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A1635C" w:rsidP="00A1635C">
      <w:pPr>
        <w:pStyle w:val="Titel"/>
      </w:pPr>
      <w:proofErr w:type="spellStart"/>
      <w:r>
        <w:t>FiBu</w:t>
      </w:r>
      <w:proofErr w:type="spellEnd"/>
      <w:r>
        <w:t>; 26.10.2022</w:t>
      </w:r>
    </w:p>
    <w:p w:rsidR="00A1635C" w:rsidRDefault="00A1635C" w:rsidP="00A1635C">
      <w:pPr>
        <w:pStyle w:val="Listenabsatz"/>
        <w:numPr>
          <w:ilvl w:val="0"/>
          <w:numId w:val="1"/>
        </w:numPr>
      </w:pPr>
      <w:r>
        <w:t>TA = technische Anlagen</w:t>
      </w:r>
    </w:p>
    <w:p w:rsidR="00A1635C" w:rsidRDefault="00A1635C" w:rsidP="00A1635C">
      <w:pPr>
        <w:pStyle w:val="Listenabsatz"/>
        <w:numPr>
          <w:ilvl w:val="0"/>
          <w:numId w:val="1"/>
        </w:numPr>
      </w:pPr>
      <w:r>
        <w:t>Schreibweise Buchungssätze :</w:t>
      </w:r>
      <w:r>
        <w:br/>
        <w:t>Kontonummer Kontoname Wert</w:t>
      </w:r>
      <w:r>
        <w:br/>
        <w:t xml:space="preserve">                     [an] Kontonummer Kontoname Wert</w:t>
      </w:r>
    </w:p>
    <w:p w:rsidR="00A1635C" w:rsidRDefault="00A1635C" w:rsidP="00A1635C">
      <w:pPr>
        <w:pStyle w:val="Listenabsatz"/>
        <w:numPr>
          <w:ilvl w:val="1"/>
          <w:numId w:val="1"/>
        </w:numPr>
      </w:pPr>
      <w:r>
        <w:t>Versetzte Schreibweise ist so gewollt</w:t>
      </w:r>
    </w:p>
    <w:p w:rsidR="00A1635C" w:rsidRDefault="00A1635C" w:rsidP="00A1635C">
      <w:pPr>
        <w:pStyle w:val="Listenabsatz"/>
        <w:numPr>
          <w:ilvl w:val="1"/>
          <w:numId w:val="1"/>
        </w:numPr>
      </w:pPr>
      <w:r>
        <w:t>Gibt auch viele verschiedene Schreibweisen : Grundsatz der Eindeutigkeit (Erkennbar für 3.) am wichtigsten</w:t>
      </w:r>
    </w:p>
    <w:p w:rsidR="00A1635C" w:rsidRDefault="00A1635C" w:rsidP="00A1635C">
      <w:pPr>
        <w:pStyle w:val="Listenabsatz"/>
        <w:numPr>
          <w:ilvl w:val="0"/>
          <w:numId w:val="1"/>
        </w:numPr>
      </w:pPr>
      <w:r>
        <w:t>Bei Verpflichtungen:</w:t>
      </w:r>
    </w:p>
    <w:p w:rsidR="00A1635C" w:rsidRDefault="00A1635C" w:rsidP="00A1635C">
      <w:pPr>
        <w:pStyle w:val="Listenabsatz"/>
        <w:numPr>
          <w:ilvl w:val="1"/>
          <w:numId w:val="1"/>
        </w:numPr>
      </w:pPr>
      <w:r>
        <w:t>Immer VLL</w:t>
      </w:r>
    </w:p>
    <w:p w:rsidR="00A1635C" w:rsidRDefault="00A1635C" w:rsidP="00A1635C">
      <w:pPr>
        <w:pStyle w:val="Listenabsatz"/>
        <w:numPr>
          <w:ilvl w:val="1"/>
          <w:numId w:val="1"/>
        </w:numPr>
      </w:pPr>
      <w:r>
        <w:t xml:space="preserve">außer wenn Kreditinstitute explizit genannt </w:t>
      </w:r>
      <w:r>
        <w:sym w:font="Wingdings" w:char="F0E0"/>
      </w:r>
      <w:r>
        <w:t xml:space="preserve"> dann Verpflichtungen gegenüber Kreditinstituten</w:t>
      </w:r>
    </w:p>
    <w:p w:rsidR="00A1635C" w:rsidRDefault="00A1635C" w:rsidP="00BC57FD">
      <w:pPr>
        <w:pStyle w:val="Listenabsatz"/>
        <w:numPr>
          <w:ilvl w:val="0"/>
          <w:numId w:val="1"/>
        </w:numPr>
      </w:pPr>
      <w:r>
        <w:t xml:space="preserve">Barscheck = man geht zu Bank und bekommt Geld bar/auf die Hand </w:t>
      </w:r>
      <w:r>
        <w:sym w:font="Wingdings" w:char="F0E0"/>
      </w:r>
      <w:r>
        <w:t xml:space="preserve"> 2880 Kasse</w:t>
      </w:r>
      <w:r>
        <w:br/>
        <w:t xml:space="preserve">Bankscheck = man geht zu Bank und bekommt Geld auf Konto </w:t>
      </w:r>
      <w:r>
        <w:sym w:font="Wingdings" w:char="F0E0"/>
      </w:r>
      <w:r>
        <w:t xml:space="preserve"> 2800 Bank</w:t>
      </w:r>
    </w:p>
    <w:p w:rsidR="00BC57FD" w:rsidRDefault="00BC57FD" w:rsidP="00BC57FD">
      <w:r>
        <w:rPr>
          <w:u w:val="single"/>
        </w:rPr>
        <w:t>Erfolgs-/Aufwandskonten:</w:t>
      </w:r>
    </w:p>
    <w:p w:rsidR="00BC57FD" w:rsidRDefault="00BC57FD" w:rsidP="00BC57FD">
      <w:pPr>
        <w:pStyle w:val="Listenabsatz"/>
        <w:numPr>
          <w:ilvl w:val="0"/>
          <w:numId w:val="1"/>
        </w:numPr>
      </w:pPr>
      <w:r>
        <w:t xml:space="preserve">Ähneln Bestandskonten von der Logik her </w:t>
      </w:r>
    </w:p>
    <w:p w:rsidR="00BC57FD" w:rsidRDefault="00BC57FD" w:rsidP="00BC57FD">
      <w:pPr>
        <w:pStyle w:val="Listenabsatz"/>
        <w:numPr>
          <w:ilvl w:val="0"/>
          <w:numId w:val="1"/>
        </w:numPr>
      </w:pPr>
      <w:r>
        <w:t>Sind eine „Unterkategorie“ des Punkt Eigenkapital</w:t>
      </w:r>
    </w:p>
    <w:p w:rsidR="00BC57FD" w:rsidRDefault="00BC57FD" w:rsidP="00BC57FD">
      <w:pPr>
        <w:pStyle w:val="Listenabsatz"/>
        <w:numPr>
          <w:ilvl w:val="1"/>
          <w:numId w:val="1"/>
        </w:numPr>
      </w:pPr>
      <w:r>
        <w:t xml:space="preserve">Damit man weiß, wofür Eigenkapital ausgegeben </w:t>
      </w:r>
      <w:proofErr w:type="spellStart"/>
      <w:r>
        <w:t>bzw</w:t>
      </w:r>
      <w:proofErr w:type="spellEnd"/>
      <w:r>
        <w:t xml:space="preserve"> eingenommen wurde </w:t>
      </w:r>
    </w:p>
    <w:p w:rsidR="00BC57FD" w:rsidRDefault="00BC57FD" w:rsidP="00BC57FD">
      <w:pPr>
        <w:pStyle w:val="Listenabsatz"/>
        <w:numPr>
          <w:ilvl w:val="1"/>
          <w:numId w:val="1"/>
        </w:numPr>
      </w:pPr>
      <w:r>
        <w:t xml:space="preserve">Bestandskonten wären sonst sehr unübersichtlich </w:t>
      </w:r>
    </w:p>
    <w:p w:rsidR="00BC57FD" w:rsidRDefault="00BC57FD" w:rsidP="00BC57FD">
      <w:pPr>
        <w:pStyle w:val="Listenabsatz"/>
        <w:numPr>
          <w:ilvl w:val="1"/>
          <w:numId w:val="1"/>
        </w:numPr>
      </w:pPr>
      <w:r>
        <w:t>Trotzdem werden immer 2 Konten berührt</w:t>
      </w:r>
    </w:p>
    <w:p w:rsidR="00A340A9" w:rsidRDefault="00A340A9" w:rsidP="00A340A9">
      <w:pPr>
        <w:pStyle w:val="Listenabsatz"/>
        <w:numPr>
          <w:ilvl w:val="2"/>
          <w:numId w:val="1"/>
        </w:numPr>
      </w:pPr>
      <w:r>
        <w:t>1x Aufwands/Ertragskonto (das was ich vorher in Eigenkapital gebucht hätte)</w:t>
      </w:r>
    </w:p>
    <w:p w:rsidR="00A340A9" w:rsidRDefault="00A340A9" w:rsidP="00A340A9">
      <w:pPr>
        <w:pStyle w:val="Listenabsatz"/>
        <w:numPr>
          <w:ilvl w:val="2"/>
          <w:numId w:val="1"/>
        </w:numPr>
      </w:pPr>
      <w:r>
        <w:t>1x anderes Konto (z.B. VLL, Bank, o.a.)</w:t>
      </w:r>
    </w:p>
    <w:p w:rsidR="00A340A9" w:rsidRDefault="00A340A9" w:rsidP="00A340A9">
      <w:pPr>
        <w:pStyle w:val="Listenabsatz"/>
        <w:numPr>
          <w:ilvl w:val="2"/>
          <w:numId w:val="1"/>
        </w:numPr>
      </w:pPr>
      <w:r>
        <w:t>z.B. Miete von 1000€ per Banküberweisung:</w:t>
      </w:r>
      <w:r>
        <w:br/>
        <w:t>6700 (Aufwandskonto/Passiv – Miete) 1000€ an 1000€ Bank</w:t>
      </w:r>
    </w:p>
    <w:p w:rsidR="009A1B50" w:rsidRDefault="00BC57FD" w:rsidP="00BC57FD">
      <w:pPr>
        <w:pStyle w:val="Listenabsatz"/>
        <w:numPr>
          <w:ilvl w:val="0"/>
          <w:numId w:val="1"/>
        </w:numPr>
      </w:pPr>
      <w:r>
        <w:t>Aufwand = mindert EK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Verminderung von Vermögensposten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Erhöhung von Schuldenposten</w:t>
      </w:r>
    </w:p>
    <w:p w:rsidR="00BC57FD" w:rsidRDefault="00BC57FD" w:rsidP="009A1B50">
      <w:pPr>
        <w:pStyle w:val="Listenabsatz"/>
        <w:numPr>
          <w:ilvl w:val="0"/>
          <w:numId w:val="1"/>
        </w:numPr>
      </w:pPr>
      <w:r>
        <w:t>Erfolg/Ertrag = erhöht EK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Erhöhung von Vermögensposten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Verminderung von Schuldenposten</w:t>
      </w:r>
    </w:p>
    <w:p w:rsidR="00BC57FD" w:rsidRDefault="00BC57FD" w:rsidP="00BC57FD">
      <w:r>
        <w:t xml:space="preserve">Aufbau : </w:t>
      </w:r>
    </w:p>
    <w:p w:rsidR="00BC57FD" w:rsidRDefault="00BC57FD" w:rsidP="00BC57FD">
      <w:pPr>
        <w:pStyle w:val="Listenabsatz"/>
        <w:numPr>
          <w:ilvl w:val="0"/>
          <w:numId w:val="1"/>
        </w:numPr>
      </w:pPr>
      <w:r>
        <w:t xml:space="preserve">Aufwände immer im Soll </w:t>
      </w:r>
      <w:r>
        <w:sym w:font="Wingdings" w:char="F0E0"/>
      </w:r>
      <w:r>
        <w:t xml:space="preserve"> Saldo im Haben</w:t>
      </w:r>
    </w:p>
    <w:p w:rsidR="00BC57FD" w:rsidRDefault="00BC57FD" w:rsidP="00BC57FD">
      <w:pPr>
        <w:pStyle w:val="Listenabsatz"/>
        <w:numPr>
          <w:ilvl w:val="0"/>
          <w:numId w:val="1"/>
        </w:numPr>
      </w:pPr>
      <w:r>
        <w:t xml:space="preserve">Erträge immer Haben </w:t>
      </w:r>
      <w:r>
        <w:sym w:font="Wingdings" w:char="F0E0"/>
      </w:r>
      <w:r>
        <w:t xml:space="preserve"> Saldo im Soll</w:t>
      </w:r>
    </w:p>
    <w:p w:rsidR="00BC57FD" w:rsidRDefault="00BC57FD" w:rsidP="00BC57FD">
      <w:pPr>
        <w:pStyle w:val="Listenabsatz"/>
        <w:numPr>
          <w:ilvl w:val="0"/>
          <w:numId w:val="1"/>
        </w:numPr>
      </w:pPr>
      <w:r>
        <w:t xml:space="preserve">Summe der Saldos : </w:t>
      </w:r>
      <w:proofErr w:type="spellStart"/>
      <w:r>
        <w:t>erhöhung</w:t>
      </w:r>
      <w:proofErr w:type="spellEnd"/>
      <w:r>
        <w:t>/</w:t>
      </w:r>
      <w:proofErr w:type="spellStart"/>
      <w:r>
        <w:t>verminderung</w:t>
      </w:r>
      <w:proofErr w:type="spellEnd"/>
      <w:r>
        <w:t xml:space="preserve"> des EK</w:t>
      </w:r>
    </w:p>
    <w:p w:rsidR="009A1B50" w:rsidRDefault="009A1B50" w:rsidP="009A1B50">
      <w:r>
        <w:t>Gewinn und Verlustkonto (GuV-Konto)</w:t>
      </w:r>
    </w:p>
    <w:p w:rsidR="009A1B50" w:rsidRDefault="009A1B50" w:rsidP="009A1B50">
      <w:pPr>
        <w:pStyle w:val="Listenabsatz"/>
        <w:numPr>
          <w:ilvl w:val="0"/>
          <w:numId w:val="1"/>
        </w:numPr>
      </w:pPr>
      <w:r>
        <w:t xml:space="preserve">Jahresende 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Alle Aufwendungen auf Soll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 xml:space="preserve">Alle Erträge auf Haben 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Zusammenrechen : Erträge &gt; Aufwendungen = Gewinn</w:t>
      </w:r>
    </w:p>
    <w:p w:rsidR="00A340A9" w:rsidRDefault="00A340A9" w:rsidP="00A340A9">
      <w:r>
        <w:t xml:space="preserve">Verbrauch : </w:t>
      </w:r>
    </w:p>
    <w:p w:rsidR="00A340A9" w:rsidRDefault="00A340A9" w:rsidP="00A340A9">
      <w:r>
        <w:t xml:space="preserve">Anfangsbestand </w:t>
      </w:r>
      <w:r>
        <w:br/>
        <w:t xml:space="preserve">+ Zugänge </w:t>
      </w:r>
      <w:r>
        <w:br/>
      </w:r>
      <w:r>
        <w:lastRenderedPageBreak/>
        <w:t>- Abschlussbestand lt. Inventar</w:t>
      </w:r>
      <w:r>
        <w:br/>
        <w:t>= Verbrauch</w:t>
      </w:r>
    </w:p>
    <w:p w:rsidR="00A340A9" w:rsidRPr="00A340A9" w:rsidRDefault="00A340A9" w:rsidP="00A340A9">
      <w:pPr>
        <w:rPr>
          <w:u w:val="single"/>
        </w:rPr>
      </w:pPr>
      <w:r w:rsidRPr="00A340A9">
        <w:rPr>
          <w:u w:val="single"/>
        </w:rPr>
        <w:t>Rohstoff/Materialarten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>Rohstoffe = Rohprodukt; Kernbestandteil (beim Auto Metall)</w:t>
      </w:r>
      <w:r>
        <w:br/>
        <w:t>Hilfsstoff = Teil, das in das Produkt einfließt, aber nicht Hauptbestandteil ist (z.B. bei Auto : Schrauben)</w:t>
      </w:r>
      <w:r>
        <w:br/>
        <w:t>Betriebsstoff = wird zur Herstellung benötigt, geht aber nicht in Produkt ein (z.B. bei Auto : Strom)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>Fremdbauteil = fertiges Bauteil, das nur in „Produkt“ eingebaut wird (z.B. bei Auto : Sitz [von Zulieferer hergestellt]</w:t>
      </w:r>
    </w:p>
    <w:p w:rsidR="00A340A9" w:rsidRDefault="00A340A9" w:rsidP="00A340A9">
      <w:pPr>
        <w:pStyle w:val="Listenabsatz"/>
        <w:ind w:left="360"/>
      </w:pPr>
      <w:r>
        <w:t>Handelsware = „Zubehör“ zum fertigen Produkt (z.B. Auto . Fußmatte)</w:t>
      </w:r>
    </w:p>
    <w:p w:rsidR="00A340A9" w:rsidRDefault="00A340A9" w:rsidP="00A340A9">
      <w:r>
        <w:t>Lohn und Gehalt: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>Lohn = gezahlt pro Stunde/Akkord (z.B. Zeitungsaustragen, Kellnern)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>Gehalt = jeden Monat gleich, vertraglich festgelegt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>Zählen auch zu Aufwendung</w:t>
      </w:r>
    </w:p>
    <w:p w:rsidR="00A340A9" w:rsidRDefault="00A340A9" w:rsidP="00A340A9">
      <w:pPr>
        <w:pStyle w:val="Listenabsatz"/>
        <w:numPr>
          <w:ilvl w:val="0"/>
          <w:numId w:val="1"/>
        </w:numPr>
      </w:pPr>
      <w:r>
        <w:t xml:space="preserve">Personalaufwand : </w:t>
      </w:r>
      <w:r>
        <w:br/>
        <w:t>Löhne u. Gehälter</w:t>
      </w:r>
      <w:r>
        <w:br/>
        <w:t xml:space="preserve">+ gesetzliche Sozialausgaben (Versicherungen, </w:t>
      </w:r>
      <w:proofErr w:type="spellStart"/>
      <w:r>
        <w:t>etc</w:t>
      </w:r>
      <w:proofErr w:type="spellEnd"/>
      <w:r>
        <w:t>)</w:t>
      </w:r>
      <w:r>
        <w:br/>
        <w:t>+ freiwillige Sozialausgaben (</w:t>
      </w:r>
      <w:proofErr w:type="spellStart"/>
      <w:r>
        <w:t>Vermögenswirksameleistungen</w:t>
      </w:r>
      <w:proofErr w:type="spellEnd"/>
      <w:r>
        <w:t>)</w:t>
      </w:r>
    </w:p>
    <w:p w:rsidR="00A340A9" w:rsidRDefault="00A340A9" w:rsidP="00A340A9">
      <w:r>
        <w:t>----</w:t>
      </w:r>
    </w:p>
    <w:p w:rsidR="009A1B50" w:rsidRDefault="00A340A9" w:rsidP="009A1B50">
      <w:pPr>
        <w:pStyle w:val="Listenabsatz"/>
        <w:numPr>
          <w:ilvl w:val="0"/>
          <w:numId w:val="1"/>
        </w:numPr>
      </w:pPr>
      <w:r>
        <w:t xml:space="preserve">Abschreibungen : </w:t>
      </w:r>
      <w:r w:rsidR="009A1B50">
        <w:t xml:space="preserve">Wertverlust von Vermögensgegenstand (z.B. Smartphone : ist nach 4 </w:t>
      </w:r>
      <w:proofErr w:type="spellStart"/>
      <w:r w:rsidR="009A1B50">
        <w:t>jahren</w:t>
      </w:r>
      <w:proofErr w:type="spellEnd"/>
      <w:r w:rsidR="009A1B50">
        <w:t xml:space="preserve"> nichts mehr wert) 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 xml:space="preserve">Gemacht, damit Bilanz ausgeglichen bleibt (wenn Wert 0€ wird, dann wird Maschine aussortiert und Bilanz bleibt </w:t>
      </w:r>
      <w:proofErr w:type="spellStart"/>
      <w:r>
        <w:t>trd</w:t>
      </w:r>
      <w:proofErr w:type="spellEnd"/>
      <w:r>
        <w:t>. Gleich)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Um „wahren“ Unternehmenswert anzuzeigen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auch Aufwand</w:t>
      </w:r>
    </w:p>
    <w:p w:rsidR="009A1B50" w:rsidRDefault="009A1B50" w:rsidP="009A1B50">
      <w:pPr>
        <w:pStyle w:val="Listenabsatz"/>
        <w:numPr>
          <w:ilvl w:val="0"/>
          <w:numId w:val="1"/>
        </w:numPr>
      </w:pPr>
      <w:r>
        <w:t xml:space="preserve"> FLL (Forderungen aus Lieferungen und Leistung) : Aktivkonto 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Können früher oder später auf das Geld zugreifen + arbeiten (wie Bankkonto)</w:t>
      </w:r>
    </w:p>
    <w:p w:rsidR="009A1B50" w:rsidRDefault="009A1B50" w:rsidP="009A1B50"/>
    <w:p w:rsidR="009A1B50" w:rsidRDefault="009A1B50" w:rsidP="009A1B50">
      <w:r w:rsidRPr="009A1B50">
        <w:rPr>
          <w:u w:val="single"/>
        </w:rPr>
        <w:t>Unterschiede in Auszahlung, Ausgaben, Aufwendung und Kosten</w:t>
      </w:r>
    </w:p>
    <w:p w:rsidR="009A1B50" w:rsidRDefault="009A1B50" w:rsidP="009A1B50">
      <w:r>
        <w:t xml:space="preserve">Auszahlungen : </w:t>
      </w:r>
      <w:r w:rsidR="00AD56AA">
        <w:t xml:space="preserve">der Vorgang, dass Geld wirklich fließt; verringert </w:t>
      </w:r>
      <w:proofErr w:type="spellStart"/>
      <w:r w:rsidR="00AD56AA">
        <w:t>Zahlunsmittelbestand</w:t>
      </w:r>
      <w:proofErr w:type="spellEnd"/>
    </w:p>
    <w:p w:rsidR="009A1B50" w:rsidRDefault="009A1B50" w:rsidP="009A1B50">
      <w:pPr>
        <w:pStyle w:val="Listenabsatz"/>
        <w:numPr>
          <w:ilvl w:val="0"/>
          <w:numId w:val="1"/>
        </w:numPr>
      </w:pPr>
      <w:r>
        <w:t xml:space="preserve">Aber keine Ausgaben : Bartilgung von Kredit aus früherer Periode </w:t>
      </w:r>
    </w:p>
    <w:p w:rsidR="009A1B50" w:rsidRDefault="009A1B50" w:rsidP="009A1B50">
      <w:pPr>
        <w:pStyle w:val="Listenabsatz"/>
        <w:numPr>
          <w:ilvl w:val="1"/>
          <w:numId w:val="1"/>
        </w:numPr>
      </w:pPr>
      <w:r>
        <w:t>„Ausgaben</w:t>
      </w:r>
      <w:r w:rsidR="00AD56AA">
        <w:t>“ (Verpflichtung aus Kredit)</w:t>
      </w:r>
      <w:r>
        <w:t xml:space="preserve"> wurde schon früher aufgeschrieben</w:t>
      </w:r>
    </w:p>
    <w:p w:rsidR="00AD56AA" w:rsidRDefault="00AD56AA" w:rsidP="00AD56AA">
      <w:pPr>
        <w:pStyle w:val="Listenabsatz"/>
        <w:numPr>
          <w:ilvl w:val="0"/>
          <w:numId w:val="1"/>
        </w:numPr>
      </w:pPr>
      <w:r>
        <w:t>Und Ausgabe : Wareneinkauf in Bar</w:t>
      </w:r>
    </w:p>
    <w:p w:rsidR="00AD56AA" w:rsidRDefault="00AD56AA" w:rsidP="00AD56AA">
      <w:pPr>
        <w:pStyle w:val="Listenabsatz"/>
        <w:numPr>
          <w:ilvl w:val="1"/>
          <w:numId w:val="1"/>
        </w:numPr>
      </w:pPr>
      <w:r>
        <w:t>Wird gleichzeitig aufgeschrieben, wie Geld fließt</w:t>
      </w:r>
    </w:p>
    <w:p w:rsidR="00AD56AA" w:rsidRDefault="00AD56AA" w:rsidP="00AD56AA">
      <w:r>
        <w:t xml:space="preserve">Ausgaben: </w:t>
      </w:r>
    </w:p>
    <w:p w:rsidR="00AD56AA" w:rsidRDefault="00AD56AA" w:rsidP="00AD56AA">
      <w:pPr>
        <w:pStyle w:val="Listenabsatz"/>
        <w:numPr>
          <w:ilvl w:val="0"/>
          <w:numId w:val="1"/>
        </w:numPr>
      </w:pPr>
      <w:r>
        <w:t>Verminderung des Geldvermögens (Zahlungsmittelbestand + Bestand Forderungen – Verbindlichkeiten)</w:t>
      </w:r>
      <w:r w:rsidR="00FA6F21">
        <w:t xml:space="preserve"> </w:t>
      </w:r>
    </w:p>
    <w:p w:rsidR="00FA6F21" w:rsidRDefault="00FA6F21" w:rsidP="00AD56AA">
      <w:pPr>
        <w:pStyle w:val="Listenabsatz"/>
        <w:numPr>
          <w:ilvl w:val="0"/>
          <w:numId w:val="1"/>
        </w:numPr>
      </w:pPr>
      <w:r>
        <w:t>Zugang von Gütern/Dienstleistungen</w:t>
      </w:r>
    </w:p>
    <w:p w:rsidR="00AD56AA" w:rsidRDefault="00AD56AA" w:rsidP="00AD56AA">
      <w:pPr>
        <w:pStyle w:val="Listenabsatz"/>
        <w:numPr>
          <w:ilvl w:val="0"/>
          <w:numId w:val="1"/>
        </w:numPr>
      </w:pPr>
      <w:r>
        <w:t xml:space="preserve">Aber keine Auszahlung : Barkauf von Irgendwas aber späterer Verbrauch (Zahlungsmittel fließen und Geldvermögen wird weniger </w:t>
      </w:r>
    </w:p>
    <w:p w:rsidR="00AD56AA" w:rsidRDefault="00AD56AA" w:rsidP="00AD56AA">
      <w:r>
        <w:t xml:space="preserve">Aufwendung : </w:t>
      </w:r>
    </w:p>
    <w:p w:rsidR="00FA6F21" w:rsidRDefault="00FA6F21" w:rsidP="00AD56AA">
      <w:pPr>
        <w:pStyle w:val="Listenabsatz"/>
        <w:numPr>
          <w:ilvl w:val="0"/>
          <w:numId w:val="1"/>
        </w:numPr>
      </w:pPr>
      <w:r>
        <w:lastRenderedPageBreak/>
        <w:t>Werteverbrauch im Unternehmen</w:t>
      </w:r>
    </w:p>
    <w:p w:rsidR="00AD56AA" w:rsidRDefault="00AD56AA" w:rsidP="00AD56AA">
      <w:pPr>
        <w:pStyle w:val="Listenabsatz"/>
        <w:numPr>
          <w:ilvl w:val="0"/>
          <w:numId w:val="1"/>
        </w:numPr>
      </w:pPr>
      <w:r>
        <w:t>Während einer Periode verbrauchte Güter/Materialien/</w:t>
      </w:r>
      <w:proofErr w:type="spellStart"/>
      <w:r>
        <w:t>etc</w:t>
      </w:r>
      <w:proofErr w:type="spellEnd"/>
      <w:r>
        <w:t xml:space="preserve"> </w:t>
      </w:r>
      <w:r>
        <w:sym w:font="Wingdings" w:char="F0E0"/>
      </w:r>
      <w:r>
        <w:t xml:space="preserve"> stehen in Aufwandsrechnung</w:t>
      </w:r>
    </w:p>
    <w:p w:rsidR="00AD56AA" w:rsidRDefault="00AD56AA" w:rsidP="00AD56AA">
      <w:pPr>
        <w:pStyle w:val="Listenabsatz"/>
        <w:numPr>
          <w:ilvl w:val="0"/>
          <w:numId w:val="1"/>
        </w:numPr>
      </w:pPr>
      <w:r>
        <w:t xml:space="preserve">Keine Ausgaben : Verbrauch von Faktoren aus früherer Periode </w:t>
      </w:r>
    </w:p>
    <w:p w:rsidR="00AD56AA" w:rsidRDefault="00AD56AA" w:rsidP="00AD56AA">
      <w:pPr>
        <w:pStyle w:val="Listenabsatz"/>
        <w:numPr>
          <w:ilvl w:val="1"/>
          <w:numId w:val="1"/>
        </w:numPr>
      </w:pPr>
      <w:r>
        <w:t>Ausgaben wurden schon bezahlt aber Produkt nicht verbraucht</w:t>
      </w:r>
    </w:p>
    <w:p w:rsidR="00FA6F21" w:rsidRDefault="00FA6F21" w:rsidP="00FA6F21">
      <w:pPr>
        <w:pStyle w:val="Listenabsatz"/>
        <w:numPr>
          <w:ilvl w:val="0"/>
          <w:numId w:val="1"/>
        </w:numPr>
      </w:pPr>
      <w:r>
        <w:t>Neutraler Aufwand : Spende an gemeinnützige Organisation</w:t>
      </w:r>
    </w:p>
    <w:p w:rsidR="00FA6F21" w:rsidRDefault="00FA6F21" w:rsidP="00FA6F21">
      <w:pPr>
        <w:pStyle w:val="Listenabsatz"/>
        <w:numPr>
          <w:ilvl w:val="1"/>
          <w:numId w:val="1"/>
        </w:numPr>
      </w:pPr>
      <w:r>
        <w:t>Güter werden nicht sachzielbezogen verbraucht</w:t>
      </w:r>
    </w:p>
    <w:p w:rsidR="00FA6F21" w:rsidRDefault="00FA6F21" w:rsidP="00FA6F21">
      <w:pPr>
        <w:pStyle w:val="Listenabsatz"/>
        <w:numPr>
          <w:ilvl w:val="0"/>
          <w:numId w:val="1"/>
        </w:numPr>
      </w:pPr>
      <w:r>
        <w:t>Zweckaufwand = Grundkosten : Materialverbrauch für Produktion</w:t>
      </w:r>
    </w:p>
    <w:p w:rsidR="00FA6F21" w:rsidRDefault="00FA6F21" w:rsidP="00FA6F21">
      <w:pPr>
        <w:pStyle w:val="Listenabsatz"/>
        <w:numPr>
          <w:ilvl w:val="1"/>
          <w:numId w:val="1"/>
        </w:numPr>
      </w:pPr>
      <w:r>
        <w:t>Gut wird zweckbezogen verwendet</w:t>
      </w:r>
    </w:p>
    <w:p w:rsidR="00FA6F21" w:rsidRDefault="00FA6F21" w:rsidP="00FA6F21">
      <w:r>
        <w:t>Kosten : zweckmäßige Verbrauch einer bewerteten (mit Preis versehenen) Sache/Dienstleistung</w:t>
      </w:r>
    </w:p>
    <w:p w:rsidR="00FA6F21" w:rsidRDefault="00FA6F21" w:rsidP="00FA6F21">
      <w:pPr>
        <w:pStyle w:val="Listenabsatz"/>
        <w:numPr>
          <w:ilvl w:val="0"/>
          <w:numId w:val="1"/>
        </w:numPr>
      </w:pPr>
      <w:r>
        <w:t>Kalkulatorische Kosten : Zinsen auf Eigenkapital</w:t>
      </w:r>
    </w:p>
    <w:p w:rsidR="00FA6F21" w:rsidRDefault="00FA6F21" w:rsidP="00FA6F21">
      <w:pPr>
        <w:pStyle w:val="Listenabsatz"/>
        <w:numPr>
          <w:ilvl w:val="1"/>
          <w:numId w:val="1"/>
        </w:numPr>
      </w:pPr>
      <w:r>
        <w:t>Einkalkulierte Kosten (zur Vergleichbarkeit)</w:t>
      </w:r>
    </w:p>
    <w:p w:rsidR="00FA6F21" w:rsidRDefault="00FA6F21" w:rsidP="00FA6F21">
      <w:pPr>
        <w:pStyle w:val="Listenabsatz"/>
        <w:numPr>
          <w:ilvl w:val="1"/>
          <w:numId w:val="1"/>
        </w:numPr>
      </w:pPr>
      <w:r>
        <w:t xml:space="preserve">Sind nicht wirklich passiert/existieren nicht wirklich </w:t>
      </w:r>
    </w:p>
    <w:p w:rsidR="00FA6F21" w:rsidRPr="009365E6" w:rsidRDefault="00FA6F21" w:rsidP="00FA6F21">
      <w:pPr>
        <w:rPr>
          <w:color w:val="FF0000"/>
        </w:rPr>
      </w:pPr>
      <w:r>
        <w:t xml:space="preserve">Beispiel : </w:t>
      </w:r>
      <w:proofErr w:type="spellStart"/>
      <w:r>
        <w:t>Snickerskauf</w:t>
      </w:r>
      <w:proofErr w:type="spellEnd"/>
      <w:r>
        <w:t xml:space="preserve"> von 1,50%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Firmenauto</w:t>
      </w:r>
      <w:r>
        <w:br/>
        <w:t>Auszahlungen : bezahlen von 1,50€ an der Kasse</w:t>
      </w:r>
      <w:r w:rsidR="009365E6">
        <w:t xml:space="preserve">          </w:t>
      </w:r>
      <w:r w:rsidR="009365E6">
        <w:rPr>
          <w:color w:val="FF0000"/>
        </w:rPr>
        <w:t>bezahlen nach dem Tanken (Abgang von Geld</w:t>
      </w:r>
      <w:r>
        <w:br/>
        <w:t>Ausgabe (von herausgeben) : die Kassiererin gibt mir den Snickers</w:t>
      </w:r>
      <w:r w:rsidR="009365E6">
        <w:t xml:space="preserve"> </w:t>
      </w:r>
      <w:r w:rsidR="009365E6">
        <w:rPr>
          <w:color w:val="FF0000"/>
        </w:rPr>
        <w:t>volltanken (erhalte Diesel)</w:t>
      </w:r>
      <w:r>
        <w:br/>
        <w:t>Aufwand : ich esse den Snickers (Verbrauch)</w:t>
      </w:r>
      <w:r w:rsidR="009365E6">
        <w:tab/>
      </w:r>
      <w:r w:rsidR="009365E6">
        <w:tab/>
      </w:r>
      <w:r w:rsidR="009365E6">
        <w:rPr>
          <w:color w:val="FF0000"/>
        </w:rPr>
        <w:t>ich verbrauche den Diesel</w:t>
      </w:r>
      <w:r>
        <w:br/>
        <w:t xml:space="preserve">Kosten : </w:t>
      </w:r>
      <w:r w:rsidR="009365E6">
        <w:tab/>
      </w:r>
      <w:r w:rsidR="009365E6">
        <w:tab/>
      </w:r>
      <w:r w:rsidR="009365E6">
        <w:tab/>
      </w:r>
      <w:r w:rsidR="009365E6">
        <w:tab/>
      </w:r>
      <w:r w:rsidR="009365E6">
        <w:tab/>
      </w:r>
      <w:r w:rsidR="009365E6">
        <w:tab/>
      </w:r>
      <w:r w:rsidR="009365E6">
        <w:rPr>
          <w:color w:val="FF0000"/>
        </w:rPr>
        <w:t xml:space="preserve">Kundenbesuch </w:t>
      </w:r>
      <w:r w:rsidR="009365E6" w:rsidRPr="009365E6">
        <w:rPr>
          <w:color w:val="FF0000"/>
        </w:rPr>
        <w:sym w:font="Wingdings" w:char="F0E0"/>
      </w:r>
      <w:r w:rsidR="009365E6">
        <w:rPr>
          <w:color w:val="FF0000"/>
        </w:rPr>
        <w:t xml:space="preserve"> zweckmäßige Verbrauch </w:t>
      </w:r>
    </w:p>
    <w:p w:rsidR="00FA6F21" w:rsidRDefault="00FA6F21" w:rsidP="00FA6F21">
      <w:r w:rsidRPr="00FA6F21">
        <w:rPr>
          <w:u w:val="single"/>
        </w:rPr>
        <w:t>Mehrwertsteuer</w:t>
      </w:r>
      <w:r>
        <w:t>:</w:t>
      </w:r>
    </w:p>
    <w:p w:rsidR="00AD56AA" w:rsidRDefault="009365E6" w:rsidP="009365E6">
      <w:pPr>
        <w:pStyle w:val="Listenabsatz"/>
        <w:numPr>
          <w:ilvl w:val="0"/>
          <w:numId w:val="1"/>
        </w:numPr>
      </w:pPr>
      <w:r>
        <w:t xml:space="preserve">Geschaffener Mehrwert wird auf jeder neuer Stufe (im Prozess) besteuert </w:t>
      </w:r>
    </w:p>
    <w:p w:rsidR="009365E6" w:rsidRDefault="009365E6" w:rsidP="009365E6">
      <w:pPr>
        <w:pStyle w:val="Listenabsatz"/>
        <w:numPr>
          <w:ilvl w:val="1"/>
          <w:numId w:val="1"/>
        </w:numPr>
      </w:pPr>
      <w:r>
        <w:t>Gesetzliche Grundlage : Umsatzsteuergesetz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>Regelsteuersatz : 19%</w:t>
      </w:r>
      <w:r>
        <w:br/>
        <w:t>verminderte Steuersatz : 7%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>Muss an Finanzamt abgeführt werden (Betrag = Zahllast)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 xml:space="preserve">Mehrwertsteuer beugt doppelte Besteuerung eines Produkts vor 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>Privatkunde bezahlt die Summe der abgeführten Mehrwertsteuern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>Umlaufsteuer : Firmen kriegen, was sie bezahlen vom Kunden „zurück“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 xml:space="preserve">Vorsteuer : Mehrwertsteuer auf Eingangsrechnung </w:t>
      </w:r>
    </w:p>
    <w:p w:rsidR="009365E6" w:rsidRDefault="009365E6" w:rsidP="009365E6">
      <w:pPr>
        <w:pStyle w:val="Listenabsatz"/>
        <w:numPr>
          <w:ilvl w:val="1"/>
          <w:numId w:val="1"/>
        </w:numPr>
      </w:pPr>
      <w:r>
        <w:t xml:space="preserve">Forderung gegenüber dem Finanzamt </w:t>
      </w:r>
    </w:p>
    <w:p w:rsidR="009365E6" w:rsidRDefault="009365E6" w:rsidP="009365E6">
      <w:pPr>
        <w:pStyle w:val="Listenabsatz"/>
        <w:numPr>
          <w:ilvl w:val="1"/>
          <w:numId w:val="1"/>
        </w:numPr>
      </w:pPr>
      <w:r>
        <w:t xml:space="preserve">Wird zurückerstattet </w:t>
      </w:r>
      <w:r>
        <w:sym w:font="Wingdings" w:char="F0E0"/>
      </w:r>
      <w:r>
        <w:t xml:space="preserve"> verhindert doppelte Besteuerung 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 xml:space="preserve">Umsatzsteuer : Umgangssteuer auf Ausgangsrechnung </w:t>
      </w:r>
    </w:p>
    <w:p w:rsidR="009365E6" w:rsidRDefault="009365E6" w:rsidP="009365E6">
      <w:pPr>
        <w:pStyle w:val="Listenabsatz"/>
        <w:numPr>
          <w:ilvl w:val="1"/>
          <w:numId w:val="1"/>
        </w:numPr>
      </w:pPr>
      <w:r>
        <w:t xml:space="preserve">Verpflichtung gegenüber dem Finanzamt 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proofErr w:type="spellStart"/>
      <w:r>
        <w:t>Umgangsteuersatz</w:t>
      </w:r>
      <w:proofErr w:type="spellEnd"/>
      <w:r>
        <w:t xml:space="preserve"> </w:t>
      </w:r>
      <w:r>
        <w:br/>
        <w:t xml:space="preserve">- Vorsteuer </w:t>
      </w:r>
      <w:r>
        <w:br/>
        <w:t>= Umsatzsteuerlast (Betrag der tatsächlich bezahlt werden muss)</w:t>
      </w:r>
    </w:p>
    <w:p w:rsidR="009365E6" w:rsidRDefault="009365E6" w:rsidP="009365E6">
      <w:pPr>
        <w:pStyle w:val="Listenabsatz"/>
        <w:numPr>
          <w:ilvl w:val="0"/>
          <w:numId w:val="1"/>
        </w:numPr>
      </w:pPr>
      <w:r>
        <w:t xml:space="preserve">Vorsteuerüberhang : Unterschied mehr Forderungen als Verpflichtungen gegenüber dem Finanzamt </w:t>
      </w:r>
      <w:r>
        <w:sym w:font="Wingdings" w:char="F0E0"/>
      </w:r>
      <w:r>
        <w:t xml:space="preserve"> kriegt Geld zurückerstattet</w:t>
      </w:r>
    </w:p>
    <w:p w:rsidR="009365E6" w:rsidRPr="009A1B50" w:rsidRDefault="009365E6" w:rsidP="009365E6">
      <w:pPr>
        <w:pStyle w:val="Listenabsatz"/>
        <w:numPr>
          <w:ilvl w:val="0"/>
          <w:numId w:val="1"/>
        </w:numPr>
      </w:pPr>
      <w:r>
        <w:t>Indirekte Steuer : Steuerschuldner (wer sie überweist) =! Steuerträger (wer sie bezahlen soll)</w:t>
      </w:r>
      <w:bookmarkStart w:id="0" w:name="_GoBack"/>
      <w:bookmarkEnd w:id="0"/>
    </w:p>
    <w:p w:rsidR="009A1B50" w:rsidRDefault="009A1B50" w:rsidP="009A1B50">
      <w:pPr>
        <w:ind w:left="720"/>
      </w:pPr>
    </w:p>
    <w:p w:rsidR="00A340A9" w:rsidRDefault="00A340A9" w:rsidP="00A340A9"/>
    <w:p w:rsidR="00A340A9" w:rsidRDefault="00A340A9" w:rsidP="00A340A9"/>
    <w:p w:rsidR="00BC57FD" w:rsidRPr="00BC57FD" w:rsidRDefault="00BC57FD" w:rsidP="00BC57FD"/>
    <w:sectPr w:rsidR="00BC57FD" w:rsidRPr="00BC5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2E4" w:rsidRDefault="009D12E4" w:rsidP="00A1635C">
      <w:pPr>
        <w:spacing w:after="0" w:line="240" w:lineRule="auto"/>
      </w:pPr>
      <w:r>
        <w:separator/>
      </w:r>
    </w:p>
  </w:endnote>
  <w:endnote w:type="continuationSeparator" w:id="0">
    <w:p w:rsidR="009D12E4" w:rsidRDefault="009D12E4" w:rsidP="00A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2E4" w:rsidRDefault="009D12E4" w:rsidP="00A1635C">
      <w:pPr>
        <w:spacing w:after="0" w:line="240" w:lineRule="auto"/>
      </w:pPr>
      <w:r>
        <w:separator/>
      </w:r>
    </w:p>
  </w:footnote>
  <w:footnote w:type="continuationSeparator" w:id="0">
    <w:p w:rsidR="009D12E4" w:rsidRDefault="009D12E4" w:rsidP="00A16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D405D"/>
    <w:multiLevelType w:val="hybridMultilevel"/>
    <w:tmpl w:val="897E1BE8"/>
    <w:lvl w:ilvl="0" w:tplc="F27637B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C"/>
    <w:rsid w:val="009365E6"/>
    <w:rsid w:val="009A1B50"/>
    <w:rsid w:val="009D12E4"/>
    <w:rsid w:val="00A1635C"/>
    <w:rsid w:val="00A340A9"/>
    <w:rsid w:val="00AB3325"/>
    <w:rsid w:val="00AD56AA"/>
    <w:rsid w:val="00BC57FD"/>
    <w:rsid w:val="00F57B02"/>
    <w:rsid w:val="00F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DAF2"/>
  <w15:chartTrackingRefBased/>
  <w15:docId w15:val="{9D6EB016-2D1B-43AB-A5E9-FE0D8C8F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6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635C"/>
  </w:style>
  <w:style w:type="paragraph" w:styleId="Fuzeile">
    <w:name w:val="footer"/>
    <w:basedOn w:val="Standard"/>
    <w:link w:val="FuzeileZchn"/>
    <w:uiPriority w:val="99"/>
    <w:unhideWhenUsed/>
    <w:rsid w:val="00A16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635C"/>
  </w:style>
  <w:style w:type="paragraph" w:styleId="Titel">
    <w:name w:val="Title"/>
    <w:basedOn w:val="Standard"/>
    <w:next w:val="Standard"/>
    <w:link w:val="TitelZchn"/>
    <w:uiPriority w:val="10"/>
    <w:qFormat/>
    <w:rsid w:val="00A16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1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2022-10-27T15:24:00Z</dcterms:created>
  <dcterms:modified xsi:type="dcterms:W3CDTF">2022-10-27T18:19:00Z</dcterms:modified>
</cp:coreProperties>
</file>