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9EC4" w14:textId="3A1A94A8" w:rsidR="00AF1F32" w:rsidRDefault="00C253F2">
      <w:r>
        <w:t xml:space="preserve">Over 50% percent of the projects were </w:t>
      </w:r>
      <w:proofErr w:type="gramStart"/>
      <w:r>
        <w:t>successful .</w:t>
      </w:r>
      <w:proofErr w:type="gramEnd"/>
      <w:r>
        <w:t xml:space="preserve"> The art segment like theater and plays were the most successful rate of crowdfunding. August was the least successful month with peak failure and peak cancelled.</w:t>
      </w:r>
    </w:p>
    <w:p w14:paraId="48BF4AC4" w14:textId="77777777" w:rsidR="00C253F2" w:rsidRDefault="00C253F2"/>
    <w:p w14:paraId="238C747B" w14:textId="3E44C2F1" w:rsidR="00A0206B" w:rsidRDefault="00C253F2" w:rsidP="00A0206B">
      <w:r>
        <w:t>We don’t know who and where the data is being taken from</w:t>
      </w:r>
      <w:r w:rsidR="00A0206B">
        <w:t>.</w:t>
      </w:r>
      <w:r w:rsidR="00A0206B" w:rsidRPr="00A0206B">
        <w:t xml:space="preserve"> </w:t>
      </w:r>
      <w:r w:rsidR="00A0206B">
        <w:t xml:space="preserve">Graphs </w:t>
      </w:r>
      <w:proofErr w:type="gramStart"/>
      <w:r w:rsidR="00A0206B">
        <w:t>about  location</w:t>
      </w:r>
      <w:proofErr w:type="gramEnd"/>
      <w:r w:rsidR="00A0206B">
        <w:t xml:space="preserve"> and artist and years can provide us with more information </w:t>
      </w:r>
    </w:p>
    <w:p w14:paraId="4E3DA92E" w14:textId="5E5D59A4" w:rsidR="00C253F2" w:rsidRDefault="00C253F2"/>
    <w:p w14:paraId="4564FA34" w14:textId="77777777" w:rsidR="00C253F2" w:rsidRDefault="00C253F2"/>
    <w:p w14:paraId="18D09E1E" w14:textId="1B404FED" w:rsidR="00A0206B" w:rsidRDefault="00A0206B">
      <w:r>
        <w:t xml:space="preserve">Cluster columns to make the data easier to </w:t>
      </w:r>
      <w:proofErr w:type="gramStart"/>
      <w:r>
        <w:t>read</w:t>
      </w:r>
      <w:proofErr w:type="gramEnd"/>
    </w:p>
    <w:p w14:paraId="7848110A" w14:textId="77777777" w:rsidR="00A0206B" w:rsidRDefault="00A0206B"/>
    <w:p w14:paraId="6ADD7A85" w14:textId="35250235" w:rsidR="00A0206B" w:rsidRDefault="00A0206B">
      <w:r>
        <w:t xml:space="preserve">I believe the mean summarizes the data better because there is less significant </w:t>
      </w:r>
      <w:proofErr w:type="gramStart"/>
      <w:r>
        <w:t>deviation</w:t>
      </w:r>
      <w:proofErr w:type="gramEnd"/>
      <w:r>
        <w:t xml:space="preserve"> </w:t>
      </w:r>
    </w:p>
    <w:p w14:paraId="11D2E0B2" w14:textId="3AEF0584" w:rsidR="00A0206B" w:rsidRDefault="00A0206B">
      <w:r>
        <w:t xml:space="preserve">I think there is more variability with unsuccessful campaigns because there is huge gap in the pledge while successful was more consistent </w:t>
      </w:r>
    </w:p>
    <w:p w14:paraId="61FE981D" w14:textId="77777777" w:rsidR="00A0206B" w:rsidRDefault="00A0206B"/>
    <w:p w14:paraId="4CFAB583" w14:textId="77777777" w:rsidR="00A0206B" w:rsidRDefault="00A0206B"/>
    <w:sectPr w:rsidR="00A0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F2"/>
    <w:rsid w:val="00331E23"/>
    <w:rsid w:val="00A0206B"/>
    <w:rsid w:val="00AF1F32"/>
    <w:rsid w:val="00C2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E8334"/>
  <w15:chartTrackingRefBased/>
  <w15:docId w15:val="{8172BA35-FD23-0942-9BDC-34510DAE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 Lu</dc:creator>
  <cp:keywords/>
  <dc:description/>
  <cp:lastModifiedBy>An H Lu</cp:lastModifiedBy>
  <cp:revision>1</cp:revision>
  <dcterms:created xsi:type="dcterms:W3CDTF">2024-04-03T23:42:00Z</dcterms:created>
  <dcterms:modified xsi:type="dcterms:W3CDTF">2024-04-04T00:02:00Z</dcterms:modified>
</cp:coreProperties>
</file>