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2492E18A" w14:textId="5767D230" w:rsidR="00832D55" w:rsidRPr="00FB5B95" w:rsidRDefault="00FB5B95" w:rsidP="00FB5B95">
      <w:pPr>
        <w:spacing w:line="360" w:lineRule="auto"/>
        <w:jc w:val="center"/>
        <w:rPr>
          <w:b/>
          <w:bCs/>
          <w:color w:val="FF0000"/>
          <w:lang w:val="en-US"/>
        </w:rPr>
      </w:pPr>
      <w:r w:rsidRPr="00FB5B95">
        <w:rPr>
          <w:b/>
          <w:bCs/>
          <w:color w:val="FF0000"/>
          <w:lang w:val="en-US"/>
        </w:rPr>
        <w:t xml:space="preserve">Mẹo biến </w:t>
      </w:r>
      <w:r w:rsidR="004D416D">
        <w:rPr>
          <w:b/>
          <w:bCs/>
          <w:color w:val="FF0000"/>
          <w:lang w:val="en-US"/>
        </w:rPr>
        <w:t>smartphone</w:t>
      </w:r>
      <w:r w:rsidRPr="00FB5B95">
        <w:rPr>
          <w:b/>
          <w:bCs/>
          <w:color w:val="FF0000"/>
          <w:lang w:val="en-US"/>
        </w:rPr>
        <w:t xml:space="preserve"> thành điều khiển </w:t>
      </w:r>
      <w:r w:rsidR="0011680E">
        <w:rPr>
          <w:b/>
          <w:bCs/>
          <w:color w:val="FF0000"/>
          <w:lang w:val="en-US"/>
        </w:rPr>
        <w:t>Android TV</w:t>
      </w:r>
    </w:p>
    <w:p w14:paraId="28E9B3A6" w14:textId="2AA610D5" w:rsidR="00E47CDA" w:rsidRPr="00E47CDA" w:rsidRDefault="00E47CDA" w:rsidP="002A65BF">
      <w:pPr>
        <w:spacing w:line="360" w:lineRule="auto"/>
        <w:jc w:val="both"/>
        <w:rPr>
          <w:b/>
          <w:bCs/>
          <w:lang w:val="en-US"/>
        </w:rPr>
      </w:pPr>
      <w:r w:rsidRPr="00E47CDA">
        <w:rPr>
          <w:b/>
          <w:bCs/>
          <w:lang w:val="en-US"/>
        </w:rPr>
        <w:t>Không cần sử dụng điều khiển đi kèm, bạn vẫn có thể điều khiển Android TV một cách dễ dàng.</w:t>
      </w:r>
    </w:p>
    <w:p w14:paraId="3FE083E9" w14:textId="7801D5C9" w:rsidR="00E47CDA" w:rsidRDefault="001835CC" w:rsidP="00CC193A">
      <w:pPr>
        <w:spacing w:line="360" w:lineRule="auto"/>
        <w:jc w:val="center"/>
        <w:rPr>
          <w:lang w:val="en-US"/>
        </w:rPr>
      </w:pPr>
      <w:r>
        <w:rPr>
          <w:noProof/>
          <w:lang w:val="en-US"/>
        </w:rPr>
        <w:drawing>
          <wp:inline distT="0" distB="0" distL="0" distR="0" wp14:anchorId="79738850" wp14:editId="30E8B7F4">
            <wp:extent cx="4202348" cy="2359331"/>
            <wp:effectExtent l="0" t="0" r="1905" b="3175"/>
            <wp:docPr id="1" name="Picture 1" descr="Graphical user interfa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Graphical user interface&#10;&#10;Description automatically generated"/>
                    <pic:cNvPicPr/>
                  </pic:nvPicPr>
                  <pic:blipFill>
                    <a:blip r:embed="rId4" cstate="print">
                      <a:extLst>
                        <a:ext uri="{28A0092B-C50C-407E-A947-70E740481C1C}">
                          <a14:useLocalDpi xmlns:a14="http://schemas.microsoft.com/office/drawing/2010/main" val="0"/>
                        </a:ext>
                      </a:extLst>
                    </a:blip>
                    <a:stretch>
                      <a:fillRect/>
                    </a:stretch>
                  </pic:blipFill>
                  <pic:spPr>
                    <a:xfrm>
                      <a:off x="0" y="0"/>
                      <a:ext cx="4205330" cy="2361005"/>
                    </a:xfrm>
                    <a:prstGeom prst="rect">
                      <a:avLst/>
                    </a:prstGeom>
                  </pic:spPr>
                </pic:pic>
              </a:graphicData>
            </a:graphic>
          </wp:inline>
        </w:drawing>
      </w:r>
    </w:p>
    <w:p w14:paraId="632FCCB1" w14:textId="07DF9F2A" w:rsidR="0011680E" w:rsidRDefault="0011680E" w:rsidP="002A65BF">
      <w:pPr>
        <w:spacing w:line="360" w:lineRule="auto"/>
        <w:jc w:val="both"/>
        <w:rPr>
          <w:lang w:val="en-US"/>
        </w:rPr>
      </w:pPr>
      <w:r>
        <w:rPr>
          <w:lang w:val="en-US"/>
        </w:rPr>
        <w:t>Android TV đang dần trở thành hệ điều hành phổ biến nhất cho TV. Nó khả dụng trên hầu hết các dòng tivi thông minh (Smart TV) từ cao cấp đến giá rẻ.</w:t>
      </w:r>
    </w:p>
    <w:p w14:paraId="126A9A7D" w14:textId="5D09DE45" w:rsidR="00E22F08" w:rsidRDefault="00E22F08" w:rsidP="002A65BF">
      <w:pPr>
        <w:spacing w:line="360" w:lineRule="auto"/>
        <w:jc w:val="both"/>
        <w:rPr>
          <w:lang w:val="en-US"/>
        </w:rPr>
      </w:pPr>
      <w:r>
        <w:rPr>
          <w:lang w:val="en-US"/>
        </w:rPr>
        <w:t>Thông thường</w:t>
      </w:r>
      <w:r w:rsidR="004344D3">
        <w:rPr>
          <w:lang w:val="en-US"/>
        </w:rPr>
        <w:t xml:space="preserve">, </w:t>
      </w:r>
      <w:r w:rsidR="00504BEC">
        <w:rPr>
          <w:lang w:val="en-US"/>
        </w:rPr>
        <w:t>hầu hết</w:t>
      </w:r>
      <w:r w:rsidR="004344D3">
        <w:rPr>
          <w:lang w:val="en-US"/>
        </w:rPr>
        <w:t xml:space="preserve"> </w:t>
      </w:r>
      <w:r>
        <w:rPr>
          <w:lang w:val="en-US"/>
        </w:rPr>
        <w:t xml:space="preserve">các dòng </w:t>
      </w:r>
      <w:r w:rsidR="00263FB2">
        <w:rPr>
          <w:lang w:val="en-US"/>
        </w:rPr>
        <w:t xml:space="preserve">Smart TV đều được tặng kèm điều khiển từ xa (remote) tích hợp khả năng điều khiển bằng giọng nói, cho phép người dùng </w:t>
      </w:r>
      <w:r w:rsidR="00E367EE">
        <w:rPr>
          <w:lang w:val="en-US"/>
        </w:rPr>
        <w:t xml:space="preserve">tìm kiếm bằng giọng nói, tương tác với Google Assistant, </w:t>
      </w:r>
      <w:r w:rsidR="00771BDA">
        <w:rPr>
          <w:lang w:val="en-US"/>
        </w:rPr>
        <w:t xml:space="preserve">các </w:t>
      </w:r>
      <w:r w:rsidR="00E367EE">
        <w:rPr>
          <w:lang w:val="en-US"/>
        </w:rPr>
        <w:t>trình đơn điều khiển, và các cài đặt.</w:t>
      </w:r>
    </w:p>
    <w:p w14:paraId="62E121EE" w14:textId="16974245" w:rsidR="00E367EE" w:rsidRDefault="00E367EE" w:rsidP="002A65BF">
      <w:pPr>
        <w:spacing w:line="360" w:lineRule="auto"/>
        <w:jc w:val="both"/>
        <w:rPr>
          <w:lang w:val="en-US"/>
        </w:rPr>
      </w:pPr>
      <w:r>
        <w:rPr>
          <w:lang w:val="en-US"/>
        </w:rPr>
        <w:t>Mặc dù vậy,</w:t>
      </w:r>
      <w:r w:rsidR="00CB51AA">
        <w:rPr>
          <w:lang w:val="en-US"/>
        </w:rPr>
        <w:t xml:space="preserve"> đôi khi thiết bị remote lại không có đủ các tính năng đáp ứng nhu cầu của người dùng. Một trong số đó là bàn phím đầy đủ, nếu đã sử dụng qua Android TV, bạn chắc chắn biết cảm giác gõ phím bằng bằng phím D-pad trên </w:t>
      </w:r>
      <w:r w:rsidR="00362BA7">
        <w:rPr>
          <w:lang w:val="en-US"/>
        </w:rPr>
        <w:t>remote khó chịu như thế nào.</w:t>
      </w:r>
    </w:p>
    <w:p w14:paraId="2C6924F5" w14:textId="0DDA1AD9" w:rsidR="00BE7C7A" w:rsidRDefault="00362BA7" w:rsidP="002A65BF">
      <w:pPr>
        <w:spacing w:line="360" w:lineRule="auto"/>
        <w:jc w:val="both"/>
        <w:rPr>
          <w:lang w:val="en-US"/>
        </w:rPr>
      </w:pPr>
      <w:r>
        <w:rPr>
          <w:lang w:val="en-US"/>
        </w:rPr>
        <w:t>Đó là lúc ứng dụng Android TV cho smartphone Android và iPhone phát huy vai trò của mình. Sau khi cài đặt ứng dụng này, bạn có thể sử dụng nó để điều khiển mọi tính năng của Android TV</w:t>
      </w:r>
      <w:r w:rsidR="001F3B8F">
        <w:rPr>
          <w:lang w:val="en-US"/>
        </w:rPr>
        <w:t>. Đ</w:t>
      </w:r>
      <w:r>
        <w:rPr>
          <w:lang w:val="en-US"/>
        </w:rPr>
        <w:t>ặc biệt</w:t>
      </w:r>
      <w:r w:rsidR="001F3B8F">
        <w:rPr>
          <w:lang w:val="en-US"/>
        </w:rPr>
        <w:t>,</w:t>
      </w:r>
      <w:r>
        <w:rPr>
          <w:lang w:val="en-US"/>
        </w:rPr>
        <w:t xml:space="preserve"> nó có sẵn bàn phím đầy đủ (full fledge</w:t>
      </w:r>
      <w:r w:rsidR="003E49F7">
        <w:rPr>
          <w:lang w:val="en-US"/>
        </w:rPr>
        <w:t xml:space="preserve"> keyboard</w:t>
      </w:r>
      <w:r>
        <w:rPr>
          <w:lang w:val="en-US"/>
        </w:rPr>
        <w:t>) giúp bạn nhập liệu vào Android TV nhanh chóng và dễ dàng hơn.</w:t>
      </w:r>
      <w:r w:rsidR="00BE7C7A">
        <w:rPr>
          <w:lang w:val="en-US"/>
        </w:rPr>
        <w:t xml:space="preserve"> Không </w:t>
      </w:r>
      <w:r w:rsidR="00BE7C7A">
        <w:rPr>
          <w:lang w:val="en-US"/>
        </w:rPr>
        <w:lastRenderedPageBreak/>
        <w:t>chỉ vậy, ứng dụng còn được tích hợp tính năng trackpad</w:t>
      </w:r>
      <w:r w:rsidR="00782289">
        <w:rPr>
          <w:lang w:val="en-US"/>
        </w:rPr>
        <w:t xml:space="preserve"> (bàn rê chuột)</w:t>
      </w:r>
      <w:r w:rsidR="00BE7C7A">
        <w:rPr>
          <w:lang w:val="en-US"/>
        </w:rPr>
        <w:t xml:space="preserve">, giúp bạn điều khiển </w:t>
      </w:r>
      <w:r w:rsidR="00782289">
        <w:rPr>
          <w:lang w:val="en-US"/>
        </w:rPr>
        <w:t xml:space="preserve">Android TV </w:t>
      </w:r>
      <w:r w:rsidR="00BE7C7A">
        <w:rPr>
          <w:lang w:val="en-US"/>
        </w:rPr>
        <w:t>thuận tiện hơn.</w:t>
      </w:r>
    </w:p>
    <w:p w14:paraId="48B2628D" w14:textId="77777777" w:rsidR="00FA663D" w:rsidRDefault="002A65BF" w:rsidP="002A65BF">
      <w:pPr>
        <w:spacing w:line="360" w:lineRule="auto"/>
        <w:jc w:val="both"/>
        <w:rPr>
          <w:lang w:val="en-US"/>
        </w:rPr>
      </w:pPr>
      <w:r>
        <w:rPr>
          <w:lang w:val="en-US"/>
        </w:rPr>
        <w:t>Sau đây là hướng dẫn chi tiết cách cài đặt và sử dụng ứng dụng Android TV trên iPhone</w:t>
      </w:r>
      <w:r w:rsidR="00697DC5">
        <w:rPr>
          <w:lang w:val="en-US"/>
        </w:rPr>
        <w:t>. Đối với smartphone Android, bạn chỉ cần thao tác tương tự.</w:t>
      </w:r>
    </w:p>
    <w:p w14:paraId="5A1F9544" w14:textId="20933FD7" w:rsidR="00FA663D" w:rsidRDefault="00FA663D" w:rsidP="002A65BF">
      <w:pPr>
        <w:spacing w:line="360" w:lineRule="auto"/>
        <w:jc w:val="both"/>
        <w:rPr>
          <w:lang w:val="en-US"/>
        </w:rPr>
      </w:pPr>
      <w:r>
        <w:rPr>
          <w:lang w:val="en-US"/>
        </w:rPr>
        <w:t>Bước 1: Tải ứng dụng Android TV từ App Store hoặc CH Play.</w:t>
      </w:r>
    </w:p>
    <w:p w14:paraId="4C04DF84" w14:textId="2971A1CC" w:rsidR="001835CC" w:rsidRDefault="007F5C5A" w:rsidP="007F5C5A">
      <w:pPr>
        <w:spacing w:line="360" w:lineRule="auto"/>
        <w:jc w:val="center"/>
        <w:rPr>
          <w:lang w:val="en-US"/>
        </w:rPr>
      </w:pPr>
      <w:r>
        <w:rPr>
          <w:noProof/>
          <w:lang w:val="en-US"/>
        </w:rPr>
        <w:drawing>
          <wp:inline distT="0" distB="0" distL="0" distR="0" wp14:anchorId="0758EAD3" wp14:editId="275D312C">
            <wp:extent cx="4006806" cy="2322786"/>
            <wp:effectExtent l="0" t="0" r="0" b="1905"/>
            <wp:docPr id="2" name="Picture 2" descr="Graphical user interface, text, application, chat or text messag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Graphical user interface, text, application, chat or text message&#10;&#10;Description automatically generated"/>
                    <pic:cNvPicPr/>
                  </pic:nvPicPr>
                  <pic:blipFill>
                    <a:blip r:embed="rId5">
                      <a:extLst>
                        <a:ext uri="{28A0092B-C50C-407E-A947-70E740481C1C}">
                          <a14:useLocalDpi xmlns:a14="http://schemas.microsoft.com/office/drawing/2010/main" val="0"/>
                        </a:ext>
                      </a:extLst>
                    </a:blip>
                    <a:stretch>
                      <a:fillRect/>
                    </a:stretch>
                  </pic:blipFill>
                  <pic:spPr>
                    <a:xfrm>
                      <a:off x="0" y="0"/>
                      <a:ext cx="4012457" cy="2326062"/>
                    </a:xfrm>
                    <a:prstGeom prst="rect">
                      <a:avLst/>
                    </a:prstGeom>
                  </pic:spPr>
                </pic:pic>
              </a:graphicData>
            </a:graphic>
          </wp:inline>
        </w:drawing>
      </w:r>
    </w:p>
    <w:p w14:paraId="7A78E29B" w14:textId="500A7A16" w:rsidR="00697DC5" w:rsidRDefault="00FA663D" w:rsidP="002A65BF">
      <w:pPr>
        <w:spacing w:line="360" w:lineRule="auto"/>
        <w:jc w:val="both"/>
        <w:rPr>
          <w:lang w:val="en-US"/>
        </w:rPr>
      </w:pPr>
      <w:r>
        <w:rPr>
          <w:lang w:val="en-US"/>
        </w:rPr>
        <w:t>Bước 2: Kết nối smartphone vào cùng mạng WiFi với Android TV</w:t>
      </w:r>
      <w:r w:rsidR="00BE565F">
        <w:rPr>
          <w:lang w:val="en-US"/>
        </w:rPr>
        <w:t>.</w:t>
      </w:r>
    </w:p>
    <w:p w14:paraId="3E91B214" w14:textId="02B7097B" w:rsidR="006A5B24" w:rsidRDefault="00BE565F" w:rsidP="002A65BF">
      <w:pPr>
        <w:spacing w:line="360" w:lineRule="auto"/>
        <w:jc w:val="both"/>
        <w:rPr>
          <w:lang w:val="en-US"/>
        </w:rPr>
      </w:pPr>
      <w:r>
        <w:rPr>
          <w:lang w:val="en-US"/>
        </w:rPr>
        <w:t xml:space="preserve">Bước 3: Mở ứng dụng Android TV trên </w:t>
      </w:r>
      <w:r w:rsidR="0024530B">
        <w:rPr>
          <w:lang w:val="en-US"/>
        </w:rPr>
        <w:t>iPhone, sau đó bấm nút OK</w:t>
      </w:r>
      <w:r>
        <w:rPr>
          <w:lang w:val="en-US"/>
        </w:rPr>
        <w:t xml:space="preserve"> và đợi trong giây lát cho ứng dụng nhận diện Android TV trong mạng.</w:t>
      </w:r>
    </w:p>
    <w:p w14:paraId="42F35B05" w14:textId="1621E5C9" w:rsidR="00A47952" w:rsidRDefault="00A47952" w:rsidP="00CC193A">
      <w:pPr>
        <w:spacing w:line="360" w:lineRule="auto"/>
        <w:jc w:val="center"/>
        <w:rPr>
          <w:lang w:val="en-US"/>
        </w:rPr>
      </w:pPr>
      <w:r>
        <w:rPr>
          <w:noProof/>
          <w:lang w:val="en-US"/>
        </w:rPr>
        <w:drawing>
          <wp:inline distT="0" distB="0" distL="0" distR="0" wp14:anchorId="2D78FEDA" wp14:editId="64E2148A">
            <wp:extent cx="4107777" cy="2963217"/>
            <wp:effectExtent l="0" t="0" r="0" b="0"/>
            <wp:docPr id="3" name="Picture 3"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Graphical user interface, application&#10;&#10;Description automatically generated"/>
                    <pic:cNvPicPr/>
                  </pic:nvPicPr>
                  <pic:blipFill>
                    <a:blip r:embed="rId6" cstate="print">
                      <a:extLst>
                        <a:ext uri="{28A0092B-C50C-407E-A947-70E740481C1C}">
                          <a14:useLocalDpi xmlns:a14="http://schemas.microsoft.com/office/drawing/2010/main" val="0"/>
                        </a:ext>
                      </a:extLst>
                    </a:blip>
                    <a:stretch>
                      <a:fillRect/>
                    </a:stretch>
                  </pic:blipFill>
                  <pic:spPr>
                    <a:xfrm>
                      <a:off x="0" y="0"/>
                      <a:ext cx="4118994" cy="2971308"/>
                    </a:xfrm>
                    <a:prstGeom prst="rect">
                      <a:avLst/>
                    </a:prstGeom>
                  </pic:spPr>
                </pic:pic>
              </a:graphicData>
            </a:graphic>
          </wp:inline>
        </w:drawing>
      </w:r>
    </w:p>
    <w:p w14:paraId="56AECFF8" w14:textId="2250960D" w:rsidR="00BE565F" w:rsidRDefault="00BE565F" w:rsidP="002A65BF">
      <w:pPr>
        <w:spacing w:line="360" w:lineRule="auto"/>
        <w:jc w:val="both"/>
        <w:rPr>
          <w:lang w:val="en-US"/>
        </w:rPr>
      </w:pPr>
      <w:r>
        <w:rPr>
          <w:lang w:val="en-US"/>
        </w:rPr>
        <w:lastRenderedPageBreak/>
        <w:t xml:space="preserve">Bước 4: Chọn tên của Android TV và nhập mã </w:t>
      </w:r>
      <w:r w:rsidR="00D25025">
        <w:rPr>
          <w:lang w:val="en-US"/>
        </w:rPr>
        <w:t>PIN</w:t>
      </w:r>
      <w:r>
        <w:rPr>
          <w:lang w:val="en-US"/>
        </w:rPr>
        <w:t xml:space="preserve"> hiển thị trên màn hình Android TV</w:t>
      </w:r>
      <w:r w:rsidR="00F22C08">
        <w:rPr>
          <w:lang w:val="en-US"/>
        </w:rPr>
        <w:t xml:space="preserve"> để kết nối hai thiết bị với nhau.</w:t>
      </w:r>
      <w:r w:rsidR="00801811">
        <w:rPr>
          <w:lang w:val="en-US"/>
        </w:rPr>
        <w:t xml:space="preserve"> Bạn chỉ cần nhập mã PIN một lần duy nhất, ở những lần tiếp theo, bạn có thể kết nối </w:t>
      </w:r>
      <w:r w:rsidR="00105E31">
        <w:rPr>
          <w:lang w:val="en-US"/>
        </w:rPr>
        <w:t>không cần nhập mã PIN.</w:t>
      </w:r>
      <w:r w:rsidR="00801811">
        <w:rPr>
          <w:lang w:val="en-US"/>
        </w:rPr>
        <w:t xml:space="preserve"> </w:t>
      </w:r>
    </w:p>
    <w:p w14:paraId="0D199977" w14:textId="0D00FE68" w:rsidR="000842DB" w:rsidRDefault="006D6B02" w:rsidP="006D6B02">
      <w:pPr>
        <w:spacing w:line="360" w:lineRule="auto"/>
        <w:jc w:val="center"/>
        <w:rPr>
          <w:lang w:val="en-US"/>
        </w:rPr>
      </w:pPr>
      <w:r>
        <w:rPr>
          <w:noProof/>
          <w:lang w:val="en-US"/>
        </w:rPr>
        <w:drawing>
          <wp:inline distT="0" distB="0" distL="0" distR="0" wp14:anchorId="7A2C8E0E" wp14:editId="1331F7B7">
            <wp:extent cx="3262227" cy="2371813"/>
            <wp:effectExtent l="0" t="0" r="1905" b="3175"/>
            <wp:docPr id="4" name="Picture 4" descr="Graphical user interface, application, websit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Graphical user interface, application, website&#10;&#10;Description automatically generated"/>
                    <pic:cNvPicPr/>
                  </pic:nvPicPr>
                  <pic:blipFill>
                    <a:blip r:embed="rId7" cstate="print">
                      <a:extLst>
                        <a:ext uri="{28A0092B-C50C-407E-A947-70E740481C1C}">
                          <a14:useLocalDpi xmlns:a14="http://schemas.microsoft.com/office/drawing/2010/main" val="0"/>
                        </a:ext>
                      </a:extLst>
                    </a:blip>
                    <a:stretch>
                      <a:fillRect/>
                    </a:stretch>
                  </pic:blipFill>
                  <pic:spPr>
                    <a:xfrm>
                      <a:off x="0" y="0"/>
                      <a:ext cx="3271139" cy="2378292"/>
                    </a:xfrm>
                    <a:prstGeom prst="rect">
                      <a:avLst/>
                    </a:prstGeom>
                  </pic:spPr>
                </pic:pic>
              </a:graphicData>
            </a:graphic>
          </wp:inline>
        </w:drawing>
      </w:r>
    </w:p>
    <w:p w14:paraId="513BFEBF" w14:textId="112121B1" w:rsidR="00FA71B3" w:rsidRDefault="00E777CD" w:rsidP="002A65BF">
      <w:pPr>
        <w:spacing w:line="360" w:lineRule="auto"/>
        <w:jc w:val="both"/>
        <w:rPr>
          <w:lang w:val="en-US"/>
        </w:rPr>
      </w:pPr>
      <w:r>
        <w:rPr>
          <w:lang w:val="en-US"/>
        </w:rPr>
        <w:t xml:space="preserve">Bước 5: </w:t>
      </w:r>
      <w:r w:rsidR="00801811">
        <w:rPr>
          <w:lang w:val="en-US"/>
        </w:rPr>
        <w:t>Nếu kết nối</w:t>
      </w:r>
      <w:r w:rsidR="00105E31">
        <w:rPr>
          <w:lang w:val="en-US"/>
        </w:rPr>
        <w:t xml:space="preserve"> thành công, bạn sẽ</w:t>
      </w:r>
      <w:r w:rsidR="00ED0D26">
        <w:rPr>
          <w:lang w:val="en-US"/>
        </w:rPr>
        <w:t xml:space="preserve"> thấy màn hình </w:t>
      </w:r>
      <w:r w:rsidR="00873461">
        <w:rPr>
          <w:lang w:val="en-US"/>
        </w:rPr>
        <w:t xml:space="preserve">D-pad gồm các nút điều hướng, nút micro, nút Back, nút Play/Pause, </w:t>
      </w:r>
      <w:r w:rsidR="000571C2">
        <w:rPr>
          <w:lang w:val="en-US"/>
        </w:rPr>
        <w:t xml:space="preserve">và </w:t>
      </w:r>
      <w:r w:rsidR="00873461">
        <w:rPr>
          <w:lang w:val="en-US"/>
        </w:rPr>
        <w:t>nút Home.</w:t>
      </w:r>
      <w:r w:rsidR="00FA71B3">
        <w:rPr>
          <w:lang w:val="en-US"/>
        </w:rPr>
        <w:t xml:space="preserve"> </w:t>
      </w:r>
      <w:r w:rsidR="006D4B09">
        <w:rPr>
          <w:lang w:val="en-US"/>
        </w:rPr>
        <w:t>Để kích hoạt bàn phím đầy đủ, bạn bấm lên biểu tượng hình bàn phím ở phía trên góc phải.</w:t>
      </w:r>
      <w:r w:rsidR="00FA71B3">
        <w:rPr>
          <w:lang w:val="en-US"/>
        </w:rPr>
        <w:t xml:space="preserve"> </w:t>
      </w:r>
      <w:r w:rsidR="006D4B09">
        <w:rPr>
          <w:lang w:val="en-US"/>
        </w:rPr>
        <w:t>Để mở bàn di chuột, bạn bấm nút hình ba thanh ngang ở phía trên góc trái, sau đó chọn thẻ Bàn di chuột</w:t>
      </w:r>
      <w:r w:rsidR="00FA71B3">
        <w:rPr>
          <w:lang w:val="en-US"/>
        </w:rPr>
        <w:t>.</w:t>
      </w:r>
    </w:p>
    <w:p w14:paraId="6AC63440" w14:textId="054F15C9" w:rsidR="00FA71B3" w:rsidRDefault="00304631" w:rsidP="00CC193A">
      <w:pPr>
        <w:spacing w:line="360" w:lineRule="auto"/>
        <w:jc w:val="center"/>
        <w:rPr>
          <w:lang w:val="en-US"/>
        </w:rPr>
      </w:pPr>
      <w:r>
        <w:rPr>
          <w:noProof/>
          <w:lang w:val="en-US"/>
        </w:rPr>
        <w:drawing>
          <wp:inline distT="0" distB="0" distL="0" distR="0" wp14:anchorId="46036077" wp14:editId="0F35B6E6">
            <wp:extent cx="3931920" cy="2836359"/>
            <wp:effectExtent l="0" t="0" r="5080" b="0"/>
            <wp:docPr id="5" name="Picture 5" descr="A picture containing text, monitor, iPod, black&#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A picture containing text, monitor, iPod, black&#10;&#10;Description automatically generated"/>
                    <pic:cNvPicPr/>
                  </pic:nvPicPr>
                  <pic:blipFill>
                    <a:blip r:embed="rId8" cstate="print">
                      <a:extLst>
                        <a:ext uri="{28A0092B-C50C-407E-A947-70E740481C1C}">
                          <a14:useLocalDpi xmlns:a14="http://schemas.microsoft.com/office/drawing/2010/main" val="0"/>
                        </a:ext>
                      </a:extLst>
                    </a:blip>
                    <a:stretch>
                      <a:fillRect/>
                    </a:stretch>
                  </pic:blipFill>
                  <pic:spPr>
                    <a:xfrm>
                      <a:off x="0" y="0"/>
                      <a:ext cx="3944540" cy="2845462"/>
                    </a:xfrm>
                    <a:prstGeom prst="rect">
                      <a:avLst/>
                    </a:prstGeom>
                  </pic:spPr>
                </pic:pic>
              </a:graphicData>
            </a:graphic>
          </wp:inline>
        </w:drawing>
      </w:r>
    </w:p>
    <w:p w14:paraId="1484556C" w14:textId="45CF455B" w:rsidR="005D0793" w:rsidRDefault="00FA71B3" w:rsidP="002A65BF">
      <w:pPr>
        <w:spacing w:line="360" w:lineRule="auto"/>
        <w:jc w:val="both"/>
        <w:rPr>
          <w:lang w:val="en-US"/>
        </w:rPr>
      </w:pPr>
      <w:r>
        <w:rPr>
          <w:lang w:val="en-US"/>
        </w:rPr>
        <w:lastRenderedPageBreak/>
        <w:t xml:space="preserve">Trường hợp bạn muốn </w:t>
      </w:r>
      <w:r w:rsidR="005D0793">
        <w:rPr>
          <w:lang w:val="en-US"/>
        </w:rPr>
        <w:t xml:space="preserve">ngắt kết nối </w:t>
      </w:r>
      <w:r>
        <w:rPr>
          <w:lang w:val="en-US"/>
        </w:rPr>
        <w:t xml:space="preserve">giữa </w:t>
      </w:r>
      <w:r w:rsidR="005D0793">
        <w:rPr>
          <w:lang w:val="en-US"/>
        </w:rPr>
        <w:t>smartphone và Android TV, bạn cũng bấm nút hình ba thanh ngang ở phía trên góc trái, sau đó chọn thẻ Quản lý kết nối, rồi bấm nút Ngắt kết nối.</w:t>
      </w:r>
    </w:p>
    <w:p w14:paraId="3BA48EA6" w14:textId="01802520" w:rsidR="00304631" w:rsidRDefault="00CC193A" w:rsidP="00CC193A">
      <w:pPr>
        <w:spacing w:line="360" w:lineRule="auto"/>
        <w:jc w:val="center"/>
        <w:rPr>
          <w:lang w:val="en-US"/>
        </w:rPr>
      </w:pPr>
      <w:r>
        <w:rPr>
          <w:noProof/>
          <w:lang w:val="en-US"/>
        </w:rPr>
        <w:drawing>
          <wp:inline distT="0" distB="0" distL="0" distR="0" wp14:anchorId="2C1CF665" wp14:editId="4C614032">
            <wp:extent cx="2825322" cy="3057445"/>
            <wp:effectExtent l="0" t="0" r="0" b="3810"/>
            <wp:docPr id="6" name="Picture 6"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A screenshot of a computer&#10;&#10;Description automatically generated"/>
                    <pic:cNvPicPr/>
                  </pic:nvPicPr>
                  <pic:blipFill>
                    <a:blip r:embed="rId9" cstate="print">
                      <a:extLst>
                        <a:ext uri="{28A0092B-C50C-407E-A947-70E740481C1C}">
                          <a14:useLocalDpi xmlns:a14="http://schemas.microsoft.com/office/drawing/2010/main" val="0"/>
                        </a:ext>
                      </a:extLst>
                    </a:blip>
                    <a:stretch>
                      <a:fillRect/>
                    </a:stretch>
                  </pic:blipFill>
                  <pic:spPr>
                    <a:xfrm>
                      <a:off x="0" y="0"/>
                      <a:ext cx="2834857" cy="3067764"/>
                    </a:xfrm>
                    <a:prstGeom prst="rect">
                      <a:avLst/>
                    </a:prstGeom>
                  </pic:spPr>
                </pic:pic>
              </a:graphicData>
            </a:graphic>
          </wp:inline>
        </w:drawing>
      </w:r>
    </w:p>
    <w:p w14:paraId="102878EC" w14:textId="1A8FA4FE" w:rsidR="002C649C" w:rsidRPr="002B5F54" w:rsidRDefault="002C649C" w:rsidP="002A65BF">
      <w:pPr>
        <w:spacing w:line="360" w:lineRule="auto"/>
        <w:jc w:val="both"/>
        <w:rPr>
          <w:b/>
          <w:bCs/>
          <w:lang w:val="en-US"/>
        </w:rPr>
      </w:pPr>
      <w:r w:rsidRPr="002B5F54">
        <w:rPr>
          <w:b/>
          <w:bCs/>
          <w:lang w:val="en-US"/>
        </w:rPr>
        <w:t>Ca Tiếu/Bành Lê</w:t>
      </w:r>
    </w:p>
    <w:p w14:paraId="13B95175" w14:textId="64298D2B" w:rsidR="002C649C" w:rsidRPr="002B5F54" w:rsidRDefault="002B5F54" w:rsidP="002A65BF">
      <w:pPr>
        <w:spacing w:line="360" w:lineRule="auto"/>
        <w:jc w:val="both"/>
        <w:rPr>
          <w:i/>
          <w:iCs/>
          <w:lang w:val="en-US"/>
        </w:rPr>
      </w:pPr>
      <w:r w:rsidRPr="002B5F54">
        <w:rPr>
          <w:i/>
          <w:iCs/>
          <w:lang w:val="en-US"/>
        </w:rPr>
        <w:t>https://www.gadgetsnow.com/how-to/how-to-control-your-android-smart-tvs-using-mobile/articleshow/82005003.cms</w:t>
      </w:r>
    </w:p>
    <w:p w14:paraId="1B4EF3FB" w14:textId="77777777" w:rsidR="002A65BF" w:rsidRPr="002A65BF" w:rsidRDefault="002A65BF" w:rsidP="002A65BF">
      <w:pPr>
        <w:spacing w:line="360" w:lineRule="auto"/>
        <w:jc w:val="both"/>
        <w:rPr>
          <w:lang w:val="en-US"/>
        </w:rPr>
      </w:pPr>
    </w:p>
    <w:sectPr w:rsidR="002A65BF" w:rsidRPr="002A65BF">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0002AFF" w:usb1="C000247B" w:usb2="00000009" w:usb3="00000000" w:csb0="000001FF" w:csb1="00000000"/>
  </w:font>
  <w:font w:name="Times New Roman (Body CS)">
    <w:altName w:val="Times New Roman"/>
    <w:panose1 w:val="020B0604020202020204"/>
    <w:charset w:val="00"/>
    <w:family w:val="roman"/>
    <w:pitch w:val="default"/>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val="bestFit" w:percent="2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A65BF"/>
    <w:rsid w:val="00000BF5"/>
    <w:rsid w:val="000571C2"/>
    <w:rsid w:val="000842DB"/>
    <w:rsid w:val="00105E31"/>
    <w:rsid w:val="0011680E"/>
    <w:rsid w:val="00162491"/>
    <w:rsid w:val="001835CC"/>
    <w:rsid w:val="001F3B8F"/>
    <w:rsid w:val="0024530B"/>
    <w:rsid w:val="00263FB2"/>
    <w:rsid w:val="002A1AD8"/>
    <w:rsid w:val="002A65BF"/>
    <w:rsid w:val="002B5F54"/>
    <w:rsid w:val="002C649C"/>
    <w:rsid w:val="00304631"/>
    <w:rsid w:val="00362BA7"/>
    <w:rsid w:val="003E49F7"/>
    <w:rsid w:val="003E62B1"/>
    <w:rsid w:val="004344D3"/>
    <w:rsid w:val="004B540C"/>
    <w:rsid w:val="004D416D"/>
    <w:rsid w:val="00504BEC"/>
    <w:rsid w:val="005D0793"/>
    <w:rsid w:val="00697DC5"/>
    <w:rsid w:val="006A5B24"/>
    <w:rsid w:val="006D4B09"/>
    <w:rsid w:val="006D6B02"/>
    <w:rsid w:val="006F2A94"/>
    <w:rsid w:val="00706C5B"/>
    <w:rsid w:val="00741DF5"/>
    <w:rsid w:val="00761D67"/>
    <w:rsid w:val="00771BDA"/>
    <w:rsid w:val="00782289"/>
    <w:rsid w:val="007F5C5A"/>
    <w:rsid w:val="00801811"/>
    <w:rsid w:val="00873461"/>
    <w:rsid w:val="00A4785C"/>
    <w:rsid w:val="00A47952"/>
    <w:rsid w:val="00BE565F"/>
    <w:rsid w:val="00BE7C7A"/>
    <w:rsid w:val="00C34440"/>
    <w:rsid w:val="00CB51AA"/>
    <w:rsid w:val="00CC193A"/>
    <w:rsid w:val="00D13C62"/>
    <w:rsid w:val="00D25025"/>
    <w:rsid w:val="00DA47C5"/>
    <w:rsid w:val="00E22F08"/>
    <w:rsid w:val="00E367EE"/>
    <w:rsid w:val="00E47CDA"/>
    <w:rsid w:val="00E777CD"/>
    <w:rsid w:val="00ED0D26"/>
    <w:rsid w:val="00F22C08"/>
    <w:rsid w:val="00FA663D"/>
    <w:rsid w:val="00FA71B3"/>
    <w:rsid w:val="00FB5B95"/>
  </w:rsids>
  <m:mathPr>
    <m:mathFont m:val="Cambria Math"/>
    <m:brkBin m:val="before"/>
    <m:brkBinSub m:val="--"/>
    <m:smallFrac m:val="0"/>
    <m:dispDef/>
    <m:lMargin m:val="0"/>
    <m:rMargin m:val="0"/>
    <m:defJc m:val="centerGroup"/>
    <m:wrapIndent m:val="1440"/>
    <m:intLim m:val="subSup"/>
    <m:naryLim m:val="undOvr"/>
  </m:mathPr>
  <w:themeFontLang w:val="en-VN"/>
  <w:clrSchemeMapping w:bg1="light1" w:t1="dark1" w:bg2="light2" w:t2="dark2" w:accent1="accent1" w:accent2="accent2" w:accent3="accent3" w:accent4="accent4" w:accent5="accent5" w:accent6="accent6" w:hyperlink="hyperlink" w:followedHyperlink="followedHyperlink"/>
  <w:decimalSymbol w:val=","/>
  <w:listSeparator w:val=","/>
  <w14:docId w14:val="739B1B80"/>
  <w15:chartTrackingRefBased/>
  <w15:docId w15:val="{44E1C63A-900C-D54E-98D6-AC856ED45E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imes New Roman (Body CS)"/>
        <w:sz w:val="28"/>
        <w:szCs w:val="28"/>
        <w:lang w:val="en-VN" w:eastAsia="en-US" w:bidi="ar-SA"/>
      </w:rPr>
    </w:rPrDefault>
    <w:pPrDefault>
      <w:pPr>
        <w:spacing w:line="28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jpeg"/><Relationship Id="rId3" Type="http://schemas.openxmlformats.org/officeDocument/2006/relationships/webSettings" Target="webSettings.xml"/><Relationship Id="rId7" Type="http://schemas.openxmlformats.org/officeDocument/2006/relationships/image" Target="media/image4.jp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jpeg"/><Relationship Id="rId11" Type="http://schemas.openxmlformats.org/officeDocument/2006/relationships/theme" Target="theme/theme1.xml"/><Relationship Id="rId5" Type="http://schemas.openxmlformats.org/officeDocument/2006/relationships/image" Target="media/image2.jpg"/><Relationship Id="rId10" Type="http://schemas.openxmlformats.org/officeDocument/2006/relationships/fontTable" Target="fontTable.xml"/><Relationship Id="rId4" Type="http://schemas.openxmlformats.org/officeDocument/2006/relationships/image" Target="media/image1.jpeg"/><Relationship Id="rId9" Type="http://schemas.openxmlformats.org/officeDocument/2006/relationships/image" Target="media/image6.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61</TotalTime>
  <Pages>4</Pages>
  <Words>371</Words>
  <Characters>2120</Characters>
  <Application>Microsoft Office Word</Application>
  <DocSecurity>0</DocSecurity>
  <Lines>17</Lines>
  <Paragraphs>4</Paragraphs>
  <ScaleCrop>false</ScaleCrop>
  <Company/>
  <LinksUpToDate>false</LinksUpToDate>
  <CharactersWithSpaces>2487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ẨN LÊ</dc:creator>
  <cp:keywords/>
  <dc:description/>
  <cp:lastModifiedBy>ẨN LÊ</cp:lastModifiedBy>
  <cp:revision>58</cp:revision>
  <dcterms:created xsi:type="dcterms:W3CDTF">2021-04-11T01:40:00Z</dcterms:created>
  <dcterms:modified xsi:type="dcterms:W3CDTF">2021-04-11T10:49:00Z</dcterms:modified>
</cp:coreProperties>
</file>