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7435C" w14:textId="31FC85FB" w:rsidR="00832D55" w:rsidRPr="00517D2C" w:rsidRDefault="000D5B50" w:rsidP="00517D2C">
      <w:pPr>
        <w:jc w:val="center"/>
        <w:rPr>
          <w:b/>
          <w:bCs/>
          <w:color w:val="FF0000"/>
          <w:lang w:val="en-US"/>
        </w:rPr>
      </w:pPr>
      <w:r>
        <w:rPr>
          <w:b/>
          <w:bCs/>
          <w:color w:val="FF0000"/>
          <w:lang w:val="en-US"/>
        </w:rPr>
        <w:t xml:space="preserve">Mách bạn </w:t>
      </w:r>
      <w:r w:rsidR="00A903A3">
        <w:rPr>
          <w:b/>
          <w:bCs/>
          <w:color w:val="FF0000"/>
          <w:lang w:val="en-US"/>
        </w:rPr>
        <w:t>mẹo</w:t>
      </w:r>
      <w:r>
        <w:rPr>
          <w:b/>
          <w:bCs/>
          <w:color w:val="FF0000"/>
          <w:lang w:val="en-US"/>
        </w:rPr>
        <w:t xml:space="preserve"> xử lý lỗi iPhone 14 không nhận sạc MagSafe cực hiệu quả</w:t>
      </w:r>
    </w:p>
    <w:p w14:paraId="4F36C634" w14:textId="4D8DCFDA" w:rsidR="00E91944" w:rsidRDefault="00E91944">
      <w:pPr>
        <w:rPr>
          <w:b/>
          <w:bCs/>
          <w:lang w:val="en-US"/>
        </w:rPr>
      </w:pPr>
      <w:r w:rsidRPr="00517D2C">
        <w:rPr>
          <w:b/>
          <w:bCs/>
          <w:lang w:val="en-US"/>
        </w:rPr>
        <w:t xml:space="preserve">Nếu iPhone 12 Series, iPhone 13 Series, </w:t>
      </w:r>
      <w:r w:rsidR="00517D2C">
        <w:rPr>
          <w:b/>
          <w:bCs/>
          <w:lang w:val="en-US"/>
        </w:rPr>
        <w:t>hoặc</w:t>
      </w:r>
      <w:r w:rsidRPr="00517D2C">
        <w:rPr>
          <w:b/>
          <w:bCs/>
          <w:lang w:val="en-US"/>
        </w:rPr>
        <w:t xml:space="preserve"> iPhone 14 Series</w:t>
      </w:r>
      <w:r w:rsidR="00860523">
        <w:rPr>
          <w:b/>
          <w:bCs/>
          <w:lang w:val="en-US"/>
        </w:rPr>
        <w:t xml:space="preserve"> không nhận sạc MagSafe</w:t>
      </w:r>
      <w:r w:rsidRPr="00517D2C">
        <w:rPr>
          <w:b/>
          <w:bCs/>
          <w:lang w:val="en-US"/>
        </w:rPr>
        <w:t xml:space="preserve">, </w:t>
      </w:r>
      <w:r w:rsidR="00860523">
        <w:rPr>
          <w:b/>
          <w:bCs/>
          <w:lang w:val="en-US"/>
        </w:rPr>
        <w:t>hãy áp dụng mẹo xử lý đơn giản trong bài viết sau.</w:t>
      </w:r>
    </w:p>
    <w:p w14:paraId="44F2D242" w14:textId="13BD9FA2" w:rsidR="00860523" w:rsidRPr="00517D2C" w:rsidRDefault="00E73662">
      <w:pPr>
        <w:rPr>
          <w:b/>
          <w:bCs/>
          <w:lang w:val="en-US"/>
        </w:rPr>
      </w:pPr>
      <w:r>
        <w:rPr>
          <w:b/>
          <w:bCs/>
          <w:noProof/>
          <w:lang w:val="en-US"/>
        </w:rPr>
        <w:drawing>
          <wp:inline distT="0" distB="0" distL="0" distR="0" wp14:anchorId="6CA1B30F" wp14:editId="7A3FD49C">
            <wp:extent cx="5943600" cy="38334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
                    <a:stretch>
                      <a:fillRect/>
                    </a:stretch>
                  </pic:blipFill>
                  <pic:spPr>
                    <a:xfrm>
                      <a:off x="0" y="0"/>
                      <a:ext cx="5943600" cy="3833495"/>
                    </a:xfrm>
                    <a:prstGeom prst="rect">
                      <a:avLst/>
                    </a:prstGeom>
                  </pic:spPr>
                </pic:pic>
              </a:graphicData>
            </a:graphic>
          </wp:inline>
        </w:drawing>
      </w:r>
    </w:p>
    <w:p w14:paraId="296B31C5" w14:textId="1D1DEFF6" w:rsidR="00E91944" w:rsidRDefault="00E91944" w:rsidP="00E91944">
      <w:pPr>
        <w:rPr>
          <w:lang w:val="en-US"/>
        </w:rPr>
      </w:pPr>
      <w:r>
        <w:rPr>
          <w:lang w:val="en-US"/>
        </w:rPr>
        <w:t xml:space="preserve">Nếu </w:t>
      </w:r>
      <w:r w:rsidR="00575CB0">
        <w:rPr>
          <w:lang w:val="en-US"/>
        </w:rPr>
        <w:t xml:space="preserve">bạn không thể sạc </w:t>
      </w:r>
      <w:r>
        <w:rPr>
          <w:lang w:val="en-US"/>
        </w:rPr>
        <w:t xml:space="preserve">iPhone 12 Series, iPhone 13 Series, </w:t>
      </w:r>
      <w:r>
        <w:rPr>
          <w:lang w:val="en-US"/>
        </w:rPr>
        <w:t>hoặc</w:t>
      </w:r>
      <w:r>
        <w:rPr>
          <w:lang w:val="en-US"/>
        </w:rPr>
        <w:t xml:space="preserve"> iPhone 14 Series</w:t>
      </w:r>
      <w:r w:rsidRPr="00E91944">
        <w:rPr>
          <w:lang w:val="en-US"/>
        </w:rPr>
        <w:t xml:space="preserve"> </w:t>
      </w:r>
      <w:r w:rsidR="00D564CF">
        <w:rPr>
          <w:lang w:val="en-US"/>
        </w:rPr>
        <w:t>bằng</w:t>
      </w:r>
      <w:r w:rsidRPr="00E91944">
        <w:rPr>
          <w:lang w:val="en-US"/>
        </w:rPr>
        <w:t xml:space="preserve"> bộ sạc</w:t>
      </w:r>
      <w:r w:rsidR="00D564CF">
        <w:rPr>
          <w:lang w:val="en-US"/>
        </w:rPr>
        <w:t xml:space="preserve"> không dây</w:t>
      </w:r>
      <w:r w:rsidRPr="00E91944">
        <w:rPr>
          <w:lang w:val="en-US"/>
        </w:rPr>
        <w:t xml:space="preserve"> MagSafe</w:t>
      </w:r>
      <w:r w:rsidR="00517D2C">
        <w:rPr>
          <w:lang w:val="en-US"/>
        </w:rPr>
        <w:t xml:space="preserve"> của </w:t>
      </w:r>
      <w:r w:rsidR="00D564CF">
        <w:rPr>
          <w:lang w:val="en-US"/>
        </w:rPr>
        <w:t xml:space="preserve">Apple, </w:t>
      </w:r>
      <w:r w:rsidRPr="00E91944">
        <w:rPr>
          <w:lang w:val="en-US"/>
        </w:rPr>
        <w:t>hoặc bộ sạc</w:t>
      </w:r>
      <w:r w:rsidR="00517D2C">
        <w:rPr>
          <w:lang w:val="en-US"/>
        </w:rPr>
        <w:t xml:space="preserve"> </w:t>
      </w:r>
      <w:r w:rsidR="00D564CF">
        <w:rPr>
          <w:lang w:val="en-US"/>
        </w:rPr>
        <w:t xml:space="preserve">không dây </w:t>
      </w:r>
      <w:r w:rsidR="00517D2C">
        <w:rPr>
          <w:lang w:val="en-US"/>
        </w:rPr>
        <w:t>MagSafe</w:t>
      </w:r>
      <w:r w:rsidRPr="00E91944">
        <w:rPr>
          <w:lang w:val="en-US"/>
        </w:rPr>
        <w:t xml:space="preserve"> tương thích của bên thứ ba</w:t>
      </w:r>
      <w:r>
        <w:rPr>
          <w:lang w:val="en-US"/>
        </w:rPr>
        <w:t xml:space="preserve">, </w:t>
      </w:r>
      <w:r w:rsidRPr="00E91944">
        <w:rPr>
          <w:lang w:val="en-US"/>
        </w:rPr>
        <w:t xml:space="preserve">nhưng vẫn </w:t>
      </w:r>
      <w:r w:rsidR="00575CB0">
        <w:rPr>
          <w:lang w:val="en-US"/>
        </w:rPr>
        <w:t xml:space="preserve">có thể sạc </w:t>
      </w:r>
      <w:r w:rsidR="00D564CF">
        <w:rPr>
          <w:lang w:val="en-US"/>
        </w:rPr>
        <w:t xml:space="preserve">thiết bị </w:t>
      </w:r>
      <w:r w:rsidR="00575CB0">
        <w:rPr>
          <w:lang w:val="en-US"/>
        </w:rPr>
        <w:t>bình thường</w:t>
      </w:r>
      <w:r w:rsidR="00D564CF">
        <w:rPr>
          <w:lang w:val="en-US"/>
        </w:rPr>
        <w:t xml:space="preserve"> bằng cá</w:t>
      </w:r>
      <w:r w:rsidR="00195EC3">
        <w:rPr>
          <w:lang w:val="en-US"/>
        </w:rPr>
        <w:t>p</w:t>
      </w:r>
      <w:r w:rsidR="00D564CF">
        <w:rPr>
          <w:lang w:val="en-US"/>
        </w:rPr>
        <w:t xml:space="preserve"> Lightning</w:t>
      </w:r>
      <w:r w:rsidRPr="00E91944">
        <w:rPr>
          <w:lang w:val="en-US"/>
        </w:rPr>
        <w:t xml:space="preserve">, </w:t>
      </w:r>
      <w:r>
        <w:rPr>
          <w:lang w:val="en-US"/>
        </w:rPr>
        <w:t>nhiều khả năng</w:t>
      </w:r>
      <w:r w:rsidRPr="00E91944">
        <w:rPr>
          <w:lang w:val="en-US"/>
        </w:rPr>
        <w:t xml:space="preserve"> có </w:t>
      </w:r>
      <w:r>
        <w:rPr>
          <w:lang w:val="en-US"/>
        </w:rPr>
        <w:t>lỗi phần mềm</w:t>
      </w:r>
      <w:r w:rsidR="00517D2C">
        <w:rPr>
          <w:lang w:val="en-US"/>
        </w:rPr>
        <w:t xml:space="preserve"> đang diễn ra trên iOS.</w:t>
      </w:r>
    </w:p>
    <w:p w14:paraId="37AAC31F" w14:textId="208B7F45" w:rsidR="00517D2C" w:rsidRDefault="00517D2C" w:rsidP="00E91944">
      <w:pPr>
        <w:rPr>
          <w:lang w:val="en-US"/>
        </w:rPr>
      </w:pPr>
      <w:r>
        <w:rPr>
          <w:lang w:val="en-US"/>
        </w:rPr>
        <w:t>May thay, có một mẹo đơn giản bạn có thể áp dụng để xử lý vấn đề này trước khi mang nó đến trung tâm bảo hành</w:t>
      </w:r>
      <w:r w:rsidR="00195EC3">
        <w:rPr>
          <w:lang w:val="en-US"/>
        </w:rPr>
        <w:t>,</w:t>
      </w:r>
      <w:r>
        <w:rPr>
          <w:lang w:val="en-US"/>
        </w:rPr>
        <w:t xml:space="preserve"> đó là khởi động nóng thiết bị (force restart).</w:t>
      </w:r>
    </w:p>
    <w:p w14:paraId="00B8A6A8" w14:textId="362BD801" w:rsidR="00517D2C" w:rsidRDefault="00517D2C" w:rsidP="00E91944">
      <w:pPr>
        <w:rPr>
          <w:lang w:val="en-US"/>
        </w:rPr>
      </w:pPr>
      <w:r>
        <w:rPr>
          <w:lang w:val="en-US"/>
        </w:rPr>
        <w:t xml:space="preserve">Nếu bạn chưa biết, thao tác </w:t>
      </w:r>
      <w:r w:rsidR="00D8568E">
        <w:rPr>
          <w:lang w:val="en-US"/>
        </w:rPr>
        <w:t>force</w:t>
      </w:r>
      <w:r w:rsidR="0099230B">
        <w:rPr>
          <w:lang w:val="en-US"/>
        </w:rPr>
        <w:t xml:space="preserve"> restart (hay hard reset)</w:t>
      </w:r>
      <w:r>
        <w:rPr>
          <w:lang w:val="en-US"/>
        </w:rPr>
        <w:t xml:space="preserve"> sẽ buộc iPhone đóng</w:t>
      </w:r>
      <w:r w:rsidR="0009683F">
        <w:rPr>
          <w:lang w:val="en-US"/>
        </w:rPr>
        <w:t xml:space="preserve"> hoàn toàn</w:t>
      </w:r>
      <w:r>
        <w:rPr>
          <w:lang w:val="en-US"/>
        </w:rPr>
        <w:t xml:space="preserve"> tất cả các ứng dụng </w:t>
      </w:r>
      <w:r w:rsidR="00471A92">
        <w:rPr>
          <w:lang w:val="en-US"/>
        </w:rPr>
        <w:t>đang chạy</w:t>
      </w:r>
      <w:r w:rsidR="00495491">
        <w:rPr>
          <w:lang w:val="en-US"/>
        </w:rPr>
        <w:t xml:space="preserve"> và hệ điều hành iOS</w:t>
      </w:r>
      <w:r w:rsidR="00F5047B">
        <w:rPr>
          <w:lang w:val="en-US"/>
        </w:rPr>
        <w:t xml:space="preserve">, </w:t>
      </w:r>
      <w:r w:rsidR="004A26D3">
        <w:rPr>
          <w:lang w:val="en-US"/>
        </w:rPr>
        <w:t xml:space="preserve">tắt nguồn thiết bị, </w:t>
      </w:r>
      <w:r w:rsidR="00657362">
        <w:rPr>
          <w:lang w:val="en-US"/>
        </w:rPr>
        <w:t>sau đó</w:t>
      </w:r>
      <w:r w:rsidR="004A26D3">
        <w:rPr>
          <w:lang w:val="en-US"/>
        </w:rPr>
        <w:t xml:space="preserve"> tự động bật nguồn</w:t>
      </w:r>
      <w:r w:rsidR="004F12F8">
        <w:rPr>
          <w:lang w:val="en-US"/>
        </w:rPr>
        <w:t xml:space="preserve"> thiết bị</w:t>
      </w:r>
      <w:r w:rsidR="004A26D3">
        <w:rPr>
          <w:lang w:val="en-US"/>
        </w:rPr>
        <w:t xml:space="preserve">, </w:t>
      </w:r>
      <w:r w:rsidR="004F12F8">
        <w:rPr>
          <w:lang w:val="en-US"/>
        </w:rPr>
        <w:t xml:space="preserve">rồi </w:t>
      </w:r>
      <w:r>
        <w:rPr>
          <w:lang w:val="en-US"/>
        </w:rPr>
        <w:t xml:space="preserve">khởi </w:t>
      </w:r>
      <w:r w:rsidR="00BE33CC">
        <w:rPr>
          <w:lang w:val="en-US"/>
        </w:rPr>
        <w:t>chạy</w:t>
      </w:r>
      <w:r>
        <w:rPr>
          <w:lang w:val="en-US"/>
        </w:rPr>
        <w:t xml:space="preserve"> lại toàn bộ hệ điều hành</w:t>
      </w:r>
      <w:r w:rsidR="005267E2">
        <w:rPr>
          <w:lang w:val="en-US"/>
        </w:rPr>
        <w:t xml:space="preserve"> và các tiến trình liên quan</w:t>
      </w:r>
      <w:r>
        <w:rPr>
          <w:lang w:val="en-US"/>
        </w:rPr>
        <w:t>. Nó cũng tương tự như cách bạn buộc đóng một ứng dụng macOS</w:t>
      </w:r>
      <w:r w:rsidR="00BE33CC">
        <w:rPr>
          <w:lang w:val="en-US"/>
        </w:rPr>
        <w:t xml:space="preserve">, </w:t>
      </w:r>
      <w:r w:rsidR="00BE33CC">
        <w:rPr>
          <w:lang w:val="en-US"/>
        </w:rPr>
        <w:lastRenderedPageBreak/>
        <w:t>h</w:t>
      </w:r>
      <w:r>
        <w:rPr>
          <w:lang w:val="en-US"/>
        </w:rPr>
        <w:t>ay khởi động lại modem/router Wi-Fi.</w:t>
      </w:r>
      <w:r w:rsidR="003E26B6">
        <w:rPr>
          <w:lang w:val="en-US"/>
        </w:rPr>
        <w:t xml:space="preserve"> Thao tác này sẽ không làm ảnh hưởng đến dữ liệu </w:t>
      </w:r>
      <w:r w:rsidR="00953F7C">
        <w:rPr>
          <w:lang w:val="en-US"/>
        </w:rPr>
        <w:t xml:space="preserve">và các cài đặt </w:t>
      </w:r>
      <w:r w:rsidR="003E26B6">
        <w:rPr>
          <w:lang w:val="en-US"/>
        </w:rPr>
        <w:t>trên iPhone.</w:t>
      </w:r>
    </w:p>
    <w:p w14:paraId="0D2922F0" w14:textId="7E6E4DF0" w:rsidR="00517D2C" w:rsidRDefault="00517D2C" w:rsidP="00517D2C">
      <w:pPr>
        <w:rPr>
          <w:lang w:val="en-US"/>
        </w:rPr>
      </w:pPr>
      <w:r>
        <w:rPr>
          <w:lang w:val="en-US"/>
        </w:rPr>
        <w:t xml:space="preserve">Bạn có thể khởi động nóng </w:t>
      </w:r>
      <w:r w:rsidR="00BE33CC">
        <w:rPr>
          <w:lang w:val="en-US"/>
        </w:rPr>
        <w:t>iPhone 12 Series, iPhone 13 Series, hoặc iPhone 14 Series</w:t>
      </w:r>
      <w:r>
        <w:rPr>
          <w:lang w:val="en-US"/>
        </w:rPr>
        <w:t xml:space="preserve"> </w:t>
      </w:r>
      <w:r w:rsidR="005416F9">
        <w:rPr>
          <w:lang w:val="en-US"/>
        </w:rPr>
        <w:t>bằng cách làm theo</w:t>
      </w:r>
      <w:r>
        <w:rPr>
          <w:lang w:val="en-US"/>
        </w:rPr>
        <w:t xml:space="preserve"> các bước sau đây:</w:t>
      </w:r>
    </w:p>
    <w:p w14:paraId="7E2DF66C" w14:textId="77777777" w:rsidR="00517D2C" w:rsidRDefault="00517D2C" w:rsidP="00517D2C">
      <w:pPr>
        <w:rPr>
          <w:lang w:val="en-US"/>
        </w:rPr>
      </w:pPr>
      <w:r w:rsidRPr="005C728B">
        <w:rPr>
          <w:b/>
          <w:bCs/>
          <w:lang w:val="en-US"/>
        </w:rPr>
        <w:t>Bước 1:</w:t>
      </w:r>
      <w:r>
        <w:rPr>
          <w:lang w:val="en-US"/>
        </w:rPr>
        <w:t xml:space="preserve"> Bấm và thả nút </w:t>
      </w:r>
      <w:r w:rsidRPr="00E7069B">
        <w:rPr>
          <w:b/>
          <w:bCs/>
          <w:i/>
          <w:iCs/>
          <w:lang w:val="en-US"/>
        </w:rPr>
        <w:t>Tăng âm lượng (Volume Up)</w:t>
      </w:r>
      <w:r>
        <w:rPr>
          <w:lang w:val="en-US"/>
        </w:rPr>
        <w:t>.</w:t>
      </w:r>
    </w:p>
    <w:p w14:paraId="44539800" w14:textId="77777777" w:rsidR="00517D2C" w:rsidRDefault="00517D2C" w:rsidP="00517D2C">
      <w:pPr>
        <w:rPr>
          <w:lang w:val="en-US"/>
        </w:rPr>
      </w:pPr>
      <w:r w:rsidRPr="005C728B">
        <w:rPr>
          <w:b/>
          <w:bCs/>
          <w:lang w:val="en-US"/>
        </w:rPr>
        <w:t>Bước 2:</w:t>
      </w:r>
      <w:r>
        <w:rPr>
          <w:lang w:val="en-US"/>
        </w:rPr>
        <w:t xml:space="preserve"> Bấm và thả nút </w:t>
      </w:r>
      <w:r w:rsidRPr="00E7069B">
        <w:rPr>
          <w:b/>
          <w:bCs/>
          <w:i/>
          <w:iCs/>
          <w:lang w:val="en-US"/>
        </w:rPr>
        <w:t>Giảm âm lượng (Volume Down)</w:t>
      </w:r>
      <w:r w:rsidRPr="00E7069B">
        <w:rPr>
          <w:lang w:val="en-US"/>
        </w:rPr>
        <w:t>.</w:t>
      </w:r>
    </w:p>
    <w:p w14:paraId="55FB2120" w14:textId="77777777" w:rsidR="00517D2C" w:rsidRDefault="00517D2C" w:rsidP="00517D2C">
      <w:pPr>
        <w:rPr>
          <w:lang w:val="en-US"/>
        </w:rPr>
      </w:pPr>
      <w:r w:rsidRPr="005C728B">
        <w:rPr>
          <w:b/>
          <w:bCs/>
          <w:lang w:val="en-US"/>
        </w:rPr>
        <w:t>Bước 3:</w:t>
      </w:r>
      <w:r>
        <w:rPr>
          <w:lang w:val="en-US"/>
        </w:rPr>
        <w:t xml:space="preserve"> Bấm và giữ nút </w:t>
      </w:r>
      <w:r w:rsidRPr="00E7069B">
        <w:rPr>
          <w:b/>
          <w:bCs/>
          <w:i/>
          <w:iCs/>
          <w:lang w:val="en-US"/>
        </w:rPr>
        <w:t>Nguồn (Power/Lock)</w:t>
      </w:r>
      <w:r>
        <w:rPr>
          <w:lang w:val="en-US"/>
        </w:rPr>
        <w:t xml:space="preserve"> cho đến khi bạn thấy </w:t>
      </w:r>
      <w:r w:rsidRPr="00E7069B">
        <w:rPr>
          <w:b/>
          <w:bCs/>
          <w:lang w:val="en-US"/>
        </w:rPr>
        <w:t>logo Apple</w:t>
      </w:r>
      <w:r>
        <w:rPr>
          <w:lang w:val="en-US"/>
        </w:rPr>
        <w:t xml:space="preserve"> xuất hiện trên màn hình.</w:t>
      </w:r>
    </w:p>
    <w:p w14:paraId="7D2B0171" w14:textId="397493E0" w:rsidR="00517D2C" w:rsidRDefault="00E73662" w:rsidP="00517D2C">
      <w:pPr>
        <w:jc w:val="center"/>
        <w:rPr>
          <w:lang w:val="en-US"/>
        </w:rPr>
      </w:pPr>
      <w:r>
        <w:rPr>
          <w:noProof/>
          <w:lang w:val="en-US"/>
        </w:rPr>
        <w:drawing>
          <wp:inline distT="0" distB="0" distL="0" distR="0" wp14:anchorId="4859D67C" wp14:editId="460DBB89">
            <wp:extent cx="5943600" cy="3714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stretch>
                      <a:fillRect/>
                    </a:stretch>
                  </pic:blipFill>
                  <pic:spPr>
                    <a:xfrm>
                      <a:off x="0" y="0"/>
                      <a:ext cx="5943600" cy="3714750"/>
                    </a:xfrm>
                    <a:prstGeom prst="rect">
                      <a:avLst/>
                    </a:prstGeom>
                  </pic:spPr>
                </pic:pic>
              </a:graphicData>
            </a:graphic>
          </wp:inline>
        </w:drawing>
      </w:r>
    </w:p>
    <w:p w14:paraId="40232EE9" w14:textId="2D032174" w:rsidR="002F1457" w:rsidRDefault="002F1457" w:rsidP="002F1457">
      <w:pPr>
        <w:rPr>
          <w:lang w:val="en-US"/>
        </w:rPr>
      </w:pPr>
      <w:r w:rsidRPr="00556F62">
        <w:rPr>
          <w:b/>
          <w:bCs/>
          <w:lang w:val="en-US"/>
        </w:rPr>
        <w:t xml:space="preserve">Bước 4: </w:t>
      </w:r>
      <w:r>
        <w:rPr>
          <w:lang w:val="en-US"/>
        </w:rPr>
        <w:t xml:space="preserve">Thả nút Nguồn (Power/Lock) và </w:t>
      </w:r>
      <w:r w:rsidR="00556F62">
        <w:rPr>
          <w:lang w:val="en-US"/>
        </w:rPr>
        <w:t>iPhone sẽ tự động khởi động vào hệ điều hành iOS.</w:t>
      </w:r>
    </w:p>
    <w:p w14:paraId="47B6A9C8" w14:textId="364736C0" w:rsidR="00F6525B" w:rsidRDefault="00F6525B" w:rsidP="002F1457">
      <w:pPr>
        <w:rPr>
          <w:lang w:val="en-US"/>
        </w:rPr>
      </w:pPr>
      <w:r>
        <w:rPr>
          <w:lang w:val="en-US"/>
        </w:rPr>
        <w:t>Khi quá trình khởi động hoàn tất, hãy thử sạc iPhone bằng sác MagSafe và bạn sẽ thấy nó sẽ hoạt động bình thường trở lại.</w:t>
      </w:r>
      <w:r w:rsidR="00AD7172">
        <w:rPr>
          <w:lang w:val="en-US"/>
        </w:rPr>
        <w:t xml:space="preserve"> Trong trường hợp, thiết bị vẫn không </w:t>
      </w:r>
      <w:r w:rsidR="00AD7172">
        <w:rPr>
          <w:lang w:val="en-US"/>
        </w:rPr>
        <w:lastRenderedPageBreak/>
        <w:t>nhận sạc MagSafe, đó là lúc bạn cần mang đó đến trung tâm bảo hành ủy quyền của Apple.</w:t>
      </w:r>
    </w:p>
    <w:p w14:paraId="7E70EDC2" w14:textId="2B76F17C" w:rsidR="00735DEB" w:rsidRDefault="00735DEB" w:rsidP="002F1457">
      <w:pPr>
        <w:rPr>
          <w:lang w:val="en-US"/>
        </w:rPr>
      </w:pPr>
      <w:r>
        <w:rPr>
          <w:lang w:val="en-US"/>
        </w:rPr>
        <w:t>Tóm lại, khi bạn gặp lỗi iPhone 12 Series, iPhone 13 Series, hay iPhone 14 Series không nhận sạc MagSafe của Apple hoặc của bên thứ ba, hãy thực hiện khởi động nóng thiết bị. Cách này không chỉ có thể xử lý lỗi iPhone không nhận sạc MagSafe, nó còn xử lý rất nhiều lỗi</w:t>
      </w:r>
      <w:r w:rsidR="00534FC5">
        <w:rPr>
          <w:lang w:val="en-US"/>
        </w:rPr>
        <w:t xml:space="preserve"> khác như iPhone bị treo hoặc không phản hồi.</w:t>
      </w:r>
      <w:r w:rsidR="008206C1">
        <w:rPr>
          <w:lang w:val="en-US"/>
        </w:rPr>
        <w:t>...</w:t>
      </w:r>
    </w:p>
    <w:p w14:paraId="1E22C3E1" w14:textId="1720F995" w:rsidR="00AD7172" w:rsidRPr="00641C4E" w:rsidRDefault="00735DEB" w:rsidP="002F1457">
      <w:pPr>
        <w:rPr>
          <w:b/>
          <w:bCs/>
          <w:lang w:val="en-US"/>
        </w:rPr>
      </w:pPr>
      <w:r w:rsidRPr="00641C4E">
        <w:rPr>
          <w:b/>
          <w:bCs/>
          <w:lang w:val="en-US"/>
        </w:rPr>
        <w:t>Lê Ẩn</w:t>
      </w:r>
    </w:p>
    <w:p w14:paraId="70EB0020" w14:textId="65B025BC" w:rsidR="00641C4E" w:rsidRPr="00641C4E" w:rsidRDefault="00641C4E" w:rsidP="002F1457">
      <w:pPr>
        <w:rPr>
          <w:i/>
          <w:iCs/>
          <w:lang w:val="en-US"/>
        </w:rPr>
      </w:pPr>
      <w:r w:rsidRPr="00641C4E">
        <w:rPr>
          <w:i/>
          <w:iCs/>
          <w:lang w:val="en-US"/>
        </w:rPr>
        <w:t>https://www.theverge.com/23447554/how-to-iphone-magsafe-hard-reset-force-restart</w:t>
      </w:r>
    </w:p>
    <w:sectPr w:rsidR="00641C4E" w:rsidRPr="00641C4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944"/>
    <w:rsid w:val="0009683F"/>
    <w:rsid w:val="000D5B50"/>
    <w:rsid w:val="00162491"/>
    <w:rsid w:val="00195EC3"/>
    <w:rsid w:val="001B4585"/>
    <w:rsid w:val="00206201"/>
    <w:rsid w:val="002A1AD8"/>
    <w:rsid w:val="002F1457"/>
    <w:rsid w:val="003A2A2B"/>
    <w:rsid w:val="003E26B6"/>
    <w:rsid w:val="00471A92"/>
    <w:rsid w:val="00495491"/>
    <w:rsid w:val="004A26D3"/>
    <w:rsid w:val="004B540C"/>
    <w:rsid w:val="004F12F8"/>
    <w:rsid w:val="00517D2C"/>
    <w:rsid w:val="005267E2"/>
    <w:rsid w:val="00534FC5"/>
    <w:rsid w:val="005416F9"/>
    <w:rsid w:val="00556F62"/>
    <w:rsid w:val="00575CB0"/>
    <w:rsid w:val="00641C4E"/>
    <w:rsid w:val="00641D96"/>
    <w:rsid w:val="00657362"/>
    <w:rsid w:val="00735DEB"/>
    <w:rsid w:val="00761D67"/>
    <w:rsid w:val="008206C1"/>
    <w:rsid w:val="00860523"/>
    <w:rsid w:val="00953F7C"/>
    <w:rsid w:val="0099230B"/>
    <w:rsid w:val="00A903A3"/>
    <w:rsid w:val="00AD7172"/>
    <w:rsid w:val="00B17DDE"/>
    <w:rsid w:val="00BE33CC"/>
    <w:rsid w:val="00C97099"/>
    <w:rsid w:val="00D13C62"/>
    <w:rsid w:val="00D564CF"/>
    <w:rsid w:val="00D8568E"/>
    <w:rsid w:val="00DF5031"/>
    <w:rsid w:val="00E73662"/>
    <w:rsid w:val="00E91944"/>
    <w:rsid w:val="00F1270C"/>
    <w:rsid w:val="00F5047B"/>
    <w:rsid w:val="00F6525B"/>
    <w:rsid w:val="00FD7AE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6BEB83F"/>
  <w15:chartTrackingRefBased/>
  <w15:docId w15:val="{3AB9AA68-AD78-8544-8D87-2EA3A8368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42</cp:revision>
  <dcterms:created xsi:type="dcterms:W3CDTF">2022-11-09T00:54:00Z</dcterms:created>
  <dcterms:modified xsi:type="dcterms:W3CDTF">2022-11-09T01:34:00Z</dcterms:modified>
</cp:coreProperties>
</file>