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68"/>
        <w:gridCol w:w="7374"/>
      </w:tblGrid>
      <w:tr w:rsidR="00852676" w:rsidRPr="005E4A01" w14:paraId="50A4377A" w14:textId="77777777" w:rsidTr="00072194">
        <w:tc>
          <w:tcPr>
            <w:tcW w:w="1868" w:type="dxa"/>
          </w:tcPr>
          <w:p w14:paraId="07119ACB"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Id</w:t>
            </w:r>
          </w:p>
        </w:tc>
        <w:tc>
          <w:tcPr>
            <w:tcW w:w="7374" w:type="dxa"/>
          </w:tcPr>
          <w:p w14:paraId="496C090E" w14:textId="0B954C46" w:rsidR="00852676" w:rsidRPr="005E4A01" w:rsidRDefault="00B91E46" w:rsidP="009C2141">
            <w:pPr>
              <w:jc w:val="both"/>
              <w:rPr>
                <w:rFonts w:ascii="Times New Roman" w:hAnsi="Times New Roman" w:cs="Times New Roman"/>
              </w:rPr>
            </w:pPr>
            <w:r w:rsidRPr="00B91E46">
              <w:rPr>
                <w:rFonts w:ascii="Times New Roman" w:hAnsi="Times New Roman" w:cs="Times New Roman"/>
              </w:rPr>
              <w:t>Rather, A. M., Agarwal, A., &amp; Sastry, V. N. (2015). Recurrent neural network and a hybrid model for prediction of stock returns. </w:t>
            </w:r>
            <w:r w:rsidRPr="00B91E46">
              <w:rPr>
                <w:rFonts w:ascii="Times New Roman" w:hAnsi="Times New Roman" w:cs="Times New Roman"/>
                <w:i/>
                <w:iCs/>
              </w:rPr>
              <w:t>Expert Systems with Applications</w:t>
            </w:r>
            <w:r w:rsidRPr="00B91E46">
              <w:rPr>
                <w:rFonts w:ascii="Times New Roman" w:hAnsi="Times New Roman" w:cs="Times New Roman"/>
              </w:rPr>
              <w:t>, </w:t>
            </w:r>
            <w:r w:rsidRPr="00B91E46">
              <w:rPr>
                <w:rFonts w:ascii="Times New Roman" w:hAnsi="Times New Roman" w:cs="Times New Roman"/>
                <w:i/>
                <w:iCs/>
              </w:rPr>
              <w:t>42</w:t>
            </w:r>
            <w:r w:rsidRPr="00B91E46">
              <w:rPr>
                <w:rFonts w:ascii="Times New Roman" w:hAnsi="Times New Roman" w:cs="Times New Roman"/>
              </w:rPr>
              <w:t>(6), 3234-3241.</w:t>
            </w:r>
          </w:p>
        </w:tc>
      </w:tr>
      <w:tr w:rsidR="00852676" w:rsidRPr="005E4A01" w14:paraId="55A09A03" w14:textId="77777777" w:rsidTr="00072194">
        <w:tc>
          <w:tcPr>
            <w:tcW w:w="1868" w:type="dxa"/>
          </w:tcPr>
          <w:p w14:paraId="46F1118C"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374" w:type="dxa"/>
          </w:tcPr>
          <w:p w14:paraId="50295564"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Akhter Mohiuddin Rather </w:t>
            </w:r>
            <w:r w:rsidRPr="00B91E46">
              <w:rPr>
                <w:rFonts w:ascii="Times New Roman" w:hAnsi="Times New Roman" w:cs="Times New Roman"/>
                <w:color w:val="222222"/>
                <w:shd w:val="clear" w:color="auto" w:fill="FFFFFF"/>
                <w:vertAlign w:val="superscript"/>
                <w:lang w:val="en-IN"/>
              </w:rPr>
              <w:t>a</w:t>
            </w:r>
            <w:r w:rsidRPr="00B91E46">
              <w:rPr>
                <w:rFonts w:ascii="Times New Roman" w:hAnsi="Times New Roman" w:cs="Times New Roman"/>
                <w:color w:val="222222"/>
                <w:shd w:val="clear" w:color="auto" w:fill="FFFFFF"/>
                <w:lang w:val="en-IN"/>
              </w:rPr>
              <w:t>, Arun Agarwal </w:t>
            </w:r>
            <w:r w:rsidRPr="00B91E46">
              <w:rPr>
                <w:rFonts w:ascii="Times New Roman" w:hAnsi="Times New Roman" w:cs="Times New Roman"/>
                <w:color w:val="222222"/>
                <w:shd w:val="clear" w:color="auto" w:fill="FFFFFF"/>
                <w:vertAlign w:val="superscript"/>
                <w:lang w:val="en-IN"/>
              </w:rPr>
              <w:t>a</w:t>
            </w:r>
            <w:r w:rsidRPr="00B91E46">
              <w:rPr>
                <w:rFonts w:ascii="Times New Roman" w:hAnsi="Times New Roman" w:cs="Times New Roman"/>
                <w:color w:val="222222"/>
                <w:shd w:val="clear" w:color="auto" w:fill="FFFFFF"/>
                <w:lang w:val="en-IN"/>
              </w:rPr>
              <w:t>, V.N. Sastry </w:t>
            </w:r>
            <w:r w:rsidRPr="00B91E46">
              <w:rPr>
                <w:rFonts w:ascii="Times New Roman" w:hAnsi="Times New Roman" w:cs="Times New Roman"/>
                <w:color w:val="222222"/>
                <w:shd w:val="clear" w:color="auto" w:fill="FFFFFF"/>
                <w:vertAlign w:val="superscript"/>
                <w:lang w:val="en-IN"/>
              </w:rPr>
              <w:t>b</w:t>
            </w:r>
          </w:p>
          <w:p w14:paraId="5CBDBFEF"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vertAlign w:val="superscript"/>
                <w:lang w:val="en-IN"/>
              </w:rPr>
              <w:t>a</w:t>
            </w:r>
          </w:p>
          <w:p w14:paraId="76790F29"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School of Computer and Information Sciences, University of Hyderabad, Hyderabad 500046, A.P., India</w:t>
            </w:r>
          </w:p>
          <w:p w14:paraId="1D4781D8"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vertAlign w:val="superscript"/>
                <w:lang w:val="en-IN"/>
              </w:rPr>
              <w:t>b</w:t>
            </w:r>
          </w:p>
          <w:p w14:paraId="293AF39D" w14:textId="3FEF0348" w:rsidR="00852676" w:rsidRPr="00B91E46" w:rsidRDefault="00B91E46" w:rsidP="009C2141">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Institute for Development and Research in Banking Technology, Castle Hills, Road No. 1, Masab Tank, Hyderabad 500057, A.P., India</w:t>
            </w:r>
          </w:p>
        </w:tc>
      </w:tr>
      <w:tr w:rsidR="00852676" w:rsidRPr="005E4A01" w14:paraId="00F18D78" w14:textId="77777777" w:rsidTr="00072194">
        <w:tc>
          <w:tcPr>
            <w:tcW w:w="1868" w:type="dxa"/>
          </w:tcPr>
          <w:p w14:paraId="0D4145FA"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374" w:type="dxa"/>
          </w:tcPr>
          <w:p w14:paraId="1C2635FB"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564A9C02" w14:textId="77777777" w:rsidTr="00072194">
        <w:tc>
          <w:tcPr>
            <w:tcW w:w="1868" w:type="dxa"/>
          </w:tcPr>
          <w:p w14:paraId="4DCCD94F"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374" w:type="dxa"/>
          </w:tcPr>
          <w:p w14:paraId="75655A8B"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Recurrent neural network and a hybrid model for prediction of stock returns</w:t>
            </w:r>
          </w:p>
          <w:p w14:paraId="46B985B0"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6EA2781F" w14:textId="77777777" w:rsidTr="00072194">
        <w:tc>
          <w:tcPr>
            <w:tcW w:w="1868" w:type="dxa"/>
          </w:tcPr>
          <w:p w14:paraId="074FE839"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374" w:type="dxa"/>
          </w:tcPr>
          <w:p w14:paraId="1F8C90FA" w14:textId="79389F14" w:rsidR="00852676" w:rsidRPr="005E4A01" w:rsidRDefault="00B91E46" w:rsidP="009C2141">
            <w:pPr>
              <w:jc w:val="both"/>
              <w:rPr>
                <w:rFonts w:ascii="Times New Roman" w:hAnsi="Times New Roman" w:cs="Times New Roman"/>
              </w:rPr>
            </w:pPr>
            <w:r w:rsidRPr="00B91E46">
              <w:rPr>
                <w:rFonts w:ascii="Times New Roman" w:hAnsi="Times New Roman" w:cs="Times New Roman"/>
              </w:rPr>
              <w:t>The model combines two linear models (autoregressive moving average and exponential smoothing) with a non-linear recurrent neural network. A new regression model generates training data for the recurrent neural network. Optimal weights for the proposed model are determined using an optimization model solved by genetic algorithms.</w:t>
            </w:r>
          </w:p>
        </w:tc>
      </w:tr>
      <w:tr w:rsidR="00852676" w:rsidRPr="005E4A01" w14:paraId="6BE6C913" w14:textId="77777777" w:rsidTr="00072194">
        <w:tc>
          <w:tcPr>
            <w:tcW w:w="1868" w:type="dxa"/>
          </w:tcPr>
          <w:p w14:paraId="69E72B0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374" w:type="dxa"/>
          </w:tcPr>
          <w:p w14:paraId="646AAFCA" w14:textId="4FE64936" w:rsidR="00852676" w:rsidRPr="005E4A01" w:rsidRDefault="00B91E46" w:rsidP="009C2141">
            <w:pPr>
              <w:jc w:val="both"/>
              <w:rPr>
                <w:rFonts w:ascii="Times New Roman" w:hAnsi="Times New Roman" w:cs="Times New Roman"/>
              </w:rPr>
            </w:pPr>
            <w:r w:rsidRPr="00B91E46">
              <w:rPr>
                <w:rFonts w:ascii="Times New Roman" w:hAnsi="Times New Roman" w:cs="Times New Roman"/>
              </w:rPr>
              <w:t>A hybrid model consisting of an autoregressive moving average (ARMA) model, an exponential smoothing model, and a recurrent neural network (RNN).</w:t>
            </w:r>
          </w:p>
        </w:tc>
      </w:tr>
      <w:tr w:rsidR="00852676" w:rsidRPr="005E4A01" w14:paraId="2BD4AC6E" w14:textId="77777777" w:rsidTr="00072194">
        <w:tc>
          <w:tcPr>
            <w:tcW w:w="1868" w:type="dxa"/>
          </w:tcPr>
          <w:p w14:paraId="0FBCBEF0"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374" w:type="dxa"/>
          </w:tcPr>
          <w:p w14:paraId="56F5B95B" w14:textId="77777777" w:rsidR="00852676" w:rsidRPr="005E4A01" w:rsidRDefault="00852676" w:rsidP="009C2141">
            <w:pPr>
              <w:jc w:val="both"/>
              <w:rPr>
                <w:rFonts w:ascii="Times New Roman" w:hAnsi="Times New Roman" w:cs="Times New Roman"/>
              </w:rPr>
            </w:pPr>
            <w:r>
              <w:rPr>
                <w:rFonts w:ascii="Times New Roman" w:hAnsi="Times New Roman" w:cs="Times New Roman"/>
              </w:rPr>
              <w:t>Univariate/Multivariate</w:t>
            </w:r>
          </w:p>
        </w:tc>
      </w:tr>
      <w:tr w:rsidR="00852676" w:rsidRPr="005E4A01" w14:paraId="541F864A" w14:textId="77777777" w:rsidTr="00072194">
        <w:tc>
          <w:tcPr>
            <w:tcW w:w="1868" w:type="dxa"/>
          </w:tcPr>
          <w:p w14:paraId="18E7BFA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374" w:type="dxa"/>
          </w:tcPr>
          <w:p w14:paraId="0DB0D672" w14:textId="6636917A" w:rsidR="00852676" w:rsidRDefault="006C25B0" w:rsidP="009C2141">
            <w:pPr>
              <w:jc w:val="both"/>
              <w:rPr>
                <w:rFonts w:ascii="Times New Roman" w:hAnsi="Times New Roman" w:cs="Times New Roman"/>
              </w:rPr>
            </w:pPr>
            <w:r>
              <w:rPr>
                <w:rFonts w:ascii="Times New Roman" w:hAnsi="Times New Roman" w:cs="Times New Roman"/>
              </w:rPr>
              <w:t>Single Step Ahead</w:t>
            </w:r>
          </w:p>
        </w:tc>
      </w:tr>
      <w:tr w:rsidR="00852676" w:rsidRPr="005E4A01" w14:paraId="5FB67C6E" w14:textId="77777777" w:rsidTr="00072194">
        <w:tc>
          <w:tcPr>
            <w:tcW w:w="1868" w:type="dxa"/>
          </w:tcPr>
          <w:p w14:paraId="586FAB89"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374" w:type="dxa"/>
          </w:tcPr>
          <w:p w14:paraId="4F147AC3" w14:textId="0B7871FF" w:rsidR="00852676" w:rsidRDefault="006C25B0" w:rsidP="009C2141">
            <w:pPr>
              <w:jc w:val="both"/>
              <w:rPr>
                <w:rFonts w:ascii="Times New Roman" w:hAnsi="Times New Roman" w:cs="Times New Roman"/>
              </w:rPr>
            </w:pPr>
            <w:r>
              <w:rPr>
                <w:rFonts w:ascii="Times New Roman" w:hAnsi="Times New Roman" w:cs="Times New Roman"/>
              </w:rPr>
              <w:t>Deterministic</w:t>
            </w:r>
          </w:p>
        </w:tc>
      </w:tr>
      <w:tr w:rsidR="00852676" w:rsidRPr="005E4A01" w14:paraId="6C4E736C" w14:textId="77777777" w:rsidTr="00072194">
        <w:tc>
          <w:tcPr>
            <w:tcW w:w="1868" w:type="dxa"/>
          </w:tcPr>
          <w:p w14:paraId="76D06FE2"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374" w:type="dxa"/>
          </w:tcPr>
          <w:p w14:paraId="35612ED5" w14:textId="7B354B2A" w:rsidR="00852676" w:rsidRPr="005E4A01" w:rsidRDefault="00B91E46" w:rsidP="009C2141">
            <w:pPr>
              <w:jc w:val="both"/>
              <w:rPr>
                <w:rFonts w:ascii="Times New Roman" w:hAnsi="Times New Roman" w:cs="Times New Roman"/>
              </w:rPr>
            </w:pPr>
            <w:r w:rsidRPr="00B91E46">
              <w:rPr>
                <w:rFonts w:ascii="Times New Roman" w:hAnsi="Times New Roman" w:cs="Times New Roman"/>
              </w:rPr>
              <w:t>The hybrid model merges predictions from its three constituent models and has shown outstanding prediction performance, outperforming the standalone recurrent neural network. It is considered a promising approach for prediction tasks involving non-linear data with complex patterns that are challenging for traditional models.</w:t>
            </w:r>
          </w:p>
        </w:tc>
      </w:tr>
      <w:tr w:rsidR="00852676" w:rsidRPr="005E4A01" w14:paraId="1C268E5A" w14:textId="77777777" w:rsidTr="00072194">
        <w:tc>
          <w:tcPr>
            <w:tcW w:w="1868" w:type="dxa"/>
          </w:tcPr>
          <w:p w14:paraId="18AEF27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374" w:type="dxa"/>
          </w:tcPr>
          <w:p w14:paraId="0A989F5E" w14:textId="77777777" w:rsidR="00852676" w:rsidRPr="005E4A01" w:rsidRDefault="00852676" w:rsidP="009C2141">
            <w:pPr>
              <w:jc w:val="both"/>
              <w:rPr>
                <w:rFonts w:ascii="Times New Roman" w:hAnsi="Times New Roman" w:cs="Times New Roman"/>
              </w:rPr>
            </w:pPr>
          </w:p>
        </w:tc>
      </w:tr>
      <w:tr w:rsidR="00852676" w:rsidRPr="005E4A01" w14:paraId="34862F64" w14:textId="77777777" w:rsidTr="00072194">
        <w:tc>
          <w:tcPr>
            <w:tcW w:w="1868" w:type="dxa"/>
          </w:tcPr>
          <w:p w14:paraId="0E2FC4D3"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374" w:type="dxa"/>
          </w:tcPr>
          <w:p w14:paraId="599E99FC" w14:textId="77777777" w:rsidR="00852676" w:rsidRPr="005E4A01" w:rsidRDefault="00852676" w:rsidP="009C2141">
            <w:pPr>
              <w:jc w:val="both"/>
              <w:rPr>
                <w:rFonts w:ascii="Times New Roman" w:hAnsi="Times New Roman" w:cs="Times New Roman"/>
              </w:rPr>
            </w:pPr>
          </w:p>
        </w:tc>
      </w:tr>
      <w:tr w:rsidR="00852676" w:rsidRPr="005E4A01" w14:paraId="5BD6076C" w14:textId="77777777" w:rsidTr="00072194">
        <w:tc>
          <w:tcPr>
            <w:tcW w:w="1868" w:type="dxa"/>
          </w:tcPr>
          <w:p w14:paraId="1AD4D6D0"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374" w:type="dxa"/>
          </w:tcPr>
          <w:p w14:paraId="7241A7FA" w14:textId="77777777" w:rsidR="00852676" w:rsidRPr="005E4A01" w:rsidRDefault="00852676" w:rsidP="009C2141">
            <w:pPr>
              <w:jc w:val="both"/>
              <w:rPr>
                <w:rFonts w:ascii="Times New Roman" w:hAnsi="Times New Roman" w:cs="Times New Roman"/>
              </w:rPr>
            </w:pPr>
          </w:p>
        </w:tc>
      </w:tr>
    </w:tbl>
    <w:p w14:paraId="59B16F8F" w14:textId="77777777" w:rsidR="00852676" w:rsidRDefault="00852676"/>
    <w:p w14:paraId="5F757A50" w14:textId="77777777" w:rsidR="00B91E46" w:rsidRDefault="00B91E46"/>
    <w:p w14:paraId="57A11394" w14:textId="77777777" w:rsidR="00B91E46" w:rsidRDefault="00B91E46"/>
    <w:p w14:paraId="132F3667" w14:textId="77777777" w:rsidR="00B91E46" w:rsidRDefault="00B91E46"/>
    <w:p w14:paraId="2285BCB4" w14:textId="77777777" w:rsidR="00072194" w:rsidRDefault="00072194"/>
    <w:p w14:paraId="552990F5" w14:textId="77777777" w:rsidR="00B91E46" w:rsidRDefault="00B91E46"/>
    <w:p w14:paraId="5882C1F8" w14:textId="77777777" w:rsidR="00B91E46" w:rsidRDefault="00B91E46"/>
    <w:tbl>
      <w:tblPr>
        <w:tblStyle w:val="TableGrid"/>
        <w:tblW w:w="0" w:type="auto"/>
        <w:tblLook w:val="04A0" w:firstRow="1" w:lastRow="0" w:firstColumn="1" w:lastColumn="0" w:noHBand="0" w:noVBand="1"/>
      </w:tblPr>
      <w:tblGrid>
        <w:gridCol w:w="1883"/>
        <w:gridCol w:w="7359"/>
      </w:tblGrid>
      <w:tr w:rsidR="00852676" w:rsidRPr="005E4A01" w14:paraId="59440632" w14:textId="77777777" w:rsidTr="009C2141">
        <w:tc>
          <w:tcPr>
            <w:tcW w:w="1908" w:type="dxa"/>
          </w:tcPr>
          <w:p w14:paraId="63DB14C5"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66B8C3FF" w14:textId="6276E495" w:rsidR="00852676" w:rsidRPr="005E4A01" w:rsidRDefault="00B91E46" w:rsidP="009C2141">
            <w:pPr>
              <w:jc w:val="both"/>
              <w:rPr>
                <w:rFonts w:ascii="Times New Roman" w:hAnsi="Times New Roman" w:cs="Times New Roman"/>
              </w:rPr>
            </w:pPr>
            <w:r w:rsidRPr="00B91E46">
              <w:rPr>
                <w:rFonts w:ascii="Times New Roman" w:hAnsi="Times New Roman" w:cs="Times New Roman"/>
              </w:rPr>
              <w:t>Maheshwari, R., &amp; Kapoor, V. (2025). A Deep Approach for Forecasting the NSE Opening Index Employing CNN-LSTM Hybrid Framework. </w:t>
            </w:r>
            <w:r w:rsidRPr="00B91E46">
              <w:rPr>
                <w:rFonts w:ascii="Times New Roman" w:hAnsi="Times New Roman" w:cs="Times New Roman"/>
                <w:i/>
                <w:iCs/>
              </w:rPr>
              <w:t>Procedia Computer Science</w:t>
            </w:r>
            <w:r w:rsidRPr="00B91E46">
              <w:rPr>
                <w:rFonts w:ascii="Times New Roman" w:hAnsi="Times New Roman" w:cs="Times New Roman"/>
              </w:rPr>
              <w:t>, </w:t>
            </w:r>
            <w:r w:rsidRPr="00B91E46">
              <w:rPr>
                <w:rFonts w:ascii="Times New Roman" w:hAnsi="Times New Roman" w:cs="Times New Roman"/>
                <w:i/>
                <w:iCs/>
              </w:rPr>
              <w:t>258</w:t>
            </w:r>
            <w:r w:rsidRPr="00B91E46">
              <w:rPr>
                <w:rFonts w:ascii="Times New Roman" w:hAnsi="Times New Roman" w:cs="Times New Roman"/>
              </w:rPr>
              <w:t>, 170-182.</w:t>
            </w:r>
          </w:p>
        </w:tc>
      </w:tr>
      <w:tr w:rsidR="00852676" w:rsidRPr="005E4A01" w14:paraId="6B1E841D" w14:textId="77777777" w:rsidTr="009C2141">
        <w:tc>
          <w:tcPr>
            <w:tcW w:w="1908" w:type="dxa"/>
          </w:tcPr>
          <w:p w14:paraId="21AE8FF9"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40D5F4D6" w14:textId="6A2929CA" w:rsidR="00852676" w:rsidRPr="005E4A01" w:rsidRDefault="00B91E46" w:rsidP="009C2141">
            <w:pPr>
              <w:pStyle w:val="Default"/>
              <w:jc w:val="both"/>
              <w:rPr>
                <w:rFonts w:ascii="Times New Roman" w:hAnsi="Times New Roman" w:cs="Times New Roman"/>
                <w:color w:val="auto"/>
                <w:sz w:val="22"/>
                <w:szCs w:val="22"/>
              </w:rPr>
            </w:pPr>
            <w:proofErr w:type="spellStart"/>
            <w:r w:rsidRPr="00B91E46">
              <w:rPr>
                <w:rFonts w:ascii="Times New Roman" w:hAnsi="Times New Roman" w:cs="Times New Roman"/>
                <w:color w:val="222222"/>
                <w:sz w:val="22"/>
                <w:szCs w:val="22"/>
                <w:shd w:val="clear" w:color="auto" w:fill="FFFFFF"/>
              </w:rPr>
              <w:t>neering</w:t>
            </w:r>
            <w:proofErr w:type="spellEnd"/>
            <w:r w:rsidRPr="00B91E46">
              <w:rPr>
                <w:rFonts w:ascii="Times New Roman" w:hAnsi="Times New Roman" w:cs="Times New Roman"/>
                <w:color w:val="222222"/>
                <w:sz w:val="22"/>
                <w:szCs w:val="22"/>
                <w:shd w:val="clear" w:color="auto" w:fill="FFFFFF"/>
              </w:rPr>
              <w:t xml:space="preserve"> and Technology, Devi Ahilya </w:t>
            </w:r>
            <w:proofErr w:type="gramStart"/>
            <w:r w:rsidRPr="00B91E46">
              <w:rPr>
                <w:rFonts w:ascii="Times New Roman" w:hAnsi="Times New Roman" w:cs="Times New Roman"/>
                <w:color w:val="222222"/>
                <w:sz w:val="22"/>
                <w:szCs w:val="22"/>
                <w:shd w:val="clear" w:color="auto" w:fill="FFFFFF"/>
              </w:rPr>
              <w:t>Vishwavidyalaya ,</w:t>
            </w:r>
            <w:proofErr w:type="gramEnd"/>
            <w:r w:rsidRPr="00B91E46">
              <w:rPr>
                <w:rFonts w:asciiTheme="minorHAnsi" w:hAnsiTheme="minorHAnsi" w:cstheme="minorBidi"/>
                <w:color w:val="auto"/>
                <w:sz w:val="22"/>
                <w:szCs w:val="22"/>
              </w:rPr>
              <w:t xml:space="preserve"> </w:t>
            </w:r>
            <w:proofErr w:type="spellStart"/>
            <w:r w:rsidRPr="00B91E46">
              <w:rPr>
                <w:rFonts w:ascii="Times New Roman" w:hAnsi="Times New Roman" w:cs="Times New Roman"/>
                <w:color w:val="222222"/>
                <w:sz w:val="22"/>
                <w:szCs w:val="22"/>
                <w:shd w:val="clear" w:color="auto" w:fill="FFFFFF"/>
              </w:rPr>
              <w:t>aSushila</w:t>
            </w:r>
            <w:proofErr w:type="spellEnd"/>
            <w:r w:rsidRPr="00B91E46">
              <w:rPr>
                <w:rFonts w:ascii="Times New Roman" w:hAnsi="Times New Roman" w:cs="Times New Roman"/>
                <w:color w:val="222222"/>
                <w:sz w:val="22"/>
                <w:szCs w:val="22"/>
                <w:shd w:val="clear" w:color="auto" w:fill="FFFFFF"/>
              </w:rPr>
              <w:t xml:space="preserve"> Devi Bansal College of Technology, Indore-453331, India </w:t>
            </w:r>
            <w:proofErr w:type="spellStart"/>
            <w:r w:rsidRPr="00B91E46">
              <w:rPr>
                <w:rFonts w:ascii="Times New Roman" w:hAnsi="Times New Roman" w:cs="Times New Roman"/>
                <w:color w:val="222222"/>
                <w:sz w:val="22"/>
                <w:szCs w:val="22"/>
                <w:shd w:val="clear" w:color="auto" w:fill="FFFFFF"/>
              </w:rPr>
              <w:t>bInstitute</w:t>
            </w:r>
            <w:proofErr w:type="spellEnd"/>
            <w:r w:rsidRPr="00B91E46">
              <w:rPr>
                <w:rFonts w:ascii="Times New Roman" w:hAnsi="Times New Roman" w:cs="Times New Roman"/>
                <w:color w:val="222222"/>
                <w:sz w:val="22"/>
                <w:szCs w:val="22"/>
                <w:shd w:val="clear" w:color="auto" w:fill="FFFFFF"/>
              </w:rPr>
              <w:t xml:space="preserve"> of Engineering and Technology, Devi Ahilya </w:t>
            </w:r>
            <w:proofErr w:type="gramStart"/>
            <w:r w:rsidRPr="00B91E46">
              <w:rPr>
                <w:rFonts w:ascii="Times New Roman" w:hAnsi="Times New Roman" w:cs="Times New Roman"/>
                <w:color w:val="222222"/>
                <w:sz w:val="22"/>
                <w:szCs w:val="22"/>
                <w:shd w:val="clear" w:color="auto" w:fill="FFFFFF"/>
              </w:rPr>
              <w:t>Vishwavidyalaya ,Indore</w:t>
            </w:r>
            <w:proofErr w:type="gramEnd"/>
            <w:r w:rsidRPr="00B91E46">
              <w:rPr>
                <w:rFonts w:ascii="Times New Roman" w:hAnsi="Times New Roman" w:cs="Times New Roman"/>
                <w:color w:val="222222"/>
                <w:sz w:val="22"/>
                <w:szCs w:val="22"/>
                <w:shd w:val="clear" w:color="auto" w:fill="FFFFFF"/>
              </w:rPr>
              <w:t>-452020, India</w:t>
            </w:r>
          </w:p>
        </w:tc>
      </w:tr>
      <w:tr w:rsidR="00852676" w:rsidRPr="005E4A01" w14:paraId="2928625C" w14:textId="77777777" w:rsidTr="009C2141">
        <w:tc>
          <w:tcPr>
            <w:tcW w:w="1908" w:type="dxa"/>
          </w:tcPr>
          <w:p w14:paraId="0CBF4C97"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726BED41"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w:t>
            </w:r>
            <w:proofErr w:type="gramStart"/>
            <w:r w:rsidRPr="00B91E46">
              <w:rPr>
                <w:rFonts w:ascii="Times New Roman" w:hAnsi="Times New Roman" w:cs="Times New Roman"/>
                <w:color w:val="222222"/>
                <w:shd w:val="clear" w:color="auto" w:fill="FFFFFF"/>
                <w:lang w:val="en-IN"/>
              </w:rPr>
              <w:t>article{</w:t>
            </w:r>
            <w:proofErr w:type="gramEnd"/>
            <w:r w:rsidRPr="00B91E46">
              <w:rPr>
                <w:rFonts w:ascii="Times New Roman" w:hAnsi="Times New Roman" w:cs="Times New Roman"/>
                <w:color w:val="222222"/>
                <w:shd w:val="clear" w:color="auto" w:fill="FFFFFF"/>
                <w:lang w:val="en-IN"/>
              </w:rPr>
              <w:t>maheshwari2025deep,</w:t>
            </w:r>
          </w:p>
          <w:p w14:paraId="3179BADE"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title</w:t>
            </w:r>
            <w:proofErr w:type="gramStart"/>
            <w:r w:rsidRPr="00B91E46">
              <w:rPr>
                <w:rFonts w:ascii="Times New Roman" w:hAnsi="Times New Roman" w:cs="Times New Roman"/>
                <w:color w:val="222222"/>
                <w:shd w:val="clear" w:color="auto" w:fill="FFFFFF"/>
                <w:lang w:val="en-IN"/>
              </w:rPr>
              <w:t>={</w:t>
            </w:r>
            <w:proofErr w:type="gramEnd"/>
            <w:r w:rsidRPr="00B91E46">
              <w:rPr>
                <w:rFonts w:ascii="Times New Roman" w:hAnsi="Times New Roman" w:cs="Times New Roman"/>
                <w:color w:val="222222"/>
                <w:shd w:val="clear" w:color="auto" w:fill="FFFFFF"/>
                <w:lang w:val="en-IN"/>
              </w:rPr>
              <w:t>A Deep Approach for Forecasting the NSE Opening Index Employing CNN-LSTM Hybrid Framework},</w:t>
            </w:r>
          </w:p>
          <w:p w14:paraId="2602B1FD"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author</w:t>
            </w:r>
            <w:proofErr w:type="gramStart"/>
            <w:r w:rsidRPr="00B91E46">
              <w:rPr>
                <w:rFonts w:ascii="Times New Roman" w:hAnsi="Times New Roman" w:cs="Times New Roman"/>
                <w:color w:val="222222"/>
                <w:shd w:val="clear" w:color="auto" w:fill="FFFFFF"/>
                <w:lang w:val="en-IN"/>
              </w:rPr>
              <w:t>={</w:t>
            </w:r>
            <w:proofErr w:type="gramEnd"/>
            <w:r w:rsidRPr="00B91E46">
              <w:rPr>
                <w:rFonts w:ascii="Times New Roman" w:hAnsi="Times New Roman" w:cs="Times New Roman"/>
                <w:color w:val="222222"/>
                <w:shd w:val="clear" w:color="auto" w:fill="FFFFFF"/>
                <w:lang w:val="en-IN"/>
              </w:rPr>
              <w:t>Maheshwari, Rahul and Kapoor, Vivek},</w:t>
            </w:r>
          </w:p>
          <w:p w14:paraId="5072FA7F"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journal</w:t>
            </w:r>
            <w:proofErr w:type="gramStart"/>
            <w:r w:rsidRPr="00B91E46">
              <w:rPr>
                <w:rFonts w:ascii="Times New Roman" w:hAnsi="Times New Roman" w:cs="Times New Roman"/>
                <w:color w:val="222222"/>
                <w:shd w:val="clear" w:color="auto" w:fill="FFFFFF"/>
                <w:lang w:val="en-IN"/>
              </w:rPr>
              <w:t>={</w:t>
            </w:r>
            <w:proofErr w:type="gramEnd"/>
            <w:r w:rsidRPr="00B91E46">
              <w:rPr>
                <w:rFonts w:ascii="Times New Roman" w:hAnsi="Times New Roman" w:cs="Times New Roman"/>
                <w:color w:val="222222"/>
                <w:shd w:val="clear" w:color="auto" w:fill="FFFFFF"/>
                <w:lang w:val="en-IN"/>
              </w:rPr>
              <w:t>Procedia Computer Science},</w:t>
            </w:r>
          </w:p>
          <w:p w14:paraId="6600ADD4"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volume</w:t>
            </w:r>
            <w:proofErr w:type="gramStart"/>
            <w:r w:rsidRPr="00B91E46">
              <w:rPr>
                <w:rFonts w:ascii="Times New Roman" w:hAnsi="Times New Roman" w:cs="Times New Roman"/>
                <w:color w:val="222222"/>
                <w:shd w:val="clear" w:color="auto" w:fill="FFFFFF"/>
                <w:lang w:val="en-IN"/>
              </w:rPr>
              <w:t>={</w:t>
            </w:r>
            <w:proofErr w:type="gramEnd"/>
            <w:r w:rsidRPr="00B91E46">
              <w:rPr>
                <w:rFonts w:ascii="Times New Roman" w:hAnsi="Times New Roman" w:cs="Times New Roman"/>
                <w:color w:val="222222"/>
                <w:shd w:val="clear" w:color="auto" w:fill="FFFFFF"/>
                <w:lang w:val="en-IN"/>
              </w:rPr>
              <w:t>258},</w:t>
            </w:r>
          </w:p>
          <w:p w14:paraId="43199A19"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pages</w:t>
            </w:r>
            <w:proofErr w:type="gramStart"/>
            <w:r w:rsidRPr="00B91E46">
              <w:rPr>
                <w:rFonts w:ascii="Times New Roman" w:hAnsi="Times New Roman" w:cs="Times New Roman"/>
                <w:color w:val="222222"/>
                <w:shd w:val="clear" w:color="auto" w:fill="FFFFFF"/>
                <w:lang w:val="en-IN"/>
              </w:rPr>
              <w:t>={</w:t>
            </w:r>
            <w:proofErr w:type="gramEnd"/>
            <w:r w:rsidRPr="00B91E46">
              <w:rPr>
                <w:rFonts w:ascii="Times New Roman" w:hAnsi="Times New Roman" w:cs="Times New Roman"/>
                <w:color w:val="222222"/>
                <w:shd w:val="clear" w:color="auto" w:fill="FFFFFF"/>
                <w:lang w:val="en-IN"/>
              </w:rPr>
              <w:t>170--182},</w:t>
            </w:r>
          </w:p>
          <w:p w14:paraId="48398321"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year</w:t>
            </w:r>
            <w:proofErr w:type="gramStart"/>
            <w:r w:rsidRPr="00B91E46">
              <w:rPr>
                <w:rFonts w:ascii="Times New Roman" w:hAnsi="Times New Roman" w:cs="Times New Roman"/>
                <w:color w:val="222222"/>
                <w:shd w:val="clear" w:color="auto" w:fill="FFFFFF"/>
                <w:lang w:val="en-IN"/>
              </w:rPr>
              <w:t>={</w:t>
            </w:r>
            <w:proofErr w:type="gramEnd"/>
            <w:r w:rsidRPr="00B91E46">
              <w:rPr>
                <w:rFonts w:ascii="Times New Roman" w:hAnsi="Times New Roman" w:cs="Times New Roman"/>
                <w:color w:val="222222"/>
                <w:shd w:val="clear" w:color="auto" w:fill="FFFFFF"/>
                <w:lang w:val="en-IN"/>
              </w:rPr>
              <w:t>2025},</w:t>
            </w:r>
          </w:p>
          <w:p w14:paraId="61685EDB"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 xml:space="preserve">  publisher={Elsevier}</w:t>
            </w:r>
          </w:p>
          <w:p w14:paraId="7C0BD78A" w14:textId="77777777" w:rsidR="00B91E46" w:rsidRPr="00B91E46" w:rsidRDefault="00B91E46" w:rsidP="00B91E46">
            <w:pPr>
              <w:pStyle w:val="Default"/>
              <w:jc w:val="both"/>
              <w:rPr>
                <w:rFonts w:ascii="Times New Roman" w:hAnsi="Times New Roman" w:cs="Times New Roman"/>
                <w:color w:val="222222"/>
                <w:shd w:val="clear" w:color="auto" w:fill="FFFFFF"/>
                <w:lang w:val="en-IN"/>
              </w:rPr>
            </w:pPr>
            <w:r w:rsidRPr="00B91E46">
              <w:rPr>
                <w:rFonts w:ascii="Times New Roman" w:hAnsi="Times New Roman" w:cs="Times New Roman"/>
                <w:color w:val="222222"/>
                <w:shd w:val="clear" w:color="auto" w:fill="FFFFFF"/>
                <w:lang w:val="en-IN"/>
              </w:rPr>
              <w:t>}</w:t>
            </w:r>
          </w:p>
          <w:p w14:paraId="21EA00AB"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421B1D89" w14:textId="77777777" w:rsidTr="009C2141">
        <w:tc>
          <w:tcPr>
            <w:tcW w:w="1908" w:type="dxa"/>
          </w:tcPr>
          <w:p w14:paraId="0D522CC8"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248CA177" w14:textId="7C59B336" w:rsidR="00852676" w:rsidRPr="005E4A01" w:rsidRDefault="00B91E46" w:rsidP="009C2141">
            <w:pPr>
              <w:pStyle w:val="Default"/>
              <w:jc w:val="both"/>
              <w:rPr>
                <w:rFonts w:ascii="Times New Roman" w:hAnsi="Times New Roman" w:cs="Times New Roman"/>
                <w:color w:val="222222"/>
                <w:sz w:val="22"/>
                <w:szCs w:val="22"/>
                <w:shd w:val="clear" w:color="auto" w:fill="FFFFFF"/>
              </w:rPr>
            </w:pPr>
            <w:r w:rsidRPr="00B91E46">
              <w:rPr>
                <w:rFonts w:ascii="Times New Roman" w:hAnsi="Times New Roman" w:cs="Times New Roman"/>
                <w:color w:val="222222"/>
                <w:sz w:val="22"/>
                <w:szCs w:val="22"/>
                <w:shd w:val="clear" w:color="auto" w:fill="FFFFFF"/>
              </w:rPr>
              <w:t>A Deep Approach for Forecasting the NSE Opening Index Employing CNN-LSTM Hybrid Framework</w:t>
            </w:r>
          </w:p>
        </w:tc>
      </w:tr>
      <w:tr w:rsidR="00852676" w:rsidRPr="005E4A01" w14:paraId="0624609E" w14:textId="77777777" w:rsidTr="009C2141">
        <w:tc>
          <w:tcPr>
            <w:tcW w:w="1908" w:type="dxa"/>
          </w:tcPr>
          <w:p w14:paraId="2548D94D"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76C53237" w14:textId="35180ADD" w:rsidR="00852676" w:rsidRPr="005E4A01" w:rsidRDefault="00EC7B7A" w:rsidP="00EC7B7A">
            <w:pPr>
              <w:jc w:val="both"/>
              <w:rPr>
                <w:rFonts w:ascii="Times New Roman" w:hAnsi="Times New Roman" w:cs="Times New Roman"/>
              </w:rPr>
            </w:pPr>
            <w:r w:rsidRPr="00EC7B7A">
              <w:rPr>
                <w:rFonts w:ascii="Times New Roman" w:hAnsi="Times New Roman" w:cs="Times New Roman"/>
              </w:rPr>
              <w:t xml:space="preserve">Here </w:t>
            </w:r>
            <w:proofErr w:type="spellStart"/>
            <w:r w:rsidRPr="00EC7B7A">
              <w:rPr>
                <w:rFonts w:ascii="Times New Roman" w:hAnsi="Times New Roman" w:cs="Times New Roman"/>
              </w:rPr>
              <w:t>utilised</w:t>
            </w:r>
            <w:proofErr w:type="spellEnd"/>
            <w:r w:rsidRPr="00EC7B7A">
              <w:rPr>
                <w:rFonts w:ascii="Times New Roman" w:hAnsi="Times New Roman" w:cs="Times New Roman"/>
              </w:rPr>
              <w:t xml:space="preserve"> networks are RNN, LSTM, CNN and CNN-LSTM hybrid model for forecasting future trends of opening</w:t>
            </w:r>
            <w:r>
              <w:rPr>
                <w:rFonts w:ascii="Times New Roman" w:hAnsi="Times New Roman" w:cs="Times New Roman"/>
              </w:rPr>
              <w:t xml:space="preserve"> </w:t>
            </w:r>
            <w:r w:rsidRPr="00EC7B7A">
              <w:rPr>
                <w:rFonts w:ascii="Times New Roman" w:hAnsi="Times New Roman" w:cs="Times New Roman"/>
              </w:rPr>
              <w:t>price of NSE Index. The algorithms employed are trained on historical data that includes the initial and final costs, the maximum and</w:t>
            </w:r>
            <w:r>
              <w:rPr>
                <w:rFonts w:ascii="Times New Roman" w:hAnsi="Times New Roman" w:cs="Times New Roman"/>
              </w:rPr>
              <w:t xml:space="preserve"> </w:t>
            </w:r>
            <w:r w:rsidRPr="00EC7B7A">
              <w:rPr>
                <w:rFonts w:ascii="Times New Roman" w:hAnsi="Times New Roman" w:cs="Times New Roman"/>
              </w:rPr>
              <w:t>minimum stock prices, and the volume of stocks purchased. The study specifically examines the daily closing costs of the NSE. The</w:t>
            </w:r>
            <w:r>
              <w:rPr>
                <w:rFonts w:ascii="Times New Roman" w:hAnsi="Times New Roman" w:cs="Times New Roman"/>
              </w:rPr>
              <w:t xml:space="preserve"> </w:t>
            </w:r>
            <w:r w:rsidRPr="00EC7B7A">
              <w:rPr>
                <w:rFonts w:ascii="Times New Roman" w:hAnsi="Times New Roman" w:cs="Times New Roman"/>
              </w:rPr>
              <w:t xml:space="preserve">network's algorithm is trained </w:t>
            </w:r>
            <w:proofErr w:type="spellStart"/>
            <w:r w:rsidRPr="00EC7B7A">
              <w:rPr>
                <w:rFonts w:ascii="Times New Roman" w:hAnsi="Times New Roman" w:cs="Times New Roman"/>
              </w:rPr>
              <w:t>utilising</w:t>
            </w:r>
            <w:proofErr w:type="spellEnd"/>
            <w:r w:rsidRPr="00EC7B7A">
              <w:rPr>
                <w:rFonts w:ascii="Times New Roman" w:hAnsi="Times New Roman" w:cs="Times New Roman"/>
              </w:rPr>
              <w:t xml:space="preserve"> both the historical price of the NSE index and the projected opening cost.</w:t>
            </w:r>
          </w:p>
        </w:tc>
      </w:tr>
      <w:tr w:rsidR="00852676" w:rsidRPr="005E4A01" w14:paraId="08762BD3" w14:textId="77777777" w:rsidTr="009C2141">
        <w:tc>
          <w:tcPr>
            <w:tcW w:w="1908" w:type="dxa"/>
          </w:tcPr>
          <w:p w14:paraId="3C9B51F5"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2DA40590" w14:textId="179C73B1" w:rsidR="00852676" w:rsidRPr="005E4A01" w:rsidRDefault="00EC7B7A" w:rsidP="009C2141">
            <w:pPr>
              <w:jc w:val="both"/>
              <w:rPr>
                <w:rFonts w:ascii="Times New Roman" w:hAnsi="Times New Roman" w:cs="Times New Roman"/>
              </w:rPr>
            </w:pPr>
            <w:r>
              <w:rPr>
                <w:rFonts w:ascii="Times New Roman" w:hAnsi="Times New Roman" w:cs="Times New Roman"/>
              </w:rPr>
              <w:t xml:space="preserve">Hybrid </w:t>
            </w:r>
            <w:r w:rsidRPr="00EC7B7A">
              <w:rPr>
                <w:rFonts w:ascii="Times New Roman" w:hAnsi="Times New Roman" w:cs="Times New Roman"/>
              </w:rPr>
              <w:t>CNN LSTM to forecast National Stock Exchange (NSE) index.</w:t>
            </w:r>
          </w:p>
        </w:tc>
      </w:tr>
      <w:tr w:rsidR="00852676" w:rsidRPr="005E4A01" w14:paraId="700F1B0C" w14:textId="77777777" w:rsidTr="009C2141">
        <w:tc>
          <w:tcPr>
            <w:tcW w:w="1908" w:type="dxa"/>
          </w:tcPr>
          <w:p w14:paraId="387BEE35"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056E35B5" w14:textId="7DD82DE6" w:rsidR="00852676" w:rsidRPr="005E4A01" w:rsidRDefault="00EF38E6" w:rsidP="009C2141">
            <w:pPr>
              <w:jc w:val="both"/>
              <w:rPr>
                <w:rFonts w:ascii="Times New Roman" w:hAnsi="Times New Roman" w:cs="Times New Roman"/>
              </w:rPr>
            </w:pPr>
            <w:r>
              <w:rPr>
                <w:rFonts w:ascii="Times New Roman" w:hAnsi="Times New Roman" w:cs="Times New Roman"/>
              </w:rPr>
              <w:t>Univariate (Only technical data)</w:t>
            </w:r>
          </w:p>
        </w:tc>
      </w:tr>
      <w:tr w:rsidR="00852676" w:rsidRPr="005E4A01" w14:paraId="6B0B1B13" w14:textId="77777777" w:rsidTr="009C2141">
        <w:tc>
          <w:tcPr>
            <w:tcW w:w="1908" w:type="dxa"/>
          </w:tcPr>
          <w:p w14:paraId="0E8D8157"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65A7A252" w14:textId="315FA5C8" w:rsidR="00852676" w:rsidRDefault="004C7D79" w:rsidP="009C2141">
            <w:pPr>
              <w:jc w:val="both"/>
              <w:rPr>
                <w:rFonts w:ascii="Times New Roman" w:hAnsi="Times New Roman" w:cs="Times New Roman"/>
              </w:rPr>
            </w:pPr>
            <w:r>
              <w:rPr>
                <w:rFonts w:ascii="Times New Roman" w:hAnsi="Times New Roman" w:cs="Times New Roman"/>
              </w:rPr>
              <w:t>Single step ahead</w:t>
            </w:r>
          </w:p>
        </w:tc>
      </w:tr>
      <w:tr w:rsidR="00852676" w:rsidRPr="005E4A01" w14:paraId="2B66F74E" w14:textId="77777777" w:rsidTr="009C2141">
        <w:tc>
          <w:tcPr>
            <w:tcW w:w="1908" w:type="dxa"/>
          </w:tcPr>
          <w:p w14:paraId="241A8856"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28ED1C64" w14:textId="746A105B" w:rsidR="00852676" w:rsidRDefault="004C7D79" w:rsidP="009C2141">
            <w:pPr>
              <w:jc w:val="both"/>
              <w:rPr>
                <w:rFonts w:ascii="Times New Roman" w:hAnsi="Times New Roman" w:cs="Times New Roman"/>
              </w:rPr>
            </w:pPr>
            <w:r>
              <w:rPr>
                <w:rFonts w:ascii="Times New Roman" w:hAnsi="Times New Roman" w:cs="Times New Roman"/>
              </w:rPr>
              <w:t>deterministic</w:t>
            </w:r>
          </w:p>
        </w:tc>
      </w:tr>
      <w:tr w:rsidR="00852676" w:rsidRPr="005E4A01" w14:paraId="1819710B" w14:textId="77777777" w:rsidTr="009C2141">
        <w:tc>
          <w:tcPr>
            <w:tcW w:w="1908" w:type="dxa"/>
          </w:tcPr>
          <w:p w14:paraId="282A300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7582057D" w14:textId="16AF5A5E" w:rsidR="00852676" w:rsidRPr="005E4A01" w:rsidRDefault="004C7D79" w:rsidP="009C2141">
            <w:pPr>
              <w:jc w:val="both"/>
              <w:rPr>
                <w:rFonts w:ascii="Times New Roman" w:hAnsi="Times New Roman" w:cs="Times New Roman"/>
              </w:rPr>
            </w:pPr>
            <w:r>
              <w:rPr>
                <w:rFonts w:ascii="Times New Roman" w:hAnsi="Times New Roman" w:cs="Times New Roman"/>
              </w:rPr>
              <w:t xml:space="preserve">Low error and was able to capture both </w:t>
            </w:r>
            <w:proofErr w:type="gramStart"/>
            <w:r>
              <w:rPr>
                <w:rFonts w:ascii="Times New Roman" w:hAnsi="Times New Roman" w:cs="Times New Roman"/>
              </w:rPr>
              <w:t>spatial(</w:t>
            </w:r>
            <w:proofErr w:type="gramEnd"/>
            <w:r>
              <w:rPr>
                <w:rFonts w:ascii="Times New Roman" w:hAnsi="Times New Roman" w:cs="Times New Roman"/>
              </w:rPr>
              <w:t xml:space="preserve">CNN) and </w:t>
            </w:r>
            <w:proofErr w:type="gramStart"/>
            <w:r>
              <w:rPr>
                <w:rFonts w:ascii="Times New Roman" w:hAnsi="Times New Roman" w:cs="Times New Roman"/>
              </w:rPr>
              <w:t>temporal(</w:t>
            </w:r>
            <w:proofErr w:type="gramEnd"/>
            <w:r>
              <w:rPr>
                <w:rFonts w:ascii="Times New Roman" w:hAnsi="Times New Roman" w:cs="Times New Roman"/>
              </w:rPr>
              <w:t>LSTM) features properly.</w:t>
            </w:r>
          </w:p>
        </w:tc>
      </w:tr>
      <w:tr w:rsidR="00852676" w:rsidRPr="005E4A01" w14:paraId="3681C1F1" w14:textId="77777777" w:rsidTr="009C2141">
        <w:tc>
          <w:tcPr>
            <w:tcW w:w="1908" w:type="dxa"/>
          </w:tcPr>
          <w:p w14:paraId="23126460"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13A18541" w14:textId="3172B222" w:rsidR="00852676" w:rsidRPr="005E4A01" w:rsidRDefault="004C7D79" w:rsidP="009C2141">
            <w:pPr>
              <w:jc w:val="both"/>
              <w:rPr>
                <w:rFonts w:ascii="Times New Roman" w:hAnsi="Times New Roman" w:cs="Times New Roman"/>
              </w:rPr>
            </w:pPr>
            <w:r>
              <w:rPr>
                <w:rFonts w:ascii="Times New Roman" w:hAnsi="Times New Roman" w:cs="Times New Roman"/>
              </w:rPr>
              <w:t>Overfitting risk and the features being limited for technical analysis by model</w:t>
            </w:r>
          </w:p>
        </w:tc>
      </w:tr>
      <w:tr w:rsidR="00852676" w:rsidRPr="005E4A01" w14:paraId="4CB45DA5" w14:textId="77777777" w:rsidTr="009C2141">
        <w:tc>
          <w:tcPr>
            <w:tcW w:w="1908" w:type="dxa"/>
          </w:tcPr>
          <w:p w14:paraId="2AF9FE4A"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539D1826" w14:textId="65442D4F" w:rsidR="00852676" w:rsidRPr="005E4A01" w:rsidRDefault="00EC7B7A" w:rsidP="009C2141">
            <w:pPr>
              <w:jc w:val="both"/>
              <w:rPr>
                <w:rFonts w:ascii="Times New Roman" w:hAnsi="Times New Roman" w:cs="Times New Roman"/>
              </w:rPr>
            </w:pPr>
            <w:r>
              <w:rPr>
                <w:rFonts w:ascii="Times New Roman" w:hAnsi="Times New Roman" w:cs="Times New Roman"/>
              </w:rPr>
              <w:t xml:space="preserve">Yahoo finance date </w:t>
            </w:r>
          </w:p>
        </w:tc>
      </w:tr>
      <w:tr w:rsidR="00852676" w:rsidRPr="005E4A01" w14:paraId="1FFB2C2F" w14:textId="77777777" w:rsidTr="009C2141">
        <w:tc>
          <w:tcPr>
            <w:tcW w:w="1908" w:type="dxa"/>
          </w:tcPr>
          <w:p w14:paraId="3E7955BD"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4FDB027C" w14:textId="666663A6" w:rsidR="00852676" w:rsidRPr="005E4A01" w:rsidRDefault="00EC7B7A" w:rsidP="00EC7B7A">
            <w:pPr>
              <w:jc w:val="both"/>
              <w:rPr>
                <w:rFonts w:ascii="Times New Roman" w:hAnsi="Times New Roman" w:cs="Times New Roman"/>
              </w:rPr>
            </w:pPr>
            <w:r w:rsidRPr="00EC7B7A">
              <w:rPr>
                <w:rFonts w:ascii="Times New Roman" w:hAnsi="Times New Roman" w:cs="Times New Roman"/>
              </w:rPr>
              <w:t>This study examines that the statistical parameters RMSE (0.0051), MSE (0.0003), MAE (0.0032) is</w:t>
            </w:r>
            <w:r>
              <w:rPr>
                <w:rFonts w:ascii="Times New Roman" w:hAnsi="Times New Roman" w:cs="Times New Roman"/>
              </w:rPr>
              <w:t xml:space="preserve"> </w:t>
            </w:r>
            <w:r w:rsidRPr="00EC7B7A">
              <w:rPr>
                <w:rFonts w:ascii="Times New Roman" w:hAnsi="Times New Roman" w:cs="Times New Roman"/>
              </w:rPr>
              <w:t>smallest and the value of R2 (0.9997) is maximum for hybrid CNN - LSTM framework. The CNN - LSTM model exhibits lesser errors</w:t>
            </w:r>
            <w:r>
              <w:rPr>
                <w:rFonts w:ascii="Times New Roman" w:hAnsi="Times New Roman" w:cs="Times New Roman"/>
              </w:rPr>
              <w:t xml:space="preserve"> </w:t>
            </w:r>
            <w:r w:rsidRPr="00EC7B7A">
              <w:rPr>
                <w:rFonts w:ascii="Times New Roman" w:hAnsi="Times New Roman" w:cs="Times New Roman"/>
              </w:rPr>
              <w:t>in comparison to the single LSTM, RNN and CNN framework.</w:t>
            </w:r>
          </w:p>
        </w:tc>
      </w:tr>
    </w:tbl>
    <w:p w14:paraId="648BD79A" w14:textId="77777777" w:rsidR="00852676" w:rsidRDefault="00852676"/>
    <w:p w14:paraId="67AC849A" w14:textId="77777777" w:rsidR="004C7D79" w:rsidRDefault="004C7D79"/>
    <w:p w14:paraId="0F80E8D6" w14:textId="77777777" w:rsidR="004C7D79" w:rsidRDefault="004C7D79"/>
    <w:p w14:paraId="1139F651" w14:textId="77777777" w:rsidR="004C7D79" w:rsidRDefault="004C7D79"/>
    <w:tbl>
      <w:tblPr>
        <w:tblStyle w:val="TableGrid"/>
        <w:tblW w:w="0" w:type="auto"/>
        <w:tblLook w:val="04A0" w:firstRow="1" w:lastRow="0" w:firstColumn="1" w:lastColumn="0" w:noHBand="0" w:noVBand="1"/>
      </w:tblPr>
      <w:tblGrid>
        <w:gridCol w:w="1856"/>
        <w:gridCol w:w="7386"/>
      </w:tblGrid>
      <w:tr w:rsidR="00852676" w:rsidRPr="005E4A01" w14:paraId="22DE7BE5" w14:textId="77777777" w:rsidTr="009C2141">
        <w:tc>
          <w:tcPr>
            <w:tcW w:w="1908" w:type="dxa"/>
          </w:tcPr>
          <w:p w14:paraId="4D377B56"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648379A4" w14:textId="1710AD25" w:rsidR="00852676" w:rsidRPr="005E4A01" w:rsidRDefault="004C7D79" w:rsidP="009C2141">
            <w:pPr>
              <w:jc w:val="both"/>
              <w:rPr>
                <w:rFonts w:ascii="Times New Roman" w:hAnsi="Times New Roman" w:cs="Times New Roman"/>
              </w:rPr>
            </w:pPr>
            <w:proofErr w:type="spellStart"/>
            <w:r w:rsidRPr="004C7D79">
              <w:rPr>
                <w:rFonts w:ascii="Times New Roman" w:hAnsi="Times New Roman" w:cs="Times New Roman"/>
              </w:rPr>
              <w:t>Gkonis</w:t>
            </w:r>
            <w:proofErr w:type="spellEnd"/>
            <w:r w:rsidRPr="004C7D79">
              <w:rPr>
                <w:rFonts w:ascii="Times New Roman" w:hAnsi="Times New Roman" w:cs="Times New Roman"/>
              </w:rPr>
              <w:t>, V., &amp; Tsakalos, I. (2025). A hybrid optimized deep learning model via the Golden Jackal Optimizer for accurate stock price forecasting. </w:t>
            </w:r>
            <w:r w:rsidRPr="004C7D79">
              <w:rPr>
                <w:rFonts w:ascii="Times New Roman" w:hAnsi="Times New Roman" w:cs="Times New Roman"/>
                <w:i/>
                <w:iCs/>
              </w:rPr>
              <w:t>Expert Systems with Applications</w:t>
            </w:r>
            <w:r w:rsidRPr="004C7D79">
              <w:rPr>
                <w:rFonts w:ascii="Times New Roman" w:hAnsi="Times New Roman" w:cs="Times New Roman"/>
              </w:rPr>
              <w:t>, </w:t>
            </w:r>
            <w:r w:rsidRPr="004C7D79">
              <w:rPr>
                <w:rFonts w:ascii="Times New Roman" w:hAnsi="Times New Roman" w:cs="Times New Roman"/>
                <w:i/>
                <w:iCs/>
              </w:rPr>
              <w:t>278</w:t>
            </w:r>
            <w:r w:rsidRPr="004C7D79">
              <w:rPr>
                <w:rFonts w:ascii="Times New Roman" w:hAnsi="Times New Roman" w:cs="Times New Roman"/>
              </w:rPr>
              <w:t>, 127287.</w:t>
            </w:r>
          </w:p>
        </w:tc>
      </w:tr>
      <w:tr w:rsidR="00852676" w:rsidRPr="005E4A01" w14:paraId="44F444A1" w14:textId="77777777" w:rsidTr="009C2141">
        <w:tc>
          <w:tcPr>
            <w:tcW w:w="1908" w:type="dxa"/>
          </w:tcPr>
          <w:p w14:paraId="4C43C892"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5F7274B6" w14:textId="55EB8C2C" w:rsidR="00852676" w:rsidRPr="005E4A01" w:rsidRDefault="004C7D79" w:rsidP="009C2141">
            <w:pPr>
              <w:pStyle w:val="Default"/>
              <w:jc w:val="both"/>
              <w:rPr>
                <w:rFonts w:ascii="Times New Roman" w:hAnsi="Times New Roman" w:cs="Times New Roman"/>
                <w:color w:val="auto"/>
                <w:sz w:val="22"/>
                <w:szCs w:val="22"/>
              </w:rPr>
            </w:pPr>
            <w:r w:rsidRPr="004C7D79">
              <w:rPr>
                <w:rFonts w:ascii="Times New Roman" w:hAnsi="Times New Roman" w:cs="Times New Roman"/>
                <w:color w:val="222222"/>
                <w:sz w:val="22"/>
                <w:szCs w:val="22"/>
                <w:shd w:val="clear" w:color="auto" w:fill="FFFFFF"/>
              </w:rPr>
              <w:t xml:space="preserve">Vasileios Gkonis </w:t>
            </w:r>
            <w:proofErr w:type="gramStart"/>
            <w:r w:rsidRPr="004C7D79">
              <w:rPr>
                <w:rFonts w:ascii="Times New Roman" w:hAnsi="Times New Roman" w:cs="Times New Roman"/>
                <w:color w:val="222222"/>
                <w:sz w:val="22"/>
                <w:szCs w:val="22"/>
                <w:shd w:val="clear" w:color="auto" w:fill="FFFFFF"/>
              </w:rPr>
              <w:t>* ,</w:t>
            </w:r>
            <w:proofErr w:type="gramEnd"/>
            <w:r w:rsidRPr="004C7D79">
              <w:rPr>
                <w:rFonts w:ascii="Times New Roman" w:hAnsi="Times New Roman" w:cs="Times New Roman"/>
                <w:color w:val="222222"/>
                <w:sz w:val="22"/>
                <w:szCs w:val="22"/>
                <w:shd w:val="clear" w:color="auto" w:fill="FFFFFF"/>
              </w:rPr>
              <w:t xml:space="preserve"> Ioannis Tsakalos Department of Accounting and Finance, University of Thessaly, </w:t>
            </w:r>
            <w:proofErr w:type="spellStart"/>
            <w:r w:rsidRPr="004C7D79">
              <w:rPr>
                <w:rFonts w:ascii="Times New Roman" w:hAnsi="Times New Roman" w:cs="Times New Roman"/>
                <w:color w:val="222222"/>
                <w:sz w:val="22"/>
                <w:szCs w:val="22"/>
                <w:shd w:val="clear" w:color="auto" w:fill="FFFFFF"/>
              </w:rPr>
              <w:t>Gaiopolis</w:t>
            </w:r>
            <w:proofErr w:type="spellEnd"/>
            <w:r w:rsidRPr="004C7D79">
              <w:rPr>
                <w:rFonts w:ascii="Times New Roman" w:hAnsi="Times New Roman" w:cs="Times New Roman"/>
                <w:color w:val="222222"/>
                <w:sz w:val="22"/>
                <w:szCs w:val="22"/>
                <w:shd w:val="clear" w:color="auto" w:fill="FFFFFF"/>
              </w:rPr>
              <w:t xml:space="preserve"> Campus, Larissa GR-41500, Greece</w:t>
            </w:r>
          </w:p>
        </w:tc>
      </w:tr>
      <w:tr w:rsidR="00852676" w:rsidRPr="005E4A01" w14:paraId="20A7C936" w14:textId="77777777" w:rsidTr="009C2141">
        <w:tc>
          <w:tcPr>
            <w:tcW w:w="1908" w:type="dxa"/>
          </w:tcPr>
          <w:p w14:paraId="69F9BE82"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264E6B83"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w:t>
            </w:r>
            <w:proofErr w:type="gramStart"/>
            <w:r w:rsidRPr="004C7D79">
              <w:rPr>
                <w:rFonts w:ascii="Times New Roman" w:hAnsi="Times New Roman" w:cs="Times New Roman"/>
                <w:color w:val="222222"/>
                <w:shd w:val="clear" w:color="auto" w:fill="FFFFFF"/>
                <w:lang w:val="en-IN"/>
              </w:rPr>
              <w:t>article{</w:t>
            </w:r>
            <w:proofErr w:type="gramEnd"/>
            <w:r w:rsidRPr="004C7D79">
              <w:rPr>
                <w:rFonts w:ascii="Times New Roman" w:hAnsi="Times New Roman" w:cs="Times New Roman"/>
                <w:color w:val="222222"/>
                <w:shd w:val="clear" w:color="auto" w:fill="FFFFFF"/>
                <w:lang w:val="en-IN"/>
              </w:rPr>
              <w:t>gkonis2025hybrid,</w:t>
            </w:r>
          </w:p>
          <w:p w14:paraId="297F39E9"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title</w:t>
            </w:r>
            <w:proofErr w:type="gramStart"/>
            <w:r w:rsidRPr="004C7D79">
              <w:rPr>
                <w:rFonts w:ascii="Times New Roman" w:hAnsi="Times New Roman" w:cs="Times New Roman"/>
                <w:color w:val="222222"/>
                <w:shd w:val="clear" w:color="auto" w:fill="FFFFFF"/>
                <w:lang w:val="en-IN"/>
              </w:rPr>
              <w:t>={</w:t>
            </w:r>
            <w:proofErr w:type="gramEnd"/>
            <w:r w:rsidRPr="004C7D79">
              <w:rPr>
                <w:rFonts w:ascii="Times New Roman" w:hAnsi="Times New Roman" w:cs="Times New Roman"/>
                <w:color w:val="222222"/>
                <w:shd w:val="clear" w:color="auto" w:fill="FFFFFF"/>
                <w:lang w:val="en-IN"/>
              </w:rPr>
              <w:t>A hybrid optimized deep learning model via the Golden Jackal Optimizer for accurate stock price forecasting},</w:t>
            </w:r>
          </w:p>
          <w:p w14:paraId="10DD77C3"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author</w:t>
            </w:r>
            <w:proofErr w:type="gramStart"/>
            <w:r w:rsidRPr="004C7D79">
              <w:rPr>
                <w:rFonts w:ascii="Times New Roman" w:hAnsi="Times New Roman" w:cs="Times New Roman"/>
                <w:color w:val="222222"/>
                <w:shd w:val="clear" w:color="auto" w:fill="FFFFFF"/>
                <w:lang w:val="en-IN"/>
              </w:rPr>
              <w:t>={</w:t>
            </w:r>
            <w:proofErr w:type="spellStart"/>
            <w:proofErr w:type="gramEnd"/>
            <w:r w:rsidRPr="004C7D79">
              <w:rPr>
                <w:rFonts w:ascii="Times New Roman" w:hAnsi="Times New Roman" w:cs="Times New Roman"/>
                <w:color w:val="222222"/>
                <w:shd w:val="clear" w:color="auto" w:fill="FFFFFF"/>
                <w:lang w:val="en-IN"/>
              </w:rPr>
              <w:t>Gkonis</w:t>
            </w:r>
            <w:proofErr w:type="spellEnd"/>
            <w:r w:rsidRPr="004C7D79">
              <w:rPr>
                <w:rFonts w:ascii="Times New Roman" w:hAnsi="Times New Roman" w:cs="Times New Roman"/>
                <w:color w:val="222222"/>
                <w:shd w:val="clear" w:color="auto" w:fill="FFFFFF"/>
                <w:lang w:val="en-IN"/>
              </w:rPr>
              <w:t>, Vasileios and Tsakalos, Ioannis},</w:t>
            </w:r>
          </w:p>
          <w:p w14:paraId="1B483EB2"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journal</w:t>
            </w:r>
            <w:proofErr w:type="gramStart"/>
            <w:r w:rsidRPr="004C7D79">
              <w:rPr>
                <w:rFonts w:ascii="Times New Roman" w:hAnsi="Times New Roman" w:cs="Times New Roman"/>
                <w:color w:val="222222"/>
                <w:shd w:val="clear" w:color="auto" w:fill="FFFFFF"/>
                <w:lang w:val="en-IN"/>
              </w:rPr>
              <w:t>={</w:t>
            </w:r>
            <w:proofErr w:type="gramEnd"/>
            <w:r w:rsidRPr="004C7D79">
              <w:rPr>
                <w:rFonts w:ascii="Times New Roman" w:hAnsi="Times New Roman" w:cs="Times New Roman"/>
                <w:color w:val="222222"/>
                <w:shd w:val="clear" w:color="auto" w:fill="FFFFFF"/>
                <w:lang w:val="en-IN"/>
              </w:rPr>
              <w:t>Expert Systems with Applications},</w:t>
            </w:r>
          </w:p>
          <w:p w14:paraId="3D99F7C0"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volume</w:t>
            </w:r>
            <w:proofErr w:type="gramStart"/>
            <w:r w:rsidRPr="004C7D79">
              <w:rPr>
                <w:rFonts w:ascii="Times New Roman" w:hAnsi="Times New Roman" w:cs="Times New Roman"/>
                <w:color w:val="222222"/>
                <w:shd w:val="clear" w:color="auto" w:fill="FFFFFF"/>
                <w:lang w:val="en-IN"/>
              </w:rPr>
              <w:t>={</w:t>
            </w:r>
            <w:proofErr w:type="gramEnd"/>
            <w:r w:rsidRPr="004C7D79">
              <w:rPr>
                <w:rFonts w:ascii="Times New Roman" w:hAnsi="Times New Roman" w:cs="Times New Roman"/>
                <w:color w:val="222222"/>
                <w:shd w:val="clear" w:color="auto" w:fill="FFFFFF"/>
                <w:lang w:val="en-IN"/>
              </w:rPr>
              <w:t>278},</w:t>
            </w:r>
          </w:p>
          <w:p w14:paraId="56C2465B"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pages</w:t>
            </w:r>
            <w:proofErr w:type="gramStart"/>
            <w:r w:rsidRPr="004C7D79">
              <w:rPr>
                <w:rFonts w:ascii="Times New Roman" w:hAnsi="Times New Roman" w:cs="Times New Roman"/>
                <w:color w:val="222222"/>
                <w:shd w:val="clear" w:color="auto" w:fill="FFFFFF"/>
                <w:lang w:val="en-IN"/>
              </w:rPr>
              <w:t>={</w:t>
            </w:r>
            <w:proofErr w:type="gramEnd"/>
            <w:r w:rsidRPr="004C7D79">
              <w:rPr>
                <w:rFonts w:ascii="Times New Roman" w:hAnsi="Times New Roman" w:cs="Times New Roman"/>
                <w:color w:val="222222"/>
                <w:shd w:val="clear" w:color="auto" w:fill="FFFFFF"/>
                <w:lang w:val="en-IN"/>
              </w:rPr>
              <w:t>127287},</w:t>
            </w:r>
          </w:p>
          <w:p w14:paraId="76120771"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year</w:t>
            </w:r>
            <w:proofErr w:type="gramStart"/>
            <w:r w:rsidRPr="004C7D79">
              <w:rPr>
                <w:rFonts w:ascii="Times New Roman" w:hAnsi="Times New Roman" w:cs="Times New Roman"/>
                <w:color w:val="222222"/>
                <w:shd w:val="clear" w:color="auto" w:fill="FFFFFF"/>
                <w:lang w:val="en-IN"/>
              </w:rPr>
              <w:t>={</w:t>
            </w:r>
            <w:proofErr w:type="gramEnd"/>
            <w:r w:rsidRPr="004C7D79">
              <w:rPr>
                <w:rFonts w:ascii="Times New Roman" w:hAnsi="Times New Roman" w:cs="Times New Roman"/>
                <w:color w:val="222222"/>
                <w:shd w:val="clear" w:color="auto" w:fill="FFFFFF"/>
                <w:lang w:val="en-IN"/>
              </w:rPr>
              <w:t>2025},</w:t>
            </w:r>
          </w:p>
          <w:p w14:paraId="2CB479F4" w14:textId="77777777" w:rsidR="004C7D79" w:rsidRPr="004C7D79" w:rsidRDefault="004C7D79" w:rsidP="004C7D79">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 xml:space="preserve">  publisher={Elsevier}</w:t>
            </w:r>
          </w:p>
          <w:p w14:paraId="2D0E8241" w14:textId="3094D941" w:rsidR="00852676" w:rsidRPr="004C7D79" w:rsidRDefault="004C7D79" w:rsidP="009C2141">
            <w:pPr>
              <w:pStyle w:val="Default"/>
              <w:jc w:val="both"/>
              <w:rPr>
                <w:rFonts w:ascii="Times New Roman" w:hAnsi="Times New Roman" w:cs="Times New Roman"/>
                <w:color w:val="222222"/>
                <w:shd w:val="clear" w:color="auto" w:fill="FFFFFF"/>
                <w:lang w:val="en-IN"/>
              </w:rPr>
            </w:pPr>
            <w:r w:rsidRPr="004C7D79">
              <w:rPr>
                <w:rFonts w:ascii="Times New Roman" w:hAnsi="Times New Roman" w:cs="Times New Roman"/>
                <w:color w:val="222222"/>
                <w:shd w:val="clear" w:color="auto" w:fill="FFFFFF"/>
                <w:lang w:val="en-IN"/>
              </w:rPr>
              <w:t>}</w:t>
            </w:r>
          </w:p>
        </w:tc>
      </w:tr>
      <w:tr w:rsidR="00852676" w:rsidRPr="005E4A01" w14:paraId="3CE87C90" w14:textId="77777777" w:rsidTr="009C2141">
        <w:tc>
          <w:tcPr>
            <w:tcW w:w="1908" w:type="dxa"/>
          </w:tcPr>
          <w:p w14:paraId="5FDEEF09"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068524FC" w14:textId="75944546" w:rsidR="00852676" w:rsidRPr="005E4A01" w:rsidRDefault="004C7D79" w:rsidP="009C2141">
            <w:pPr>
              <w:pStyle w:val="Default"/>
              <w:jc w:val="both"/>
              <w:rPr>
                <w:rFonts w:ascii="Times New Roman" w:hAnsi="Times New Roman" w:cs="Times New Roman"/>
                <w:color w:val="222222"/>
                <w:sz w:val="22"/>
                <w:szCs w:val="22"/>
                <w:shd w:val="clear" w:color="auto" w:fill="FFFFFF"/>
              </w:rPr>
            </w:pPr>
            <w:r w:rsidRPr="004C7D79">
              <w:rPr>
                <w:rFonts w:ascii="Times New Roman" w:hAnsi="Times New Roman" w:cs="Times New Roman"/>
                <w:color w:val="222222"/>
                <w:sz w:val="22"/>
                <w:szCs w:val="22"/>
                <w:shd w:val="clear" w:color="auto" w:fill="FFFFFF"/>
              </w:rPr>
              <w:t>A hybrid optimized deep learning model via the Golden Jackal Optimizer for accurate stock price forecasting</w:t>
            </w:r>
          </w:p>
        </w:tc>
      </w:tr>
      <w:tr w:rsidR="00852676" w:rsidRPr="005E4A01" w14:paraId="14BE2B96" w14:textId="77777777" w:rsidTr="009C2141">
        <w:tc>
          <w:tcPr>
            <w:tcW w:w="1908" w:type="dxa"/>
          </w:tcPr>
          <w:p w14:paraId="3DFF6FD0"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0B714DB1" w14:textId="6AF61623" w:rsidR="00852676" w:rsidRPr="005E4A01" w:rsidRDefault="00EF38E6" w:rsidP="009C2141">
            <w:pPr>
              <w:jc w:val="both"/>
              <w:rPr>
                <w:rFonts w:ascii="Times New Roman" w:hAnsi="Times New Roman" w:cs="Times New Roman"/>
              </w:rPr>
            </w:pPr>
            <w:r w:rsidRPr="00EF38E6">
              <w:rPr>
                <w:rFonts w:ascii="Times New Roman" w:hAnsi="Times New Roman" w:cs="Times New Roman"/>
              </w:rPr>
              <w:t>an optimized hybrid deep learning model via the Golden Jackal Optimizer (GJO) algorithm</w:t>
            </w:r>
            <w:r>
              <w:rPr>
                <w:rFonts w:ascii="Times New Roman" w:hAnsi="Times New Roman" w:cs="Times New Roman"/>
              </w:rPr>
              <w:t>.</w:t>
            </w:r>
            <w:r w:rsidRPr="00EF38E6">
              <w:t xml:space="preserve"> </w:t>
            </w:r>
            <w:r w:rsidRPr="00EF38E6">
              <w:rPr>
                <w:rFonts w:ascii="Times New Roman" w:hAnsi="Times New Roman" w:cs="Times New Roman"/>
              </w:rPr>
              <w:t>We select the twenty highest stocks in terms of market capitalization from the S&amp;P 500 index as our benchmark dataset.</w:t>
            </w:r>
          </w:p>
        </w:tc>
      </w:tr>
      <w:tr w:rsidR="00852676" w:rsidRPr="005E4A01" w14:paraId="46F69E05" w14:textId="77777777" w:rsidTr="009C2141">
        <w:tc>
          <w:tcPr>
            <w:tcW w:w="1908" w:type="dxa"/>
          </w:tcPr>
          <w:p w14:paraId="5E9ADA61"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75B8A09D" w14:textId="0B66C0E0" w:rsidR="00852676" w:rsidRPr="005E4A01" w:rsidRDefault="00EF38E6" w:rsidP="009C2141">
            <w:pPr>
              <w:jc w:val="both"/>
              <w:rPr>
                <w:rFonts w:ascii="Times New Roman" w:hAnsi="Times New Roman" w:cs="Times New Roman"/>
              </w:rPr>
            </w:pPr>
            <w:r w:rsidRPr="00EF38E6">
              <w:rPr>
                <w:rFonts w:ascii="Times New Roman" w:hAnsi="Times New Roman" w:cs="Times New Roman"/>
              </w:rPr>
              <w:t xml:space="preserve">GJO-GRU | LSTM </w:t>
            </w:r>
            <w:proofErr w:type="gramStart"/>
            <w:r w:rsidRPr="00EF38E6">
              <w:rPr>
                <w:rFonts w:ascii="Times New Roman" w:hAnsi="Times New Roman" w:cs="Times New Roman"/>
              </w:rPr>
              <w:t>model</w:t>
            </w:r>
            <w:r>
              <w:rPr>
                <w:rFonts w:ascii="Times New Roman" w:hAnsi="Times New Roman" w:cs="Times New Roman"/>
              </w:rPr>
              <w:t xml:space="preserve">  (</w:t>
            </w:r>
            <w:proofErr w:type="gramEnd"/>
            <w:r w:rsidRPr="004C7D79">
              <w:rPr>
                <w:rFonts w:ascii="Times New Roman" w:hAnsi="Times New Roman" w:cs="Times New Roman"/>
                <w:color w:val="222222"/>
                <w:shd w:val="clear" w:color="auto" w:fill="FFFFFF"/>
              </w:rPr>
              <w:t>Golden Jackal Optimizer</w:t>
            </w:r>
            <w:r>
              <w:rPr>
                <w:rFonts w:ascii="Times New Roman" w:hAnsi="Times New Roman" w:cs="Times New Roman"/>
                <w:color w:val="222222"/>
                <w:shd w:val="clear" w:color="auto" w:fill="FFFFFF"/>
              </w:rPr>
              <w:t>)</w:t>
            </w:r>
          </w:p>
        </w:tc>
      </w:tr>
      <w:tr w:rsidR="00852676" w:rsidRPr="005E4A01" w14:paraId="09429F01" w14:textId="77777777" w:rsidTr="009C2141">
        <w:tc>
          <w:tcPr>
            <w:tcW w:w="1908" w:type="dxa"/>
          </w:tcPr>
          <w:p w14:paraId="7E1910B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22A40438" w14:textId="77777777" w:rsidR="00852676" w:rsidRPr="005E4A01" w:rsidRDefault="00852676" w:rsidP="009C2141">
            <w:pPr>
              <w:jc w:val="both"/>
              <w:rPr>
                <w:rFonts w:ascii="Times New Roman" w:hAnsi="Times New Roman" w:cs="Times New Roman"/>
              </w:rPr>
            </w:pPr>
            <w:r>
              <w:rPr>
                <w:rFonts w:ascii="Times New Roman" w:hAnsi="Times New Roman" w:cs="Times New Roman"/>
              </w:rPr>
              <w:t>Univariate/Multivariate</w:t>
            </w:r>
          </w:p>
        </w:tc>
      </w:tr>
      <w:tr w:rsidR="00852676" w:rsidRPr="005E4A01" w14:paraId="641C3A9C" w14:textId="77777777" w:rsidTr="009C2141">
        <w:tc>
          <w:tcPr>
            <w:tcW w:w="1908" w:type="dxa"/>
          </w:tcPr>
          <w:p w14:paraId="5BDAA7DA"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026DD377" w14:textId="77777777" w:rsidR="006C25B0" w:rsidRDefault="006C25B0" w:rsidP="00642AD1">
            <w:pPr>
              <w:jc w:val="both"/>
              <w:rPr>
                <w:rFonts w:ascii="Times New Roman" w:hAnsi="Times New Roman" w:cs="Times New Roman"/>
              </w:rPr>
            </w:pPr>
            <w:r>
              <w:rPr>
                <w:rFonts w:ascii="Times New Roman" w:hAnsi="Times New Roman" w:cs="Times New Roman"/>
              </w:rPr>
              <w:tab/>
            </w:r>
          </w:p>
          <w:p w14:paraId="691A7149" w14:textId="763070D1" w:rsidR="00642AD1" w:rsidRDefault="00642AD1" w:rsidP="00642AD1">
            <w:pPr>
              <w:rPr>
                <w:rFonts w:ascii="Times New Roman" w:hAnsi="Times New Roman" w:cs="Times New Roman"/>
              </w:rPr>
            </w:pPr>
            <w:r w:rsidRPr="00642AD1">
              <w:rPr>
                <w:rFonts w:ascii="Times New Roman" w:hAnsi="Times New Roman" w:cs="Times New Roman"/>
                <w:highlight w:val="yellow"/>
              </w:rPr>
              <w:t>----------------------------------------------------------------------------</w:t>
            </w:r>
          </w:p>
          <w:p w14:paraId="6E6642C4" w14:textId="58E16871" w:rsidR="00642AD1" w:rsidRPr="00642AD1" w:rsidRDefault="00642AD1" w:rsidP="00642AD1">
            <w:pPr>
              <w:tabs>
                <w:tab w:val="left" w:pos="1932"/>
                <w:tab w:val="center" w:pos="3570"/>
              </w:tabs>
              <w:rPr>
                <w:rFonts w:ascii="Times New Roman" w:hAnsi="Times New Roman" w:cs="Times New Roman"/>
              </w:rPr>
            </w:pPr>
            <w:r>
              <w:rPr>
                <w:rFonts w:ascii="Times New Roman" w:hAnsi="Times New Roman" w:cs="Times New Roman"/>
              </w:rPr>
              <w:tab/>
            </w:r>
            <w:r>
              <w:rPr>
                <w:rFonts w:ascii="Times New Roman" w:hAnsi="Times New Roman" w:cs="Times New Roman"/>
              </w:rPr>
              <w:tab/>
            </w:r>
          </w:p>
        </w:tc>
      </w:tr>
      <w:tr w:rsidR="00852676" w:rsidRPr="005E4A01" w14:paraId="35C7774C" w14:textId="77777777" w:rsidTr="009C2141">
        <w:tc>
          <w:tcPr>
            <w:tcW w:w="1908" w:type="dxa"/>
          </w:tcPr>
          <w:p w14:paraId="2A01519C"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0FA48679" w14:textId="49BFF624" w:rsidR="00852676" w:rsidRDefault="00EA14D2" w:rsidP="009C2141">
            <w:pPr>
              <w:jc w:val="both"/>
              <w:rPr>
                <w:rFonts w:ascii="Times New Roman" w:hAnsi="Times New Roman" w:cs="Times New Roman"/>
              </w:rPr>
            </w:pPr>
            <w:r>
              <w:rPr>
                <w:rFonts w:ascii="Times New Roman" w:hAnsi="Times New Roman" w:cs="Times New Roman"/>
              </w:rPr>
              <w:t>Deterministic</w:t>
            </w:r>
          </w:p>
        </w:tc>
      </w:tr>
      <w:tr w:rsidR="00852676" w:rsidRPr="005E4A01" w14:paraId="33F3C3EC" w14:textId="77777777" w:rsidTr="009C2141">
        <w:tc>
          <w:tcPr>
            <w:tcW w:w="1908" w:type="dxa"/>
          </w:tcPr>
          <w:p w14:paraId="40385FF2"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4DC5AFBD" w14:textId="3E18D6D3" w:rsidR="00852676" w:rsidRPr="005E4A01" w:rsidRDefault="00EA14D2" w:rsidP="009C2141">
            <w:pPr>
              <w:jc w:val="both"/>
              <w:rPr>
                <w:rFonts w:ascii="Times New Roman" w:hAnsi="Times New Roman" w:cs="Times New Roman"/>
              </w:rPr>
            </w:pPr>
            <w:r>
              <w:rPr>
                <w:rFonts w:ascii="Times New Roman" w:hAnsi="Times New Roman" w:cs="Times New Roman"/>
              </w:rPr>
              <w:t xml:space="preserve">Primarily uses </w:t>
            </w:r>
            <w:r w:rsidRPr="00EA14D2">
              <w:rPr>
                <w:rFonts w:ascii="Times New Roman" w:hAnsi="Times New Roman" w:cs="Times New Roman"/>
              </w:rPr>
              <w:t>Metaheuristic Optimization for Deep Learning</w:t>
            </w:r>
            <w:r>
              <w:rPr>
                <w:rFonts w:ascii="Times New Roman" w:hAnsi="Times New Roman" w:cs="Times New Roman"/>
              </w:rPr>
              <w:t xml:space="preserve">. </w:t>
            </w:r>
            <w:r w:rsidR="00D57474" w:rsidRPr="00D57474">
              <w:rPr>
                <w:rFonts w:ascii="Times New Roman" w:hAnsi="Times New Roman" w:cs="Times New Roman"/>
              </w:rPr>
              <w:t>Improved Forecasting Quality</w:t>
            </w:r>
          </w:p>
        </w:tc>
      </w:tr>
      <w:tr w:rsidR="00852676" w:rsidRPr="005E4A01" w14:paraId="60A27510" w14:textId="77777777" w:rsidTr="009C2141">
        <w:tc>
          <w:tcPr>
            <w:tcW w:w="1908" w:type="dxa"/>
          </w:tcPr>
          <w:p w14:paraId="29AFFB8B"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5F51CFEC" w14:textId="07184DED" w:rsidR="00852676" w:rsidRPr="005E4A01" w:rsidRDefault="00EA14D2" w:rsidP="009C2141">
            <w:pPr>
              <w:jc w:val="both"/>
              <w:rPr>
                <w:rFonts w:ascii="Times New Roman" w:hAnsi="Times New Roman" w:cs="Times New Roman"/>
              </w:rPr>
            </w:pPr>
            <w:r>
              <w:rPr>
                <w:rFonts w:ascii="Times New Roman" w:hAnsi="Times New Roman" w:cs="Times New Roman"/>
              </w:rPr>
              <w:t>Limited no of epochs c</w:t>
            </w:r>
            <w:r w:rsidRPr="00EA14D2">
              <w:rPr>
                <w:rFonts w:ascii="Times New Roman" w:hAnsi="Times New Roman" w:cs="Times New Roman"/>
              </w:rPr>
              <w:t>ould limit the performance of metaheuristic optimization algorithms.</w:t>
            </w:r>
            <w:r>
              <w:rPr>
                <w:rFonts w:ascii="Times New Roman" w:hAnsi="Times New Roman" w:cs="Times New Roman"/>
              </w:rPr>
              <w:t xml:space="preserve"> </w:t>
            </w:r>
            <w:r w:rsidRPr="00EA14D2">
              <w:rPr>
                <w:rFonts w:ascii="Times New Roman" w:hAnsi="Times New Roman" w:cs="Times New Roman"/>
              </w:rPr>
              <w:t>The sample size was not large enough</w:t>
            </w:r>
            <w:r>
              <w:rPr>
                <w:rFonts w:ascii="Times New Roman" w:hAnsi="Times New Roman" w:cs="Times New Roman"/>
              </w:rPr>
              <w:t>. No consideration of improved GJO optimizers mentioned in other literature.</w:t>
            </w:r>
          </w:p>
        </w:tc>
      </w:tr>
      <w:tr w:rsidR="00852676" w:rsidRPr="005E4A01" w14:paraId="258104DC" w14:textId="77777777" w:rsidTr="009C2141">
        <w:tc>
          <w:tcPr>
            <w:tcW w:w="1908" w:type="dxa"/>
          </w:tcPr>
          <w:p w14:paraId="5371C8F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4F37A9FC" w14:textId="17AE887E" w:rsidR="00852676" w:rsidRPr="005E4A01" w:rsidRDefault="00D57474" w:rsidP="009C2141">
            <w:pPr>
              <w:jc w:val="both"/>
              <w:rPr>
                <w:rFonts w:ascii="Times New Roman" w:hAnsi="Times New Roman" w:cs="Times New Roman"/>
              </w:rPr>
            </w:pPr>
            <w:r>
              <w:rPr>
                <w:rFonts w:ascii="Times New Roman" w:hAnsi="Times New Roman" w:cs="Times New Roman"/>
              </w:rPr>
              <w:t>S&amp;P 500 top 10 companies</w:t>
            </w:r>
          </w:p>
        </w:tc>
      </w:tr>
      <w:tr w:rsidR="00852676" w:rsidRPr="005E4A01" w14:paraId="63FEF639" w14:textId="77777777" w:rsidTr="009C2141">
        <w:tc>
          <w:tcPr>
            <w:tcW w:w="1908" w:type="dxa"/>
          </w:tcPr>
          <w:p w14:paraId="61A43D5E"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74D329FE" w14:textId="365D14B1" w:rsidR="00852676" w:rsidRPr="005E4A01" w:rsidRDefault="00EF38E6" w:rsidP="009C2141">
            <w:pPr>
              <w:jc w:val="both"/>
              <w:rPr>
                <w:rFonts w:ascii="Times New Roman" w:hAnsi="Times New Roman" w:cs="Times New Roman"/>
              </w:rPr>
            </w:pPr>
            <w:r w:rsidRPr="00EF38E6">
              <w:rPr>
                <w:rFonts w:ascii="Times New Roman" w:hAnsi="Times New Roman" w:cs="Times New Roman"/>
              </w:rPr>
              <w:t>RMSE, MAE, and MAPE</w:t>
            </w:r>
            <w:r>
              <w:rPr>
                <w:rFonts w:ascii="Times New Roman" w:hAnsi="Times New Roman" w:cs="Times New Roman"/>
              </w:rPr>
              <w:t>.</w:t>
            </w:r>
          </w:p>
        </w:tc>
      </w:tr>
    </w:tbl>
    <w:p w14:paraId="43592043" w14:textId="5A392341" w:rsidR="00852676" w:rsidRDefault="00852676"/>
    <w:p w14:paraId="5D0A4FA6" w14:textId="77777777" w:rsidR="00852676" w:rsidRDefault="00852676">
      <w:r>
        <w:br w:type="page"/>
      </w:r>
    </w:p>
    <w:tbl>
      <w:tblPr>
        <w:tblStyle w:val="TableGrid"/>
        <w:tblW w:w="0" w:type="auto"/>
        <w:tblLook w:val="04A0" w:firstRow="1" w:lastRow="0" w:firstColumn="1" w:lastColumn="0" w:noHBand="0" w:noVBand="1"/>
      </w:tblPr>
      <w:tblGrid>
        <w:gridCol w:w="1884"/>
        <w:gridCol w:w="7358"/>
      </w:tblGrid>
      <w:tr w:rsidR="00072194" w:rsidRPr="005E4A01" w14:paraId="030C6730" w14:textId="77777777" w:rsidTr="00072194">
        <w:tc>
          <w:tcPr>
            <w:tcW w:w="1884" w:type="dxa"/>
          </w:tcPr>
          <w:p w14:paraId="6F9E87BE" w14:textId="77777777" w:rsidR="00072194" w:rsidRPr="005E4A01" w:rsidRDefault="00072194" w:rsidP="00072194">
            <w:pPr>
              <w:jc w:val="both"/>
              <w:rPr>
                <w:rFonts w:ascii="Times New Roman" w:hAnsi="Times New Roman" w:cs="Times New Roman"/>
              </w:rPr>
            </w:pPr>
            <w:r w:rsidRPr="005E4A01">
              <w:rPr>
                <w:rFonts w:ascii="Times New Roman" w:hAnsi="Times New Roman" w:cs="Times New Roman"/>
              </w:rPr>
              <w:lastRenderedPageBreak/>
              <w:t>Id</w:t>
            </w:r>
          </w:p>
        </w:tc>
        <w:tc>
          <w:tcPr>
            <w:tcW w:w="7358" w:type="dxa"/>
          </w:tcPr>
          <w:p w14:paraId="2FCA6834" w14:textId="3750FBAA" w:rsidR="00072194" w:rsidRPr="005E4A01" w:rsidRDefault="00072194" w:rsidP="00072194">
            <w:pPr>
              <w:jc w:val="both"/>
              <w:rPr>
                <w:rFonts w:ascii="Times New Roman" w:hAnsi="Times New Roman" w:cs="Times New Roman"/>
              </w:rPr>
            </w:pPr>
            <w:r w:rsidRPr="005343FD">
              <w:rPr>
                <w:rFonts w:ascii="Times New Roman" w:hAnsi="Times New Roman" w:cs="Times New Roman"/>
                <w:color w:val="222222"/>
                <w:shd w:val="clear" w:color="auto" w:fill="FFFFFF"/>
              </w:rPr>
              <w:t>A multi-feature selection fused with investor sentiment for stock price prediction</w:t>
            </w:r>
          </w:p>
        </w:tc>
      </w:tr>
      <w:tr w:rsidR="00072194" w:rsidRPr="005E4A01" w14:paraId="086F5B41" w14:textId="77777777" w:rsidTr="00072194">
        <w:tc>
          <w:tcPr>
            <w:tcW w:w="1884" w:type="dxa"/>
          </w:tcPr>
          <w:p w14:paraId="0DDF5D2E" w14:textId="77777777" w:rsidR="00072194" w:rsidRPr="005E4A01" w:rsidRDefault="00072194" w:rsidP="00072194">
            <w:pPr>
              <w:jc w:val="both"/>
              <w:rPr>
                <w:rFonts w:ascii="Times New Roman" w:hAnsi="Times New Roman" w:cs="Times New Roman"/>
              </w:rPr>
            </w:pPr>
            <w:r w:rsidRPr="005E4A01">
              <w:rPr>
                <w:rFonts w:ascii="Times New Roman" w:hAnsi="Times New Roman" w:cs="Times New Roman"/>
              </w:rPr>
              <w:t>Reference</w:t>
            </w:r>
          </w:p>
        </w:tc>
        <w:tc>
          <w:tcPr>
            <w:tcW w:w="7358" w:type="dxa"/>
          </w:tcPr>
          <w:p w14:paraId="4D065ECA" w14:textId="3E9C0223" w:rsidR="00072194" w:rsidRPr="005E4A01" w:rsidRDefault="00072194" w:rsidP="00072194">
            <w:pPr>
              <w:pStyle w:val="Default"/>
              <w:jc w:val="both"/>
              <w:rPr>
                <w:rFonts w:ascii="Times New Roman" w:hAnsi="Times New Roman" w:cs="Times New Roman"/>
                <w:color w:val="auto"/>
                <w:sz w:val="22"/>
                <w:szCs w:val="22"/>
              </w:rPr>
            </w:pPr>
            <w:r w:rsidRPr="00072194">
              <w:rPr>
                <w:rFonts w:ascii="Times New Roman" w:hAnsi="Times New Roman" w:cs="Times New Roman"/>
                <w:color w:val="auto"/>
                <w:sz w:val="22"/>
                <w:szCs w:val="22"/>
              </w:rPr>
              <w:t>Zhen, K., Xie, D., &amp; Hu, X. (2025). A multi-feature selection fused with investor sentiment for stock price prediction. Expert Systems with Applications, 278, 127381.</w:t>
            </w:r>
          </w:p>
        </w:tc>
      </w:tr>
      <w:tr w:rsidR="00072194" w:rsidRPr="005E4A01" w14:paraId="720D3953" w14:textId="77777777" w:rsidTr="00072194">
        <w:tc>
          <w:tcPr>
            <w:tcW w:w="1884" w:type="dxa"/>
          </w:tcPr>
          <w:p w14:paraId="330C875C" w14:textId="77777777" w:rsidR="00072194" w:rsidRPr="005E4A01" w:rsidRDefault="00072194" w:rsidP="00072194">
            <w:pPr>
              <w:jc w:val="both"/>
              <w:rPr>
                <w:rFonts w:ascii="Times New Roman" w:hAnsi="Times New Roman" w:cs="Times New Roman"/>
              </w:rPr>
            </w:pPr>
            <w:proofErr w:type="spellStart"/>
            <w:r>
              <w:rPr>
                <w:rFonts w:ascii="Times New Roman" w:hAnsi="Times New Roman" w:cs="Times New Roman"/>
              </w:rPr>
              <w:t>BibTex</w:t>
            </w:r>
            <w:proofErr w:type="spellEnd"/>
          </w:p>
        </w:tc>
        <w:tc>
          <w:tcPr>
            <w:tcW w:w="7358" w:type="dxa"/>
          </w:tcPr>
          <w:p w14:paraId="1609F137"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w:t>
            </w:r>
            <w:proofErr w:type="gramStart"/>
            <w:r w:rsidRPr="00072194">
              <w:rPr>
                <w:rFonts w:ascii="Times New Roman" w:hAnsi="Times New Roman" w:cs="Times New Roman"/>
              </w:rPr>
              <w:t>article{</w:t>
            </w:r>
            <w:proofErr w:type="gramEnd"/>
            <w:r w:rsidRPr="00072194">
              <w:rPr>
                <w:rFonts w:ascii="Times New Roman" w:hAnsi="Times New Roman" w:cs="Times New Roman"/>
              </w:rPr>
              <w:t>zhen2025multi,</w:t>
            </w:r>
          </w:p>
          <w:p w14:paraId="16778E58"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title</w:t>
            </w:r>
            <w:proofErr w:type="gramStart"/>
            <w:r w:rsidRPr="00072194">
              <w:rPr>
                <w:rFonts w:ascii="Times New Roman" w:hAnsi="Times New Roman" w:cs="Times New Roman"/>
              </w:rPr>
              <w:t>={</w:t>
            </w:r>
            <w:proofErr w:type="gramEnd"/>
            <w:r w:rsidRPr="00072194">
              <w:rPr>
                <w:rFonts w:ascii="Times New Roman" w:hAnsi="Times New Roman" w:cs="Times New Roman"/>
              </w:rPr>
              <w:t>A multi-feature selection fused with investor sentiment for stock price prediction},</w:t>
            </w:r>
          </w:p>
          <w:p w14:paraId="039C84C3"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author</w:t>
            </w:r>
            <w:proofErr w:type="gramStart"/>
            <w:r w:rsidRPr="00072194">
              <w:rPr>
                <w:rFonts w:ascii="Times New Roman" w:hAnsi="Times New Roman" w:cs="Times New Roman"/>
              </w:rPr>
              <w:t>={</w:t>
            </w:r>
            <w:proofErr w:type="gramEnd"/>
            <w:r w:rsidRPr="00072194">
              <w:rPr>
                <w:rFonts w:ascii="Times New Roman" w:hAnsi="Times New Roman" w:cs="Times New Roman"/>
              </w:rPr>
              <w:t xml:space="preserve">Zhen, Kehan and Xie, Dan and Hu, </w:t>
            </w:r>
            <w:proofErr w:type="spellStart"/>
            <w:r w:rsidRPr="00072194">
              <w:rPr>
                <w:rFonts w:ascii="Times New Roman" w:hAnsi="Times New Roman" w:cs="Times New Roman"/>
              </w:rPr>
              <w:t>Xiaochun</w:t>
            </w:r>
            <w:proofErr w:type="spellEnd"/>
            <w:r w:rsidRPr="00072194">
              <w:rPr>
                <w:rFonts w:ascii="Times New Roman" w:hAnsi="Times New Roman" w:cs="Times New Roman"/>
              </w:rPr>
              <w:t>},</w:t>
            </w:r>
          </w:p>
          <w:p w14:paraId="269DE88F"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journal</w:t>
            </w:r>
            <w:proofErr w:type="gramStart"/>
            <w:r w:rsidRPr="00072194">
              <w:rPr>
                <w:rFonts w:ascii="Times New Roman" w:hAnsi="Times New Roman" w:cs="Times New Roman"/>
              </w:rPr>
              <w:t>={</w:t>
            </w:r>
            <w:proofErr w:type="gramEnd"/>
            <w:r w:rsidRPr="00072194">
              <w:rPr>
                <w:rFonts w:ascii="Times New Roman" w:hAnsi="Times New Roman" w:cs="Times New Roman"/>
              </w:rPr>
              <w:t>Expert Systems with Applications},</w:t>
            </w:r>
          </w:p>
          <w:p w14:paraId="12EF86E0"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volume</w:t>
            </w:r>
            <w:proofErr w:type="gramStart"/>
            <w:r w:rsidRPr="00072194">
              <w:rPr>
                <w:rFonts w:ascii="Times New Roman" w:hAnsi="Times New Roman" w:cs="Times New Roman"/>
              </w:rPr>
              <w:t>={</w:t>
            </w:r>
            <w:proofErr w:type="gramEnd"/>
            <w:r w:rsidRPr="00072194">
              <w:rPr>
                <w:rFonts w:ascii="Times New Roman" w:hAnsi="Times New Roman" w:cs="Times New Roman"/>
              </w:rPr>
              <w:t>278},</w:t>
            </w:r>
          </w:p>
          <w:p w14:paraId="0A15F973"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pages</w:t>
            </w:r>
            <w:proofErr w:type="gramStart"/>
            <w:r w:rsidRPr="00072194">
              <w:rPr>
                <w:rFonts w:ascii="Times New Roman" w:hAnsi="Times New Roman" w:cs="Times New Roman"/>
              </w:rPr>
              <w:t>={</w:t>
            </w:r>
            <w:proofErr w:type="gramEnd"/>
            <w:r w:rsidRPr="00072194">
              <w:rPr>
                <w:rFonts w:ascii="Times New Roman" w:hAnsi="Times New Roman" w:cs="Times New Roman"/>
              </w:rPr>
              <w:t>127381},</w:t>
            </w:r>
          </w:p>
          <w:p w14:paraId="080F5B7D"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year</w:t>
            </w:r>
            <w:proofErr w:type="gramStart"/>
            <w:r w:rsidRPr="00072194">
              <w:rPr>
                <w:rFonts w:ascii="Times New Roman" w:hAnsi="Times New Roman" w:cs="Times New Roman"/>
              </w:rPr>
              <w:t>={</w:t>
            </w:r>
            <w:proofErr w:type="gramEnd"/>
            <w:r w:rsidRPr="00072194">
              <w:rPr>
                <w:rFonts w:ascii="Times New Roman" w:hAnsi="Times New Roman" w:cs="Times New Roman"/>
              </w:rPr>
              <w:t>2025},</w:t>
            </w:r>
          </w:p>
          <w:p w14:paraId="5035926A" w14:textId="77777777" w:rsidR="00072194" w:rsidRPr="00072194" w:rsidRDefault="00072194" w:rsidP="00072194">
            <w:pPr>
              <w:pStyle w:val="Default"/>
              <w:jc w:val="both"/>
              <w:rPr>
                <w:rFonts w:ascii="Times New Roman" w:hAnsi="Times New Roman" w:cs="Times New Roman"/>
              </w:rPr>
            </w:pPr>
            <w:r w:rsidRPr="00072194">
              <w:rPr>
                <w:rFonts w:ascii="Times New Roman" w:hAnsi="Times New Roman" w:cs="Times New Roman"/>
              </w:rPr>
              <w:t xml:space="preserve">  publisher={Elsevier}</w:t>
            </w:r>
          </w:p>
          <w:p w14:paraId="02B1977D" w14:textId="323EDBB4" w:rsidR="00072194" w:rsidRPr="005E4A01" w:rsidRDefault="00072194" w:rsidP="00072194">
            <w:pPr>
              <w:pStyle w:val="Default"/>
              <w:jc w:val="both"/>
              <w:rPr>
                <w:rFonts w:ascii="Times New Roman" w:hAnsi="Times New Roman" w:cs="Times New Roman"/>
                <w:color w:val="222222"/>
                <w:sz w:val="22"/>
                <w:szCs w:val="22"/>
                <w:shd w:val="clear" w:color="auto" w:fill="FFFFFF"/>
              </w:rPr>
            </w:pPr>
            <w:r w:rsidRPr="00072194">
              <w:rPr>
                <w:rFonts w:ascii="Times New Roman" w:hAnsi="Times New Roman" w:cs="Times New Roman"/>
              </w:rPr>
              <w:t>}</w:t>
            </w:r>
          </w:p>
        </w:tc>
      </w:tr>
      <w:tr w:rsidR="00072194" w:rsidRPr="005E4A01" w14:paraId="26D34086" w14:textId="77777777" w:rsidTr="00072194">
        <w:tc>
          <w:tcPr>
            <w:tcW w:w="1884" w:type="dxa"/>
          </w:tcPr>
          <w:p w14:paraId="005D17B9" w14:textId="77777777" w:rsidR="00072194" w:rsidRPr="005E4A01" w:rsidRDefault="00072194" w:rsidP="00072194">
            <w:pPr>
              <w:jc w:val="both"/>
              <w:rPr>
                <w:rFonts w:ascii="Times New Roman" w:hAnsi="Times New Roman" w:cs="Times New Roman"/>
              </w:rPr>
            </w:pPr>
            <w:r w:rsidRPr="005E4A01">
              <w:rPr>
                <w:rFonts w:ascii="Times New Roman" w:hAnsi="Times New Roman" w:cs="Times New Roman"/>
              </w:rPr>
              <w:t>Objective</w:t>
            </w:r>
          </w:p>
        </w:tc>
        <w:tc>
          <w:tcPr>
            <w:tcW w:w="7358" w:type="dxa"/>
          </w:tcPr>
          <w:p w14:paraId="0E63D446" w14:textId="22CFDFCD" w:rsidR="00072194" w:rsidRPr="005E4A01" w:rsidRDefault="00072194" w:rsidP="00072194">
            <w:pPr>
              <w:pStyle w:val="Default"/>
              <w:jc w:val="both"/>
              <w:rPr>
                <w:rFonts w:ascii="Times New Roman" w:hAnsi="Times New Roman" w:cs="Times New Roman"/>
                <w:color w:val="222222"/>
                <w:sz w:val="22"/>
                <w:szCs w:val="22"/>
                <w:shd w:val="clear" w:color="auto" w:fill="FFFFFF"/>
              </w:rPr>
            </w:pPr>
            <w:r w:rsidRPr="005343FD">
              <w:rPr>
                <w:rFonts w:ascii="Times New Roman" w:hAnsi="Times New Roman" w:cs="Times New Roman"/>
                <w:color w:val="222222"/>
                <w:sz w:val="22"/>
                <w:szCs w:val="22"/>
                <w:shd w:val="clear" w:color="auto" w:fill="FFFFFF"/>
              </w:rPr>
              <w:t>A multi-feature selection fused with investor sentiment for stock price prediction</w:t>
            </w:r>
          </w:p>
        </w:tc>
      </w:tr>
      <w:tr w:rsidR="00072194" w:rsidRPr="005E4A01" w14:paraId="2D4D9C10" w14:textId="77777777" w:rsidTr="00072194">
        <w:tc>
          <w:tcPr>
            <w:tcW w:w="1884" w:type="dxa"/>
          </w:tcPr>
          <w:p w14:paraId="115F1447"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358" w:type="dxa"/>
          </w:tcPr>
          <w:p w14:paraId="0799AB4F" w14:textId="74147D92" w:rsidR="00072194" w:rsidRPr="005E4A01" w:rsidRDefault="00072194" w:rsidP="00072194">
            <w:pPr>
              <w:jc w:val="both"/>
              <w:rPr>
                <w:rFonts w:ascii="Times New Roman" w:hAnsi="Times New Roman" w:cs="Times New Roman"/>
              </w:rPr>
            </w:pPr>
            <w:r>
              <w:rPr>
                <w:rFonts w:ascii="Times New Roman" w:hAnsi="Times New Roman" w:cs="Times New Roman"/>
              </w:rPr>
              <w:t xml:space="preserve">Stock historical data and sentiment data is collected, and the collected dataset is fed to deep learning model to predict the data into three </w:t>
            </w:r>
            <w:r w:rsidRPr="005343FD">
              <w:rPr>
                <w:rFonts w:ascii="Times New Roman" w:hAnsi="Times New Roman" w:cs="Times New Roman"/>
              </w:rPr>
              <w:t>categories of “Strong”, “Medium” and “Weak” according to their importance.</w:t>
            </w:r>
          </w:p>
        </w:tc>
      </w:tr>
      <w:tr w:rsidR="00072194" w:rsidRPr="005E4A01" w14:paraId="2FC8DDFF" w14:textId="77777777" w:rsidTr="00072194">
        <w:tc>
          <w:tcPr>
            <w:tcW w:w="1884" w:type="dxa"/>
          </w:tcPr>
          <w:p w14:paraId="1568EBA8"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358" w:type="dxa"/>
          </w:tcPr>
          <w:p w14:paraId="75253756" w14:textId="5511FC2A" w:rsidR="00072194" w:rsidRPr="005E4A01" w:rsidRDefault="00072194" w:rsidP="00072194">
            <w:pPr>
              <w:jc w:val="both"/>
              <w:rPr>
                <w:rFonts w:ascii="Times New Roman" w:hAnsi="Times New Roman" w:cs="Times New Roman"/>
              </w:rPr>
            </w:pPr>
            <w:r>
              <w:rPr>
                <w:rFonts w:ascii="Times New Roman" w:hAnsi="Times New Roman" w:cs="Times New Roman"/>
              </w:rPr>
              <w:t>LSTM, CNN, LSTM-CNN, LSTM-Attention, LSTM-CNN-Attention</w:t>
            </w:r>
          </w:p>
        </w:tc>
      </w:tr>
      <w:tr w:rsidR="00072194" w:rsidRPr="005E4A01" w14:paraId="3D552C80" w14:textId="77777777" w:rsidTr="00072194">
        <w:tc>
          <w:tcPr>
            <w:tcW w:w="1884" w:type="dxa"/>
          </w:tcPr>
          <w:p w14:paraId="47F94DF0"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358" w:type="dxa"/>
          </w:tcPr>
          <w:p w14:paraId="422FC2E9" w14:textId="5295E09E" w:rsidR="00072194" w:rsidRPr="005E4A01" w:rsidRDefault="00072194" w:rsidP="00072194">
            <w:pPr>
              <w:jc w:val="both"/>
              <w:rPr>
                <w:rFonts w:ascii="Times New Roman" w:hAnsi="Times New Roman" w:cs="Times New Roman"/>
              </w:rPr>
            </w:pPr>
            <w:r>
              <w:rPr>
                <w:rFonts w:ascii="Times New Roman" w:hAnsi="Times New Roman" w:cs="Times New Roman"/>
              </w:rPr>
              <w:t>Multivariate -&gt; technical + fundamental + sentimental data</w:t>
            </w:r>
          </w:p>
        </w:tc>
      </w:tr>
      <w:tr w:rsidR="00072194" w:rsidRPr="005E4A01" w14:paraId="5A51235B" w14:textId="77777777" w:rsidTr="00072194">
        <w:tc>
          <w:tcPr>
            <w:tcW w:w="1884" w:type="dxa"/>
          </w:tcPr>
          <w:p w14:paraId="07990BC3" w14:textId="77777777" w:rsidR="00072194" w:rsidRPr="005E4A01" w:rsidRDefault="00072194" w:rsidP="00072194">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358" w:type="dxa"/>
          </w:tcPr>
          <w:p w14:paraId="1564E27A" w14:textId="0C35FCCD" w:rsidR="00072194" w:rsidRDefault="00072194" w:rsidP="00072194">
            <w:pPr>
              <w:jc w:val="both"/>
              <w:rPr>
                <w:rFonts w:ascii="Times New Roman" w:hAnsi="Times New Roman" w:cs="Times New Roman"/>
              </w:rPr>
            </w:pPr>
            <w:r>
              <w:rPr>
                <w:rFonts w:ascii="Times New Roman" w:hAnsi="Times New Roman" w:cs="Times New Roman"/>
              </w:rPr>
              <w:t>Single step ahead</w:t>
            </w:r>
          </w:p>
        </w:tc>
      </w:tr>
      <w:tr w:rsidR="00072194" w:rsidRPr="005E4A01" w14:paraId="4EE2BD6F" w14:textId="77777777" w:rsidTr="00072194">
        <w:tc>
          <w:tcPr>
            <w:tcW w:w="1884" w:type="dxa"/>
          </w:tcPr>
          <w:p w14:paraId="75C64D5F" w14:textId="77777777" w:rsidR="00072194" w:rsidRDefault="00072194" w:rsidP="00072194">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358" w:type="dxa"/>
          </w:tcPr>
          <w:p w14:paraId="53932441" w14:textId="031E5FD9" w:rsidR="00072194" w:rsidRDefault="00072194" w:rsidP="00072194">
            <w:pPr>
              <w:jc w:val="both"/>
              <w:rPr>
                <w:rFonts w:ascii="Times New Roman" w:hAnsi="Times New Roman" w:cs="Times New Roman"/>
              </w:rPr>
            </w:pPr>
            <w:r>
              <w:rPr>
                <w:rFonts w:ascii="Times New Roman" w:hAnsi="Times New Roman" w:cs="Times New Roman"/>
              </w:rPr>
              <w:t>deterministic</w:t>
            </w:r>
          </w:p>
        </w:tc>
      </w:tr>
      <w:tr w:rsidR="00072194" w:rsidRPr="005E4A01" w14:paraId="4EB4659B" w14:textId="77777777" w:rsidTr="00072194">
        <w:tc>
          <w:tcPr>
            <w:tcW w:w="1884" w:type="dxa"/>
          </w:tcPr>
          <w:p w14:paraId="6B8A33C6"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358" w:type="dxa"/>
          </w:tcPr>
          <w:p w14:paraId="2FF114B6" w14:textId="3F4FC1C1" w:rsidR="00072194" w:rsidRPr="005E4A01" w:rsidRDefault="00072194" w:rsidP="00072194">
            <w:pPr>
              <w:jc w:val="both"/>
              <w:rPr>
                <w:rFonts w:ascii="Times New Roman" w:hAnsi="Times New Roman" w:cs="Times New Roman"/>
              </w:rPr>
            </w:pPr>
            <w:r>
              <w:rPr>
                <w:rFonts w:ascii="Times New Roman" w:hAnsi="Times New Roman" w:cs="Times New Roman"/>
              </w:rPr>
              <w:t>Combines technical and sentimental data to project the stock price.</w:t>
            </w:r>
          </w:p>
        </w:tc>
      </w:tr>
      <w:tr w:rsidR="00072194" w:rsidRPr="005E4A01" w14:paraId="75487BEB" w14:textId="77777777" w:rsidTr="00072194">
        <w:tc>
          <w:tcPr>
            <w:tcW w:w="1884" w:type="dxa"/>
          </w:tcPr>
          <w:p w14:paraId="79AABCD4"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358" w:type="dxa"/>
          </w:tcPr>
          <w:p w14:paraId="261B02D5" w14:textId="0F68002B" w:rsidR="00072194" w:rsidRPr="005E4A01" w:rsidRDefault="00072194" w:rsidP="00072194">
            <w:pPr>
              <w:jc w:val="both"/>
              <w:rPr>
                <w:rFonts w:ascii="Times New Roman" w:hAnsi="Times New Roman" w:cs="Times New Roman"/>
              </w:rPr>
            </w:pPr>
            <w:r>
              <w:rPr>
                <w:rFonts w:ascii="Times New Roman" w:hAnsi="Times New Roman" w:cs="Times New Roman"/>
              </w:rPr>
              <w:t xml:space="preserve">Limited data channels. Model needs to be more generalized, Cross-industry and cross-market trading data needs to be applied. </w:t>
            </w:r>
          </w:p>
        </w:tc>
      </w:tr>
      <w:tr w:rsidR="00072194" w:rsidRPr="005E4A01" w14:paraId="2E0B6E97" w14:textId="77777777" w:rsidTr="00072194">
        <w:tc>
          <w:tcPr>
            <w:tcW w:w="1884" w:type="dxa"/>
          </w:tcPr>
          <w:p w14:paraId="78C6DEB4"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358" w:type="dxa"/>
          </w:tcPr>
          <w:p w14:paraId="005A94CF" w14:textId="5717430C" w:rsidR="00072194" w:rsidRPr="005E4A01" w:rsidRDefault="00072194" w:rsidP="00072194">
            <w:pPr>
              <w:jc w:val="both"/>
              <w:rPr>
                <w:rFonts w:ascii="Times New Roman" w:hAnsi="Times New Roman" w:cs="Times New Roman"/>
              </w:rPr>
            </w:pPr>
            <w:r w:rsidRPr="005343FD">
              <w:rPr>
                <w:rFonts w:ascii="Times New Roman" w:hAnsi="Times New Roman" w:cs="Times New Roman"/>
              </w:rPr>
              <w:t>https://github. com/zZ1117/Model-code</w:t>
            </w:r>
          </w:p>
        </w:tc>
      </w:tr>
      <w:tr w:rsidR="00072194" w:rsidRPr="005E4A01" w14:paraId="2A81D408" w14:textId="77777777" w:rsidTr="00072194">
        <w:tc>
          <w:tcPr>
            <w:tcW w:w="1884" w:type="dxa"/>
          </w:tcPr>
          <w:p w14:paraId="079E62D7" w14:textId="77777777" w:rsidR="00072194" w:rsidRPr="005E4A01" w:rsidRDefault="00072194" w:rsidP="00072194">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358" w:type="dxa"/>
          </w:tcPr>
          <w:p w14:paraId="624274A5" w14:textId="766B17C1" w:rsidR="00072194" w:rsidRPr="005E4A01" w:rsidRDefault="00072194" w:rsidP="00072194">
            <w:pPr>
              <w:jc w:val="both"/>
              <w:rPr>
                <w:rFonts w:ascii="Times New Roman" w:hAnsi="Times New Roman" w:cs="Times New Roman"/>
              </w:rPr>
            </w:pPr>
            <w:r w:rsidRPr="005343FD">
              <w:rPr>
                <w:rFonts w:ascii="Times New Roman" w:hAnsi="Times New Roman" w:cs="Times New Roman"/>
              </w:rPr>
              <w:t>Mean Absolute Error (MAE), Mean Square Error (MSE) and Root Mean Squared Error (RMSE)</w:t>
            </w:r>
            <w:r>
              <w:rPr>
                <w:rFonts w:ascii="Times New Roman" w:hAnsi="Times New Roman" w:cs="Times New Roman"/>
              </w:rPr>
              <w:t xml:space="preserve"> for different sectors of the market.</w:t>
            </w:r>
          </w:p>
        </w:tc>
      </w:tr>
    </w:tbl>
    <w:p w14:paraId="7A138744" w14:textId="77777777" w:rsidR="00852676" w:rsidRDefault="00852676"/>
    <w:p w14:paraId="6671547A" w14:textId="77777777" w:rsidR="007F131E" w:rsidRDefault="007F131E"/>
    <w:p w14:paraId="5DBD3E6A" w14:textId="77777777" w:rsidR="007F131E" w:rsidRDefault="007F131E"/>
    <w:p w14:paraId="4C85EE37" w14:textId="77777777" w:rsidR="007F131E" w:rsidRDefault="007F131E"/>
    <w:p w14:paraId="1E4AFE5D" w14:textId="77777777" w:rsidR="007F131E" w:rsidRDefault="007F131E"/>
    <w:p w14:paraId="13BEBA16" w14:textId="77777777" w:rsidR="007F131E" w:rsidRDefault="007F131E"/>
    <w:p w14:paraId="699D6EF0" w14:textId="77777777" w:rsidR="007F131E" w:rsidRDefault="007F131E"/>
    <w:p w14:paraId="43ADABB8" w14:textId="77777777" w:rsidR="007F131E" w:rsidRDefault="007F131E"/>
    <w:p w14:paraId="657ECC84" w14:textId="77777777" w:rsidR="007F131E" w:rsidRDefault="007F131E"/>
    <w:p w14:paraId="51B68828" w14:textId="77777777" w:rsidR="007F131E" w:rsidRDefault="007F131E"/>
    <w:tbl>
      <w:tblPr>
        <w:tblStyle w:val="TableGrid"/>
        <w:tblW w:w="0" w:type="auto"/>
        <w:tblLook w:val="04A0" w:firstRow="1" w:lastRow="0" w:firstColumn="1" w:lastColumn="0" w:noHBand="0" w:noVBand="1"/>
      </w:tblPr>
      <w:tblGrid>
        <w:gridCol w:w="1851"/>
        <w:gridCol w:w="7391"/>
      </w:tblGrid>
      <w:tr w:rsidR="00852676" w:rsidRPr="005E4A01" w14:paraId="5460A0D2" w14:textId="77777777" w:rsidTr="00642AD1">
        <w:tc>
          <w:tcPr>
            <w:tcW w:w="1851" w:type="dxa"/>
          </w:tcPr>
          <w:p w14:paraId="4AF280E4"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Id</w:t>
            </w:r>
          </w:p>
        </w:tc>
        <w:tc>
          <w:tcPr>
            <w:tcW w:w="7391" w:type="dxa"/>
          </w:tcPr>
          <w:p w14:paraId="54477502" w14:textId="4508D1E9" w:rsidR="00852676" w:rsidRPr="005E4A01" w:rsidRDefault="00BF109F" w:rsidP="009C2141">
            <w:pPr>
              <w:jc w:val="both"/>
              <w:rPr>
                <w:rFonts w:ascii="Times New Roman" w:hAnsi="Times New Roman" w:cs="Times New Roman"/>
              </w:rPr>
            </w:pPr>
            <w:r>
              <w:rPr>
                <w:rFonts w:ascii="Arial" w:hAnsi="Arial" w:cs="Arial"/>
                <w:color w:val="222222"/>
                <w:sz w:val="20"/>
                <w:szCs w:val="20"/>
                <w:shd w:val="clear" w:color="auto" w:fill="FFFFFF"/>
              </w:rPr>
              <w:t>Liu, Y., &amp; Huang, Y. (2025). A Multimodal Deep Learning Framework for Constructing a Market Sentiment Index from Stock News. </w:t>
            </w:r>
            <w:r>
              <w:rPr>
                <w:rFonts w:ascii="Arial" w:hAnsi="Arial" w:cs="Arial"/>
                <w:i/>
                <w:iCs/>
                <w:color w:val="222222"/>
                <w:sz w:val="20"/>
                <w:szCs w:val="20"/>
                <w:shd w:val="clear" w:color="auto" w:fill="FFFFFF"/>
              </w:rPr>
              <w:t>Big Data Research</w:t>
            </w:r>
            <w:r>
              <w:rPr>
                <w:rFonts w:ascii="Arial" w:hAnsi="Arial" w:cs="Arial"/>
                <w:color w:val="222222"/>
                <w:sz w:val="20"/>
                <w:szCs w:val="20"/>
                <w:shd w:val="clear" w:color="auto" w:fill="FFFFFF"/>
              </w:rPr>
              <w:t>, 100535.</w:t>
            </w:r>
          </w:p>
        </w:tc>
      </w:tr>
      <w:tr w:rsidR="00852676" w:rsidRPr="005E4A01" w14:paraId="3EA8972F" w14:textId="77777777" w:rsidTr="00642AD1">
        <w:tc>
          <w:tcPr>
            <w:tcW w:w="1851" w:type="dxa"/>
          </w:tcPr>
          <w:p w14:paraId="1A0682FD"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391" w:type="dxa"/>
          </w:tcPr>
          <w:p w14:paraId="06DBF091" w14:textId="6980B056" w:rsidR="00852676" w:rsidRPr="005E4A01" w:rsidRDefault="00BF109F" w:rsidP="009C2141">
            <w:pPr>
              <w:pStyle w:val="Default"/>
              <w:jc w:val="both"/>
              <w:rPr>
                <w:rFonts w:ascii="Times New Roman" w:hAnsi="Times New Roman" w:cs="Times New Roman"/>
                <w:color w:val="auto"/>
                <w:sz w:val="22"/>
                <w:szCs w:val="22"/>
              </w:rPr>
            </w:pPr>
            <w:proofErr w:type="spellStart"/>
            <w:r>
              <w:t>Yunting</w:t>
            </w:r>
            <w:proofErr w:type="spellEnd"/>
            <w:r>
              <w:t xml:space="preserve"> </w:t>
            </w:r>
            <w:proofErr w:type="gramStart"/>
            <w:r>
              <w:t>Liu ,</w:t>
            </w:r>
            <w:proofErr w:type="gramEnd"/>
            <w:r>
              <w:t xml:space="preserve"> </w:t>
            </w:r>
            <w:proofErr w:type="spellStart"/>
            <w:r>
              <w:t>Yirong</w:t>
            </w:r>
            <w:proofErr w:type="spellEnd"/>
            <w:r>
              <w:t xml:space="preserve"> Huang * School of Business, Sun Yat-sen University, Guangzhou, PR China</w:t>
            </w:r>
          </w:p>
        </w:tc>
      </w:tr>
      <w:tr w:rsidR="00642AD1" w:rsidRPr="005E4A01" w14:paraId="4672A781" w14:textId="77777777" w:rsidTr="00642AD1">
        <w:tc>
          <w:tcPr>
            <w:tcW w:w="1851" w:type="dxa"/>
          </w:tcPr>
          <w:p w14:paraId="64BCBBDD" w14:textId="77777777" w:rsidR="00642AD1" w:rsidRPr="005E4A01" w:rsidRDefault="00642AD1" w:rsidP="00642AD1">
            <w:pPr>
              <w:jc w:val="both"/>
              <w:rPr>
                <w:rFonts w:ascii="Times New Roman" w:hAnsi="Times New Roman" w:cs="Times New Roman"/>
              </w:rPr>
            </w:pPr>
            <w:proofErr w:type="spellStart"/>
            <w:r>
              <w:rPr>
                <w:rFonts w:ascii="Times New Roman" w:hAnsi="Times New Roman" w:cs="Times New Roman"/>
              </w:rPr>
              <w:t>BibTex</w:t>
            </w:r>
            <w:proofErr w:type="spellEnd"/>
          </w:p>
        </w:tc>
        <w:tc>
          <w:tcPr>
            <w:tcW w:w="7391" w:type="dxa"/>
          </w:tcPr>
          <w:p w14:paraId="05DDD64F"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w:t>
            </w:r>
            <w:proofErr w:type="gramStart"/>
            <w:r w:rsidRPr="00BF109F">
              <w:rPr>
                <w:rFonts w:ascii="Times New Roman" w:hAnsi="Times New Roman" w:cs="Times New Roman"/>
                <w:lang w:val="en-IN"/>
              </w:rPr>
              <w:t>article{</w:t>
            </w:r>
            <w:proofErr w:type="gramEnd"/>
            <w:r w:rsidRPr="00BF109F">
              <w:rPr>
                <w:rFonts w:ascii="Times New Roman" w:hAnsi="Times New Roman" w:cs="Times New Roman"/>
                <w:lang w:val="en-IN"/>
              </w:rPr>
              <w:t>liu2025multimodal,</w:t>
            </w:r>
          </w:p>
          <w:p w14:paraId="2A734D59"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title</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A Multimodal Deep Learning Framework for Constructing a Market Sentiment Index from Stock News},</w:t>
            </w:r>
          </w:p>
          <w:p w14:paraId="246B0F19"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author</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 xml:space="preserve">Liu, </w:t>
            </w:r>
            <w:proofErr w:type="spellStart"/>
            <w:r w:rsidRPr="00BF109F">
              <w:rPr>
                <w:rFonts w:ascii="Times New Roman" w:hAnsi="Times New Roman" w:cs="Times New Roman"/>
                <w:lang w:val="en-IN"/>
              </w:rPr>
              <w:t>Yunting</w:t>
            </w:r>
            <w:proofErr w:type="spellEnd"/>
            <w:r w:rsidRPr="00BF109F">
              <w:rPr>
                <w:rFonts w:ascii="Times New Roman" w:hAnsi="Times New Roman" w:cs="Times New Roman"/>
                <w:lang w:val="en-IN"/>
              </w:rPr>
              <w:t xml:space="preserve"> and Huang, </w:t>
            </w:r>
            <w:proofErr w:type="spellStart"/>
            <w:r w:rsidRPr="00BF109F">
              <w:rPr>
                <w:rFonts w:ascii="Times New Roman" w:hAnsi="Times New Roman" w:cs="Times New Roman"/>
                <w:lang w:val="en-IN"/>
              </w:rPr>
              <w:t>Yirong</w:t>
            </w:r>
            <w:proofErr w:type="spellEnd"/>
            <w:r w:rsidRPr="00BF109F">
              <w:rPr>
                <w:rFonts w:ascii="Times New Roman" w:hAnsi="Times New Roman" w:cs="Times New Roman"/>
                <w:lang w:val="en-IN"/>
              </w:rPr>
              <w:t>},</w:t>
            </w:r>
          </w:p>
          <w:p w14:paraId="3A2EFBAA"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journal</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Big Data Research},</w:t>
            </w:r>
          </w:p>
          <w:p w14:paraId="37796A79"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pages</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100535},</w:t>
            </w:r>
          </w:p>
          <w:p w14:paraId="47F662E6"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year</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2025},</w:t>
            </w:r>
          </w:p>
          <w:p w14:paraId="523CDB35"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publisher={Elsevier}</w:t>
            </w:r>
          </w:p>
          <w:p w14:paraId="03B26F4D"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w:t>
            </w:r>
          </w:p>
          <w:p w14:paraId="37800CAA" w14:textId="10B4DF0E" w:rsidR="00642AD1" w:rsidRPr="00BF109F" w:rsidRDefault="00642AD1" w:rsidP="00642AD1">
            <w:pPr>
              <w:pStyle w:val="Default"/>
              <w:jc w:val="both"/>
              <w:rPr>
                <w:rFonts w:ascii="Times New Roman" w:hAnsi="Times New Roman" w:cs="Times New Roman"/>
                <w:color w:val="222222"/>
                <w:sz w:val="22"/>
                <w:szCs w:val="22"/>
                <w:shd w:val="clear" w:color="auto" w:fill="FFFFFF"/>
              </w:rPr>
            </w:pPr>
          </w:p>
        </w:tc>
      </w:tr>
      <w:tr w:rsidR="00642AD1" w:rsidRPr="005E4A01" w14:paraId="52835BB0" w14:textId="77777777" w:rsidTr="00642AD1">
        <w:tc>
          <w:tcPr>
            <w:tcW w:w="1851" w:type="dxa"/>
          </w:tcPr>
          <w:p w14:paraId="3790E039" w14:textId="77777777" w:rsidR="00642AD1" w:rsidRPr="005E4A01" w:rsidRDefault="00642AD1" w:rsidP="00642AD1">
            <w:pPr>
              <w:jc w:val="both"/>
              <w:rPr>
                <w:rFonts w:ascii="Times New Roman" w:hAnsi="Times New Roman" w:cs="Times New Roman"/>
              </w:rPr>
            </w:pPr>
            <w:r w:rsidRPr="005E4A01">
              <w:rPr>
                <w:rFonts w:ascii="Times New Roman" w:hAnsi="Times New Roman" w:cs="Times New Roman"/>
              </w:rPr>
              <w:t>Objective</w:t>
            </w:r>
          </w:p>
        </w:tc>
        <w:tc>
          <w:tcPr>
            <w:tcW w:w="7391" w:type="dxa"/>
          </w:tcPr>
          <w:p w14:paraId="4BF6B4D0" w14:textId="0ECB821E" w:rsidR="00642AD1" w:rsidRPr="005E4A01" w:rsidRDefault="00642AD1" w:rsidP="00642AD1">
            <w:pPr>
              <w:pStyle w:val="Default"/>
              <w:jc w:val="both"/>
              <w:rPr>
                <w:rFonts w:ascii="Times New Roman" w:hAnsi="Times New Roman" w:cs="Times New Roman"/>
                <w:color w:val="222222"/>
                <w:sz w:val="22"/>
                <w:szCs w:val="22"/>
                <w:shd w:val="clear" w:color="auto" w:fill="FFFFFF"/>
              </w:rPr>
            </w:pPr>
            <w:r w:rsidRPr="007F131E">
              <w:rPr>
                <w:rFonts w:ascii="Times New Roman" w:hAnsi="Times New Roman" w:cs="Times New Roman"/>
                <w:color w:val="222222"/>
                <w:sz w:val="22"/>
                <w:szCs w:val="22"/>
                <w:shd w:val="clear" w:color="auto" w:fill="FFFFFF"/>
              </w:rPr>
              <w:t>A multimodal deep learning framework for constructing a market sentiment index from stock news</w:t>
            </w:r>
          </w:p>
        </w:tc>
      </w:tr>
      <w:tr w:rsidR="00642AD1" w:rsidRPr="005E4A01" w14:paraId="756E6D81" w14:textId="77777777" w:rsidTr="00642AD1">
        <w:tc>
          <w:tcPr>
            <w:tcW w:w="1851" w:type="dxa"/>
          </w:tcPr>
          <w:p w14:paraId="14615DC2"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391" w:type="dxa"/>
          </w:tcPr>
          <w:p w14:paraId="7656A7C0" w14:textId="7085115F" w:rsidR="00642AD1" w:rsidRPr="005E4A01" w:rsidRDefault="00642AD1" w:rsidP="00642AD1">
            <w:pPr>
              <w:jc w:val="both"/>
              <w:rPr>
                <w:rFonts w:ascii="Times New Roman" w:hAnsi="Times New Roman" w:cs="Times New Roman"/>
              </w:rPr>
            </w:pPr>
            <w:r w:rsidRPr="007F131E">
              <w:rPr>
                <w:rFonts w:ascii="Times New Roman" w:hAnsi="Times New Roman" w:cs="Times New Roman"/>
              </w:rPr>
              <w:t>multimodal deep learning framework that integrates text, audio, and image data from CCTV news videos on TikTok to construct a multimodal sentiment indicator for the Chinese stock market</w:t>
            </w:r>
            <w:r>
              <w:rPr>
                <w:rFonts w:ascii="Times New Roman" w:hAnsi="Times New Roman" w:cs="Times New Roman"/>
              </w:rPr>
              <w:t>.</w:t>
            </w:r>
          </w:p>
        </w:tc>
      </w:tr>
      <w:tr w:rsidR="00642AD1" w:rsidRPr="005E4A01" w14:paraId="4942F0CD" w14:textId="77777777" w:rsidTr="00642AD1">
        <w:tc>
          <w:tcPr>
            <w:tcW w:w="1851" w:type="dxa"/>
          </w:tcPr>
          <w:p w14:paraId="286BD857"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391" w:type="dxa"/>
          </w:tcPr>
          <w:p w14:paraId="4C57396D" w14:textId="75E0CBF6" w:rsidR="00642AD1" w:rsidRPr="005E4A01" w:rsidRDefault="00642AD1" w:rsidP="00642AD1">
            <w:pPr>
              <w:jc w:val="both"/>
              <w:rPr>
                <w:rFonts w:ascii="Times New Roman" w:hAnsi="Times New Roman" w:cs="Times New Roman"/>
              </w:rPr>
            </w:pPr>
            <w:r>
              <w:rPr>
                <w:rFonts w:ascii="Times New Roman" w:hAnsi="Times New Roman" w:cs="Times New Roman"/>
              </w:rPr>
              <w:t xml:space="preserve">Textual context using BERT, Audio using </w:t>
            </w:r>
            <w:proofErr w:type="spellStart"/>
            <w:r>
              <w:rPr>
                <w:rFonts w:ascii="Times New Roman" w:hAnsi="Times New Roman" w:cs="Times New Roman"/>
              </w:rPr>
              <w:t>Librosa</w:t>
            </w:r>
            <w:proofErr w:type="spellEnd"/>
            <w:r>
              <w:rPr>
                <w:rFonts w:ascii="Times New Roman" w:hAnsi="Times New Roman" w:cs="Times New Roman"/>
              </w:rPr>
              <w:t xml:space="preserve">, Video using </w:t>
            </w:r>
            <w:proofErr w:type="spellStart"/>
            <w:r>
              <w:rPr>
                <w:rFonts w:ascii="Times New Roman" w:hAnsi="Times New Roman" w:cs="Times New Roman"/>
              </w:rPr>
              <w:t>OpenFace</w:t>
            </w:r>
            <w:proofErr w:type="spellEnd"/>
            <w:r>
              <w:rPr>
                <w:rFonts w:ascii="Times New Roman" w:hAnsi="Times New Roman" w:cs="Times New Roman"/>
              </w:rPr>
              <w:t>.</w:t>
            </w:r>
          </w:p>
        </w:tc>
      </w:tr>
      <w:tr w:rsidR="00642AD1" w:rsidRPr="005E4A01" w14:paraId="2F72E33F" w14:textId="77777777" w:rsidTr="00642AD1">
        <w:tc>
          <w:tcPr>
            <w:tcW w:w="1851" w:type="dxa"/>
          </w:tcPr>
          <w:p w14:paraId="281CB906"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391" w:type="dxa"/>
          </w:tcPr>
          <w:p w14:paraId="70F2D8C5" w14:textId="229C0933" w:rsidR="00642AD1" w:rsidRPr="005E4A01" w:rsidRDefault="00642AD1" w:rsidP="00642AD1">
            <w:pPr>
              <w:jc w:val="both"/>
              <w:rPr>
                <w:rFonts w:ascii="Times New Roman" w:hAnsi="Times New Roman" w:cs="Times New Roman"/>
              </w:rPr>
            </w:pPr>
            <w:r>
              <w:rPr>
                <w:rFonts w:ascii="Times New Roman" w:hAnsi="Times New Roman" w:cs="Times New Roman"/>
              </w:rPr>
              <w:t xml:space="preserve">Multivariate- </w:t>
            </w:r>
            <w:proofErr w:type="spellStart"/>
            <w:r>
              <w:rPr>
                <w:rFonts w:ascii="Times New Roman" w:hAnsi="Times New Roman" w:cs="Times New Roman"/>
              </w:rPr>
              <w:t>MultiModal</w:t>
            </w:r>
            <w:proofErr w:type="spellEnd"/>
            <w:r>
              <w:rPr>
                <w:rFonts w:ascii="Times New Roman" w:hAnsi="Times New Roman" w:cs="Times New Roman"/>
              </w:rPr>
              <w:t xml:space="preserve"> </w:t>
            </w:r>
          </w:p>
        </w:tc>
      </w:tr>
      <w:tr w:rsidR="00642AD1" w:rsidRPr="005E4A01" w14:paraId="5DCC9A8F" w14:textId="77777777" w:rsidTr="00642AD1">
        <w:tc>
          <w:tcPr>
            <w:tcW w:w="1851" w:type="dxa"/>
          </w:tcPr>
          <w:p w14:paraId="6584AE18" w14:textId="77777777" w:rsidR="00642AD1" w:rsidRPr="005E4A01" w:rsidRDefault="00642AD1" w:rsidP="00642AD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391" w:type="dxa"/>
          </w:tcPr>
          <w:p w14:paraId="2E17B020" w14:textId="6887D669" w:rsidR="00642AD1" w:rsidRDefault="00642AD1" w:rsidP="00642AD1">
            <w:pPr>
              <w:jc w:val="both"/>
              <w:rPr>
                <w:rFonts w:ascii="Times New Roman" w:hAnsi="Times New Roman" w:cs="Times New Roman"/>
              </w:rPr>
            </w:pPr>
            <w:r>
              <w:rPr>
                <w:rFonts w:ascii="Times New Roman" w:hAnsi="Times New Roman" w:cs="Times New Roman"/>
              </w:rPr>
              <w:t>Single step</w:t>
            </w:r>
          </w:p>
        </w:tc>
      </w:tr>
      <w:tr w:rsidR="00642AD1" w:rsidRPr="005E4A01" w14:paraId="254B6CB7" w14:textId="77777777" w:rsidTr="00642AD1">
        <w:tc>
          <w:tcPr>
            <w:tcW w:w="1851" w:type="dxa"/>
          </w:tcPr>
          <w:p w14:paraId="0D523F1D" w14:textId="77777777" w:rsidR="00642AD1" w:rsidRDefault="00642AD1" w:rsidP="00642AD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391" w:type="dxa"/>
          </w:tcPr>
          <w:p w14:paraId="27573230" w14:textId="572D3414" w:rsidR="00642AD1" w:rsidRDefault="00642AD1" w:rsidP="00642AD1">
            <w:pPr>
              <w:jc w:val="both"/>
              <w:rPr>
                <w:rFonts w:ascii="Times New Roman" w:hAnsi="Times New Roman" w:cs="Times New Roman"/>
              </w:rPr>
            </w:pPr>
            <w:r>
              <w:rPr>
                <w:rFonts w:ascii="Times New Roman" w:hAnsi="Times New Roman" w:cs="Times New Roman"/>
              </w:rPr>
              <w:t xml:space="preserve">Both deterministic as well as probabilistic </w:t>
            </w:r>
          </w:p>
          <w:p w14:paraId="274BE2E0" w14:textId="38E0E8FE" w:rsidR="00642AD1" w:rsidRDefault="00642AD1" w:rsidP="00642AD1">
            <w:pPr>
              <w:jc w:val="both"/>
              <w:rPr>
                <w:rFonts w:ascii="Times New Roman" w:hAnsi="Times New Roman" w:cs="Times New Roman"/>
              </w:rPr>
            </w:pPr>
            <w:r>
              <w:rPr>
                <w:rFonts w:ascii="Times New Roman" w:hAnsi="Times New Roman" w:cs="Times New Roman"/>
              </w:rPr>
              <w:t>both regressive and classification</w:t>
            </w:r>
          </w:p>
        </w:tc>
      </w:tr>
      <w:tr w:rsidR="00642AD1" w:rsidRPr="005E4A01" w14:paraId="3A945B5F" w14:textId="77777777" w:rsidTr="00642AD1">
        <w:tc>
          <w:tcPr>
            <w:tcW w:w="1851" w:type="dxa"/>
          </w:tcPr>
          <w:p w14:paraId="59966AF1"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391" w:type="dxa"/>
          </w:tcPr>
          <w:p w14:paraId="7A917DCF" w14:textId="4239EBF9" w:rsidR="00642AD1" w:rsidRPr="005E4A01" w:rsidRDefault="00642AD1" w:rsidP="00642AD1">
            <w:pPr>
              <w:jc w:val="both"/>
              <w:rPr>
                <w:rFonts w:ascii="Times New Roman" w:hAnsi="Times New Roman" w:cs="Times New Roman"/>
              </w:rPr>
            </w:pPr>
            <w:r>
              <w:rPr>
                <w:rFonts w:ascii="Times New Roman" w:hAnsi="Times New Roman" w:cs="Times New Roman"/>
              </w:rPr>
              <w:t>Multimodal feature for more diverse data, to get better results and spans most of the available information to capture market efficiency properly. It was properly able to capture seasonal factors, cloud cover and government actions as well.</w:t>
            </w:r>
          </w:p>
        </w:tc>
      </w:tr>
      <w:tr w:rsidR="00642AD1" w:rsidRPr="005E4A01" w14:paraId="6CC7B1FF" w14:textId="77777777" w:rsidTr="00642AD1">
        <w:tc>
          <w:tcPr>
            <w:tcW w:w="1851" w:type="dxa"/>
          </w:tcPr>
          <w:p w14:paraId="68821803"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391" w:type="dxa"/>
          </w:tcPr>
          <w:p w14:paraId="61E01663" w14:textId="4E835FFA" w:rsidR="00642AD1" w:rsidRPr="005E4A01" w:rsidRDefault="00642AD1" w:rsidP="00642AD1">
            <w:pPr>
              <w:jc w:val="both"/>
              <w:rPr>
                <w:rFonts w:ascii="Times New Roman" w:hAnsi="Times New Roman" w:cs="Times New Roman"/>
              </w:rPr>
            </w:pPr>
            <w:r>
              <w:rPr>
                <w:rFonts w:ascii="Times New Roman" w:hAnsi="Times New Roman" w:cs="Times New Roman"/>
              </w:rPr>
              <w:t xml:space="preserve">This just utilizes sentimental analysis of a stock, which may be alarming, as sometimes stocks may be inflated due to public sentiment which can be risky. </w:t>
            </w:r>
            <w:proofErr w:type="gramStart"/>
            <w:r>
              <w:rPr>
                <w:rFonts w:ascii="Times New Roman" w:hAnsi="Times New Roman" w:cs="Times New Roman"/>
              </w:rPr>
              <w:t>So</w:t>
            </w:r>
            <w:proofErr w:type="gramEnd"/>
            <w:r>
              <w:rPr>
                <w:rFonts w:ascii="Times New Roman" w:hAnsi="Times New Roman" w:cs="Times New Roman"/>
              </w:rPr>
              <w:t xml:space="preserve"> there is a need to integrate technical aspect as well</w:t>
            </w:r>
          </w:p>
        </w:tc>
      </w:tr>
      <w:tr w:rsidR="00642AD1" w:rsidRPr="005E4A01" w14:paraId="175DDBB9" w14:textId="77777777" w:rsidTr="00642AD1">
        <w:tc>
          <w:tcPr>
            <w:tcW w:w="1851" w:type="dxa"/>
          </w:tcPr>
          <w:p w14:paraId="44048244"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391" w:type="dxa"/>
          </w:tcPr>
          <w:p w14:paraId="7C0643A4" w14:textId="3A3234BA" w:rsidR="00642AD1" w:rsidRPr="005E4A01" w:rsidRDefault="00642AD1" w:rsidP="00642AD1">
            <w:pPr>
              <w:jc w:val="both"/>
              <w:rPr>
                <w:rFonts w:ascii="Times New Roman" w:hAnsi="Times New Roman" w:cs="Times New Roman"/>
              </w:rPr>
            </w:pPr>
            <w:r w:rsidRPr="00642AD1">
              <w:rPr>
                <w:rFonts w:ascii="Times New Roman" w:hAnsi="Times New Roman" w:cs="Times New Roman"/>
                <w:highlight w:val="yellow"/>
              </w:rPr>
              <w:t>------------------------------------------------------------------------</w:t>
            </w:r>
          </w:p>
        </w:tc>
      </w:tr>
      <w:tr w:rsidR="00642AD1" w:rsidRPr="005E4A01" w14:paraId="52E8EC88" w14:textId="77777777" w:rsidTr="00642AD1">
        <w:tc>
          <w:tcPr>
            <w:tcW w:w="1851" w:type="dxa"/>
          </w:tcPr>
          <w:p w14:paraId="06C3067A"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391" w:type="dxa"/>
          </w:tcPr>
          <w:p w14:paraId="02DC27A1" w14:textId="1D54CFCE" w:rsidR="00642AD1" w:rsidRPr="005E4A01" w:rsidRDefault="00642AD1" w:rsidP="00642AD1">
            <w:pPr>
              <w:jc w:val="both"/>
              <w:rPr>
                <w:rFonts w:ascii="Times New Roman" w:hAnsi="Times New Roman" w:cs="Times New Roman"/>
              </w:rPr>
            </w:pPr>
            <w:r w:rsidRPr="00642AD1">
              <w:rPr>
                <w:rFonts w:ascii="Times New Roman" w:hAnsi="Times New Roman" w:cs="Times New Roman"/>
                <w:highlight w:val="yellow"/>
              </w:rPr>
              <w:t>------------------------------------------------------------------------</w:t>
            </w:r>
          </w:p>
        </w:tc>
      </w:tr>
      <w:tr w:rsidR="00483F3D" w:rsidRPr="005E4A01" w14:paraId="0A0BCF00" w14:textId="77777777" w:rsidTr="00642AD1">
        <w:tc>
          <w:tcPr>
            <w:tcW w:w="1851" w:type="dxa"/>
          </w:tcPr>
          <w:p w14:paraId="7946D26F" w14:textId="77777777" w:rsidR="00483F3D" w:rsidRPr="005E4A01" w:rsidRDefault="00483F3D" w:rsidP="00642AD1">
            <w:pPr>
              <w:autoSpaceDE w:val="0"/>
              <w:autoSpaceDN w:val="0"/>
              <w:adjustRightInd w:val="0"/>
              <w:jc w:val="both"/>
              <w:rPr>
                <w:rFonts w:ascii="Times New Roman" w:eastAsia="Calibri" w:hAnsi="Times New Roman" w:cs="Times New Roman"/>
                <w:bCs/>
              </w:rPr>
            </w:pPr>
          </w:p>
        </w:tc>
        <w:tc>
          <w:tcPr>
            <w:tcW w:w="7391" w:type="dxa"/>
          </w:tcPr>
          <w:p w14:paraId="2D03E8EE" w14:textId="77777777" w:rsidR="00483F3D" w:rsidRPr="00642AD1" w:rsidRDefault="00483F3D" w:rsidP="00642AD1">
            <w:pPr>
              <w:jc w:val="both"/>
              <w:rPr>
                <w:rFonts w:ascii="Times New Roman" w:hAnsi="Times New Roman" w:cs="Times New Roman"/>
                <w:highlight w:val="yellow"/>
              </w:rPr>
            </w:pPr>
          </w:p>
        </w:tc>
      </w:tr>
    </w:tbl>
    <w:p w14:paraId="6509FB17" w14:textId="0EBC4232" w:rsidR="00852676" w:rsidRDefault="00852676"/>
    <w:p w14:paraId="3FD1C727" w14:textId="77777777" w:rsidR="00483F3D" w:rsidRDefault="00483F3D"/>
    <w:p w14:paraId="2AD8B36D" w14:textId="77777777" w:rsidR="00483F3D" w:rsidRDefault="00483F3D"/>
    <w:p w14:paraId="76E079A6" w14:textId="77777777" w:rsidR="00483F3D" w:rsidRDefault="00483F3D"/>
    <w:p w14:paraId="6E12A9D5" w14:textId="77777777" w:rsidR="00483F3D" w:rsidRDefault="00483F3D"/>
    <w:tbl>
      <w:tblPr>
        <w:tblStyle w:val="TableGrid"/>
        <w:tblW w:w="0" w:type="auto"/>
        <w:tblLook w:val="04A0" w:firstRow="1" w:lastRow="0" w:firstColumn="1" w:lastColumn="0" w:noHBand="0" w:noVBand="1"/>
      </w:tblPr>
      <w:tblGrid>
        <w:gridCol w:w="1888"/>
        <w:gridCol w:w="7354"/>
      </w:tblGrid>
      <w:tr w:rsidR="00642AD1" w:rsidRPr="005E4A01" w14:paraId="4004ADED" w14:textId="77777777" w:rsidTr="00642AD1">
        <w:tc>
          <w:tcPr>
            <w:tcW w:w="1888" w:type="dxa"/>
          </w:tcPr>
          <w:p w14:paraId="49D041BB" w14:textId="77777777" w:rsidR="00642AD1" w:rsidRPr="005E4A01" w:rsidRDefault="00642AD1" w:rsidP="00642AD1">
            <w:pPr>
              <w:jc w:val="both"/>
              <w:rPr>
                <w:rFonts w:ascii="Times New Roman" w:hAnsi="Times New Roman" w:cs="Times New Roman"/>
              </w:rPr>
            </w:pPr>
            <w:r w:rsidRPr="005E4A01">
              <w:rPr>
                <w:rFonts w:ascii="Times New Roman" w:hAnsi="Times New Roman" w:cs="Times New Roman"/>
              </w:rPr>
              <w:lastRenderedPageBreak/>
              <w:t>Id</w:t>
            </w:r>
          </w:p>
        </w:tc>
        <w:tc>
          <w:tcPr>
            <w:tcW w:w="7354" w:type="dxa"/>
          </w:tcPr>
          <w:p w14:paraId="55768CCE" w14:textId="067AE6EB" w:rsidR="00642AD1" w:rsidRPr="005E4A01" w:rsidRDefault="00BF109F" w:rsidP="00642AD1">
            <w:pPr>
              <w:jc w:val="both"/>
              <w:rPr>
                <w:rFonts w:ascii="Times New Roman" w:hAnsi="Times New Roman" w:cs="Times New Roman"/>
              </w:rPr>
            </w:pPr>
            <w:r>
              <w:rPr>
                <w:rFonts w:ascii="Arial" w:hAnsi="Arial" w:cs="Arial"/>
                <w:color w:val="222222"/>
                <w:sz w:val="20"/>
                <w:szCs w:val="20"/>
                <w:shd w:val="clear" w:color="auto" w:fill="FFFFFF"/>
              </w:rPr>
              <w:t xml:space="preserve">Liu, Z., Su, Z., Shang, L., Sun, H., &amp; Zhao, B. (2025). An approach to stock price prediction based on improved EEMD and attention-enhanced </w:t>
            </w:r>
            <w:proofErr w:type="spellStart"/>
            <w:r>
              <w:rPr>
                <w:rFonts w:ascii="Arial" w:hAnsi="Arial" w:cs="Arial"/>
                <w:color w:val="222222"/>
                <w:sz w:val="20"/>
                <w:szCs w:val="20"/>
                <w:shd w:val="clear" w:color="auto" w:fill="FFFFFF"/>
              </w:rPr>
              <w:t>BiLSTM</w:t>
            </w:r>
            <w:proofErr w:type="spell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Expert Systems with Applications</w:t>
            </w:r>
            <w:r>
              <w:rPr>
                <w:rFonts w:ascii="Arial" w:hAnsi="Arial" w:cs="Arial"/>
                <w:color w:val="222222"/>
                <w:sz w:val="20"/>
                <w:szCs w:val="20"/>
                <w:shd w:val="clear" w:color="auto" w:fill="FFFFFF"/>
              </w:rPr>
              <w:t>, 127802.</w:t>
            </w:r>
          </w:p>
        </w:tc>
      </w:tr>
      <w:tr w:rsidR="00642AD1" w:rsidRPr="005E4A01" w14:paraId="2877DF50" w14:textId="77777777" w:rsidTr="00642AD1">
        <w:tc>
          <w:tcPr>
            <w:tcW w:w="1888" w:type="dxa"/>
          </w:tcPr>
          <w:p w14:paraId="0E9136F1" w14:textId="77777777" w:rsidR="00642AD1" w:rsidRPr="005E4A01" w:rsidRDefault="00642AD1" w:rsidP="00642AD1">
            <w:pPr>
              <w:jc w:val="both"/>
              <w:rPr>
                <w:rFonts w:ascii="Times New Roman" w:hAnsi="Times New Roman" w:cs="Times New Roman"/>
              </w:rPr>
            </w:pPr>
            <w:r w:rsidRPr="005E4A01">
              <w:rPr>
                <w:rFonts w:ascii="Times New Roman" w:hAnsi="Times New Roman" w:cs="Times New Roman"/>
              </w:rPr>
              <w:t>Reference</w:t>
            </w:r>
          </w:p>
        </w:tc>
        <w:tc>
          <w:tcPr>
            <w:tcW w:w="7354" w:type="dxa"/>
          </w:tcPr>
          <w:p w14:paraId="73F566DB" w14:textId="21EBC5B7" w:rsidR="00642AD1" w:rsidRPr="005E4A01" w:rsidRDefault="00642AD1" w:rsidP="00642AD1">
            <w:pPr>
              <w:pStyle w:val="Default"/>
              <w:jc w:val="both"/>
              <w:rPr>
                <w:rFonts w:ascii="Times New Roman" w:hAnsi="Times New Roman" w:cs="Times New Roman"/>
                <w:color w:val="auto"/>
                <w:sz w:val="22"/>
                <w:szCs w:val="22"/>
              </w:rPr>
            </w:pPr>
            <w:proofErr w:type="spellStart"/>
            <w:r w:rsidRPr="00642AD1">
              <w:rPr>
                <w:rFonts w:ascii="Times New Roman" w:hAnsi="Times New Roman" w:cs="Times New Roman"/>
              </w:rPr>
              <w:t>Zhinzhong</w:t>
            </w:r>
            <w:proofErr w:type="spellEnd"/>
            <w:r w:rsidRPr="00642AD1">
              <w:rPr>
                <w:rFonts w:ascii="Times New Roman" w:hAnsi="Times New Roman" w:cs="Times New Roman"/>
              </w:rPr>
              <w:t xml:space="preserve"> </w:t>
            </w:r>
            <w:proofErr w:type="spellStart"/>
            <w:proofErr w:type="gramStart"/>
            <w:r w:rsidRPr="00642AD1">
              <w:rPr>
                <w:rFonts w:ascii="Times New Roman" w:hAnsi="Times New Roman" w:cs="Times New Roman"/>
              </w:rPr>
              <w:t>Liua</w:t>
            </w:r>
            <w:proofErr w:type="spellEnd"/>
            <w:r w:rsidRPr="00642AD1">
              <w:rPr>
                <w:rFonts w:ascii="Times New Roman" w:hAnsi="Times New Roman" w:cs="Times New Roman"/>
              </w:rPr>
              <w:t xml:space="preserve"> ,</w:t>
            </w:r>
            <w:proofErr w:type="gramEnd"/>
            <w:r w:rsidRPr="00642AD1">
              <w:rPr>
                <w:rFonts w:ascii="Times New Roman" w:hAnsi="Times New Roman" w:cs="Times New Roman"/>
              </w:rPr>
              <w:t xml:space="preserve"> Zhaohui </w:t>
            </w:r>
            <w:proofErr w:type="gramStart"/>
            <w:r w:rsidRPr="00642AD1">
              <w:rPr>
                <w:rFonts w:ascii="Times New Roman" w:hAnsi="Times New Roman" w:cs="Times New Roman"/>
              </w:rPr>
              <w:t>Sua ,</w:t>
            </w:r>
            <w:proofErr w:type="gramEnd"/>
            <w:r w:rsidRPr="00642AD1">
              <w:rPr>
                <w:rFonts w:ascii="Times New Roman" w:hAnsi="Times New Roman" w:cs="Times New Roman"/>
              </w:rPr>
              <w:t xml:space="preserve"> Ling </w:t>
            </w:r>
            <w:proofErr w:type="spellStart"/>
            <w:proofErr w:type="gramStart"/>
            <w:r w:rsidRPr="00642AD1">
              <w:rPr>
                <w:rFonts w:ascii="Times New Roman" w:hAnsi="Times New Roman" w:cs="Times New Roman"/>
              </w:rPr>
              <w:t>Shangb</w:t>
            </w:r>
            <w:proofErr w:type="spellEnd"/>
            <w:r w:rsidRPr="00642AD1">
              <w:rPr>
                <w:rFonts w:ascii="Times New Roman" w:hAnsi="Times New Roman" w:cs="Times New Roman"/>
              </w:rPr>
              <w:t xml:space="preserve"> ,</w:t>
            </w:r>
            <w:proofErr w:type="gramEnd"/>
            <w:r w:rsidRPr="00642AD1">
              <w:rPr>
                <w:rFonts w:ascii="Cambria Math" w:hAnsi="Cambria Math" w:cs="Cambria Math"/>
              </w:rPr>
              <w:t>∗</w:t>
            </w:r>
            <w:r w:rsidRPr="00642AD1">
              <w:rPr>
                <w:rFonts w:ascii="Times New Roman" w:hAnsi="Times New Roman" w:cs="Times New Roman"/>
              </w:rPr>
              <w:t xml:space="preserve">, </w:t>
            </w:r>
            <w:proofErr w:type="spellStart"/>
            <w:r w:rsidRPr="00642AD1">
              <w:rPr>
                <w:rFonts w:ascii="Times New Roman" w:hAnsi="Times New Roman" w:cs="Times New Roman"/>
              </w:rPr>
              <w:t>Hongxiang</w:t>
            </w:r>
            <w:proofErr w:type="spellEnd"/>
            <w:r w:rsidRPr="00642AD1">
              <w:rPr>
                <w:rFonts w:ascii="Times New Roman" w:hAnsi="Times New Roman" w:cs="Times New Roman"/>
              </w:rPr>
              <w:t xml:space="preserve"> </w:t>
            </w:r>
            <w:proofErr w:type="gramStart"/>
            <w:r w:rsidRPr="00642AD1">
              <w:rPr>
                <w:rFonts w:ascii="Times New Roman" w:hAnsi="Times New Roman" w:cs="Times New Roman"/>
              </w:rPr>
              <w:t>Suna ,</w:t>
            </w:r>
            <w:proofErr w:type="gramEnd"/>
            <w:r w:rsidRPr="00642AD1">
              <w:rPr>
                <w:rFonts w:ascii="Times New Roman" w:hAnsi="Times New Roman" w:cs="Times New Roman"/>
              </w:rPr>
              <w:t xml:space="preserve"> Bin Zhaoa a School of Computer and Control Engineering, Yantai University, Yantai, 264005, China b Digital Smart Creative Department, Henan Culture and Tourism Investment Group Co., Ltd, Luoyang, 471026, China</w:t>
            </w:r>
          </w:p>
        </w:tc>
      </w:tr>
      <w:tr w:rsidR="00642AD1" w:rsidRPr="005E4A01" w14:paraId="338A7B15" w14:textId="77777777" w:rsidTr="00642AD1">
        <w:tc>
          <w:tcPr>
            <w:tcW w:w="1888" w:type="dxa"/>
          </w:tcPr>
          <w:p w14:paraId="19BECE5D" w14:textId="77777777" w:rsidR="00642AD1" w:rsidRPr="005E4A01" w:rsidRDefault="00642AD1" w:rsidP="00642AD1">
            <w:pPr>
              <w:jc w:val="both"/>
              <w:rPr>
                <w:rFonts w:ascii="Times New Roman" w:hAnsi="Times New Roman" w:cs="Times New Roman"/>
              </w:rPr>
            </w:pPr>
            <w:proofErr w:type="spellStart"/>
            <w:r>
              <w:rPr>
                <w:rFonts w:ascii="Times New Roman" w:hAnsi="Times New Roman" w:cs="Times New Roman"/>
              </w:rPr>
              <w:t>BibTex</w:t>
            </w:r>
            <w:proofErr w:type="spellEnd"/>
          </w:p>
        </w:tc>
        <w:tc>
          <w:tcPr>
            <w:tcW w:w="7354" w:type="dxa"/>
          </w:tcPr>
          <w:p w14:paraId="1E5BE9B3"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w:t>
            </w:r>
            <w:proofErr w:type="gramStart"/>
            <w:r w:rsidRPr="00BF109F">
              <w:rPr>
                <w:rFonts w:ascii="Times New Roman" w:hAnsi="Times New Roman" w:cs="Times New Roman"/>
                <w:lang w:val="en-IN"/>
              </w:rPr>
              <w:t>article{</w:t>
            </w:r>
            <w:proofErr w:type="gramEnd"/>
            <w:r w:rsidRPr="00BF109F">
              <w:rPr>
                <w:rFonts w:ascii="Times New Roman" w:hAnsi="Times New Roman" w:cs="Times New Roman"/>
                <w:lang w:val="en-IN"/>
              </w:rPr>
              <w:t>liu2025approach,</w:t>
            </w:r>
          </w:p>
          <w:p w14:paraId="472132D9"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title</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 xml:space="preserve">An approach to stock price prediction based on improved EEMD and attention-enhanced </w:t>
            </w:r>
            <w:proofErr w:type="spellStart"/>
            <w:r w:rsidRPr="00BF109F">
              <w:rPr>
                <w:rFonts w:ascii="Times New Roman" w:hAnsi="Times New Roman" w:cs="Times New Roman"/>
                <w:lang w:val="en-IN"/>
              </w:rPr>
              <w:t>BiLSTM</w:t>
            </w:r>
            <w:proofErr w:type="spellEnd"/>
            <w:r w:rsidRPr="00BF109F">
              <w:rPr>
                <w:rFonts w:ascii="Times New Roman" w:hAnsi="Times New Roman" w:cs="Times New Roman"/>
                <w:lang w:val="en-IN"/>
              </w:rPr>
              <w:t>},</w:t>
            </w:r>
          </w:p>
          <w:p w14:paraId="5FA878DC"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author</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 xml:space="preserve">Liu, </w:t>
            </w:r>
            <w:proofErr w:type="spellStart"/>
            <w:r w:rsidRPr="00BF109F">
              <w:rPr>
                <w:rFonts w:ascii="Times New Roman" w:hAnsi="Times New Roman" w:cs="Times New Roman"/>
                <w:lang w:val="en-IN"/>
              </w:rPr>
              <w:t>Zhinzhong</w:t>
            </w:r>
            <w:proofErr w:type="spellEnd"/>
            <w:r w:rsidRPr="00BF109F">
              <w:rPr>
                <w:rFonts w:ascii="Times New Roman" w:hAnsi="Times New Roman" w:cs="Times New Roman"/>
                <w:lang w:val="en-IN"/>
              </w:rPr>
              <w:t xml:space="preserve"> and Su, Zhaohui and Shang, Ling and Sun, </w:t>
            </w:r>
            <w:proofErr w:type="spellStart"/>
            <w:r w:rsidRPr="00BF109F">
              <w:rPr>
                <w:rFonts w:ascii="Times New Roman" w:hAnsi="Times New Roman" w:cs="Times New Roman"/>
                <w:lang w:val="en-IN"/>
              </w:rPr>
              <w:t>Hongxiang</w:t>
            </w:r>
            <w:proofErr w:type="spellEnd"/>
            <w:r w:rsidRPr="00BF109F">
              <w:rPr>
                <w:rFonts w:ascii="Times New Roman" w:hAnsi="Times New Roman" w:cs="Times New Roman"/>
                <w:lang w:val="en-IN"/>
              </w:rPr>
              <w:t xml:space="preserve"> and Zhao, Bin},</w:t>
            </w:r>
          </w:p>
          <w:p w14:paraId="5D317B71"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journal</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Expert Systems with Applications},</w:t>
            </w:r>
          </w:p>
          <w:p w14:paraId="4E5990FD"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pages</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127802},</w:t>
            </w:r>
          </w:p>
          <w:p w14:paraId="5D1C2C2D"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year</w:t>
            </w:r>
            <w:proofErr w:type="gramStart"/>
            <w:r w:rsidRPr="00BF109F">
              <w:rPr>
                <w:rFonts w:ascii="Times New Roman" w:hAnsi="Times New Roman" w:cs="Times New Roman"/>
                <w:lang w:val="en-IN"/>
              </w:rPr>
              <w:t>={</w:t>
            </w:r>
            <w:proofErr w:type="gramEnd"/>
            <w:r w:rsidRPr="00BF109F">
              <w:rPr>
                <w:rFonts w:ascii="Times New Roman" w:hAnsi="Times New Roman" w:cs="Times New Roman"/>
                <w:lang w:val="en-IN"/>
              </w:rPr>
              <w:t>2025},</w:t>
            </w:r>
          </w:p>
          <w:p w14:paraId="1CD79444"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 xml:space="preserve">  publisher={Elsevier}</w:t>
            </w:r>
          </w:p>
          <w:p w14:paraId="155FA6FC" w14:textId="77777777" w:rsidR="00BF109F" w:rsidRPr="00BF109F" w:rsidRDefault="00BF109F" w:rsidP="00BF109F">
            <w:pPr>
              <w:pStyle w:val="Default"/>
              <w:jc w:val="both"/>
              <w:rPr>
                <w:rFonts w:ascii="Times New Roman" w:hAnsi="Times New Roman" w:cs="Times New Roman"/>
                <w:lang w:val="en-IN"/>
              </w:rPr>
            </w:pPr>
            <w:r w:rsidRPr="00BF109F">
              <w:rPr>
                <w:rFonts w:ascii="Times New Roman" w:hAnsi="Times New Roman" w:cs="Times New Roman"/>
                <w:lang w:val="en-IN"/>
              </w:rPr>
              <w:t>}</w:t>
            </w:r>
          </w:p>
          <w:p w14:paraId="47FF9881" w14:textId="4ABF0CD3" w:rsidR="00642AD1" w:rsidRPr="005E4A01" w:rsidRDefault="00642AD1" w:rsidP="00642AD1">
            <w:pPr>
              <w:pStyle w:val="Default"/>
              <w:jc w:val="both"/>
              <w:rPr>
                <w:rFonts w:ascii="Times New Roman" w:hAnsi="Times New Roman" w:cs="Times New Roman"/>
                <w:color w:val="222222"/>
                <w:sz w:val="22"/>
                <w:szCs w:val="22"/>
                <w:shd w:val="clear" w:color="auto" w:fill="FFFFFF"/>
              </w:rPr>
            </w:pPr>
          </w:p>
        </w:tc>
      </w:tr>
      <w:tr w:rsidR="00642AD1" w:rsidRPr="005E4A01" w14:paraId="0F8F1446" w14:textId="77777777" w:rsidTr="00642AD1">
        <w:tc>
          <w:tcPr>
            <w:tcW w:w="1888" w:type="dxa"/>
          </w:tcPr>
          <w:p w14:paraId="62A0B5E2" w14:textId="77777777" w:rsidR="00642AD1" w:rsidRPr="005E4A01" w:rsidRDefault="00642AD1" w:rsidP="00642AD1">
            <w:pPr>
              <w:jc w:val="both"/>
              <w:rPr>
                <w:rFonts w:ascii="Times New Roman" w:hAnsi="Times New Roman" w:cs="Times New Roman"/>
              </w:rPr>
            </w:pPr>
            <w:r w:rsidRPr="005E4A01">
              <w:rPr>
                <w:rFonts w:ascii="Times New Roman" w:hAnsi="Times New Roman" w:cs="Times New Roman"/>
              </w:rPr>
              <w:t>Objective</w:t>
            </w:r>
          </w:p>
        </w:tc>
        <w:tc>
          <w:tcPr>
            <w:tcW w:w="7354" w:type="dxa"/>
          </w:tcPr>
          <w:p w14:paraId="4A6E9676" w14:textId="69019313" w:rsidR="00642AD1" w:rsidRPr="005E4A01" w:rsidRDefault="00642AD1" w:rsidP="00642AD1">
            <w:pPr>
              <w:pStyle w:val="Default"/>
              <w:jc w:val="both"/>
              <w:rPr>
                <w:rFonts w:ascii="Times New Roman" w:hAnsi="Times New Roman" w:cs="Times New Roman"/>
                <w:color w:val="222222"/>
                <w:sz w:val="22"/>
                <w:szCs w:val="22"/>
                <w:shd w:val="clear" w:color="auto" w:fill="FFFFFF"/>
              </w:rPr>
            </w:pPr>
            <w:r w:rsidRPr="00642AD1">
              <w:rPr>
                <w:rFonts w:ascii="Times New Roman" w:hAnsi="Times New Roman" w:cs="Times New Roman"/>
                <w:color w:val="222222"/>
                <w:sz w:val="22"/>
                <w:szCs w:val="22"/>
                <w:shd w:val="clear" w:color="auto" w:fill="FFFFFF"/>
              </w:rPr>
              <w:t xml:space="preserve">An approach to stock price prediction based on improved EEMD and attention-enhanced </w:t>
            </w:r>
            <w:proofErr w:type="spellStart"/>
            <w:r w:rsidRPr="00642AD1">
              <w:rPr>
                <w:rFonts w:ascii="Times New Roman" w:hAnsi="Times New Roman" w:cs="Times New Roman"/>
                <w:color w:val="222222"/>
                <w:sz w:val="22"/>
                <w:szCs w:val="22"/>
                <w:shd w:val="clear" w:color="auto" w:fill="FFFFFF"/>
              </w:rPr>
              <w:t>BiLSTM</w:t>
            </w:r>
            <w:proofErr w:type="spellEnd"/>
          </w:p>
        </w:tc>
      </w:tr>
      <w:tr w:rsidR="00642AD1" w:rsidRPr="005E4A01" w14:paraId="395979FD" w14:textId="77777777" w:rsidTr="00642AD1">
        <w:tc>
          <w:tcPr>
            <w:tcW w:w="1888" w:type="dxa"/>
          </w:tcPr>
          <w:p w14:paraId="7F096804"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354" w:type="dxa"/>
          </w:tcPr>
          <w:p w14:paraId="26E85033" w14:textId="77777777" w:rsidR="00642AD1" w:rsidRPr="005E4A01" w:rsidRDefault="00642AD1" w:rsidP="00642AD1">
            <w:pPr>
              <w:jc w:val="both"/>
              <w:rPr>
                <w:rFonts w:ascii="Times New Roman" w:hAnsi="Times New Roman" w:cs="Times New Roman"/>
              </w:rPr>
            </w:pPr>
          </w:p>
        </w:tc>
      </w:tr>
      <w:tr w:rsidR="00642AD1" w:rsidRPr="005E4A01" w14:paraId="2A8B3C49" w14:textId="77777777" w:rsidTr="00642AD1">
        <w:tc>
          <w:tcPr>
            <w:tcW w:w="1888" w:type="dxa"/>
          </w:tcPr>
          <w:p w14:paraId="38A9A0FF"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354" w:type="dxa"/>
          </w:tcPr>
          <w:p w14:paraId="5E92386B" w14:textId="13A73B8F" w:rsidR="00642AD1" w:rsidRPr="005E4A01" w:rsidRDefault="00EE1D40" w:rsidP="00642AD1">
            <w:pPr>
              <w:jc w:val="both"/>
              <w:rPr>
                <w:rFonts w:ascii="Times New Roman" w:hAnsi="Times New Roman" w:cs="Times New Roman"/>
              </w:rPr>
            </w:pPr>
            <w:r w:rsidRPr="00EE1D40">
              <w:rPr>
                <w:rFonts w:ascii="Times New Roman" w:hAnsi="Times New Roman" w:cs="Times New Roman"/>
              </w:rPr>
              <w:t xml:space="preserve">improved ensemble empirical mode decomposition (EEMD) and attention-enhanced </w:t>
            </w:r>
            <w:proofErr w:type="spellStart"/>
            <w:r w:rsidRPr="00EE1D40">
              <w:rPr>
                <w:rFonts w:ascii="Times New Roman" w:hAnsi="Times New Roman" w:cs="Times New Roman"/>
              </w:rPr>
              <w:t>BiLSTM</w:t>
            </w:r>
            <w:proofErr w:type="spellEnd"/>
            <w:r w:rsidRPr="00EE1D40">
              <w:rPr>
                <w:rFonts w:ascii="Times New Roman" w:hAnsi="Times New Roman" w:cs="Times New Roman"/>
              </w:rPr>
              <w:t xml:space="preserve"> (</w:t>
            </w:r>
            <w:proofErr w:type="spellStart"/>
            <w:r w:rsidRPr="00EE1D40">
              <w:rPr>
                <w:rFonts w:ascii="Times New Roman" w:hAnsi="Times New Roman" w:cs="Times New Roman"/>
              </w:rPr>
              <w:t>AEBiLSTM</w:t>
            </w:r>
            <w:proofErr w:type="spellEnd"/>
            <w:r w:rsidRPr="00EE1D40">
              <w:rPr>
                <w:rFonts w:ascii="Times New Roman" w:hAnsi="Times New Roman" w:cs="Times New Roman"/>
              </w:rPr>
              <w:t>), referred to as SPPEA.</w:t>
            </w:r>
          </w:p>
        </w:tc>
      </w:tr>
      <w:tr w:rsidR="00642AD1" w:rsidRPr="005E4A01" w14:paraId="2208256A" w14:textId="77777777" w:rsidTr="00642AD1">
        <w:tc>
          <w:tcPr>
            <w:tcW w:w="1888" w:type="dxa"/>
          </w:tcPr>
          <w:p w14:paraId="3A948713"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354" w:type="dxa"/>
          </w:tcPr>
          <w:p w14:paraId="6F0EB379" w14:textId="52DC9665" w:rsidR="00642AD1" w:rsidRPr="005E4A01" w:rsidRDefault="00642AD1" w:rsidP="00642AD1">
            <w:pPr>
              <w:jc w:val="both"/>
              <w:rPr>
                <w:rFonts w:ascii="Times New Roman" w:hAnsi="Times New Roman" w:cs="Times New Roman"/>
              </w:rPr>
            </w:pPr>
            <w:r>
              <w:rPr>
                <w:rFonts w:ascii="Times New Roman" w:hAnsi="Times New Roman" w:cs="Times New Roman"/>
              </w:rPr>
              <w:t>Multivariate</w:t>
            </w:r>
          </w:p>
        </w:tc>
      </w:tr>
      <w:tr w:rsidR="00642AD1" w:rsidRPr="005E4A01" w14:paraId="02A7D128" w14:textId="77777777" w:rsidTr="00642AD1">
        <w:tc>
          <w:tcPr>
            <w:tcW w:w="1888" w:type="dxa"/>
          </w:tcPr>
          <w:p w14:paraId="2D90221C" w14:textId="77777777" w:rsidR="00642AD1" w:rsidRPr="005E4A01" w:rsidRDefault="00642AD1" w:rsidP="00642AD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354" w:type="dxa"/>
          </w:tcPr>
          <w:p w14:paraId="0D795468" w14:textId="4CE94660" w:rsidR="00642AD1" w:rsidRDefault="003621BD" w:rsidP="00642AD1">
            <w:pPr>
              <w:jc w:val="both"/>
              <w:rPr>
                <w:rFonts w:ascii="Times New Roman" w:hAnsi="Times New Roman" w:cs="Times New Roman"/>
              </w:rPr>
            </w:pPr>
            <w:r>
              <w:rPr>
                <w:rFonts w:ascii="Times New Roman" w:hAnsi="Times New Roman" w:cs="Times New Roman"/>
              </w:rPr>
              <w:t>Single Step</w:t>
            </w:r>
          </w:p>
        </w:tc>
      </w:tr>
      <w:tr w:rsidR="00642AD1" w:rsidRPr="005E4A01" w14:paraId="6CB62F6F" w14:textId="77777777" w:rsidTr="00642AD1">
        <w:tc>
          <w:tcPr>
            <w:tcW w:w="1888" w:type="dxa"/>
          </w:tcPr>
          <w:p w14:paraId="7B0FA7EC" w14:textId="77777777" w:rsidR="00642AD1" w:rsidRDefault="00642AD1" w:rsidP="00642AD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354" w:type="dxa"/>
          </w:tcPr>
          <w:p w14:paraId="22A9F203" w14:textId="2355DEAF" w:rsidR="00642AD1" w:rsidRDefault="003621BD" w:rsidP="00642AD1">
            <w:pPr>
              <w:jc w:val="both"/>
              <w:rPr>
                <w:rFonts w:ascii="Times New Roman" w:hAnsi="Times New Roman" w:cs="Times New Roman"/>
              </w:rPr>
            </w:pPr>
            <w:r>
              <w:rPr>
                <w:rFonts w:ascii="Times New Roman" w:hAnsi="Times New Roman" w:cs="Times New Roman"/>
              </w:rPr>
              <w:t>Deterministic</w:t>
            </w:r>
          </w:p>
        </w:tc>
      </w:tr>
      <w:tr w:rsidR="00642AD1" w:rsidRPr="005E4A01" w14:paraId="7506A9B6" w14:textId="77777777" w:rsidTr="00642AD1">
        <w:tc>
          <w:tcPr>
            <w:tcW w:w="1888" w:type="dxa"/>
          </w:tcPr>
          <w:p w14:paraId="2446A711"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354" w:type="dxa"/>
          </w:tcPr>
          <w:p w14:paraId="458406D3" w14:textId="1705A693" w:rsidR="00642AD1" w:rsidRPr="005E4A01" w:rsidRDefault="003621BD" w:rsidP="00642AD1">
            <w:pPr>
              <w:jc w:val="both"/>
              <w:rPr>
                <w:rFonts w:ascii="Times New Roman" w:hAnsi="Times New Roman" w:cs="Times New Roman"/>
              </w:rPr>
            </w:pPr>
            <w:r w:rsidRPr="003621BD">
              <w:rPr>
                <w:rFonts w:ascii="Times New Roman" w:hAnsi="Times New Roman" w:cs="Times New Roman"/>
              </w:rPr>
              <w:t>reducing the nonlinear characteristics of the stock price and improving the accuracy of stock price prediction.</w:t>
            </w:r>
          </w:p>
        </w:tc>
      </w:tr>
      <w:tr w:rsidR="00642AD1" w:rsidRPr="005E4A01" w14:paraId="010F44A8" w14:textId="77777777" w:rsidTr="00642AD1">
        <w:tc>
          <w:tcPr>
            <w:tcW w:w="1888" w:type="dxa"/>
          </w:tcPr>
          <w:p w14:paraId="1BA99BE3"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354" w:type="dxa"/>
          </w:tcPr>
          <w:p w14:paraId="54CE152D" w14:textId="0AD0D742" w:rsidR="00642AD1" w:rsidRPr="005E4A01" w:rsidRDefault="003621BD" w:rsidP="00642AD1">
            <w:pPr>
              <w:jc w:val="both"/>
              <w:rPr>
                <w:rFonts w:ascii="Times New Roman" w:hAnsi="Times New Roman" w:cs="Times New Roman"/>
              </w:rPr>
            </w:pPr>
            <w:r>
              <w:rPr>
                <w:rFonts w:ascii="Times New Roman" w:hAnsi="Times New Roman" w:cs="Times New Roman"/>
              </w:rPr>
              <w:t>Limited features are used and may require multimodality features to be implemented.</w:t>
            </w:r>
          </w:p>
        </w:tc>
      </w:tr>
      <w:tr w:rsidR="00642AD1" w:rsidRPr="005E4A01" w14:paraId="1B52D407" w14:textId="77777777" w:rsidTr="00642AD1">
        <w:tc>
          <w:tcPr>
            <w:tcW w:w="1888" w:type="dxa"/>
          </w:tcPr>
          <w:p w14:paraId="41C98453"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354" w:type="dxa"/>
          </w:tcPr>
          <w:p w14:paraId="6AE62CD5" w14:textId="1BD2AE07" w:rsidR="00642AD1" w:rsidRPr="005E4A01" w:rsidRDefault="00642AD1" w:rsidP="00642AD1">
            <w:pPr>
              <w:jc w:val="both"/>
              <w:rPr>
                <w:rFonts w:ascii="Times New Roman" w:hAnsi="Times New Roman" w:cs="Times New Roman"/>
              </w:rPr>
            </w:pPr>
            <w:r w:rsidRPr="00642AD1">
              <w:rPr>
                <w:rFonts w:ascii="Times New Roman" w:hAnsi="Times New Roman" w:cs="Times New Roman"/>
              </w:rPr>
              <w:t>https://github.com/zhoahui11/stock-predition</w:t>
            </w:r>
          </w:p>
        </w:tc>
      </w:tr>
      <w:tr w:rsidR="00642AD1" w:rsidRPr="005E4A01" w14:paraId="7F46385E" w14:textId="77777777" w:rsidTr="00642AD1">
        <w:tc>
          <w:tcPr>
            <w:tcW w:w="1888" w:type="dxa"/>
          </w:tcPr>
          <w:p w14:paraId="539CD2B4" w14:textId="77777777" w:rsidR="00642AD1" w:rsidRPr="005E4A01" w:rsidRDefault="00642AD1" w:rsidP="00642AD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354" w:type="dxa"/>
          </w:tcPr>
          <w:p w14:paraId="31D36E14" w14:textId="77777777" w:rsidR="003621BD" w:rsidRPr="003621BD" w:rsidRDefault="003621BD" w:rsidP="003621BD">
            <w:pPr>
              <w:jc w:val="both"/>
              <w:rPr>
                <w:rFonts w:ascii="Times New Roman" w:hAnsi="Times New Roman" w:cs="Times New Roman"/>
              </w:rPr>
            </w:pPr>
            <w:r w:rsidRPr="003621BD">
              <w:rPr>
                <w:rFonts w:ascii="Times New Roman" w:hAnsi="Times New Roman" w:cs="Times New Roman"/>
              </w:rPr>
              <w:t xml:space="preserve">Mean Absolute </w:t>
            </w:r>
            <w:proofErr w:type="gramStart"/>
            <w:r w:rsidRPr="003621BD">
              <w:rPr>
                <w:rFonts w:ascii="Times New Roman" w:hAnsi="Times New Roman" w:cs="Times New Roman"/>
              </w:rPr>
              <w:t>Error(</w:t>
            </w:r>
            <w:proofErr w:type="gramEnd"/>
            <w:r w:rsidRPr="003621BD">
              <w:rPr>
                <w:rFonts w:ascii="Times New Roman" w:hAnsi="Times New Roman" w:cs="Times New Roman"/>
              </w:rPr>
              <w:t xml:space="preserve">MAE), Root Mean Square </w:t>
            </w:r>
            <w:proofErr w:type="gramStart"/>
            <w:r w:rsidRPr="003621BD">
              <w:rPr>
                <w:rFonts w:ascii="Times New Roman" w:hAnsi="Times New Roman" w:cs="Times New Roman"/>
              </w:rPr>
              <w:t>Error(</w:t>
            </w:r>
            <w:proofErr w:type="gramEnd"/>
            <w:r w:rsidRPr="003621BD">
              <w:rPr>
                <w:rFonts w:ascii="Times New Roman" w:hAnsi="Times New Roman" w:cs="Times New Roman"/>
              </w:rPr>
              <w:t>RMSE),</w:t>
            </w:r>
          </w:p>
          <w:p w14:paraId="424C2C24" w14:textId="1732CAFD" w:rsidR="00642AD1" w:rsidRPr="005E4A01" w:rsidRDefault="003621BD" w:rsidP="003621BD">
            <w:pPr>
              <w:jc w:val="both"/>
              <w:rPr>
                <w:rFonts w:ascii="Times New Roman" w:hAnsi="Times New Roman" w:cs="Times New Roman"/>
              </w:rPr>
            </w:pPr>
            <w:r w:rsidRPr="003621BD">
              <w:rPr>
                <w:rFonts w:ascii="Times New Roman" w:hAnsi="Times New Roman" w:cs="Times New Roman"/>
              </w:rPr>
              <w:t xml:space="preserve">Mean Absolute Percentage Error (MAPE) and R2- </w:t>
            </w:r>
            <w:proofErr w:type="gramStart"/>
            <w:r w:rsidRPr="003621BD">
              <w:rPr>
                <w:rFonts w:ascii="Times New Roman" w:hAnsi="Times New Roman" w:cs="Times New Roman"/>
              </w:rPr>
              <w:t>Score.(</w:t>
            </w:r>
            <w:proofErr w:type="gramEnd"/>
            <w:r w:rsidRPr="003621BD">
              <w:rPr>
                <w:rFonts w:ascii="Times New Roman" w:hAnsi="Times New Roman" w:cs="Times New Roman"/>
              </w:rPr>
              <w:t>R2).</w:t>
            </w:r>
          </w:p>
        </w:tc>
      </w:tr>
    </w:tbl>
    <w:p w14:paraId="7163DF02" w14:textId="5DCA31BE" w:rsidR="00852676" w:rsidRDefault="00852676"/>
    <w:p w14:paraId="30E333F2" w14:textId="77777777" w:rsidR="00852676" w:rsidRDefault="00852676">
      <w:r>
        <w:br w:type="page"/>
      </w:r>
    </w:p>
    <w:tbl>
      <w:tblPr>
        <w:tblStyle w:val="TableGrid"/>
        <w:tblW w:w="0" w:type="auto"/>
        <w:tblLook w:val="04A0" w:firstRow="1" w:lastRow="0" w:firstColumn="1" w:lastColumn="0" w:noHBand="0" w:noVBand="1"/>
      </w:tblPr>
      <w:tblGrid>
        <w:gridCol w:w="1880"/>
        <w:gridCol w:w="7362"/>
      </w:tblGrid>
      <w:tr w:rsidR="00852676" w:rsidRPr="005E4A01" w14:paraId="4E8C7942" w14:textId="77777777" w:rsidTr="009C2141">
        <w:tc>
          <w:tcPr>
            <w:tcW w:w="1908" w:type="dxa"/>
          </w:tcPr>
          <w:p w14:paraId="174C904D"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6F489517" w14:textId="7377DD9E" w:rsidR="00852676" w:rsidRPr="005E4A01" w:rsidRDefault="003621BD" w:rsidP="009C2141">
            <w:pPr>
              <w:jc w:val="both"/>
              <w:rPr>
                <w:rFonts w:ascii="Times New Roman" w:hAnsi="Times New Roman" w:cs="Times New Roman"/>
              </w:rPr>
            </w:pPr>
            <w:proofErr w:type="spellStart"/>
            <w:r w:rsidRPr="003621BD">
              <w:rPr>
                <w:rFonts w:ascii="Times New Roman" w:hAnsi="Times New Roman" w:cs="Times New Roman"/>
              </w:rPr>
              <w:t>Mehrkian</w:t>
            </w:r>
            <w:proofErr w:type="spellEnd"/>
            <w:r w:rsidRPr="003621BD">
              <w:rPr>
                <w:rFonts w:ascii="Times New Roman" w:hAnsi="Times New Roman" w:cs="Times New Roman"/>
              </w:rPr>
              <w:t>, S. S., &amp; Davari-</w:t>
            </w:r>
            <w:proofErr w:type="spellStart"/>
            <w:r w:rsidRPr="003621BD">
              <w:rPr>
                <w:rFonts w:ascii="Times New Roman" w:hAnsi="Times New Roman" w:cs="Times New Roman"/>
              </w:rPr>
              <w:t>Ardakani</w:t>
            </w:r>
            <w:proofErr w:type="spellEnd"/>
            <w:r w:rsidRPr="003621BD">
              <w:rPr>
                <w:rFonts w:ascii="Times New Roman" w:hAnsi="Times New Roman" w:cs="Times New Roman"/>
              </w:rPr>
              <w:t>, H. (2025). An integrated model of sentiment analysis and quantitative index data for predicting stock market trends: A case study of Tehran Stock Exchange. </w:t>
            </w:r>
            <w:r w:rsidRPr="003621BD">
              <w:rPr>
                <w:rFonts w:ascii="Times New Roman" w:hAnsi="Times New Roman" w:cs="Times New Roman"/>
                <w:i/>
                <w:iCs/>
              </w:rPr>
              <w:t>Expert Systems with Applications</w:t>
            </w:r>
            <w:r w:rsidRPr="003621BD">
              <w:rPr>
                <w:rFonts w:ascii="Times New Roman" w:hAnsi="Times New Roman" w:cs="Times New Roman"/>
              </w:rPr>
              <w:t>, </w:t>
            </w:r>
            <w:r w:rsidRPr="003621BD">
              <w:rPr>
                <w:rFonts w:ascii="Times New Roman" w:hAnsi="Times New Roman" w:cs="Times New Roman"/>
                <w:i/>
                <w:iCs/>
              </w:rPr>
              <w:t>269</w:t>
            </w:r>
            <w:r w:rsidRPr="003621BD">
              <w:rPr>
                <w:rFonts w:ascii="Times New Roman" w:hAnsi="Times New Roman" w:cs="Times New Roman"/>
              </w:rPr>
              <w:t>, 126298.</w:t>
            </w:r>
          </w:p>
        </w:tc>
      </w:tr>
      <w:tr w:rsidR="00852676" w:rsidRPr="005E4A01" w14:paraId="7F6EDE5E" w14:textId="77777777" w:rsidTr="009C2141">
        <w:tc>
          <w:tcPr>
            <w:tcW w:w="1908" w:type="dxa"/>
          </w:tcPr>
          <w:p w14:paraId="7E14B403"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7B4ACB86" w14:textId="33D3F823" w:rsidR="00852676" w:rsidRPr="005E4A01" w:rsidRDefault="003621BD" w:rsidP="009C2141">
            <w:pPr>
              <w:pStyle w:val="Default"/>
              <w:jc w:val="both"/>
              <w:rPr>
                <w:rFonts w:ascii="Times New Roman" w:hAnsi="Times New Roman" w:cs="Times New Roman"/>
                <w:color w:val="auto"/>
                <w:sz w:val="22"/>
                <w:szCs w:val="22"/>
              </w:rPr>
            </w:pPr>
            <w:r w:rsidRPr="003621BD">
              <w:rPr>
                <w:rFonts w:ascii="Times New Roman" w:hAnsi="Times New Roman" w:cs="Times New Roman"/>
                <w:color w:val="222222"/>
                <w:sz w:val="22"/>
                <w:szCs w:val="22"/>
                <w:shd w:val="clear" w:color="auto" w:fill="FFFFFF"/>
              </w:rPr>
              <w:t xml:space="preserve">Sayeh Sadat </w:t>
            </w:r>
            <w:proofErr w:type="spellStart"/>
            <w:r w:rsidRPr="003621BD">
              <w:rPr>
                <w:rFonts w:ascii="Times New Roman" w:hAnsi="Times New Roman" w:cs="Times New Roman"/>
                <w:color w:val="222222"/>
                <w:sz w:val="22"/>
                <w:szCs w:val="22"/>
                <w:shd w:val="clear" w:color="auto" w:fill="FFFFFF"/>
              </w:rPr>
              <w:t>Mehrkian</w:t>
            </w:r>
            <w:proofErr w:type="spellEnd"/>
            <w:r w:rsidRPr="003621BD">
              <w:rPr>
                <w:rFonts w:ascii="Times New Roman" w:hAnsi="Times New Roman" w:cs="Times New Roman"/>
                <w:color w:val="222222"/>
                <w:sz w:val="22"/>
                <w:szCs w:val="22"/>
                <w:shd w:val="clear" w:color="auto" w:fill="FFFFFF"/>
              </w:rPr>
              <w:t xml:space="preserve"> </w:t>
            </w:r>
            <w:proofErr w:type="gramStart"/>
            <w:r w:rsidRPr="003621BD">
              <w:rPr>
                <w:rFonts w:ascii="Times New Roman" w:hAnsi="Times New Roman" w:cs="Times New Roman"/>
                <w:color w:val="222222"/>
                <w:sz w:val="22"/>
                <w:szCs w:val="22"/>
                <w:shd w:val="clear" w:color="auto" w:fill="FFFFFF"/>
              </w:rPr>
              <w:t>1 ,</w:t>
            </w:r>
            <w:proofErr w:type="gramEnd"/>
            <w:r w:rsidRPr="003621BD">
              <w:rPr>
                <w:rFonts w:ascii="Times New Roman" w:hAnsi="Times New Roman" w:cs="Times New Roman"/>
                <w:color w:val="222222"/>
                <w:sz w:val="22"/>
                <w:szCs w:val="22"/>
                <w:shd w:val="clear" w:color="auto" w:fill="FFFFFF"/>
              </w:rPr>
              <w:t xml:space="preserve"> Hamed Davari-</w:t>
            </w:r>
            <w:proofErr w:type="spellStart"/>
            <w:r w:rsidRPr="003621BD">
              <w:rPr>
                <w:rFonts w:ascii="Times New Roman" w:hAnsi="Times New Roman" w:cs="Times New Roman"/>
                <w:color w:val="222222"/>
                <w:sz w:val="22"/>
                <w:szCs w:val="22"/>
                <w:shd w:val="clear" w:color="auto" w:fill="FFFFFF"/>
              </w:rPr>
              <w:t>Ardakani</w:t>
            </w:r>
            <w:proofErr w:type="spellEnd"/>
            <w:r w:rsidRPr="003621BD">
              <w:rPr>
                <w:rFonts w:ascii="Times New Roman" w:hAnsi="Times New Roman" w:cs="Times New Roman"/>
                <w:color w:val="222222"/>
                <w:sz w:val="22"/>
                <w:szCs w:val="22"/>
                <w:shd w:val="clear" w:color="auto" w:fill="FFFFFF"/>
              </w:rPr>
              <w:t xml:space="preserve"> * Department of Industrial Engineering, Faculty of Engineering, </w:t>
            </w:r>
            <w:proofErr w:type="spellStart"/>
            <w:r w:rsidRPr="003621BD">
              <w:rPr>
                <w:rFonts w:ascii="Times New Roman" w:hAnsi="Times New Roman" w:cs="Times New Roman"/>
                <w:color w:val="222222"/>
                <w:sz w:val="22"/>
                <w:szCs w:val="22"/>
                <w:shd w:val="clear" w:color="auto" w:fill="FFFFFF"/>
              </w:rPr>
              <w:t>Kharazmi</w:t>
            </w:r>
            <w:proofErr w:type="spellEnd"/>
            <w:r w:rsidRPr="003621BD">
              <w:rPr>
                <w:rFonts w:ascii="Times New Roman" w:hAnsi="Times New Roman" w:cs="Times New Roman"/>
                <w:color w:val="222222"/>
                <w:sz w:val="22"/>
                <w:szCs w:val="22"/>
                <w:shd w:val="clear" w:color="auto" w:fill="FFFFFF"/>
              </w:rPr>
              <w:t xml:space="preserve"> University, Tehran, Iran</w:t>
            </w:r>
          </w:p>
        </w:tc>
      </w:tr>
      <w:tr w:rsidR="00852676" w:rsidRPr="005E4A01" w14:paraId="602B1529" w14:textId="77777777" w:rsidTr="009C2141">
        <w:tc>
          <w:tcPr>
            <w:tcW w:w="1908" w:type="dxa"/>
          </w:tcPr>
          <w:p w14:paraId="5B55C4BE"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34D54A66"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w:t>
            </w:r>
            <w:proofErr w:type="gramStart"/>
            <w:r w:rsidRPr="003621BD">
              <w:rPr>
                <w:rFonts w:ascii="Times New Roman" w:hAnsi="Times New Roman" w:cs="Times New Roman"/>
                <w:color w:val="222222"/>
                <w:shd w:val="clear" w:color="auto" w:fill="FFFFFF"/>
                <w:lang w:val="en-IN"/>
              </w:rPr>
              <w:t>article{</w:t>
            </w:r>
            <w:proofErr w:type="gramEnd"/>
            <w:r w:rsidRPr="003621BD">
              <w:rPr>
                <w:rFonts w:ascii="Times New Roman" w:hAnsi="Times New Roman" w:cs="Times New Roman"/>
                <w:color w:val="222222"/>
                <w:shd w:val="clear" w:color="auto" w:fill="FFFFFF"/>
                <w:lang w:val="en-IN"/>
              </w:rPr>
              <w:t>mehrkian2025integrated,</w:t>
            </w:r>
          </w:p>
          <w:p w14:paraId="75940471"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title</w:t>
            </w:r>
            <w:proofErr w:type="gramStart"/>
            <w:r w:rsidRPr="003621BD">
              <w:rPr>
                <w:rFonts w:ascii="Times New Roman" w:hAnsi="Times New Roman" w:cs="Times New Roman"/>
                <w:color w:val="222222"/>
                <w:shd w:val="clear" w:color="auto" w:fill="FFFFFF"/>
                <w:lang w:val="en-IN"/>
              </w:rPr>
              <w:t>={</w:t>
            </w:r>
            <w:proofErr w:type="gramEnd"/>
            <w:r w:rsidRPr="003621BD">
              <w:rPr>
                <w:rFonts w:ascii="Times New Roman" w:hAnsi="Times New Roman" w:cs="Times New Roman"/>
                <w:color w:val="222222"/>
                <w:shd w:val="clear" w:color="auto" w:fill="FFFFFF"/>
                <w:lang w:val="en-IN"/>
              </w:rPr>
              <w:t>An integrated model of sentiment analysis and quantitative index data for predicting stock market trends: A case study of Tehran Stock Exchange},</w:t>
            </w:r>
          </w:p>
          <w:p w14:paraId="4A7B57A4"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author</w:t>
            </w:r>
            <w:proofErr w:type="gramStart"/>
            <w:r w:rsidRPr="003621BD">
              <w:rPr>
                <w:rFonts w:ascii="Times New Roman" w:hAnsi="Times New Roman" w:cs="Times New Roman"/>
                <w:color w:val="222222"/>
                <w:shd w:val="clear" w:color="auto" w:fill="FFFFFF"/>
                <w:lang w:val="en-IN"/>
              </w:rPr>
              <w:t>={</w:t>
            </w:r>
            <w:proofErr w:type="spellStart"/>
            <w:proofErr w:type="gramEnd"/>
            <w:r w:rsidRPr="003621BD">
              <w:rPr>
                <w:rFonts w:ascii="Times New Roman" w:hAnsi="Times New Roman" w:cs="Times New Roman"/>
                <w:color w:val="222222"/>
                <w:shd w:val="clear" w:color="auto" w:fill="FFFFFF"/>
                <w:lang w:val="en-IN"/>
              </w:rPr>
              <w:t>Mehrkian</w:t>
            </w:r>
            <w:proofErr w:type="spellEnd"/>
            <w:r w:rsidRPr="003621BD">
              <w:rPr>
                <w:rFonts w:ascii="Times New Roman" w:hAnsi="Times New Roman" w:cs="Times New Roman"/>
                <w:color w:val="222222"/>
                <w:shd w:val="clear" w:color="auto" w:fill="FFFFFF"/>
                <w:lang w:val="en-IN"/>
              </w:rPr>
              <w:t>, Sayeh Sadat and Davari-Ardakani, Hamed},</w:t>
            </w:r>
          </w:p>
          <w:p w14:paraId="78DDFA54"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journal</w:t>
            </w:r>
            <w:proofErr w:type="gramStart"/>
            <w:r w:rsidRPr="003621BD">
              <w:rPr>
                <w:rFonts w:ascii="Times New Roman" w:hAnsi="Times New Roman" w:cs="Times New Roman"/>
                <w:color w:val="222222"/>
                <w:shd w:val="clear" w:color="auto" w:fill="FFFFFF"/>
                <w:lang w:val="en-IN"/>
              </w:rPr>
              <w:t>={</w:t>
            </w:r>
            <w:proofErr w:type="gramEnd"/>
            <w:r w:rsidRPr="003621BD">
              <w:rPr>
                <w:rFonts w:ascii="Times New Roman" w:hAnsi="Times New Roman" w:cs="Times New Roman"/>
                <w:color w:val="222222"/>
                <w:shd w:val="clear" w:color="auto" w:fill="FFFFFF"/>
                <w:lang w:val="en-IN"/>
              </w:rPr>
              <w:t>Expert Systems with Applications},</w:t>
            </w:r>
          </w:p>
          <w:p w14:paraId="76D95ADA"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volume</w:t>
            </w:r>
            <w:proofErr w:type="gramStart"/>
            <w:r w:rsidRPr="003621BD">
              <w:rPr>
                <w:rFonts w:ascii="Times New Roman" w:hAnsi="Times New Roman" w:cs="Times New Roman"/>
                <w:color w:val="222222"/>
                <w:shd w:val="clear" w:color="auto" w:fill="FFFFFF"/>
                <w:lang w:val="en-IN"/>
              </w:rPr>
              <w:t>={</w:t>
            </w:r>
            <w:proofErr w:type="gramEnd"/>
            <w:r w:rsidRPr="003621BD">
              <w:rPr>
                <w:rFonts w:ascii="Times New Roman" w:hAnsi="Times New Roman" w:cs="Times New Roman"/>
                <w:color w:val="222222"/>
                <w:shd w:val="clear" w:color="auto" w:fill="FFFFFF"/>
                <w:lang w:val="en-IN"/>
              </w:rPr>
              <w:t>269},</w:t>
            </w:r>
          </w:p>
          <w:p w14:paraId="0B7F6498"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pages</w:t>
            </w:r>
            <w:proofErr w:type="gramStart"/>
            <w:r w:rsidRPr="003621BD">
              <w:rPr>
                <w:rFonts w:ascii="Times New Roman" w:hAnsi="Times New Roman" w:cs="Times New Roman"/>
                <w:color w:val="222222"/>
                <w:shd w:val="clear" w:color="auto" w:fill="FFFFFF"/>
                <w:lang w:val="en-IN"/>
              </w:rPr>
              <w:t>={</w:t>
            </w:r>
            <w:proofErr w:type="gramEnd"/>
            <w:r w:rsidRPr="003621BD">
              <w:rPr>
                <w:rFonts w:ascii="Times New Roman" w:hAnsi="Times New Roman" w:cs="Times New Roman"/>
                <w:color w:val="222222"/>
                <w:shd w:val="clear" w:color="auto" w:fill="FFFFFF"/>
                <w:lang w:val="en-IN"/>
              </w:rPr>
              <w:t>126298},</w:t>
            </w:r>
          </w:p>
          <w:p w14:paraId="3142D763"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year</w:t>
            </w:r>
            <w:proofErr w:type="gramStart"/>
            <w:r w:rsidRPr="003621BD">
              <w:rPr>
                <w:rFonts w:ascii="Times New Roman" w:hAnsi="Times New Roman" w:cs="Times New Roman"/>
                <w:color w:val="222222"/>
                <w:shd w:val="clear" w:color="auto" w:fill="FFFFFF"/>
                <w:lang w:val="en-IN"/>
              </w:rPr>
              <w:t>={</w:t>
            </w:r>
            <w:proofErr w:type="gramEnd"/>
            <w:r w:rsidRPr="003621BD">
              <w:rPr>
                <w:rFonts w:ascii="Times New Roman" w:hAnsi="Times New Roman" w:cs="Times New Roman"/>
                <w:color w:val="222222"/>
                <w:shd w:val="clear" w:color="auto" w:fill="FFFFFF"/>
                <w:lang w:val="en-IN"/>
              </w:rPr>
              <w:t>2025},</w:t>
            </w:r>
          </w:p>
          <w:p w14:paraId="6C4DC555"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 xml:space="preserve">  publisher={Elsevier}</w:t>
            </w:r>
          </w:p>
          <w:p w14:paraId="7E983BF2" w14:textId="77777777" w:rsidR="003621BD" w:rsidRPr="003621BD" w:rsidRDefault="003621BD" w:rsidP="003621BD">
            <w:pPr>
              <w:pStyle w:val="Default"/>
              <w:jc w:val="both"/>
              <w:rPr>
                <w:rFonts w:ascii="Times New Roman" w:hAnsi="Times New Roman" w:cs="Times New Roman"/>
                <w:color w:val="222222"/>
                <w:shd w:val="clear" w:color="auto" w:fill="FFFFFF"/>
                <w:lang w:val="en-IN"/>
              </w:rPr>
            </w:pPr>
            <w:r w:rsidRPr="003621BD">
              <w:rPr>
                <w:rFonts w:ascii="Times New Roman" w:hAnsi="Times New Roman" w:cs="Times New Roman"/>
                <w:color w:val="222222"/>
                <w:shd w:val="clear" w:color="auto" w:fill="FFFFFF"/>
                <w:lang w:val="en-IN"/>
              </w:rPr>
              <w:t>}</w:t>
            </w:r>
          </w:p>
          <w:p w14:paraId="04698BF6"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74978936" w14:textId="77777777" w:rsidTr="009C2141">
        <w:tc>
          <w:tcPr>
            <w:tcW w:w="1908" w:type="dxa"/>
          </w:tcPr>
          <w:p w14:paraId="6FD7B9F5"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4205D3B4" w14:textId="729977D5" w:rsidR="00852676" w:rsidRPr="005E4A01" w:rsidRDefault="003621BD" w:rsidP="009C2141">
            <w:pPr>
              <w:pStyle w:val="Default"/>
              <w:jc w:val="both"/>
              <w:rPr>
                <w:rFonts w:ascii="Times New Roman" w:hAnsi="Times New Roman" w:cs="Times New Roman"/>
                <w:color w:val="222222"/>
                <w:sz w:val="22"/>
                <w:szCs w:val="22"/>
                <w:shd w:val="clear" w:color="auto" w:fill="FFFFFF"/>
              </w:rPr>
            </w:pPr>
            <w:r w:rsidRPr="003621BD">
              <w:rPr>
                <w:rFonts w:ascii="Times New Roman" w:hAnsi="Times New Roman" w:cs="Times New Roman"/>
                <w:color w:val="222222"/>
                <w:sz w:val="22"/>
                <w:szCs w:val="22"/>
                <w:shd w:val="clear" w:color="auto" w:fill="FFFFFF"/>
              </w:rPr>
              <w:t>An integrated model of sentiment analysis and quantitative index data for predicting stock market trends: A case study of Tehran Stock Exchange</w:t>
            </w:r>
          </w:p>
        </w:tc>
      </w:tr>
      <w:tr w:rsidR="00852676" w:rsidRPr="005E4A01" w14:paraId="0AE61F20" w14:textId="77777777" w:rsidTr="009C2141">
        <w:tc>
          <w:tcPr>
            <w:tcW w:w="1908" w:type="dxa"/>
          </w:tcPr>
          <w:p w14:paraId="7477E13D"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3608CE7B" w14:textId="369E34BB" w:rsidR="00852676" w:rsidRPr="005E4A01" w:rsidRDefault="003621BD" w:rsidP="009C2141">
            <w:pPr>
              <w:jc w:val="both"/>
              <w:rPr>
                <w:rFonts w:ascii="Times New Roman" w:hAnsi="Times New Roman" w:cs="Times New Roman"/>
              </w:rPr>
            </w:pPr>
            <w:r>
              <w:rPr>
                <w:rFonts w:ascii="Times New Roman" w:hAnsi="Times New Roman" w:cs="Times New Roman"/>
              </w:rPr>
              <w:t xml:space="preserve">Integrating Quantitative data with Sentiment analysis results from individual tweets in the Tehran stock </w:t>
            </w:r>
            <w:r w:rsidR="007B0222">
              <w:rPr>
                <w:rFonts w:ascii="Times New Roman" w:hAnsi="Times New Roman" w:cs="Times New Roman"/>
              </w:rPr>
              <w:t>exchange index.</w:t>
            </w:r>
          </w:p>
        </w:tc>
      </w:tr>
      <w:tr w:rsidR="00852676" w:rsidRPr="005E4A01" w14:paraId="5F5905D6" w14:textId="77777777" w:rsidTr="009C2141">
        <w:tc>
          <w:tcPr>
            <w:tcW w:w="1908" w:type="dxa"/>
          </w:tcPr>
          <w:p w14:paraId="3944CB51"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1F38C136" w14:textId="06C01E41" w:rsidR="00852676" w:rsidRPr="005E4A01" w:rsidRDefault="007B0222" w:rsidP="009C2141">
            <w:pPr>
              <w:jc w:val="both"/>
              <w:rPr>
                <w:rFonts w:ascii="Times New Roman" w:hAnsi="Times New Roman" w:cs="Times New Roman"/>
              </w:rPr>
            </w:pPr>
            <w:r w:rsidRPr="007B0222">
              <w:rPr>
                <w:rFonts w:ascii="Times New Roman" w:hAnsi="Times New Roman" w:cs="Times New Roman"/>
              </w:rPr>
              <w:t xml:space="preserve">For sentiment analysis, an enhanced version of </w:t>
            </w:r>
            <w:proofErr w:type="spellStart"/>
            <w:r w:rsidRPr="007B0222">
              <w:rPr>
                <w:rFonts w:ascii="Times New Roman" w:hAnsi="Times New Roman" w:cs="Times New Roman"/>
              </w:rPr>
              <w:t>RoBERTa</w:t>
            </w:r>
            <w:proofErr w:type="spellEnd"/>
            <w:r w:rsidRPr="007B0222">
              <w:rPr>
                <w:rFonts w:ascii="Times New Roman" w:hAnsi="Times New Roman" w:cs="Times New Roman"/>
              </w:rPr>
              <w:t xml:space="preserve"> has been utilized. Subsequently, various deep learning models—including Feedforward Neural Network, Gated Recurrent Unit, Long Short-Term Memory, Convolutional Neural Network-LSTM, Bidirectional LSTM, and Transformer</w:t>
            </w:r>
            <w:r>
              <w:rPr>
                <w:rFonts w:ascii="Times New Roman" w:hAnsi="Times New Roman" w:cs="Times New Roman"/>
              </w:rPr>
              <w:t xml:space="preserve">. </w:t>
            </w:r>
            <w:r w:rsidRPr="007B0222">
              <w:rPr>
                <w:rFonts w:ascii="Times New Roman" w:hAnsi="Times New Roman" w:cs="Times New Roman"/>
                <w:b/>
                <w:bCs/>
              </w:rPr>
              <w:t>(LSTM model yielded the highest predictive accuracy.)</w:t>
            </w:r>
          </w:p>
        </w:tc>
      </w:tr>
      <w:tr w:rsidR="00852676" w:rsidRPr="005E4A01" w14:paraId="315CE4B8" w14:textId="77777777" w:rsidTr="009C2141">
        <w:tc>
          <w:tcPr>
            <w:tcW w:w="1908" w:type="dxa"/>
          </w:tcPr>
          <w:p w14:paraId="7541DF0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7B16B64F" w14:textId="252BDF33" w:rsidR="00852676" w:rsidRPr="005E4A01" w:rsidRDefault="00852676" w:rsidP="009C2141">
            <w:pPr>
              <w:jc w:val="both"/>
              <w:rPr>
                <w:rFonts w:ascii="Times New Roman" w:hAnsi="Times New Roman" w:cs="Times New Roman"/>
              </w:rPr>
            </w:pPr>
            <w:r>
              <w:rPr>
                <w:rFonts w:ascii="Times New Roman" w:hAnsi="Times New Roman" w:cs="Times New Roman"/>
              </w:rPr>
              <w:t>Multivariate</w:t>
            </w:r>
          </w:p>
        </w:tc>
      </w:tr>
      <w:tr w:rsidR="00852676" w:rsidRPr="005E4A01" w14:paraId="409A3A35" w14:textId="77777777" w:rsidTr="009C2141">
        <w:tc>
          <w:tcPr>
            <w:tcW w:w="1908" w:type="dxa"/>
          </w:tcPr>
          <w:p w14:paraId="53BF2F99"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6891E8BB" w14:textId="160EFF01" w:rsidR="00852676" w:rsidRDefault="007B0222" w:rsidP="009C2141">
            <w:pPr>
              <w:jc w:val="both"/>
              <w:rPr>
                <w:rFonts w:ascii="Times New Roman" w:hAnsi="Times New Roman" w:cs="Times New Roman"/>
              </w:rPr>
            </w:pPr>
            <w:r w:rsidRPr="007B0222">
              <w:rPr>
                <w:rFonts w:ascii="Times New Roman" w:hAnsi="Times New Roman" w:cs="Times New Roman"/>
              </w:rPr>
              <w:t>direct multi-step ahead forecasting</w:t>
            </w:r>
          </w:p>
        </w:tc>
      </w:tr>
      <w:tr w:rsidR="00852676" w:rsidRPr="005E4A01" w14:paraId="43C9C46C" w14:textId="77777777" w:rsidTr="009C2141">
        <w:tc>
          <w:tcPr>
            <w:tcW w:w="1908" w:type="dxa"/>
          </w:tcPr>
          <w:p w14:paraId="77B7C8C9"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609EB670" w14:textId="5F42CB29" w:rsidR="00852676" w:rsidRDefault="007B0222" w:rsidP="009C2141">
            <w:pPr>
              <w:jc w:val="both"/>
              <w:rPr>
                <w:rFonts w:ascii="Times New Roman" w:hAnsi="Times New Roman" w:cs="Times New Roman"/>
              </w:rPr>
            </w:pPr>
            <w:r>
              <w:rPr>
                <w:rFonts w:ascii="Times New Roman" w:hAnsi="Times New Roman" w:cs="Times New Roman"/>
              </w:rPr>
              <w:t>Deterministic Forecasting</w:t>
            </w:r>
          </w:p>
        </w:tc>
      </w:tr>
      <w:tr w:rsidR="00852676" w:rsidRPr="005E4A01" w14:paraId="764CC0C7" w14:textId="77777777" w:rsidTr="009C2141">
        <w:tc>
          <w:tcPr>
            <w:tcW w:w="1908" w:type="dxa"/>
          </w:tcPr>
          <w:p w14:paraId="2E8145FE"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3066E430" w14:textId="1787C77E" w:rsidR="00852676" w:rsidRPr="005E4A01" w:rsidRDefault="00F214AA" w:rsidP="009C2141">
            <w:pPr>
              <w:jc w:val="both"/>
              <w:rPr>
                <w:rFonts w:ascii="Times New Roman" w:hAnsi="Times New Roman" w:cs="Times New Roman"/>
              </w:rPr>
            </w:pPr>
            <w:r>
              <w:rPr>
                <w:rFonts w:ascii="Times New Roman" w:hAnsi="Times New Roman" w:cs="Times New Roman"/>
              </w:rPr>
              <w:t>Proposed model included many features which nearly covered all based to get information about the market and also implemented many deep learning models in order to gauge the best model possible for this environment.</w:t>
            </w:r>
          </w:p>
        </w:tc>
      </w:tr>
      <w:tr w:rsidR="00852676" w:rsidRPr="005E4A01" w14:paraId="51516D68" w14:textId="77777777" w:rsidTr="009C2141">
        <w:tc>
          <w:tcPr>
            <w:tcW w:w="1908" w:type="dxa"/>
          </w:tcPr>
          <w:p w14:paraId="798C8D19"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200DED32" w14:textId="2F2FC612" w:rsidR="00852676" w:rsidRPr="005E4A01" w:rsidRDefault="00F214AA" w:rsidP="009C2141">
            <w:pPr>
              <w:jc w:val="both"/>
              <w:rPr>
                <w:rFonts w:ascii="Times New Roman" w:hAnsi="Times New Roman" w:cs="Times New Roman"/>
              </w:rPr>
            </w:pPr>
            <w:r w:rsidRPr="00F214AA">
              <w:rPr>
                <w:rFonts w:ascii="Times New Roman" w:hAnsi="Times New Roman" w:cs="Times New Roman"/>
              </w:rPr>
              <w:t xml:space="preserve">additional </w:t>
            </w:r>
            <w:proofErr w:type="spellStart"/>
            <w:r w:rsidRPr="00F214AA">
              <w:rPr>
                <w:rFonts w:ascii="Times New Roman" w:hAnsi="Times New Roman" w:cs="Times New Roman"/>
              </w:rPr>
              <w:t>in formation</w:t>
            </w:r>
            <w:proofErr w:type="spellEnd"/>
            <w:r w:rsidRPr="00F214AA">
              <w:rPr>
                <w:rFonts w:ascii="Times New Roman" w:hAnsi="Times New Roman" w:cs="Times New Roman"/>
              </w:rPr>
              <w:t xml:space="preserve"> can be utilized</w:t>
            </w:r>
            <w:r>
              <w:rPr>
                <w:rFonts w:ascii="Times New Roman" w:hAnsi="Times New Roman" w:cs="Times New Roman"/>
              </w:rPr>
              <w:t xml:space="preserve"> like </w:t>
            </w:r>
            <w:r w:rsidRPr="00F214AA">
              <w:rPr>
                <w:rFonts w:ascii="Times New Roman" w:hAnsi="Times New Roman" w:cs="Times New Roman"/>
              </w:rPr>
              <w:t>identifying top users and assigning greater weight to their opinions could enhance the analysis.</w:t>
            </w:r>
            <w:r>
              <w:rPr>
                <w:rFonts w:ascii="Times New Roman" w:hAnsi="Times New Roman" w:cs="Times New Roman"/>
              </w:rPr>
              <w:t xml:space="preserve"> Swarm Intelligence techniques can be used as optimizers. </w:t>
            </w:r>
          </w:p>
        </w:tc>
      </w:tr>
      <w:tr w:rsidR="00852676" w:rsidRPr="005E4A01" w14:paraId="1E912EE4" w14:textId="77777777" w:rsidTr="009C2141">
        <w:tc>
          <w:tcPr>
            <w:tcW w:w="1908" w:type="dxa"/>
          </w:tcPr>
          <w:p w14:paraId="3BDF0B3E"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76BF28E7" w14:textId="16398BC1" w:rsidR="00852676" w:rsidRPr="005E4A01" w:rsidRDefault="007B0222" w:rsidP="009C2141">
            <w:pPr>
              <w:jc w:val="both"/>
              <w:rPr>
                <w:rFonts w:ascii="Times New Roman" w:hAnsi="Times New Roman" w:cs="Times New Roman"/>
              </w:rPr>
            </w:pPr>
            <w:r w:rsidRPr="007B0222">
              <w:rPr>
                <w:rFonts w:ascii="Times New Roman" w:hAnsi="Times New Roman" w:cs="Times New Roman"/>
              </w:rPr>
              <w:t>https://github.com/sayehmehrkian/stock-market-prediction</w:t>
            </w:r>
          </w:p>
        </w:tc>
      </w:tr>
      <w:tr w:rsidR="00852676" w:rsidRPr="005E4A01" w14:paraId="3638D9EE" w14:textId="77777777" w:rsidTr="009C2141">
        <w:tc>
          <w:tcPr>
            <w:tcW w:w="1908" w:type="dxa"/>
          </w:tcPr>
          <w:p w14:paraId="42C095CD"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713FC36B" w14:textId="402028BA" w:rsidR="00852676" w:rsidRPr="005E4A01" w:rsidRDefault="007B0222" w:rsidP="009C2141">
            <w:pPr>
              <w:jc w:val="both"/>
              <w:rPr>
                <w:rFonts w:ascii="Times New Roman" w:hAnsi="Times New Roman" w:cs="Times New Roman"/>
              </w:rPr>
            </w:pPr>
            <w:proofErr w:type="gramStart"/>
            <w:r>
              <w:rPr>
                <w:rFonts w:ascii="Times New Roman" w:hAnsi="Times New Roman" w:cs="Times New Roman"/>
              </w:rPr>
              <w:t>MAPE(</w:t>
            </w:r>
            <w:proofErr w:type="gramEnd"/>
            <w:r w:rsidRPr="007B0222">
              <w:rPr>
                <w:rFonts w:ascii="Times New Roman" w:hAnsi="Times New Roman" w:cs="Times New Roman"/>
              </w:rPr>
              <w:t>1.6%</w:t>
            </w:r>
            <w:r>
              <w:rPr>
                <w:rFonts w:ascii="Times New Roman" w:hAnsi="Times New Roman" w:cs="Times New Roman"/>
              </w:rPr>
              <w:t xml:space="preserve">), </w:t>
            </w:r>
            <w:proofErr w:type="gramStart"/>
            <w:r>
              <w:rPr>
                <w:rFonts w:ascii="Times New Roman" w:hAnsi="Times New Roman" w:cs="Times New Roman"/>
              </w:rPr>
              <w:t>MAE(</w:t>
            </w:r>
            <w:proofErr w:type="gramEnd"/>
            <w:r w:rsidRPr="007B0222">
              <w:rPr>
                <w:rFonts w:ascii="Times New Roman" w:hAnsi="Times New Roman" w:cs="Times New Roman"/>
              </w:rPr>
              <w:t>34,267</w:t>
            </w:r>
            <w:r>
              <w:rPr>
                <w:rFonts w:ascii="Times New Roman" w:hAnsi="Times New Roman" w:cs="Times New Roman"/>
              </w:rPr>
              <w:t xml:space="preserve">), </w:t>
            </w:r>
            <w:proofErr w:type="gramStart"/>
            <w:r>
              <w:rPr>
                <w:rFonts w:ascii="Times New Roman" w:hAnsi="Times New Roman" w:cs="Times New Roman"/>
              </w:rPr>
              <w:t>RMSE(</w:t>
            </w:r>
            <w:proofErr w:type="gramEnd"/>
            <w:r w:rsidRPr="007B0222">
              <w:rPr>
                <w:rFonts w:ascii="Times New Roman" w:hAnsi="Times New Roman" w:cs="Times New Roman"/>
              </w:rPr>
              <w:t>42,014</w:t>
            </w:r>
            <w:r>
              <w:rPr>
                <w:rFonts w:ascii="Times New Roman" w:hAnsi="Times New Roman" w:cs="Times New Roman"/>
              </w:rPr>
              <w:t>)</w:t>
            </w:r>
          </w:p>
        </w:tc>
      </w:tr>
    </w:tbl>
    <w:p w14:paraId="43E25B02" w14:textId="77777777" w:rsidR="00852676" w:rsidRDefault="00852676"/>
    <w:p w14:paraId="59362643" w14:textId="77777777" w:rsidR="00F214AA" w:rsidRDefault="00F214AA"/>
    <w:p w14:paraId="38F39331" w14:textId="77777777" w:rsidR="00F214AA" w:rsidRDefault="00F214AA"/>
    <w:p w14:paraId="28B49B2F" w14:textId="77777777" w:rsidR="00F214AA" w:rsidRDefault="00F214AA"/>
    <w:tbl>
      <w:tblPr>
        <w:tblStyle w:val="TableGrid"/>
        <w:tblW w:w="0" w:type="auto"/>
        <w:tblLook w:val="04A0" w:firstRow="1" w:lastRow="0" w:firstColumn="1" w:lastColumn="0" w:noHBand="0" w:noVBand="1"/>
      </w:tblPr>
      <w:tblGrid>
        <w:gridCol w:w="1885"/>
        <w:gridCol w:w="7357"/>
      </w:tblGrid>
      <w:tr w:rsidR="00852676" w:rsidRPr="005E4A01" w14:paraId="5E52A84B" w14:textId="77777777" w:rsidTr="009C2141">
        <w:tc>
          <w:tcPr>
            <w:tcW w:w="1908" w:type="dxa"/>
          </w:tcPr>
          <w:p w14:paraId="4A5AC3A3"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1710106B" w14:textId="465961A9" w:rsidR="00852676" w:rsidRPr="005E4A01" w:rsidRDefault="00CB4846" w:rsidP="009C2141">
            <w:pPr>
              <w:jc w:val="both"/>
              <w:rPr>
                <w:rFonts w:ascii="Times New Roman" w:hAnsi="Times New Roman" w:cs="Times New Roman"/>
              </w:rPr>
            </w:pPr>
            <w:r w:rsidRPr="00CB4846">
              <w:rPr>
                <w:rFonts w:ascii="Times New Roman" w:hAnsi="Times New Roman" w:cs="Times New Roman"/>
              </w:rPr>
              <w:t>Yu, Y., Dai, D., Yang, Q., Zeng, Q., Lin, Y., &amp; Chen, Y. (2025). An intelligent framework based on optimized variational mode decomposition and temporal convolutional network: Applications to stock index multi-step forecasting. </w:t>
            </w:r>
            <w:r w:rsidRPr="00CB4846">
              <w:rPr>
                <w:rFonts w:ascii="Times New Roman" w:hAnsi="Times New Roman" w:cs="Times New Roman"/>
                <w:i/>
                <w:iCs/>
              </w:rPr>
              <w:t>Expert Systems with Applications</w:t>
            </w:r>
            <w:r w:rsidRPr="00CB4846">
              <w:rPr>
                <w:rFonts w:ascii="Times New Roman" w:hAnsi="Times New Roman" w:cs="Times New Roman"/>
              </w:rPr>
              <w:t>, </w:t>
            </w:r>
            <w:r w:rsidRPr="00CB4846">
              <w:rPr>
                <w:rFonts w:ascii="Times New Roman" w:hAnsi="Times New Roman" w:cs="Times New Roman"/>
                <w:i/>
                <w:iCs/>
              </w:rPr>
              <w:t>268</w:t>
            </w:r>
            <w:r w:rsidRPr="00CB4846">
              <w:rPr>
                <w:rFonts w:ascii="Times New Roman" w:hAnsi="Times New Roman" w:cs="Times New Roman"/>
              </w:rPr>
              <w:t>, 126222.</w:t>
            </w:r>
          </w:p>
        </w:tc>
      </w:tr>
      <w:tr w:rsidR="00852676" w:rsidRPr="005E4A01" w14:paraId="52FB5CF8" w14:textId="77777777" w:rsidTr="009C2141">
        <w:tc>
          <w:tcPr>
            <w:tcW w:w="1908" w:type="dxa"/>
          </w:tcPr>
          <w:p w14:paraId="240F33C4"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7641BCF8" w14:textId="394C4348" w:rsidR="00852676" w:rsidRPr="005E4A01" w:rsidRDefault="00CB4846" w:rsidP="009C2141">
            <w:pPr>
              <w:pStyle w:val="Default"/>
              <w:jc w:val="both"/>
              <w:rPr>
                <w:rFonts w:ascii="Times New Roman" w:hAnsi="Times New Roman" w:cs="Times New Roman"/>
                <w:color w:val="auto"/>
                <w:sz w:val="22"/>
                <w:szCs w:val="22"/>
              </w:rPr>
            </w:pPr>
            <w:r w:rsidRPr="00CB4846">
              <w:rPr>
                <w:rFonts w:ascii="Times New Roman" w:hAnsi="Times New Roman" w:cs="Times New Roman"/>
                <w:color w:val="222222"/>
                <w:sz w:val="22"/>
                <w:szCs w:val="22"/>
                <w:shd w:val="clear" w:color="auto" w:fill="FFFFFF"/>
              </w:rPr>
              <w:t xml:space="preserve">Yuanyuan Yu </w:t>
            </w:r>
            <w:proofErr w:type="spellStart"/>
            <w:r w:rsidRPr="00CB4846">
              <w:rPr>
                <w:rFonts w:ascii="Times New Roman" w:hAnsi="Times New Roman" w:cs="Times New Roman"/>
                <w:color w:val="222222"/>
                <w:sz w:val="22"/>
                <w:szCs w:val="22"/>
                <w:shd w:val="clear" w:color="auto" w:fill="FFFFFF"/>
              </w:rPr>
              <w:t>Yu</w:t>
            </w:r>
            <w:proofErr w:type="spellEnd"/>
            <w:r w:rsidRPr="00CB4846">
              <w:rPr>
                <w:rFonts w:ascii="Times New Roman" w:hAnsi="Times New Roman" w:cs="Times New Roman"/>
                <w:color w:val="222222"/>
                <w:sz w:val="22"/>
                <w:szCs w:val="22"/>
                <w:shd w:val="clear" w:color="auto" w:fill="FFFFFF"/>
              </w:rPr>
              <w:t xml:space="preserve"> Lin </w:t>
            </w:r>
            <w:proofErr w:type="gramStart"/>
            <w:r w:rsidRPr="00CB4846">
              <w:rPr>
                <w:rFonts w:ascii="Times New Roman" w:hAnsi="Times New Roman" w:cs="Times New Roman"/>
                <w:color w:val="222222"/>
                <w:sz w:val="22"/>
                <w:szCs w:val="22"/>
                <w:shd w:val="clear" w:color="auto" w:fill="FFFFFF"/>
              </w:rPr>
              <w:t>a,b</w:t>
            </w:r>
            <w:proofErr w:type="gramEnd"/>
            <w:r w:rsidRPr="00CB4846">
              <w:rPr>
                <w:rFonts w:ascii="Times New Roman" w:hAnsi="Times New Roman" w:cs="Times New Roman"/>
                <w:color w:val="222222"/>
                <w:sz w:val="22"/>
                <w:szCs w:val="22"/>
                <w:shd w:val="clear" w:color="auto" w:fill="FFFFFF"/>
              </w:rPr>
              <w:t>,</w:t>
            </w:r>
            <w:proofErr w:type="gramStart"/>
            <w:r w:rsidRPr="00CB4846">
              <w:rPr>
                <w:rFonts w:ascii="Times New Roman" w:hAnsi="Times New Roman" w:cs="Times New Roman"/>
                <w:color w:val="222222"/>
                <w:sz w:val="22"/>
                <w:szCs w:val="22"/>
                <w:shd w:val="clear" w:color="auto" w:fill="FFFFFF"/>
              </w:rPr>
              <w:t>5,*</w:t>
            </w:r>
            <w:proofErr w:type="gramEnd"/>
            <w:r w:rsidRPr="00CB4846">
              <w:rPr>
                <w:rFonts w:ascii="Times New Roman" w:hAnsi="Times New Roman" w:cs="Times New Roman"/>
                <w:color w:val="222222"/>
                <w:sz w:val="22"/>
                <w:szCs w:val="22"/>
                <w:shd w:val="clear" w:color="auto" w:fill="FFFFFF"/>
              </w:rPr>
              <w:t xml:space="preserve"> a,</w:t>
            </w:r>
            <w:proofErr w:type="gramStart"/>
            <w:r w:rsidRPr="00CB4846">
              <w:rPr>
                <w:rFonts w:ascii="Times New Roman" w:hAnsi="Times New Roman" w:cs="Times New Roman"/>
                <w:color w:val="222222"/>
                <w:sz w:val="22"/>
                <w:szCs w:val="22"/>
                <w:shd w:val="clear" w:color="auto" w:fill="FFFFFF"/>
              </w:rPr>
              <w:t>1 ,</w:t>
            </w:r>
            <w:proofErr w:type="gramEnd"/>
            <w:r w:rsidRPr="00CB4846">
              <w:rPr>
                <w:rFonts w:ascii="Times New Roman" w:hAnsi="Times New Roman" w:cs="Times New Roman"/>
                <w:color w:val="222222"/>
                <w:sz w:val="22"/>
                <w:szCs w:val="22"/>
                <w:shd w:val="clear" w:color="auto" w:fill="FFFFFF"/>
              </w:rPr>
              <w:t xml:space="preserve"> Dongsheng </w:t>
            </w:r>
            <w:proofErr w:type="gramStart"/>
            <w:r w:rsidRPr="00CB4846">
              <w:rPr>
                <w:rFonts w:ascii="Times New Roman" w:hAnsi="Times New Roman" w:cs="Times New Roman"/>
                <w:color w:val="222222"/>
                <w:sz w:val="22"/>
                <w:szCs w:val="22"/>
                <w:shd w:val="clear" w:color="auto" w:fill="FFFFFF"/>
              </w:rPr>
              <w:t>Dai ,</w:t>
            </w:r>
            <w:proofErr w:type="gramEnd"/>
            <w:r w:rsidRPr="00CB4846">
              <w:rPr>
                <w:rFonts w:ascii="Times New Roman" w:hAnsi="Times New Roman" w:cs="Times New Roman"/>
                <w:color w:val="222222"/>
                <w:sz w:val="22"/>
                <w:szCs w:val="22"/>
                <w:shd w:val="clear" w:color="auto" w:fill="FFFFFF"/>
              </w:rPr>
              <w:t xml:space="preserve"> </w:t>
            </w:r>
            <w:proofErr w:type="spellStart"/>
            <w:r w:rsidRPr="00CB4846">
              <w:rPr>
                <w:rFonts w:ascii="Times New Roman" w:hAnsi="Times New Roman" w:cs="Times New Roman"/>
                <w:color w:val="222222"/>
                <w:sz w:val="22"/>
                <w:szCs w:val="22"/>
                <w:shd w:val="clear" w:color="auto" w:fill="FFFFFF"/>
              </w:rPr>
              <w:t>Yanxiang</w:t>
            </w:r>
            <w:proofErr w:type="spellEnd"/>
            <w:r w:rsidRPr="00CB4846">
              <w:rPr>
                <w:rFonts w:ascii="Times New Roman" w:hAnsi="Times New Roman" w:cs="Times New Roman"/>
                <w:color w:val="222222"/>
                <w:sz w:val="22"/>
                <w:szCs w:val="22"/>
                <w:shd w:val="clear" w:color="auto" w:fill="FFFFFF"/>
              </w:rPr>
              <w:t xml:space="preserve"> Chen a c,6 b,</w:t>
            </w:r>
            <w:proofErr w:type="gramStart"/>
            <w:r w:rsidRPr="00CB4846">
              <w:rPr>
                <w:rFonts w:ascii="Times New Roman" w:hAnsi="Times New Roman" w:cs="Times New Roman"/>
                <w:color w:val="222222"/>
                <w:sz w:val="22"/>
                <w:szCs w:val="22"/>
                <w:shd w:val="clear" w:color="auto" w:fill="FFFFFF"/>
              </w:rPr>
              <w:t>2 ,</w:t>
            </w:r>
            <w:proofErr w:type="gramEnd"/>
            <w:r w:rsidRPr="00CB4846">
              <w:rPr>
                <w:rFonts w:ascii="Times New Roman" w:hAnsi="Times New Roman" w:cs="Times New Roman"/>
                <w:color w:val="222222"/>
                <w:sz w:val="22"/>
                <w:szCs w:val="22"/>
                <w:shd w:val="clear" w:color="auto" w:fill="FFFFFF"/>
              </w:rPr>
              <w:t xml:space="preserve"> Qu Yang b,</w:t>
            </w:r>
            <w:proofErr w:type="gramStart"/>
            <w:r w:rsidRPr="00CB4846">
              <w:rPr>
                <w:rFonts w:ascii="Times New Roman" w:hAnsi="Times New Roman" w:cs="Times New Roman"/>
                <w:color w:val="222222"/>
                <w:sz w:val="22"/>
                <w:szCs w:val="22"/>
                <w:shd w:val="clear" w:color="auto" w:fill="FFFFFF"/>
              </w:rPr>
              <w:t>3 ,</w:t>
            </w:r>
            <w:proofErr w:type="gramEnd"/>
            <w:r w:rsidRPr="00CB4846">
              <w:rPr>
                <w:rFonts w:ascii="Times New Roman" w:hAnsi="Times New Roman" w:cs="Times New Roman"/>
                <w:color w:val="222222"/>
                <w:sz w:val="22"/>
                <w:szCs w:val="22"/>
                <w:shd w:val="clear" w:color="auto" w:fill="FFFFFF"/>
              </w:rPr>
              <w:t xml:space="preserve"> Qing Zeng School of Management Science, Chengdu University of Technology, Chengdu 610059, China</w:t>
            </w:r>
            <w:r>
              <w:rPr>
                <w:rFonts w:ascii="Times New Roman" w:hAnsi="Times New Roman" w:cs="Times New Roman"/>
                <w:color w:val="222222"/>
                <w:sz w:val="22"/>
                <w:szCs w:val="22"/>
                <w:shd w:val="clear" w:color="auto" w:fill="FFFFFF"/>
              </w:rPr>
              <w:t>,</w:t>
            </w:r>
            <w:r w:rsidRPr="00CB4846">
              <w:rPr>
                <w:rFonts w:ascii="Times New Roman" w:hAnsi="Times New Roman" w:cs="Times New Roman"/>
                <w:color w:val="222222"/>
                <w:sz w:val="22"/>
                <w:szCs w:val="22"/>
                <w:shd w:val="clear" w:color="auto" w:fill="FFFFFF"/>
              </w:rPr>
              <w:t xml:space="preserve"> School of Business, Chengdu University of Technology, Chengdu 610059, China School of Mathematical Sciences, Chengdu University of Technology, Chengdu 610059, China</w:t>
            </w:r>
          </w:p>
        </w:tc>
      </w:tr>
      <w:tr w:rsidR="00852676" w:rsidRPr="005E4A01" w14:paraId="0DAA7072" w14:textId="77777777" w:rsidTr="009C2141">
        <w:tc>
          <w:tcPr>
            <w:tcW w:w="1908" w:type="dxa"/>
          </w:tcPr>
          <w:p w14:paraId="102A7F12"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6E9E714D"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w:t>
            </w:r>
            <w:proofErr w:type="gramStart"/>
            <w:r w:rsidRPr="00CB4846">
              <w:rPr>
                <w:rFonts w:ascii="Times New Roman" w:hAnsi="Times New Roman" w:cs="Times New Roman"/>
                <w:color w:val="222222"/>
                <w:shd w:val="clear" w:color="auto" w:fill="FFFFFF"/>
                <w:lang w:val="en-IN"/>
              </w:rPr>
              <w:t>article{</w:t>
            </w:r>
            <w:proofErr w:type="gramEnd"/>
            <w:r w:rsidRPr="00CB4846">
              <w:rPr>
                <w:rFonts w:ascii="Times New Roman" w:hAnsi="Times New Roman" w:cs="Times New Roman"/>
                <w:color w:val="222222"/>
                <w:shd w:val="clear" w:color="auto" w:fill="FFFFFF"/>
                <w:lang w:val="en-IN"/>
              </w:rPr>
              <w:t>yu2025intelligent,</w:t>
            </w:r>
          </w:p>
          <w:p w14:paraId="4F6D9753"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title</w:t>
            </w:r>
            <w:proofErr w:type="gramStart"/>
            <w:r w:rsidRPr="00CB4846">
              <w:rPr>
                <w:rFonts w:ascii="Times New Roman" w:hAnsi="Times New Roman" w:cs="Times New Roman"/>
                <w:color w:val="222222"/>
                <w:shd w:val="clear" w:color="auto" w:fill="FFFFFF"/>
                <w:lang w:val="en-IN"/>
              </w:rPr>
              <w:t>={</w:t>
            </w:r>
            <w:proofErr w:type="gramEnd"/>
            <w:r w:rsidRPr="00CB4846">
              <w:rPr>
                <w:rFonts w:ascii="Times New Roman" w:hAnsi="Times New Roman" w:cs="Times New Roman"/>
                <w:color w:val="222222"/>
                <w:shd w:val="clear" w:color="auto" w:fill="FFFFFF"/>
                <w:lang w:val="en-IN"/>
              </w:rPr>
              <w:t>An intelligent framework based on optimized variational mode decomposition and temporal convolutional network: Applications to stock index multi-step forecasting},</w:t>
            </w:r>
          </w:p>
          <w:p w14:paraId="3A532AD6"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author</w:t>
            </w:r>
            <w:proofErr w:type="gramStart"/>
            <w:r w:rsidRPr="00CB4846">
              <w:rPr>
                <w:rFonts w:ascii="Times New Roman" w:hAnsi="Times New Roman" w:cs="Times New Roman"/>
                <w:color w:val="222222"/>
                <w:shd w:val="clear" w:color="auto" w:fill="FFFFFF"/>
                <w:lang w:val="en-IN"/>
              </w:rPr>
              <w:t>={</w:t>
            </w:r>
            <w:proofErr w:type="gramEnd"/>
            <w:r w:rsidRPr="00CB4846">
              <w:rPr>
                <w:rFonts w:ascii="Times New Roman" w:hAnsi="Times New Roman" w:cs="Times New Roman"/>
                <w:color w:val="222222"/>
                <w:shd w:val="clear" w:color="auto" w:fill="FFFFFF"/>
                <w:lang w:val="en-IN"/>
              </w:rPr>
              <w:t xml:space="preserve">Yu, Yuanyuan and Dai, Dongsheng and Yang, Qu and Zeng, Qing and Lin, Yu and Chen, </w:t>
            </w:r>
            <w:proofErr w:type="spellStart"/>
            <w:r w:rsidRPr="00CB4846">
              <w:rPr>
                <w:rFonts w:ascii="Times New Roman" w:hAnsi="Times New Roman" w:cs="Times New Roman"/>
                <w:color w:val="222222"/>
                <w:shd w:val="clear" w:color="auto" w:fill="FFFFFF"/>
                <w:lang w:val="en-IN"/>
              </w:rPr>
              <w:t>Yanxiang</w:t>
            </w:r>
            <w:proofErr w:type="spellEnd"/>
            <w:r w:rsidRPr="00CB4846">
              <w:rPr>
                <w:rFonts w:ascii="Times New Roman" w:hAnsi="Times New Roman" w:cs="Times New Roman"/>
                <w:color w:val="222222"/>
                <w:shd w:val="clear" w:color="auto" w:fill="FFFFFF"/>
                <w:lang w:val="en-IN"/>
              </w:rPr>
              <w:t>},</w:t>
            </w:r>
          </w:p>
          <w:p w14:paraId="239F2BDC"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journal</w:t>
            </w:r>
            <w:proofErr w:type="gramStart"/>
            <w:r w:rsidRPr="00CB4846">
              <w:rPr>
                <w:rFonts w:ascii="Times New Roman" w:hAnsi="Times New Roman" w:cs="Times New Roman"/>
                <w:color w:val="222222"/>
                <w:shd w:val="clear" w:color="auto" w:fill="FFFFFF"/>
                <w:lang w:val="en-IN"/>
              </w:rPr>
              <w:t>={</w:t>
            </w:r>
            <w:proofErr w:type="gramEnd"/>
            <w:r w:rsidRPr="00CB4846">
              <w:rPr>
                <w:rFonts w:ascii="Times New Roman" w:hAnsi="Times New Roman" w:cs="Times New Roman"/>
                <w:color w:val="222222"/>
                <w:shd w:val="clear" w:color="auto" w:fill="FFFFFF"/>
                <w:lang w:val="en-IN"/>
              </w:rPr>
              <w:t>Expert Systems with Applications},</w:t>
            </w:r>
          </w:p>
          <w:p w14:paraId="2C6261C7"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volume</w:t>
            </w:r>
            <w:proofErr w:type="gramStart"/>
            <w:r w:rsidRPr="00CB4846">
              <w:rPr>
                <w:rFonts w:ascii="Times New Roman" w:hAnsi="Times New Roman" w:cs="Times New Roman"/>
                <w:color w:val="222222"/>
                <w:shd w:val="clear" w:color="auto" w:fill="FFFFFF"/>
                <w:lang w:val="en-IN"/>
              </w:rPr>
              <w:t>={</w:t>
            </w:r>
            <w:proofErr w:type="gramEnd"/>
            <w:r w:rsidRPr="00CB4846">
              <w:rPr>
                <w:rFonts w:ascii="Times New Roman" w:hAnsi="Times New Roman" w:cs="Times New Roman"/>
                <w:color w:val="222222"/>
                <w:shd w:val="clear" w:color="auto" w:fill="FFFFFF"/>
                <w:lang w:val="en-IN"/>
              </w:rPr>
              <w:t>268},</w:t>
            </w:r>
          </w:p>
          <w:p w14:paraId="554DD460"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pages</w:t>
            </w:r>
            <w:proofErr w:type="gramStart"/>
            <w:r w:rsidRPr="00CB4846">
              <w:rPr>
                <w:rFonts w:ascii="Times New Roman" w:hAnsi="Times New Roman" w:cs="Times New Roman"/>
                <w:color w:val="222222"/>
                <w:shd w:val="clear" w:color="auto" w:fill="FFFFFF"/>
                <w:lang w:val="en-IN"/>
              </w:rPr>
              <w:t>={</w:t>
            </w:r>
            <w:proofErr w:type="gramEnd"/>
            <w:r w:rsidRPr="00CB4846">
              <w:rPr>
                <w:rFonts w:ascii="Times New Roman" w:hAnsi="Times New Roman" w:cs="Times New Roman"/>
                <w:color w:val="222222"/>
                <w:shd w:val="clear" w:color="auto" w:fill="FFFFFF"/>
                <w:lang w:val="en-IN"/>
              </w:rPr>
              <w:t>126222},</w:t>
            </w:r>
          </w:p>
          <w:p w14:paraId="25D952D9"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year</w:t>
            </w:r>
            <w:proofErr w:type="gramStart"/>
            <w:r w:rsidRPr="00CB4846">
              <w:rPr>
                <w:rFonts w:ascii="Times New Roman" w:hAnsi="Times New Roman" w:cs="Times New Roman"/>
                <w:color w:val="222222"/>
                <w:shd w:val="clear" w:color="auto" w:fill="FFFFFF"/>
                <w:lang w:val="en-IN"/>
              </w:rPr>
              <w:t>={</w:t>
            </w:r>
            <w:proofErr w:type="gramEnd"/>
            <w:r w:rsidRPr="00CB4846">
              <w:rPr>
                <w:rFonts w:ascii="Times New Roman" w:hAnsi="Times New Roman" w:cs="Times New Roman"/>
                <w:color w:val="222222"/>
                <w:shd w:val="clear" w:color="auto" w:fill="FFFFFF"/>
                <w:lang w:val="en-IN"/>
              </w:rPr>
              <w:t>2025},</w:t>
            </w:r>
          </w:p>
          <w:p w14:paraId="1D4C1EDC"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 xml:space="preserve">  publisher={Elsevier}</w:t>
            </w:r>
          </w:p>
          <w:p w14:paraId="0C48911A" w14:textId="77777777" w:rsidR="00CB4846" w:rsidRPr="00CB4846" w:rsidRDefault="00CB4846" w:rsidP="00CB4846">
            <w:pPr>
              <w:pStyle w:val="Default"/>
              <w:jc w:val="both"/>
              <w:rPr>
                <w:rFonts w:ascii="Times New Roman" w:hAnsi="Times New Roman" w:cs="Times New Roman"/>
                <w:color w:val="222222"/>
                <w:shd w:val="clear" w:color="auto" w:fill="FFFFFF"/>
                <w:lang w:val="en-IN"/>
              </w:rPr>
            </w:pPr>
            <w:r w:rsidRPr="00CB4846">
              <w:rPr>
                <w:rFonts w:ascii="Times New Roman" w:hAnsi="Times New Roman" w:cs="Times New Roman"/>
                <w:color w:val="222222"/>
                <w:shd w:val="clear" w:color="auto" w:fill="FFFFFF"/>
                <w:lang w:val="en-IN"/>
              </w:rPr>
              <w:t>}</w:t>
            </w:r>
          </w:p>
          <w:p w14:paraId="49599B5F"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62FBE45E" w14:textId="77777777" w:rsidTr="009C2141">
        <w:tc>
          <w:tcPr>
            <w:tcW w:w="1908" w:type="dxa"/>
          </w:tcPr>
          <w:p w14:paraId="5EA86C3A"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7E4CCA5A" w14:textId="670E981B" w:rsidR="00852676" w:rsidRPr="005E4A01" w:rsidRDefault="00CB4846" w:rsidP="009C2141">
            <w:pPr>
              <w:pStyle w:val="Default"/>
              <w:jc w:val="both"/>
              <w:rPr>
                <w:rFonts w:ascii="Times New Roman" w:hAnsi="Times New Roman" w:cs="Times New Roman"/>
                <w:color w:val="222222"/>
                <w:sz w:val="22"/>
                <w:szCs w:val="22"/>
                <w:shd w:val="clear" w:color="auto" w:fill="FFFFFF"/>
              </w:rPr>
            </w:pPr>
            <w:r w:rsidRPr="00CB4846">
              <w:rPr>
                <w:rFonts w:ascii="Times New Roman" w:hAnsi="Times New Roman" w:cs="Times New Roman"/>
                <w:color w:val="222222"/>
                <w:sz w:val="22"/>
                <w:szCs w:val="22"/>
                <w:shd w:val="clear" w:color="auto" w:fill="FFFFFF"/>
              </w:rPr>
              <w:t>An intelligent framework based on optimized variational mode decomposition and temporal convolutional network: Applications to stock index multi-step forecasting</w:t>
            </w:r>
          </w:p>
        </w:tc>
      </w:tr>
      <w:tr w:rsidR="00852676" w:rsidRPr="005E4A01" w14:paraId="7B91250A" w14:textId="77777777" w:rsidTr="009C2141">
        <w:tc>
          <w:tcPr>
            <w:tcW w:w="1908" w:type="dxa"/>
          </w:tcPr>
          <w:p w14:paraId="7474C5C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3ED48F7B" w14:textId="09582F56" w:rsidR="00852676" w:rsidRPr="005E4A01" w:rsidRDefault="00911561" w:rsidP="009C2141">
            <w:pPr>
              <w:jc w:val="both"/>
              <w:rPr>
                <w:rFonts w:ascii="Times New Roman" w:hAnsi="Times New Roman" w:cs="Times New Roman"/>
              </w:rPr>
            </w:pPr>
            <w:r w:rsidRPr="00911561">
              <w:rPr>
                <w:rFonts w:ascii="Times New Roman" w:hAnsi="Times New Roman" w:cs="Times New Roman"/>
              </w:rPr>
              <w:t>hybrid method with variational mode decomposition (VMD) and temporal convolutional network (TCN) and focuses on the daily closing prices of the Shanghai Stock Exchange Composite Index (SSEC) and the Standard &amp; Poor’s 500 Index (S&amp;P 500).</w:t>
            </w:r>
          </w:p>
        </w:tc>
      </w:tr>
      <w:tr w:rsidR="00852676" w:rsidRPr="005E4A01" w14:paraId="308DD821" w14:textId="77777777" w:rsidTr="009C2141">
        <w:tc>
          <w:tcPr>
            <w:tcW w:w="1908" w:type="dxa"/>
          </w:tcPr>
          <w:p w14:paraId="0A46FC27"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60442009" w14:textId="77777777" w:rsidR="00852676" w:rsidRPr="005E4A01" w:rsidRDefault="00852676" w:rsidP="009C2141">
            <w:pPr>
              <w:jc w:val="both"/>
              <w:rPr>
                <w:rFonts w:ascii="Times New Roman" w:hAnsi="Times New Roman" w:cs="Times New Roman"/>
              </w:rPr>
            </w:pPr>
          </w:p>
        </w:tc>
      </w:tr>
      <w:tr w:rsidR="00852676" w:rsidRPr="005E4A01" w14:paraId="42ED38BC" w14:textId="77777777" w:rsidTr="009C2141">
        <w:tc>
          <w:tcPr>
            <w:tcW w:w="1908" w:type="dxa"/>
          </w:tcPr>
          <w:p w14:paraId="4CA9422E"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145CB089" w14:textId="28477B33" w:rsidR="00852676" w:rsidRPr="005E4A01" w:rsidRDefault="00852676" w:rsidP="009C2141">
            <w:pPr>
              <w:jc w:val="both"/>
              <w:rPr>
                <w:rFonts w:ascii="Times New Roman" w:hAnsi="Times New Roman" w:cs="Times New Roman"/>
              </w:rPr>
            </w:pPr>
            <w:r>
              <w:rPr>
                <w:rFonts w:ascii="Times New Roman" w:hAnsi="Times New Roman" w:cs="Times New Roman"/>
              </w:rPr>
              <w:t>Multivariate</w:t>
            </w:r>
            <w:r w:rsidR="00911561">
              <w:rPr>
                <w:rFonts w:ascii="Times New Roman" w:hAnsi="Times New Roman" w:cs="Times New Roman"/>
              </w:rPr>
              <w:t xml:space="preserve"> (</w:t>
            </w:r>
            <w:r w:rsidR="00911561" w:rsidRPr="00911561">
              <w:rPr>
                <w:rFonts w:ascii="Times New Roman" w:hAnsi="Times New Roman" w:cs="Times New Roman"/>
              </w:rPr>
              <w:t>multi-scale features</w:t>
            </w:r>
            <w:r w:rsidR="00911561">
              <w:rPr>
                <w:rFonts w:ascii="Times New Roman" w:hAnsi="Times New Roman" w:cs="Times New Roman"/>
              </w:rPr>
              <w:t>)</w:t>
            </w:r>
          </w:p>
        </w:tc>
      </w:tr>
      <w:tr w:rsidR="00852676" w:rsidRPr="005E4A01" w14:paraId="592DB054" w14:textId="77777777" w:rsidTr="009C2141">
        <w:tc>
          <w:tcPr>
            <w:tcW w:w="1908" w:type="dxa"/>
          </w:tcPr>
          <w:p w14:paraId="21A64A4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037C78A9" w14:textId="6C22D98B" w:rsidR="00852676" w:rsidRDefault="00911561" w:rsidP="009C2141">
            <w:pPr>
              <w:jc w:val="both"/>
              <w:rPr>
                <w:rFonts w:ascii="Times New Roman" w:hAnsi="Times New Roman" w:cs="Times New Roman"/>
              </w:rPr>
            </w:pPr>
            <w:r>
              <w:rPr>
                <w:rFonts w:ascii="Times New Roman" w:hAnsi="Times New Roman" w:cs="Times New Roman"/>
              </w:rPr>
              <w:t>Multi-Step Ahead</w:t>
            </w:r>
          </w:p>
        </w:tc>
      </w:tr>
      <w:tr w:rsidR="00852676" w:rsidRPr="005E4A01" w14:paraId="1E718D34" w14:textId="77777777" w:rsidTr="009C2141">
        <w:tc>
          <w:tcPr>
            <w:tcW w:w="1908" w:type="dxa"/>
          </w:tcPr>
          <w:p w14:paraId="48D2648D"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4A684D7D" w14:textId="22294BFD" w:rsidR="00852676" w:rsidRDefault="00911561" w:rsidP="009C2141">
            <w:pPr>
              <w:jc w:val="both"/>
              <w:rPr>
                <w:rFonts w:ascii="Times New Roman" w:hAnsi="Times New Roman" w:cs="Times New Roman"/>
              </w:rPr>
            </w:pPr>
            <w:r w:rsidRPr="00911561">
              <w:rPr>
                <w:rFonts w:ascii="Times New Roman" w:hAnsi="Times New Roman" w:cs="Times New Roman"/>
              </w:rPr>
              <w:t>GA-VMD-</w:t>
            </w:r>
            <w:proofErr w:type="spellStart"/>
            <w:r w:rsidRPr="00911561">
              <w:rPr>
                <w:rFonts w:ascii="Times New Roman" w:hAnsi="Times New Roman" w:cs="Times New Roman"/>
              </w:rPr>
              <w:t>TCNmodel</w:t>
            </w:r>
            <w:proofErr w:type="spellEnd"/>
            <w:r w:rsidRPr="00911561">
              <w:rPr>
                <w:rFonts w:ascii="Times New Roman" w:hAnsi="Times New Roman" w:cs="Times New Roman"/>
              </w:rPr>
              <w:t xml:space="preserve"> </w:t>
            </w:r>
            <w:proofErr w:type="spellStart"/>
            <w:r w:rsidRPr="00911561">
              <w:rPr>
                <w:rFonts w:ascii="Times New Roman" w:hAnsi="Times New Roman" w:cs="Times New Roman"/>
              </w:rPr>
              <w:t>formulti-stepstockindex</w:t>
            </w:r>
            <w:proofErr w:type="spellEnd"/>
            <w:r w:rsidRPr="00911561">
              <w:rPr>
                <w:rFonts w:ascii="Times New Roman" w:hAnsi="Times New Roman" w:cs="Times New Roman"/>
              </w:rPr>
              <w:t xml:space="preserve"> forecasting</w:t>
            </w:r>
          </w:p>
        </w:tc>
      </w:tr>
      <w:tr w:rsidR="00852676" w:rsidRPr="005E4A01" w14:paraId="361AA003" w14:textId="77777777" w:rsidTr="009C2141">
        <w:tc>
          <w:tcPr>
            <w:tcW w:w="1908" w:type="dxa"/>
          </w:tcPr>
          <w:p w14:paraId="0542C0B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6CE8B2A7" w14:textId="6ADDD1F2" w:rsidR="00852676" w:rsidRPr="005E4A01" w:rsidRDefault="00911561" w:rsidP="009C2141">
            <w:pPr>
              <w:jc w:val="both"/>
              <w:rPr>
                <w:rFonts w:ascii="Times New Roman" w:hAnsi="Times New Roman" w:cs="Times New Roman"/>
              </w:rPr>
            </w:pPr>
            <w:proofErr w:type="spellStart"/>
            <w:r>
              <w:rPr>
                <w:rFonts w:ascii="Times New Roman" w:hAnsi="Times New Roman" w:cs="Times New Roman"/>
              </w:rPr>
              <w:t>Imporves</w:t>
            </w:r>
            <w:proofErr w:type="spellEnd"/>
            <w:r>
              <w:rPr>
                <w:rFonts w:ascii="Times New Roman" w:hAnsi="Times New Roman" w:cs="Times New Roman"/>
              </w:rPr>
              <w:t xml:space="preserve"> data decomposition precision and convergence speed.</w:t>
            </w:r>
          </w:p>
        </w:tc>
      </w:tr>
      <w:tr w:rsidR="00852676" w:rsidRPr="005E4A01" w14:paraId="71283E1D" w14:textId="77777777" w:rsidTr="009C2141">
        <w:tc>
          <w:tcPr>
            <w:tcW w:w="1908" w:type="dxa"/>
          </w:tcPr>
          <w:p w14:paraId="367969EF"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6AE1BD4E" w14:textId="587DE8C7" w:rsidR="00852676" w:rsidRPr="005E4A01" w:rsidRDefault="00911561" w:rsidP="009C2141">
            <w:pPr>
              <w:jc w:val="both"/>
              <w:rPr>
                <w:rFonts w:ascii="Times New Roman" w:hAnsi="Times New Roman" w:cs="Times New Roman"/>
              </w:rPr>
            </w:pPr>
            <w:r w:rsidRPr="00911561">
              <w:rPr>
                <w:rFonts w:ascii="Times New Roman" w:hAnsi="Times New Roman" w:cs="Times New Roman"/>
              </w:rPr>
              <w:t xml:space="preserve">the performance of </w:t>
            </w:r>
            <w:proofErr w:type="spellStart"/>
            <w:r w:rsidRPr="00911561">
              <w:rPr>
                <w:rFonts w:ascii="Times New Roman" w:hAnsi="Times New Roman" w:cs="Times New Roman"/>
              </w:rPr>
              <w:t>themodelis</w:t>
            </w:r>
            <w:proofErr w:type="spellEnd"/>
            <w:r w:rsidRPr="00911561">
              <w:rPr>
                <w:rFonts w:ascii="Times New Roman" w:hAnsi="Times New Roman" w:cs="Times New Roman"/>
              </w:rPr>
              <w:t xml:space="preserve"> mainly tested using data from different types of stock indices, which may not fully capture the complexity of other financial instruments.</w:t>
            </w:r>
            <w:r>
              <w:rPr>
                <w:rFonts w:ascii="Times New Roman" w:hAnsi="Times New Roman" w:cs="Times New Roman"/>
              </w:rPr>
              <w:t xml:space="preserve"> Not tested for extreme market conditions</w:t>
            </w:r>
          </w:p>
        </w:tc>
      </w:tr>
      <w:tr w:rsidR="00852676" w:rsidRPr="005E4A01" w14:paraId="0DD76AD9" w14:textId="77777777" w:rsidTr="009C2141">
        <w:tc>
          <w:tcPr>
            <w:tcW w:w="1908" w:type="dxa"/>
          </w:tcPr>
          <w:p w14:paraId="2FE3C437"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4FEB3830" w14:textId="77777777" w:rsidR="00852676" w:rsidRPr="005E4A01" w:rsidRDefault="00852676" w:rsidP="009C2141">
            <w:pPr>
              <w:jc w:val="both"/>
              <w:rPr>
                <w:rFonts w:ascii="Times New Roman" w:hAnsi="Times New Roman" w:cs="Times New Roman"/>
              </w:rPr>
            </w:pPr>
          </w:p>
        </w:tc>
      </w:tr>
      <w:tr w:rsidR="00852676" w:rsidRPr="005E4A01" w14:paraId="55924877" w14:textId="77777777" w:rsidTr="009C2141">
        <w:tc>
          <w:tcPr>
            <w:tcW w:w="1908" w:type="dxa"/>
          </w:tcPr>
          <w:p w14:paraId="1C2ABF6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2EFDB194" w14:textId="0F143062" w:rsidR="00852676" w:rsidRPr="005E4A01" w:rsidRDefault="00911561" w:rsidP="009C2141">
            <w:pPr>
              <w:jc w:val="both"/>
              <w:rPr>
                <w:rFonts w:ascii="Times New Roman" w:hAnsi="Times New Roman" w:cs="Times New Roman"/>
              </w:rPr>
            </w:pPr>
            <w:r w:rsidRPr="00911561">
              <w:rPr>
                <w:rFonts w:ascii="Times New Roman" w:hAnsi="Times New Roman" w:cs="Times New Roman"/>
              </w:rPr>
              <w:t>mean absolute error (MAE), symmetric mean absolute percentage error (SMAPE), root mean squared error (RMSE) and modified Diebold and Mariano (M-DM) test</w:t>
            </w:r>
          </w:p>
        </w:tc>
      </w:tr>
    </w:tbl>
    <w:p w14:paraId="7E923727" w14:textId="179F8567" w:rsidR="00852676" w:rsidRDefault="00852676"/>
    <w:p w14:paraId="5DCD7624" w14:textId="77777777" w:rsidR="00852676" w:rsidRDefault="00852676">
      <w:r>
        <w:br w:type="page"/>
      </w:r>
    </w:p>
    <w:tbl>
      <w:tblPr>
        <w:tblStyle w:val="TableGrid"/>
        <w:tblW w:w="0" w:type="auto"/>
        <w:tblLook w:val="04A0" w:firstRow="1" w:lastRow="0" w:firstColumn="1" w:lastColumn="0" w:noHBand="0" w:noVBand="1"/>
      </w:tblPr>
      <w:tblGrid>
        <w:gridCol w:w="1884"/>
        <w:gridCol w:w="7358"/>
      </w:tblGrid>
      <w:tr w:rsidR="00852676" w:rsidRPr="005E4A01" w14:paraId="526BCD28" w14:textId="77777777" w:rsidTr="009C2141">
        <w:tc>
          <w:tcPr>
            <w:tcW w:w="1908" w:type="dxa"/>
          </w:tcPr>
          <w:p w14:paraId="2E3A25FC"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07D00566" w14:textId="5377D0CA" w:rsidR="00852676" w:rsidRPr="005E4A01" w:rsidRDefault="00911561" w:rsidP="009C2141">
            <w:pPr>
              <w:jc w:val="both"/>
              <w:rPr>
                <w:rFonts w:ascii="Times New Roman" w:hAnsi="Times New Roman" w:cs="Times New Roman"/>
              </w:rPr>
            </w:pPr>
            <w:r w:rsidRPr="00911561">
              <w:rPr>
                <w:rFonts w:ascii="Times New Roman" w:hAnsi="Times New Roman" w:cs="Times New Roman"/>
              </w:rPr>
              <w:t>Peng, J., &amp; Yang, Y. (2025). Economic implications of enhanced stock market analysis using improved forecasting methods. </w:t>
            </w:r>
            <w:r w:rsidRPr="00911561">
              <w:rPr>
                <w:rFonts w:ascii="Times New Roman" w:hAnsi="Times New Roman" w:cs="Times New Roman"/>
                <w:i/>
                <w:iCs/>
              </w:rPr>
              <w:t>Expert Systems with Applications</w:t>
            </w:r>
            <w:r w:rsidRPr="00911561">
              <w:rPr>
                <w:rFonts w:ascii="Times New Roman" w:hAnsi="Times New Roman" w:cs="Times New Roman"/>
              </w:rPr>
              <w:t>, </w:t>
            </w:r>
            <w:r w:rsidRPr="00911561">
              <w:rPr>
                <w:rFonts w:ascii="Times New Roman" w:hAnsi="Times New Roman" w:cs="Times New Roman"/>
                <w:i/>
                <w:iCs/>
              </w:rPr>
              <w:t>277</w:t>
            </w:r>
            <w:r w:rsidRPr="00911561">
              <w:rPr>
                <w:rFonts w:ascii="Times New Roman" w:hAnsi="Times New Roman" w:cs="Times New Roman"/>
              </w:rPr>
              <w:t>, 127240.</w:t>
            </w:r>
          </w:p>
        </w:tc>
      </w:tr>
      <w:tr w:rsidR="00852676" w:rsidRPr="005E4A01" w14:paraId="6174EE3E" w14:textId="77777777" w:rsidTr="009C2141">
        <w:tc>
          <w:tcPr>
            <w:tcW w:w="1908" w:type="dxa"/>
          </w:tcPr>
          <w:p w14:paraId="0CAA4CBA"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7C4E4333" w14:textId="1382F9F5" w:rsidR="00852676" w:rsidRPr="005E4A01" w:rsidRDefault="00911561" w:rsidP="009C2141">
            <w:pPr>
              <w:pStyle w:val="Default"/>
              <w:jc w:val="both"/>
              <w:rPr>
                <w:rFonts w:ascii="Times New Roman" w:hAnsi="Times New Roman" w:cs="Times New Roman"/>
                <w:color w:val="auto"/>
                <w:sz w:val="22"/>
                <w:szCs w:val="22"/>
              </w:rPr>
            </w:pPr>
            <w:proofErr w:type="spellStart"/>
            <w:r w:rsidRPr="00911561">
              <w:rPr>
                <w:rFonts w:ascii="Times New Roman" w:hAnsi="Times New Roman" w:cs="Times New Roman"/>
                <w:color w:val="222222"/>
                <w:sz w:val="22"/>
                <w:szCs w:val="22"/>
                <w:shd w:val="clear" w:color="auto" w:fill="FFFFFF"/>
              </w:rPr>
              <w:t>Jinqian</w:t>
            </w:r>
            <w:proofErr w:type="spellEnd"/>
            <w:r w:rsidRPr="00911561">
              <w:rPr>
                <w:rFonts w:ascii="Times New Roman" w:hAnsi="Times New Roman" w:cs="Times New Roman"/>
                <w:color w:val="222222"/>
                <w:sz w:val="22"/>
                <w:szCs w:val="22"/>
                <w:shd w:val="clear" w:color="auto" w:fill="FFFFFF"/>
              </w:rPr>
              <w:t xml:space="preserve"> Peng a </w:t>
            </w:r>
            <w:proofErr w:type="gramStart"/>
            <w:r w:rsidRPr="00911561">
              <w:rPr>
                <w:rFonts w:ascii="Times New Roman" w:hAnsi="Times New Roman" w:cs="Times New Roman"/>
                <w:color w:val="222222"/>
                <w:sz w:val="22"/>
                <w:szCs w:val="22"/>
                <w:shd w:val="clear" w:color="auto" w:fill="FFFFFF"/>
              </w:rPr>
              <w:t>a,*</w:t>
            </w:r>
            <w:proofErr w:type="gramEnd"/>
            <w:r w:rsidRPr="00911561">
              <w:rPr>
                <w:rFonts w:ascii="Times New Roman" w:hAnsi="Times New Roman" w:cs="Times New Roman"/>
                <w:color w:val="222222"/>
                <w:sz w:val="22"/>
                <w:szCs w:val="22"/>
                <w:shd w:val="clear" w:color="auto" w:fill="FFFFFF"/>
              </w:rPr>
              <w:t xml:space="preserve"> , Yuming Yang b School of Business Administration, The Hong Kong Polytechnic University, 999077, Hong Kong, China b </w:t>
            </w:r>
            <w:proofErr w:type="spellStart"/>
            <w:proofErr w:type="gramStart"/>
            <w:r w:rsidRPr="00911561">
              <w:rPr>
                <w:rFonts w:ascii="Times New Roman" w:hAnsi="Times New Roman" w:cs="Times New Roman"/>
                <w:color w:val="222222"/>
                <w:sz w:val="22"/>
                <w:szCs w:val="22"/>
                <w:shd w:val="clear" w:color="auto" w:fill="FFFFFF"/>
              </w:rPr>
              <w:t>St.Paul</w:t>
            </w:r>
            <w:proofErr w:type="spellEnd"/>
            <w:proofErr w:type="gramEnd"/>
            <w:r w:rsidRPr="00911561">
              <w:rPr>
                <w:rFonts w:ascii="Times New Roman" w:hAnsi="Times New Roman" w:cs="Times New Roman"/>
                <w:color w:val="222222"/>
                <w:sz w:val="22"/>
                <w:szCs w:val="22"/>
                <w:shd w:val="clear" w:color="auto" w:fill="FFFFFF"/>
              </w:rPr>
              <w:t xml:space="preserve"> University Philippines, Philippines (the)</w:t>
            </w:r>
          </w:p>
        </w:tc>
      </w:tr>
      <w:tr w:rsidR="00852676" w:rsidRPr="005E4A01" w14:paraId="7DDF43A4" w14:textId="77777777" w:rsidTr="009C2141">
        <w:tc>
          <w:tcPr>
            <w:tcW w:w="1908" w:type="dxa"/>
          </w:tcPr>
          <w:p w14:paraId="5DE49DF5"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6841C1A4"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w:t>
            </w:r>
            <w:proofErr w:type="gramStart"/>
            <w:r w:rsidRPr="00911561">
              <w:rPr>
                <w:rFonts w:ascii="Times New Roman" w:hAnsi="Times New Roman" w:cs="Times New Roman"/>
                <w:color w:val="222222"/>
                <w:shd w:val="clear" w:color="auto" w:fill="FFFFFF"/>
                <w:lang w:val="en-IN"/>
              </w:rPr>
              <w:t>article{</w:t>
            </w:r>
            <w:proofErr w:type="gramEnd"/>
            <w:r w:rsidRPr="00911561">
              <w:rPr>
                <w:rFonts w:ascii="Times New Roman" w:hAnsi="Times New Roman" w:cs="Times New Roman"/>
                <w:color w:val="222222"/>
                <w:shd w:val="clear" w:color="auto" w:fill="FFFFFF"/>
                <w:lang w:val="en-IN"/>
              </w:rPr>
              <w:t>peng2025economic,</w:t>
            </w:r>
          </w:p>
          <w:p w14:paraId="3DAEB02E"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title</w:t>
            </w:r>
            <w:proofErr w:type="gramStart"/>
            <w:r w:rsidRPr="00911561">
              <w:rPr>
                <w:rFonts w:ascii="Times New Roman" w:hAnsi="Times New Roman" w:cs="Times New Roman"/>
                <w:color w:val="222222"/>
                <w:shd w:val="clear" w:color="auto" w:fill="FFFFFF"/>
                <w:lang w:val="en-IN"/>
              </w:rPr>
              <w:t>={</w:t>
            </w:r>
            <w:proofErr w:type="gramEnd"/>
            <w:r w:rsidRPr="00911561">
              <w:rPr>
                <w:rFonts w:ascii="Times New Roman" w:hAnsi="Times New Roman" w:cs="Times New Roman"/>
                <w:color w:val="222222"/>
                <w:shd w:val="clear" w:color="auto" w:fill="FFFFFF"/>
                <w:lang w:val="en-IN"/>
              </w:rPr>
              <w:t>Economic implications of enhanced stock market analysis using improved forecasting methods},</w:t>
            </w:r>
          </w:p>
          <w:p w14:paraId="71A9BB5C"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author</w:t>
            </w:r>
            <w:proofErr w:type="gramStart"/>
            <w:r w:rsidRPr="00911561">
              <w:rPr>
                <w:rFonts w:ascii="Times New Roman" w:hAnsi="Times New Roman" w:cs="Times New Roman"/>
                <w:color w:val="222222"/>
                <w:shd w:val="clear" w:color="auto" w:fill="FFFFFF"/>
                <w:lang w:val="en-IN"/>
              </w:rPr>
              <w:t>={</w:t>
            </w:r>
            <w:proofErr w:type="gramEnd"/>
            <w:r w:rsidRPr="00911561">
              <w:rPr>
                <w:rFonts w:ascii="Times New Roman" w:hAnsi="Times New Roman" w:cs="Times New Roman"/>
                <w:color w:val="222222"/>
                <w:shd w:val="clear" w:color="auto" w:fill="FFFFFF"/>
                <w:lang w:val="en-IN"/>
              </w:rPr>
              <w:t xml:space="preserve">Peng, </w:t>
            </w:r>
            <w:proofErr w:type="spellStart"/>
            <w:r w:rsidRPr="00911561">
              <w:rPr>
                <w:rFonts w:ascii="Times New Roman" w:hAnsi="Times New Roman" w:cs="Times New Roman"/>
                <w:color w:val="222222"/>
                <w:shd w:val="clear" w:color="auto" w:fill="FFFFFF"/>
                <w:lang w:val="en-IN"/>
              </w:rPr>
              <w:t>Jinqian</w:t>
            </w:r>
            <w:proofErr w:type="spellEnd"/>
            <w:r w:rsidRPr="00911561">
              <w:rPr>
                <w:rFonts w:ascii="Times New Roman" w:hAnsi="Times New Roman" w:cs="Times New Roman"/>
                <w:color w:val="222222"/>
                <w:shd w:val="clear" w:color="auto" w:fill="FFFFFF"/>
                <w:lang w:val="en-IN"/>
              </w:rPr>
              <w:t xml:space="preserve"> and Yang, Yuming},</w:t>
            </w:r>
          </w:p>
          <w:p w14:paraId="1785B2C8"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journal</w:t>
            </w:r>
            <w:proofErr w:type="gramStart"/>
            <w:r w:rsidRPr="00911561">
              <w:rPr>
                <w:rFonts w:ascii="Times New Roman" w:hAnsi="Times New Roman" w:cs="Times New Roman"/>
                <w:color w:val="222222"/>
                <w:shd w:val="clear" w:color="auto" w:fill="FFFFFF"/>
                <w:lang w:val="en-IN"/>
              </w:rPr>
              <w:t>={</w:t>
            </w:r>
            <w:proofErr w:type="gramEnd"/>
            <w:r w:rsidRPr="00911561">
              <w:rPr>
                <w:rFonts w:ascii="Times New Roman" w:hAnsi="Times New Roman" w:cs="Times New Roman"/>
                <w:color w:val="222222"/>
                <w:shd w:val="clear" w:color="auto" w:fill="FFFFFF"/>
                <w:lang w:val="en-IN"/>
              </w:rPr>
              <w:t>Expert Systems with Applications},</w:t>
            </w:r>
          </w:p>
          <w:p w14:paraId="7F286DF5"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volume</w:t>
            </w:r>
            <w:proofErr w:type="gramStart"/>
            <w:r w:rsidRPr="00911561">
              <w:rPr>
                <w:rFonts w:ascii="Times New Roman" w:hAnsi="Times New Roman" w:cs="Times New Roman"/>
                <w:color w:val="222222"/>
                <w:shd w:val="clear" w:color="auto" w:fill="FFFFFF"/>
                <w:lang w:val="en-IN"/>
              </w:rPr>
              <w:t>={</w:t>
            </w:r>
            <w:proofErr w:type="gramEnd"/>
            <w:r w:rsidRPr="00911561">
              <w:rPr>
                <w:rFonts w:ascii="Times New Roman" w:hAnsi="Times New Roman" w:cs="Times New Roman"/>
                <w:color w:val="222222"/>
                <w:shd w:val="clear" w:color="auto" w:fill="FFFFFF"/>
                <w:lang w:val="en-IN"/>
              </w:rPr>
              <w:t>277},</w:t>
            </w:r>
          </w:p>
          <w:p w14:paraId="4D0F3EE6"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pages</w:t>
            </w:r>
            <w:proofErr w:type="gramStart"/>
            <w:r w:rsidRPr="00911561">
              <w:rPr>
                <w:rFonts w:ascii="Times New Roman" w:hAnsi="Times New Roman" w:cs="Times New Roman"/>
                <w:color w:val="222222"/>
                <w:shd w:val="clear" w:color="auto" w:fill="FFFFFF"/>
                <w:lang w:val="en-IN"/>
              </w:rPr>
              <w:t>={</w:t>
            </w:r>
            <w:proofErr w:type="gramEnd"/>
            <w:r w:rsidRPr="00911561">
              <w:rPr>
                <w:rFonts w:ascii="Times New Roman" w:hAnsi="Times New Roman" w:cs="Times New Roman"/>
                <w:color w:val="222222"/>
                <w:shd w:val="clear" w:color="auto" w:fill="FFFFFF"/>
                <w:lang w:val="en-IN"/>
              </w:rPr>
              <w:t>127240},</w:t>
            </w:r>
          </w:p>
          <w:p w14:paraId="5CECD0CC"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year</w:t>
            </w:r>
            <w:proofErr w:type="gramStart"/>
            <w:r w:rsidRPr="00911561">
              <w:rPr>
                <w:rFonts w:ascii="Times New Roman" w:hAnsi="Times New Roman" w:cs="Times New Roman"/>
                <w:color w:val="222222"/>
                <w:shd w:val="clear" w:color="auto" w:fill="FFFFFF"/>
                <w:lang w:val="en-IN"/>
              </w:rPr>
              <w:t>={</w:t>
            </w:r>
            <w:proofErr w:type="gramEnd"/>
            <w:r w:rsidRPr="00911561">
              <w:rPr>
                <w:rFonts w:ascii="Times New Roman" w:hAnsi="Times New Roman" w:cs="Times New Roman"/>
                <w:color w:val="222222"/>
                <w:shd w:val="clear" w:color="auto" w:fill="FFFFFF"/>
                <w:lang w:val="en-IN"/>
              </w:rPr>
              <w:t>2025},</w:t>
            </w:r>
          </w:p>
          <w:p w14:paraId="04131ABF"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 xml:space="preserve">  publisher={Elsevier}</w:t>
            </w:r>
          </w:p>
          <w:p w14:paraId="6BF5D5CB" w14:textId="77777777" w:rsidR="00911561" w:rsidRPr="00911561" w:rsidRDefault="00911561" w:rsidP="00911561">
            <w:pPr>
              <w:pStyle w:val="Default"/>
              <w:jc w:val="both"/>
              <w:rPr>
                <w:rFonts w:ascii="Times New Roman" w:hAnsi="Times New Roman" w:cs="Times New Roman"/>
                <w:color w:val="222222"/>
                <w:shd w:val="clear" w:color="auto" w:fill="FFFFFF"/>
                <w:lang w:val="en-IN"/>
              </w:rPr>
            </w:pPr>
            <w:r w:rsidRPr="00911561">
              <w:rPr>
                <w:rFonts w:ascii="Times New Roman" w:hAnsi="Times New Roman" w:cs="Times New Roman"/>
                <w:color w:val="222222"/>
                <w:shd w:val="clear" w:color="auto" w:fill="FFFFFF"/>
                <w:lang w:val="en-IN"/>
              </w:rPr>
              <w:t>}</w:t>
            </w:r>
          </w:p>
          <w:p w14:paraId="268CAD40"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46BDB4B0" w14:textId="77777777" w:rsidTr="009C2141">
        <w:tc>
          <w:tcPr>
            <w:tcW w:w="1908" w:type="dxa"/>
          </w:tcPr>
          <w:p w14:paraId="7932F125"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325A2156" w14:textId="7B589C8F" w:rsidR="00852676" w:rsidRPr="005E4A01" w:rsidRDefault="00911561" w:rsidP="009C2141">
            <w:pPr>
              <w:pStyle w:val="Default"/>
              <w:jc w:val="both"/>
              <w:rPr>
                <w:rFonts w:ascii="Times New Roman" w:hAnsi="Times New Roman" w:cs="Times New Roman"/>
                <w:color w:val="222222"/>
                <w:sz w:val="22"/>
                <w:szCs w:val="22"/>
                <w:shd w:val="clear" w:color="auto" w:fill="FFFFFF"/>
              </w:rPr>
            </w:pPr>
            <w:r w:rsidRPr="00911561">
              <w:rPr>
                <w:rFonts w:ascii="Times New Roman" w:hAnsi="Times New Roman" w:cs="Times New Roman"/>
                <w:color w:val="222222"/>
                <w:sz w:val="22"/>
                <w:szCs w:val="22"/>
                <w:shd w:val="clear" w:color="auto" w:fill="FFFFFF"/>
              </w:rPr>
              <w:t>Economic implications of enhanced stock market analysis using improved forecasting methods</w:t>
            </w:r>
          </w:p>
        </w:tc>
      </w:tr>
      <w:tr w:rsidR="00852676" w:rsidRPr="005E4A01" w14:paraId="5F1AB77C" w14:textId="77777777" w:rsidTr="009C2141">
        <w:tc>
          <w:tcPr>
            <w:tcW w:w="1908" w:type="dxa"/>
          </w:tcPr>
          <w:p w14:paraId="76C9929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2E0A603C" w14:textId="07765352" w:rsidR="00852676" w:rsidRPr="007F0728" w:rsidRDefault="00F126B8" w:rsidP="009C2141">
            <w:pPr>
              <w:jc w:val="both"/>
              <w:rPr>
                <w:rFonts w:ascii="Times New Roman" w:hAnsi="Times New Roman" w:cs="Times New Roman"/>
                <w:sz w:val="16"/>
                <w:szCs w:val="16"/>
              </w:rPr>
            </w:pPr>
            <w:r w:rsidRPr="007F0728">
              <w:rPr>
                <w:rFonts w:ascii="Times New Roman" w:hAnsi="Times New Roman" w:cs="Times New Roman"/>
                <w:sz w:val="16"/>
                <w:szCs w:val="16"/>
              </w:rPr>
              <w:t xml:space="preserve">EMD method applied to decompose </w:t>
            </w:r>
            <w:proofErr w:type="spellStart"/>
            <w:r w:rsidRPr="007F0728">
              <w:rPr>
                <w:rFonts w:ascii="Times New Roman" w:hAnsi="Times New Roman" w:cs="Times New Roman"/>
                <w:sz w:val="16"/>
                <w:szCs w:val="16"/>
              </w:rPr>
              <w:t>non linear</w:t>
            </w:r>
            <w:proofErr w:type="spellEnd"/>
            <w:r w:rsidRPr="007F0728">
              <w:rPr>
                <w:rFonts w:ascii="Times New Roman" w:hAnsi="Times New Roman" w:cs="Times New Roman"/>
                <w:sz w:val="16"/>
                <w:szCs w:val="16"/>
              </w:rPr>
              <w:t xml:space="preserve"> data into </w:t>
            </w:r>
            <w:proofErr w:type="spellStart"/>
            <w:r w:rsidRPr="007F0728">
              <w:rPr>
                <w:rFonts w:ascii="Times New Roman" w:hAnsi="Times New Roman" w:cs="Times New Roman"/>
                <w:sz w:val="16"/>
                <w:szCs w:val="16"/>
              </w:rPr>
              <w:t>simplar</w:t>
            </w:r>
            <w:proofErr w:type="spellEnd"/>
            <w:r w:rsidRPr="007F0728">
              <w:rPr>
                <w:rFonts w:ascii="Times New Roman" w:hAnsi="Times New Roman" w:cs="Times New Roman"/>
                <w:sz w:val="16"/>
                <w:szCs w:val="16"/>
              </w:rPr>
              <w:t xml:space="preserve"> manageable frequency components.</w:t>
            </w:r>
            <w:r w:rsidR="007F0728" w:rsidRPr="007F0728">
              <w:rPr>
                <w:rFonts w:ascii="Times New Roman" w:hAnsi="Times New Roman" w:cs="Times New Roman"/>
                <w:sz w:val="16"/>
                <w:szCs w:val="16"/>
              </w:rPr>
              <w:t xml:space="preserve"> the SE clustering technique is applied after decomposition, which clusters these IMFs into groups with similar entropy and complexity, further segregating the data into four sequences: high, medium, low, and residual. Each of the clustered sequences is fed into models of prediction. The high sequence feeds into the ELM model, while the medium, low, and residual sequences feed into the optimized </w:t>
            </w:r>
            <w:proofErr w:type="spellStart"/>
            <w:r w:rsidR="007F0728" w:rsidRPr="007F0728">
              <w:rPr>
                <w:rFonts w:ascii="Times New Roman" w:hAnsi="Times New Roman" w:cs="Times New Roman"/>
                <w:sz w:val="16"/>
                <w:szCs w:val="16"/>
              </w:rPr>
              <w:t>BiGRU</w:t>
            </w:r>
            <w:proofErr w:type="spellEnd"/>
            <w:r w:rsidR="007F0728" w:rsidRPr="007F0728">
              <w:rPr>
                <w:rFonts w:ascii="Times New Roman" w:hAnsi="Times New Roman" w:cs="Times New Roman"/>
                <w:sz w:val="16"/>
                <w:szCs w:val="16"/>
              </w:rPr>
              <w:t xml:space="preserve"> model. The hyperparameters for the </w:t>
            </w:r>
            <w:proofErr w:type="spellStart"/>
            <w:r w:rsidR="007F0728" w:rsidRPr="007F0728">
              <w:rPr>
                <w:rFonts w:ascii="Times New Roman" w:hAnsi="Times New Roman" w:cs="Times New Roman"/>
                <w:sz w:val="16"/>
                <w:szCs w:val="16"/>
              </w:rPr>
              <w:t>BiGRU</w:t>
            </w:r>
            <w:proofErr w:type="spellEnd"/>
            <w:r w:rsidR="007F0728" w:rsidRPr="007F0728">
              <w:rPr>
                <w:rFonts w:ascii="Times New Roman" w:hAnsi="Times New Roman" w:cs="Times New Roman"/>
                <w:sz w:val="16"/>
                <w:szCs w:val="16"/>
              </w:rPr>
              <w:t xml:space="preserve"> model were further optimized using SMA tuning. These projections are then combined to create an overall forecast of the stock price.</w:t>
            </w:r>
          </w:p>
        </w:tc>
      </w:tr>
      <w:tr w:rsidR="00852676" w:rsidRPr="005E4A01" w14:paraId="09EA8962" w14:textId="77777777" w:rsidTr="009C2141">
        <w:tc>
          <w:tcPr>
            <w:tcW w:w="1908" w:type="dxa"/>
          </w:tcPr>
          <w:p w14:paraId="1EFDFA26"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10723F14" w14:textId="3368081B" w:rsidR="00852676" w:rsidRPr="005E4A01" w:rsidRDefault="00F126B8" w:rsidP="009C2141">
            <w:pPr>
              <w:jc w:val="both"/>
              <w:rPr>
                <w:rFonts w:ascii="Times New Roman" w:hAnsi="Times New Roman" w:cs="Times New Roman"/>
              </w:rPr>
            </w:pPr>
            <w:r w:rsidRPr="00911561">
              <w:rPr>
                <w:rFonts w:ascii="Times New Roman" w:hAnsi="Times New Roman" w:cs="Times New Roman"/>
              </w:rPr>
              <w:t xml:space="preserve">The model integrates Empirical Mode Decomposition (EMD), Sample Entropy (SE), Slime </w:t>
            </w:r>
            <w:proofErr w:type="spellStart"/>
            <w:r w:rsidRPr="00911561">
              <w:rPr>
                <w:rFonts w:ascii="Times New Roman" w:hAnsi="Times New Roman" w:cs="Times New Roman"/>
              </w:rPr>
              <w:t>Mould</w:t>
            </w:r>
            <w:proofErr w:type="spellEnd"/>
            <w:r w:rsidRPr="00911561">
              <w:rPr>
                <w:rFonts w:ascii="Times New Roman" w:hAnsi="Times New Roman" w:cs="Times New Roman"/>
              </w:rPr>
              <w:t xml:space="preserve"> Algorithm (SMA), Extreme Learning Machine (ELM), and Bidirectional Gated Recurrent Units (</w:t>
            </w:r>
            <w:proofErr w:type="spellStart"/>
            <w:r w:rsidRPr="00911561">
              <w:rPr>
                <w:rFonts w:ascii="Times New Roman" w:hAnsi="Times New Roman" w:cs="Times New Roman"/>
              </w:rPr>
              <w:t>BiGRU</w:t>
            </w:r>
            <w:proofErr w:type="spellEnd"/>
            <w:r w:rsidRPr="00911561">
              <w:rPr>
                <w:rFonts w:ascii="Times New Roman" w:hAnsi="Times New Roman" w:cs="Times New Roman"/>
              </w:rPr>
              <w:t>)</w:t>
            </w:r>
            <w:r>
              <w:rPr>
                <w:rFonts w:ascii="Times New Roman" w:hAnsi="Times New Roman" w:cs="Times New Roman"/>
              </w:rPr>
              <w:t xml:space="preserve"> u</w:t>
            </w:r>
            <w:r w:rsidRPr="00911561">
              <w:rPr>
                <w:rFonts w:ascii="Times New Roman" w:hAnsi="Times New Roman" w:cs="Times New Roman"/>
              </w:rPr>
              <w:t>sing a decade-long dataset of the CSI 300 index, with daily prices and trading volumes</w:t>
            </w:r>
          </w:p>
        </w:tc>
      </w:tr>
      <w:tr w:rsidR="00852676" w:rsidRPr="005E4A01" w14:paraId="0028E6DC" w14:textId="77777777" w:rsidTr="009C2141">
        <w:tc>
          <w:tcPr>
            <w:tcW w:w="1908" w:type="dxa"/>
          </w:tcPr>
          <w:p w14:paraId="05A5210A"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2AF12519" w14:textId="77777777" w:rsidR="00852676" w:rsidRPr="005E4A01" w:rsidRDefault="00852676" w:rsidP="009C2141">
            <w:pPr>
              <w:jc w:val="both"/>
              <w:rPr>
                <w:rFonts w:ascii="Times New Roman" w:hAnsi="Times New Roman" w:cs="Times New Roman"/>
              </w:rPr>
            </w:pPr>
            <w:r>
              <w:rPr>
                <w:rFonts w:ascii="Times New Roman" w:hAnsi="Times New Roman" w:cs="Times New Roman"/>
              </w:rPr>
              <w:t>Univariate/Multivariate</w:t>
            </w:r>
          </w:p>
        </w:tc>
      </w:tr>
      <w:tr w:rsidR="00852676" w:rsidRPr="005E4A01" w14:paraId="1CBC3CB4" w14:textId="77777777" w:rsidTr="009C2141">
        <w:tc>
          <w:tcPr>
            <w:tcW w:w="1908" w:type="dxa"/>
          </w:tcPr>
          <w:p w14:paraId="3C2D30EE"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2CBAFE58" w14:textId="245AB4B2" w:rsidR="00852676" w:rsidRDefault="00A524EF" w:rsidP="009C2141">
            <w:pPr>
              <w:jc w:val="both"/>
              <w:rPr>
                <w:rFonts w:ascii="Times New Roman" w:hAnsi="Times New Roman" w:cs="Times New Roman"/>
              </w:rPr>
            </w:pPr>
            <w:r>
              <w:rPr>
                <w:rFonts w:ascii="Times New Roman" w:hAnsi="Times New Roman" w:cs="Times New Roman"/>
              </w:rPr>
              <w:t>Single step ahead</w:t>
            </w:r>
          </w:p>
        </w:tc>
      </w:tr>
      <w:tr w:rsidR="00852676" w:rsidRPr="005E4A01" w14:paraId="36CD9F17" w14:textId="77777777" w:rsidTr="009C2141">
        <w:tc>
          <w:tcPr>
            <w:tcW w:w="1908" w:type="dxa"/>
          </w:tcPr>
          <w:p w14:paraId="7C718AD9"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2AE88F49" w14:textId="2990C45E" w:rsidR="00852676" w:rsidRDefault="00A524EF" w:rsidP="009C2141">
            <w:pPr>
              <w:jc w:val="both"/>
              <w:rPr>
                <w:rFonts w:ascii="Times New Roman" w:hAnsi="Times New Roman" w:cs="Times New Roman"/>
              </w:rPr>
            </w:pPr>
            <w:r>
              <w:rPr>
                <w:rFonts w:ascii="Times New Roman" w:hAnsi="Times New Roman" w:cs="Times New Roman"/>
              </w:rPr>
              <w:t>deterministic</w:t>
            </w:r>
          </w:p>
        </w:tc>
      </w:tr>
      <w:tr w:rsidR="00852676" w:rsidRPr="005E4A01" w14:paraId="52873C7B" w14:textId="77777777" w:rsidTr="009C2141">
        <w:tc>
          <w:tcPr>
            <w:tcW w:w="1908" w:type="dxa"/>
          </w:tcPr>
          <w:p w14:paraId="095CF85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4EB00A48" w14:textId="65394EDF" w:rsidR="00A524EF" w:rsidRPr="005E4A01" w:rsidRDefault="00A524EF" w:rsidP="009C2141">
            <w:pPr>
              <w:jc w:val="both"/>
              <w:rPr>
                <w:rFonts w:ascii="Times New Roman" w:hAnsi="Times New Roman" w:cs="Times New Roman"/>
              </w:rPr>
            </w:pPr>
            <w:r>
              <w:rPr>
                <w:rFonts w:ascii="Times New Roman" w:hAnsi="Times New Roman" w:cs="Times New Roman"/>
              </w:rPr>
              <w:t xml:space="preserve">This paper integrates EMD, SE, SMS|A for better capturing of </w:t>
            </w:r>
            <w:proofErr w:type="spellStart"/>
            <w:r>
              <w:rPr>
                <w:rFonts w:ascii="Times New Roman" w:hAnsi="Times New Roman" w:cs="Times New Roman"/>
              </w:rPr>
              <w:t>non linearity</w:t>
            </w:r>
            <w:proofErr w:type="spellEnd"/>
            <w:r>
              <w:rPr>
                <w:rFonts w:ascii="Times New Roman" w:hAnsi="Times New Roman" w:cs="Times New Roman"/>
              </w:rPr>
              <w:t xml:space="preserve"> for effective price prediction</w:t>
            </w:r>
          </w:p>
        </w:tc>
      </w:tr>
      <w:tr w:rsidR="00852676" w:rsidRPr="005E4A01" w14:paraId="23D207D5" w14:textId="77777777" w:rsidTr="009C2141">
        <w:tc>
          <w:tcPr>
            <w:tcW w:w="1908" w:type="dxa"/>
          </w:tcPr>
          <w:p w14:paraId="292809B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000A3CFB" w14:textId="62EBF481" w:rsidR="00852676" w:rsidRPr="005E4A01" w:rsidRDefault="00A524EF" w:rsidP="009C2141">
            <w:pPr>
              <w:jc w:val="both"/>
              <w:rPr>
                <w:rFonts w:ascii="Times New Roman" w:hAnsi="Times New Roman" w:cs="Times New Roman"/>
              </w:rPr>
            </w:pPr>
            <w:r>
              <w:rPr>
                <w:rFonts w:ascii="Times New Roman" w:hAnsi="Times New Roman" w:cs="Times New Roman"/>
              </w:rPr>
              <w:t xml:space="preserve">Other genetic optimization techniques can be used to get better results. </w:t>
            </w:r>
            <w:r w:rsidRPr="00A524EF">
              <w:rPr>
                <w:rFonts w:ascii="Times New Roman" w:hAnsi="Times New Roman" w:cs="Times New Roman"/>
              </w:rPr>
              <w:t>implementation either in intraday or longer-term forecasting. Increasing the temporal scope from short-term to long-term forecasts would allow holistic solutions for a wide range of investment strategies.</w:t>
            </w:r>
          </w:p>
        </w:tc>
      </w:tr>
      <w:tr w:rsidR="00852676" w:rsidRPr="005E4A01" w14:paraId="2822E2FF" w14:textId="77777777" w:rsidTr="009C2141">
        <w:tc>
          <w:tcPr>
            <w:tcW w:w="1908" w:type="dxa"/>
          </w:tcPr>
          <w:p w14:paraId="4B833505"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0395E29A" w14:textId="584A444C" w:rsidR="00852676" w:rsidRPr="005E4A01" w:rsidRDefault="00F126B8" w:rsidP="009C2141">
            <w:pPr>
              <w:jc w:val="both"/>
              <w:rPr>
                <w:rFonts w:ascii="Times New Roman" w:hAnsi="Times New Roman" w:cs="Times New Roman"/>
              </w:rPr>
            </w:pPr>
            <w:r>
              <w:rPr>
                <w:rFonts w:ascii="Times New Roman" w:hAnsi="Times New Roman" w:cs="Times New Roman"/>
              </w:rPr>
              <w:t xml:space="preserve">Collected from Yahoo Website or through </w:t>
            </w:r>
            <w:proofErr w:type="spellStart"/>
            <w:r>
              <w:rPr>
                <w:rFonts w:ascii="Times New Roman" w:hAnsi="Times New Roman" w:cs="Times New Roman"/>
              </w:rPr>
              <w:t>yfinance</w:t>
            </w:r>
            <w:proofErr w:type="spellEnd"/>
            <w:r>
              <w:rPr>
                <w:rFonts w:ascii="Times New Roman" w:hAnsi="Times New Roman" w:cs="Times New Roman"/>
              </w:rPr>
              <w:t xml:space="preserve"> library in python. </w:t>
            </w:r>
            <w:r w:rsidRPr="00F126B8">
              <w:rPr>
                <w:rFonts w:ascii="Times New Roman" w:hAnsi="Times New Roman" w:cs="Times New Roman"/>
              </w:rPr>
              <w:t>The following characteristics are collected for each day of the CSI 300 stock price: opening price, closing price, highest price, lowest price, and trading volume.</w:t>
            </w:r>
          </w:p>
        </w:tc>
      </w:tr>
      <w:tr w:rsidR="00852676" w:rsidRPr="005E4A01" w14:paraId="003E96F9" w14:textId="77777777" w:rsidTr="009C2141">
        <w:tc>
          <w:tcPr>
            <w:tcW w:w="1908" w:type="dxa"/>
          </w:tcPr>
          <w:p w14:paraId="5D6B1B30"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70FEF65F" w14:textId="1F7F5865" w:rsidR="00852676" w:rsidRPr="005E4A01" w:rsidRDefault="00911561" w:rsidP="009C2141">
            <w:pPr>
              <w:jc w:val="both"/>
              <w:rPr>
                <w:rFonts w:ascii="Times New Roman" w:hAnsi="Times New Roman" w:cs="Times New Roman"/>
              </w:rPr>
            </w:pPr>
            <w:r w:rsidRPr="00911561">
              <w:rPr>
                <w:rFonts w:ascii="Times New Roman" w:hAnsi="Times New Roman" w:cs="Times New Roman"/>
              </w:rPr>
              <w:t xml:space="preserve">The proposed hybrid model, on the CSI 300, achieved an R 2 other global indices by obtaining R 2 value of 0.9823. Additionally, the model demonstrated its adaptability to values of 0.9853 for Apple stock, 0.9905 for the BSE index, 0.9917 for Crude Oil price, 0.9918 for </w:t>
            </w:r>
            <w:proofErr w:type="gramStart"/>
            <w:r w:rsidRPr="00911561">
              <w:rPr>
                <w:rFonts w:ascii="Times New Roman" w:hAnsi="Times New Roman" w:cs="Times New Roman"/>
              </w:rPr>
              <w:t>Gold</w:t>
            </w:r>
            <w:proofErr w:type="gramEnd"/>
            <w:r w:rsidRPr="00911561">
              <w:rPr>
                <w:rFonts w:ascii="Times New Roman" w:hAnsi="Times New Roman" w:cs="Times New Roman"/>
              </w:rPr>
              <w:t xml:space="preserve"> price, 0.9816 for HSI, and 0.9928 for the Nasdaq index.</w:t>
            </w:r>
          </w:p>
        </w:tc>
      </w:tr>
    </w:tbl>
    <w:p w14:paraId="13ED749E" w14:textId="47C8C57A" w:rsidR="00852676" w:rsidRDefault="00852676"/>
    <w:p w14:paraId="70173971" w14:textId="77777777" w:rsidR="007F0728" w:rsidRDefault="007F0728"/>
    <w:p w14:paraId="7C4CB63A" w14:textId="4D5FD0F1" w:rsidR="00852676" w:rsidRDefault="00852676"/>
    <w:tbl>
      <w:tblPr>
        <w:tblStyle w:val="TableGrid"/>
        <w:tblW w:w="0" w:type="auto"/>
        <w:tblLook w:val="04A0" w:firstRow="1" w:lastRow="0" w:firstColumn="1" w:lastColumn="0" w:noHBand="0" w:noVBand="1"/>
      </w:tblPr>
      <w:tblGrid>
        <w:gridCol w:w="1887"/>
        <w:gridCol w:w="7355"/>
      </w:tblGrid>
      <w:tr w:rsidR="00852676" w:rsidRPr="005E4A01" w14:paraId="4DAB7B96" w14:textId="77777777" w:rsidTr="009C2141">
        <w:tc>
          <w:tcPr>
            <w:tcW w:w="1908" w:type="dxa"/>
          </w:tcPr>
          <w:p w14:paraId="25F7D844"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Id</w:t>
            </w:r>
          </w:p>
        </w:tc>
        <w:tc>
          <w:tcPr>
            <w:tcW w:w="7668" w:type="dxa"/>
          </w:tcPr>
          <w:p w14:paraId="303072A9" w14:textId="6B7EF327" w:rsidR="00852676" w:rsidRPr="005E4A01" w:rsidRDefault="00037FF9" w:rsidP="009C2141">
            <w:pPr>
              <w:jc w:val="both"/>
              <w:rPr>
                <w:rFonts w:ascii="Times New Roman" w:hAnsi="Times New Roman" w:cs="Times New Roman"/>
              </w:rPr>
            </w:pPr>
            <w:r w:rsidRPr="00037FF9">
              <w:rPr>
                <w:rFonts w:ascii="Times New Roman" w:hAnsi="Times New Roman" w:cs="Times New Roman"/>
              </w:rPr>
              <w:t>Luo, X., Yin, W., Xiao, B., &amp; Cao, J. (2025). A novel approach of causality matrix embedded into the Graph Neural Network for forecasting the price of Bitcoin. </w:t>
            </w:r>
            <w:r w:rsidRPr="00037FF9">
              <w:rPr>
                <w:rFonts w:ascii="Times New Roman" w:hAnsi="Times New Roman" w:cs="Times New Roman"/>
                <w:i/>
                <w:iCs/>
              </w:rPr>
              <w:t>Engineering Applications of Artificial Intelligence</w:t>
            </w:r>
            <w:r w:rsidRPr="00037FF9">
              <w:rPr>
                <w:rFonts w:ascii="Times New Roman" w:hAnsi="Times New Roman" w:cs="Times New Roman"/>
              </w:rPr>
              <w:t>, </w:t>
            </w:r>
            <w:r w:rsidRPr="00037FF9">
              <w:rPr>
                <w:rFonts w:ascii="Times New Roman" w:hAnsi="Times New Roman" w:cs="Times New Roman"/>
                <w:i/>
                <w:iCs/>
              </w:rPr>
              <w:t>156</w:t>
            </w:r>
            <w:r w:rsidRPr="00037FF9">
              <w:rPr>
                <w:rFonts w:ascii="Times New Roman" w:hAnsi="Times New Roman" w:cs="Times New Roman"/>
              </w:rPr>
              <w:t>, 111031.</w:t>
            </w:r>
          </w:p>
        </w:tc>
      </w:tr>
      <w:tr w:rsidR="00852676" w:rsidRPr="005E4A01" w14:paraId="1E2274F4" w14:textId="77777777" w:rsidTr="009C2141">
        <w:tc>
          <w:tcPr>
            <w:tcW w:w="1908" w:type="dxa"/>
          </w:tcPr>
          <w:p w14:paraId="46B0FA31"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0E7AF555" w14:textId="41D67AF4" w:rsidR="00852676" w:rsidRPr="005E4A01" w:rsidRDefault="00037FF9" w:rsidP="009C2141">
            <w:pPr>
              <w:pStyle w:val="Default"/>
              <w:jc w:val="both"/>
              <w:rPr>
                <w:rFonts w:ascii="Times New Roman" w:hAnsi="Times New Roman" w:cs="Times New Roman"/>
                <w:color w:val="auto"/>
                <w:sz w:val="22"/>
                <w:szCs w:val="22"/>
              </w:rPr>
            </w:pPr>
            <w:r w:rsidRPr="00037FF9">
              <w:rPr>
                <w:rFonts w:ascii="Times New Roman" w:hAnsi="Times New Roman" w:cs="Times New Roman"/>
                <w:color w:val="222222"/>
                <w:sz w:val="22"/>
                <w:szCs w:val="22"/>
                <w:shd w:val="clear" w:color="auto" w:fill="FFFFFF"/>
              </w:rPr>
              <w:t xml:space="preserve">Xinxin </w:t>
            </w:r>
            <w:proofErr w:type="spellStart"/>
            <w:r w:rsidRPr="00037FF9">
              <w:rPr>
                <w:rFonts w:ascii="Times New Roman" w:hAnsi="Times New Roman" w:cs="Times New Roman"/>
                <w:color w:val="222222"/>
                <w:sz w:val="22"/>
                <w:szCs w:val="22"/>
                <w:shd w:val="clear" w:color="auto" w:fill="FFFFFF"/>
              </w:rPr>
              <w:t>Luoa</w:t>
            </w:r>
            <w:proofErr w:type="spellEnd"/>
            <w:r w:rsidRPr="00037FF9">
              <w:rPr>
                <w:rFonts w:ascii="Times New Roman" w:hAnsi="Times New Roman" w:cs="Times New Roman"/>
                <w:color w:val="222222"/>
                <w:sz w:val="22"/>
                <w:szCs w:val="22"/>
                <w:shd w:val="clear" w:color="auto" w:fill="FFFFFF"/>
              </w:rPr>
              <w:t xml:space="preserve">, Wei </w:t>
            </w:r>
            <w:proofErr w:type="spellStart"/>
            <w:r w:rsidRPr="00037FF9">
              <w:rPr>
                <w:rFonts w:ascii="Times New Roman" w:hAnsi="Times New Roman" w:cs="Times New Roman"/>
                <w:color w:val="222222"/>
                <w:sz w:val="22"/>
                <w:szCs w:val="22"/>
                <w:shd w:val="clear" w:color="auto" w:fill="FFFFFF"/>
              </w:rPr>
              <w:t>Yinb</w:t>
            </w:r>
            <w:proofErr w:type="spellEnd"/>
            <w:r w:rsidRPr="00037FF9">
              <w:rPr>
                <w:rFonts w:ascii="Times New Roman" w:hAnsi="Times New Roman" w:cs="Times New Roman"/>
                <w:color w:val="222222"/>
                <w:sz w:val="22"/>
                <w:szCs w:val="22"/>
                <w:shd w:val="clear" w:color="auto" w:fill="FFFFFF"/>
              </w:rPr>
              <w:t xml:space="preserve"> ,</w:t>
            </w:r>
            <w:r w:rsidRPr="00037FF9">
              <w:rPr>
                <w:rFonts w:ascii="Cambria Math" w:hAnsi="Cambria Math" w:cs="Cambria Math"/>
                <w:color w:val="222222"/>
                <w:sz w:val="22"/>
                <w:szCs w:val="22"/>
                <w:shd w:val="clear" w:color="auto" w:fill="FFFFFF"/>
              </w:rPr>
              <w:t>∗</w:t>
            </w:r>
            <w:r w:rsidRPr="00037FF9">
              <w:rPr>
                <w:rFonts w:ascii="Times New Roman" w:hAnsi="Times New Roman" w:cs="Times New Roman"/>
                <w:color w:val="222222"/>
                <w:sz w:val="22"/>
                <w:szCs w:val="22"/>
                <w:shd w:val="clear" w:color="auto" w:fill="FFFFFF"/>
              </w:rPr>
              <w:t xml:space="preserve">, Bo </w:t>
            </w:r>
            <w:proofErr w:type="spellStart"/>
            <w:r w:rsidRPr="00037FF9">
              <w:rPr>
                <w:rFonts w:ascii="Times New Roman" w:hAnsi="Times New Roman" w:cs="Times New Roman"/>
                <w:color w:val="222222"/>
                <w:sz w:val="22"/>
                <w:szCs w:val="22"/>
                <w:shd w:val="clear" w:color="auto" w:fill="FFFFFF"/>
              </w:rPr>
              <w:t>Xiaoc</w:t>
            </w:r>
            <w:proofErr w:type="spellEnd"/>
            <w:r w:rsidRPr="00037FF9">
              <w:rPr>
                <w:rFonts w:ascii="Times New Roman" w:hAnsi="Times New Roman" w:cs="Times New Roman"/>
                <w:color w:val="222222"/>
                <w:sz w:val="22"/>
                <w:szCs w:val="22"/>
                <w:shd w:val="clear" w:color="auto" w:fill="FFFFFF"/>
              </w:rPr>
              <w:t>, Jia Caod a School of Cyber Science and Engineering, Southeast University, No. 2, Southeast University Road, Nanjing, 21189, Jiangsu, China b School of Economics and Management, School of Cyber Science and Engineering, Southeast University, No. 2, Southeast University Road, Nanjing, 21189, Jiangsu, China c School of Economics and Management, Southeast University, No. 2, Southeast University Road, Nanjing, 21189, Jiangsu, China d Faculty of Business and Creative Industries, University of South Wales, Pontypridd, UK</w:t>
            </w:r>
          </w:p>
        </w:tc>
      </w:tr>
      <w:tr w:rsidR="00852676" w:rsidRPr="005E4A01" w14:paraId="25B8941D" w14:textId="77777777" w:rsidTr="009C2141">
        <w:tc>
          <w:tcPr>
            <w:tcW w:w="1908" w:type="dxa"/>
          </w:tcPr>
          <w:p w14:paraId="2AED7B86"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0047F7BA"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w:t>
            </w:r>
            <w:proofErr w:type="gramStart"/>
            <w:r w:rsidRPr="00037FF9">
              <w:rPr>
                <w:rFonts w:ascii="Times New Roman" w:hAnsi="Times New Roman" w:cs="Times New Roman"/>
                <w:color w:val="222222"/>
                <w:shd w:val="clear" w:color="auto" w:fill="FFFFFF"/>
                <w:lang w:val="en-IN"/>
              </w:rPr>
              <w:t>article{</w:t>
            </w:r>
            <w:proofErr w:type="gramEnd"/>
            <w:r w:rsidRPr="00037FF9">
              <w:rPr>
                <w:rFonts w:ascii="Times New Roman" w:hAnsi="Times New Roman" w:cs="Times New Roman"/>
                <w:color w:val="222222"/>
                <w:shd w:val="clear" w:color="auto" w:fill="FFFFFF"/>
                <w:lang w:val="en-IN"/>
              </w:rPr>
              <w:t>luo2025novel,</w:t>
            </w:r>
          </w:p>
          <w:p w14:paraId="63F744FA"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title</w:t>
            </w:r>
            <w:proofErr w:type="gramStart"/>
            <w:r w:rsidRPr="00037FF9">
              <w:rPr>
                <w:rFonts w:ascii="Times New Roman" w:hAnsi="Times New Roman" w:cs="Times New Roman"/>
                <w:color w:val="222222"/>
                <w:shd w:val="clear" w:color="auto" w:fill="FFFFFF"/>
                <w:lang w:val="en-IN"/>
              </w:rPr>
              <w:t>={</w:t>
            </w:r>
            <w:proofErr w:type="gramEnd"/>
            <w:r w:rsidRPr="00037FF9">
              <w:rPr>
                <w:rFonts w:ascii="Times New Roman" w:hAnsi="Times New Roman" w:cs="Times New Roman"/>
                <w:color w:val="222222"/>
                <w:shd w:val="clear" w:color="auto" w:fill="FFFFFF"/>
                <w:lang w:val="en-IN"/>
              </w:rPr>
              <w:t>A novel approach of causality matrix embedded into the Graph Neural Network for forecasting the price of Bitcoin},</w:t>
            </w:r>
          </w:p>
          <w:p w14:paraId="201E23AF"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author</w:t>
            </w:r>
            <w:proofErr w:type="gramStart"/>
            <w:r w:rsidRPr="00037FF9">
              <w:rPr>
                <w:rFonts w:ascii="Times New Roman" w:hAnsi="Times New Roman" w:cs="Times New Roman"/>
                <w:color w:val="222222"/>
                <w:shd w:val="clear" w:color="auto" w:fill="FFFFFF"/>
                <w:lang w:val="en-IN"/>
              </w:rPr>
              <w:t>={</w:t>
            </w:r>
            <w:proofErr w:type="gramEnd"/>
            <w:r w:rsidRPr="00037FF9">
              <w:rPr>
                <w:rFonts w:ascii="Times New Roman" w:hAnsi="Times New Roman" w:cs="Times New Roman"/>
                <w:color w:val="222222"/>
                <w:shd w:val="clear" w:color="auto" w:fill="FFFFFF"/>
                <w:lang w:val="en-IN"/>
              </w:rPr>
              <w:t>Luo, Xinxin and Yin, Wei and Xiao, Bo and Cao, Jia},</w:t>
            </w:r>
          </w:p>
          <w:p w14:paraId="3F4BB1E9"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journal</w:t>
            </w:r>
            <w:proofErr w:type="gramStart"/>
            <w:r w:rsidRPr="00037FF9">
              <w:rPr>
                <w:rFonts w:ascii="Times New Roman" w:hAnsi="Times New Roman" w:cs="Times New Roman"/>
                <w:color w:val="222222"/>
                <w:shd w:val="clear" w:color="auto" w:fill="FFFFFF"/>
                <w:lang w:val="en-IN"/>
              </w:rPr>
              <w:t>={</w:t>
            </w:r>
            <w:proofErr w:type="gramEnd"/>
            <w:r w:rsidRPr="00037FF9">
              <w:rPr>
                <w:rFonts w:ascii="Times New Roman" w:hAnsi="Times New Roman" w:cs="Times New Roman"/>
                <w:color w:val="222222"/>
                <w:shd w:val="clear" w:color="auto" w:fill="FFFFFF"/>
                <w:lang w:val="en-IN"/>
              </w:rPr>
              <w:t>Engineering Applications of Artificial Intelligence},</w:t>
            </w:r>
          </w:p>
          <w:p w14:paraId="55F52078"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volume</w:t>
            </w:r>
            <w:proofErr w:type="gramStart"/>
            <w:r w:rsidRPr="00037FF9">
              <w:rPr>
                <w:rFonts w:ascii="Times New Roman" w:hAnsi="Times New Roman" w:cs="Times New Roman"/>
                <w:color w:val="222222"/>
                <w:shd w:val="clear" w:color="auto" w:fill="FFFFFF"/>
                <w:lang w:val="en-IN"/>
              </w:rPr>
              <w:t>={</w:t>
            </w:r>
            <w:proofErr w:type="gramEnd"/>
            <w:r w:rsidRPr="00037FF9">
              <w:rPr>
                <w:rFonts w:ascii="Times New Roman" w:hAnsi="Times New Roman" w:cs="Times New Roman"/>
                <w:color w:val="222222"/>
                <w:shd w:val="clear" w:color="auto" w:fill="FFFFFF"/>
                <w:lang w:val="en-IN"/>
              </w:rPr>
              <w:t>156},</w:t>
            </w:r>
          </w:p>
          <w:p w14:paraId="37EB79DB"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pages</w:t>
            </w:r>
            <w:proofErr w:type="gramStart"/>
            <w:r w:rsidRPr="00037FF9">
              <w:rPr>
                <w:rFonts w:ascii="Times New Roman" w:hAnsi="Times New Roman" w:cs="Times New Roman"/>
                <w:color w:val="222222"/>
                <w:shd w:val="clear" w:color="auto" w:fill="FFFFFF"/>
                <w:lang w:val="en-IN"/>
              </w:rPr>
              <w:t>={</w:t>
            </w:r>
            <w:proofErr w:type="gramEnd"/>
            <w:r w:rsidRPr="00037FF9">
              <w:rPr>
                <w:rFonts w:ascii="Times New Roman" w:hAnsi="Times New Roman" w:cs="Times New Roman"/>
                <w:color w:val="222222"/>
                <w:shd w:val="clear" w:color="auto" w:fill="FFFFFF"/>
                <w:lang w:val="en-IN"/>
              </w:rPr>
              <w:t>111031},</w:t>
            </w:r>
          </w:p>
          <w:p w14:paraId="5FAE8D5D"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year</w:t>
            </w:r>
            <w:proofErr w:type="gramStart"/>
            <w:r w:rsidRPr="00037FF9">
              <w:rPr>
                <w:rFonts w:ascii="Times New Roman" w:hAnsi="Times New Roman" w:cs="Times New Roman"/>
                <w:color w:val="222222"/>
                <w:shd w:val="clear" w:color="auto" w:fill="FFFFFF"/>
                <w:lang w:val="en-IN"/>
              </w:rPr>
              <w:t>={</w:t>
            </w:r>
            <w:proofErr w:type="gramEnd"/>
            <w:r w:rsidRPr="00037FF9">
              <w:rPr>
                <w:rFonts w:ascii="Times New Roman" w:hAnsi="Times New Roman" w:cs="Times New Roman"/>
                <w:color w:val="222222"/>
                <w:shd w:val="clear" w:color="auto" w:fill="FFFFFF"/>
                <w:lang w:val="en-IN"/>
              </w:rPr>
              <w:t>2025},</w:t>
            </w:r>
          </w:p>
          <w:p w14:paraId="46721B93"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 xml:space="preserve">  publisher={Elsevier}</w:t>
            </w:r>
          </w:p>
          <w:p w14:paraId="2298BABC" w14:textId="77777777" w:rsidR="00037FF9" w:rsidRPr="00037FF9" w:rsidRDefault="00037FF9" w:rsidP="00037FF9">
            <w:pPr>
              <w:pStyle w:val="Default"/>
              <w:jc w:val="both"/>
              <w:rPr>
                <w:rFonts w:ascii="Times New Roman" w:hAnsi="Times New Roman" w:cs="Times New Roman"/>
                <w:color w:val="222222"/>
                <w:shd w:val="clear" w:color="auto" w:fill="FFFFFF"/>
                <w:lang w:val="en-IN"/>
              </w:rPr>
            </w:pPr>
            <w:r w:rsidRPr="00037FF9">
              <w:rPr>
                <w:rFonts w:ascii="Times New Roman" w:hAnsi="Times New Roman" w:cs="Times New Roman"/>
                <w:color w:val="222222"/>
                <w:shd w:val="clear" w:color="auto" w:fill="FFFFFF"/>
                <w:lang w:val="en-IN"/>
              </w:rPr>
              <w:t>}</w:t>
            </w:r>
          </w:p>
          <w:p w14:paraId="73A89712"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1575118D" w14:textId="77777777" w:rsidTr="009C2141">
        <w:tc>
          <w:tcPr>
            <w:tcW w:w="1908" w:type="dxa"/>
          </w:tcPr>
          <w:p w14:paraId="3516D8B4"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488445C2" w14:textId="14953867" w:rsidR="00852676" w:rsidRPr="005E4A01" w:rsidRDefault="00037FF9" w:rsidP="009C2141">
            <w:pPr>
              <w:pStyle w:val="Default"/>
              <w:jc w:val="both"/>
              <w:rPr>
                <w:rFonts w:ascii="Times New Roman" w:hAnsi="Times New Roman" w:cs="Times New Roman"/>
                <w:color w:val="222222"/>
                <w:sz w:val="22"/>
                <w:szCs w:val="22"/>
                <w:shd w:val="clear" w:color="auto" w:fill="FFFFFF"/>
              </w:rPr>
            </w:pPr>
            <w:r w:rsidRPr="00037FF9">
              <w:rPr>
                <w:rFonts w:ascii="Times New Roman" w:hAnsi="Times New Roman" w:cs="Times New Roman"/>
                <w:color w:val="222222"/>
                <w:sz w:val="22"/>
                <w:szCs w:val="22"/>
                <w:shd w:val="clear" w:color="auto" w:fill="FFFFFF"/>
              </w:rPr>
              <w:t>A novel approach of causality matrix embedded into the Graph Neural Network for forecasting the price of Bitcoin</w:t>
            </w:r>
          </w:p>
        </w:tc>
      </w:tr>
      <w:tr w:rsidR="00852676" w:rsidRPr="005E4A01" w14:paraId="379D0CEE" w14:textId="77777777" w:rsidTr="009C2141">
        <w:tc>
          <w:tcPr>
            <w:tcW w:w="1908" w:type="dxa"/>
          </w:tcPr>
          <w:p w14:paraId="472EFB2E"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7066ECF3" w14:textId="6995D3C2" w:rsidR="00852676" w:rsidRPr="005E4A01" w:rsidRDefault="00037FF9" w:rsidP="009C2141">
            <w:pPr>
              <w:jc w:val="both"/>
              <w:rPr>
                <w:rFonts w:ascii="Times New Roman" w:hAnsi="Times New Roman" w:cs="Times New Roman"/>
              </w:rPr>
            </w:pPr>
            <w:r w:rsidRPr="00037FF9">
              <w:rPr>
                <w:rFonts w:ascii="Times New Roman" w:hAnsi="Times New Roman" w:cs="Times New Roman"/>
              </w:rPr>
              <w:t>novel method that integrates a Cause &amp; Effect (C&amp;E) Matrix within a Graph Neural Network (GNN) to explicitly model these causal dependencies.</w:t>
            </w:r>
            <w:r>
              <w:rPr>
                <w:rFonts w:ascii="Times New Roman" w:hAnsi="Times New Roman" w:cs="Times New Roman"/>
              </w:rPr>
              <w:t xml:space="preserve"> Analysis to find the key features and these links are translated into directed graph structure. Then use GNN for </w:t>
            </w:r>
            <w:proofErr w:type="spellStart"/>
            <w:r>
              <w:rPr>
                <w:rFonts w:ascii="Times New Roman" w:hAnsi="Times New Roman" w:cs="Times New Roman"/>
              </w:rPr>
              <w:t>spatio</w:t>
            </w:r>
            <w:proofErr w:type="spellEnd"/>
            <w:r>
              <w:rPr>
                <w:rFonts w:ascii="Times New Roman" w:hAnsi="Times New Roman" w:cs="Times New Roman"/>
              </w:rPr>
              <w:t>-temporal feature extraction.</w:t>
            </w:r>
          </w:p>
        </w:tc>
      </w:tr>
      <w:tr w:rsidR="00852676" w:rsidRPr="005E4A01" w14:paraId="259612A4" w14:textId="77777777" w:rsidTr="009C2141">
        <w:tc>
          <w:tcPr>
            <w:tcW w:w="1908" w:type="dxa"/>
          </w:tcPr>
          <w:p w14:paraId="1F05DA9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3EA04579" w14:textId="2A369C21" w:rsidR="00852676" w:rsidRPr="005E4A01" w:rsidRDefault="00037FF9" w:rsidP="009C2141">
            <w:pPr>
              <w:jc w:val="both"/>
              <w:rPr>
                <w:rFonts w:ascii="Times New Roman" w:hAnsi="Times New Roman" w:cs="Times New Roman"/>
              </w:rPr>
            </w:pPr>
            <w:r w:rsidRPr="00037FF9">
              <w:rPr>
                <w:rFonts w:ascii="Times New Roman" w:hAnsi="Times New Roman" w:cs="Times New Roman"/>
              </w:rPr>
              <w:t xml:space="preserve">Cause &amp; Effect (C&amp;E) Matrix </w:t>
            </w:r>
            <w:r w:rsidR="00BE687B">
              <w:rPr>
                <w:rFonts w:ascii="Times New Roman" w:hAnsi="Times New Roman" w:cs="Times New Roman"/>
              </w:rPr>
              <w:t xml:space="preserve">using SLARAC Algorithm </w:t>
            </w:r>
            <w:r w:rsidRPr="00037FF9">
              <w:rPr>
                <w:rFonts w:ascii="Times New Roman" w:hAnsi="Times New Roman" w:cs="Times New Roman"/>
              </w:rPr>
              <w:t>within a Graph Neural Network (GNN</w:t>
            </w:r>
            <w:proofErr w:type="gramStart"/>
            <w:r w:rsidRPr="00037FF9">
              <w:rPr>
                <w:rFonts w:ascii="Times New Roman" w:hAnsi="Times New Roman" w:cs="Times New Roman"/>
              </w:rPr>
              <w:t>)</w:t>
            </w:r>
            <w:r w:rsidR="008053A8">
              <w:rPr>
                <w:rFonts w:ascii="Times New Roman" w:hAnsi="Times New Roman" w:cs="Times New Roman"/>
              </w:rPr>
              <w:t xml:space="preserve"> :</w:t>
            </w:r>
            <w:proofErr w:type="gramEnd"/>
            <w:r w:rsidR="008053A8" w:rsidRPr="008053A8">
              <w:t xml:space="preserve"> </w:t>
            </w:r>
            <w:r w:rsidR="008053A8" w:rsidRPr="008053A8">
              <w:rPr>
                <w:rFonts w:ascii="Times New Roman" w:hAnsi="Times New Roman" w:cs="Times New Roman"/>
              </w:rPr>
              <w:t xml:space="preserve">the Diffusion </w:t>
            </w:r>
            <w:proofErr w:type="spellStart"/>
            <w:r w:rsidR="008053A8" w:rsidRPr="008053A8">
              <w:rPr>
                <w:rFonts w:ascii="Times New Roman" w:hAnsi="Times New Roman" w:cs="Times New Roman"/>
              </w:rPr>
              <w:t>Convolu</w:t>
            </w:r>
            <w:proofErr w:type="spellEnd"/>
            <w:r w:rsidR="008053A8" w:rsidRPr="008053A8">
              <w:rPr>
                <w:rFonts w:ascii="Times New Roman" w:hAnsi="Times New Roman" w:cs="Times New Roman"/>
              </w:rPr>
              <w:t xml:space="preserve"> </w:t>
            </w:r>
            <w:proofErr w:type="spellStart"/>
            <w:r w:rsidR="008053A8" w:rsidRPr="008053A8">
              <w:rPr>
                <w:rFonts w:ascii="Times New Roman" w:hAnsi="Times New Roman" w:cs="Times New Roman"/>
              </w:rPr>
              <w:t>tional</w:t>
            </w:r>
            <w:proofErr w:type="spellEnd"/>
            <w:r w:rsidR="008053A8" w:rsidRPr="008053A8">
              <w:rPr>
                <w:rFonts w:ascii="Times New Roman" w:hAnsi="Times New Roman" w:cs="Times New Roman"/>
              </w:rPr>
              <w:t xml:space="preserve"> Recurrent Neural Network (DCRNN) and Graph </w:t>
            </w:r>
            <w:proofErr w:type="spellStart"/>
            <w:r w:rsidR="008053A8" w:rsidRPr="008053A8">
              <w:rPr>
                <w:rFonts w:ascii="Times New Roman" w:hAnsi="Times New Roman" w:cs="Times New Roman"/>
              </w:rPr>
              <w:t>WaveNet</w:t>
            </w:r>
            <w:proofErr w:type="spellEnd"/>
            <w:r w:rsidR="008053A8" w:rsidRPr="008053A8">
              <w:rPr>
                <w:rFonts w:ascii="Times New Roman" w:hAnsi="Times New Roman" w:cs="Times New Roman"/>
              </w:rPr>
              <w:t xml:space="preserve"> (GWN)</w:t>
            </w:r>
          </w:p>
        </w:tc>
      </w:tr>
      <w:tr w:rsidR="00852676" w:rsidRPr="005E4A01" w14:paraId="697F4B66" w14:textId="77777777" w:rsidTr="009C2141">
        <w:tc>
          <w:tcPr>
            <w:tcW w:w="1908" w:type="dxa"/>
          </w:tcPr>
          <w:p w14:paraId="0955F5B3"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41BF7885" w14:textId="532936F3" w:rsidR="00852676" w:rsidRPr="005E4A01" w:rsidRDefault="00852676" w:rsidP="009C2141">
            <w:pPr>
              <w:jc w:val="both"/>
              <w:rPr>
                <w:rFonts w:ascii="Times New Roman" w:hAnsi="Times New Roman" w:cs="Times New Roman"/>
              </w:rPr>
            </w:pPr>
            <w:r>
              <w:rPr>
                <w:rFonts w:ascii="Times New Roman" w:hAnsi="Times New Roman" w:cs="Times New Roman"/>
              </w:rPr>
              <w:t>Multivariate</w:t>
            </w:r>
          </w:p>
        </w:tc>
      </w:tr>
      <w:tr w:rsidR="00852676" w:rsidRPr="005E4A01" w14:paraId="782E9436" w14:textId="77777777" w:rsidTr="009C2141">
        <w:tc>
          <w:tcPr>
            <w:tcW w:w="1908" w:type="dxa"/>
          </w:tcPr>
          <w:p w14:paraId="537C7407"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687C0090" w14:textId="58F3EC59" w:rsidR="00852676" w:rsidRDefault="008053A8" w:rsidP="009C2141">
            <w:pPr>
              <w:jc w:val="both"/>
              <w:rPr>
                <w:rFonts w:ascii="Times New Roman" w:hAnsi="Times New Roman" w:cs="Times New Roman"/>
              </w:rPr>
            </w:pPr>
            <w:r>
              <w:rPr>
                <w:rFonts w:ascii="Times New Roman" w:hAnsi="Times New Roman" w:cs="Times New Roman"/>
              </w:rPr>
              <w:t xml:space="preserve">m-step (multi-step ahead) </w:t>
            </w:r>
          </w:p>
        </w:tc>
      </w:tr>
      <w:tr w:rsidR="00852676" w:rsidRPr="005E4A01" w14:paraId="1EBDC11C" w14:textId="77777777" w:rsidTr="009C2141">
        <w:tc>
          <w:tcPr>
            <w:tcW w:w="1908" w:type="dxa"/>
          </w:tcPr>
          <w:p w14:paraId="2DF8DE25"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3F6EF51A" w14:textId="734F0E88" w:rsidR="00852676" w:rsidRDefault="008053A8" w:rsidP="009C2141">
            <w:pPr>
              <w:jc w:val="both"/>
              <w:rPr>
                <w:rFonts w:ascii="Times New Roman" w:hAnsi="Times New Roman" w:cs="Times New Roman"/>
              </w:rPr>
            </w:pPr>
            <w:r>
              <w:rPr>
                <w:rFonts w:ascii="Times New Roman" w:hAnsi="Times New Roman" w:cs="Times New Roman"/>
              </w:rPr>
              <w:t>deterministic</w:t>
            </w:r>
          </w:p>
        </w:tc>
      </w:tr>
      <w:tr w:rsidR="00852676" w:rsidRPr="005E4A01" w14:paraId="3A8D7742" w14:textId="77777777" w:rsidTr="009C2141">
        <w:tc>
          <w:tcPr>
            <w:tcW w:w="1908" w:type="dxa"/>
          </w:tcPr>
          <w:p w14:paraId="70A620C4"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3043F7FD" w14:textId="713F3FA2" w:rsidR="00852676" w:rsidRPr="005E4A01" w:rsidRDefault="00BE687B" w:rsidP="009C2141">
            <w:pPr>
              <w:jc w:val="both"/>
              <w:rPr>
                <w:rFonts w:ascii="Times New Roman" w:hAnsi="Times New Roman" w:cs="Times New Roman"/>
              </w:rPr>
            </w:pPr>
            <w:r>
              <w:rPr>
                <w:rFonts w:ascii="Times New Roman" w:hAnsi="Times New Roman" w:cs="Times New Roman"/>
              </w:rPr>
              <w:t xml:space="preserve">Successfully able to capture </w:t>
            </w:r>
            <w:proofErr w:type="spellStart"/>
            <w:r>
              <w:rPr>
                <w:rFonts w:ascii="Times New Roman" w:hAnsi="Times New Roman" w:cs="Times New Roman"/>
              </w:rPr>
              <w:t>spatio</w:t>
            </w:r>
            <w:proofErr w:type="spellEnd"/>
            <w:r>
              <w:rPr>
                <w:rFonts w:ascii="Times New Roman" w:hAnsi="Times New Roman" w:cs="Times New Roman"/>
              </w:rPr>
              <w:t>-temporal features and got low MAE and RMSE values.</w:t>
            </w:r>
          </w:p>
        </w:tc>
      </w:tr>
      <w:tr w:rsidR="00852676" w:rsidRPr="005E4A01" w14:paraId="34676113" w14:textId="77777777" w:rsidTr="009C2141">
        <w:tc>
          <w:tcPr>
            <w:tcW w:w="1908" w:type="dxa"/>
          </w:tcPr>
          <w:p w14:paraId="6024EA5A"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033F7490" w14:textId="63773AB7" w:rsidR="00852676" w:rsidRPr="005E4A01" w:rsidRDefault="00BE687B" w:rsidP="009C2141">
            <w:pPr>
              <w:jc w:val="both"/>
              <w:rPr>
                <w:rFonts w:ascii="Times New Roman" w:hAnsi="Times New Roman" w:cs="Times New Roman"/>
              </w:rPr>
            </w:pPr>
            <w:r>
              <w:rPr>
                <w:rFonts w:ascii="Times New Roman" w:hAnsi="Times New Roman" w:cs="Times New Roman"/>
              </w:rPr>
              <w:t xml:space="preserve">High time complexity. More hyperparameter tuning needed to mitigate risk. Different models for casual interference calculation needed </w:t>
            </w:r>
          </w:p>
        </w:tc>
      </w:tr>
      <w:tr w:rsidR="00852676" w:rsidRPr="005E4A01" w14:paraId="23B7D1EC" w14:textId="77777777" w:rsidTr="009C2141">
        <w:tc>
          <w:tcPr>
            <w:tcW w:w="1908" w:type="dxa"/>
          </w:tcPr>
          <w:p w14:paraId="7D03E88C"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19FD411E" w14:textId="77777777" w:rsidR="00852676" w:rsidRPr="005E4A01" w:rsidRDefault="00852676" w:rsidP="009C2141">
            <w:pPr>
              <w:jc w:val="both"/>
              <w:rPr>
                <w:rFonts w:ascii="Times New Roman" w:hAnsi="Times New Roman" w:cs="Times New Roman"/>
              </w:rPr>
            </w:pPr>
          </w:p>
        </w:tc>
      </w:tr>
      <w:tr w:rsidR="00852676" w:rsidRPr="005E4A01" w14:paraId="7F09EF5E" w14:textId="77777777" w:rsidTr="009C2141">
        <w:tc>
          <w:tcPr>
            <w:tcW w:w="1908" w:type="dxa"/>
          </w:tcPr>
          <w:p w14:paraId="5DFD2326"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533A4F88" w14:textId="3825E232" w:rsidR="00852676" w:rsidRPr="005E4A01" w:rsidRDefault="00BE687B" w:rsidP="009C2141">
            <w:pPr>
              <w:jc w:val="both"/>
              <w:rPr>
                <w:rFonts w:ascii="Times New Roman" w:hAnsi="Times New Roman" w:cs="Times New Roman"/>
              </w:rPr>
            </w:pPr>
            <w:r w:rsidRPr="00BE687B">
              <w:rPr>
                <w:rFonts w:ascii="Times New Roman" w:hAnsi="Times New Roman" w:cs="Times New Roman"/>
              </w:rPr>
              <w:t>Mean Absolute Error (MAE), Root Mean Square Error (RMSE), and Mean Percentage Error (MAPE),</w:t>
            </w:r>
          </w:p>
        </w:tc>
      </w:tr>
    </w:tbl>
    <w:p w14:paraId="181A6606" w14:textId="77777777" w:rsidR="00852676" w:rsidRDefault="00852676"/>
    <w:p w14:paraId="21786948" w14:textId="77777777" w:rsidR="00BE687B" w:rsidRDefault="00BE687B"/>
    <w:tbl>
      <w:tblPr>
        <w:tblStyle w:val="TableGrid"/>
        <w:tblW w:w="0" w:type="auto"/>
        <w:tblLook w:val="04A0" w:firstRow="1" w:lastRow="0" w:firstColumn="1" w:lastColumn="0" w:noHBand="0" w:noVBand="1"/>
      </w:tblPr>
      <w:tblGrid>
        <w:gridCol w:w="1887"/>
        <w:gridCol w:w="7355"/>
      </w:tblGrid>
      <w:tr w:rsidR="00852676" w:rsidRPr="005E4A01" w14:paraId="3B1D4E25" w14:textId="77777777" w:rsidTr="009C2141">
        <w:tc>
          <w:tcPr>
            <w:tcW w:w="1908" w:type="dxa"/>
          </w:tcPr>
          <w:p w14:paraId="73A00520"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Id</w:t>
            </w:r>
          </w:p>
        </w:tc>
        <w:tc>
          <w:tcPr>
            <w:tcW w:w="7668" w:type="dxa"/>
          </w:tcPr>
          <w:p w14:paraId="5CF1963B" w14:textId="689A4C77" w:rsidR="00852676" w:rsidRPr="005E4A01" w:rsidRDefault="00122009" w:rsidP="009C2141">
            <w:pPr>
              <w:jc w:val="both"/>
              <w:rPr>
                <w:rFonts w:ascii="Times New Roman" w:hAnsi="Times New Roman" w:cs="Times New Roman"/>
              </w:rPr>
            </w:pPr>
            <w:r w:rsidRPr="00122009">
              <w:rPr>
                <w:rFonts w:ascii="Times New Roman" w:hAnsi="Times New Roman" w:cs="Times New Roman"/>
              </w:rPr>
              <w:t>Teng, X., Zhang, L., Gao, P., Yu, C., &amp; Sun, S. (2025). BERT-Driven stock price trend prediction utilizing tokenized stock data and multi-step optimization approach. </w:t>
            </w:r>
            <w:r w:rsidRPr="00122009">
              <w:rPr>
                <w:rFonts w:ascii="Times New Roman" w:hAnsi="Times New Roman" w:cs="Times New Roman"/>
                <w:i/>
                <w:iCs/>
              </w:rPr>
              <w:t>Applied Soft Computing</w:t>
            </w:r>
            <w:r w:rsidRPr="00122009">
              <w:rPr>
                <w:rFonts w:ascii="Times New Roman" w:hAnsi="Times New Roman" w:cs="Times New Roman"/>
              </w:rPr>
              <w:t>, </w:t>
            </w:r>
            <w:r w:rsidRPr="00122009">
              <w:rPr>
                <w:rFonts w:ascii="Times New Roman" w:hAnsi="Times New Roman" w:cs="Times New Roman"/>
                <w:i/>
                <w:iCs/>
              </w:rPr>
              <w:t>170</w:t>
            </w:r>
            <w:r w:rsidRPr="00122009">
              <w:rPr>
                <w:rFonts w:ascii="Times New Roman" w:hAnsi="Times New Roman" w:cs="Times New Roman"/>
              </w:rPr>
              <w:t>, 112627.</w:t>
            </w:r>
          </w:p>
        </w:tc>
      </w:tr>
      <w:tr w:rsidR="00852676" w:rsidRPr="005E4A01" w14:paraId="5830EB95" w14:textId="77777777" w:rsidTr="009C2141">
        <w:tc>
          <w:tcPr>
            <w:tcW w:w="1908" w:type="dxa"/>
          </w:tcPr>
          <w:p w14:paraId="6E4BACD1"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Reference</w:t>
            </w:r>
          </w:p>
        </w:tc>
        <w:tc>
          <w:tcPr>
            <w:tcW w:w="7668" w:type="dxa"/>
          </w:tcPr>
          <w:p w14:paraId="6831C3C9" w14:textId="39209108" w:rsidR="00852676" w:rsidRPr="005E4A01" w:rsidRDefault="00122009" w:rsidP="009C2141">
            <w:pPr>
              <w:pStyle w:val="Default"/>
              <w:jc w:val="both"/>
              <w:rPr>
                <w:rFonts w:ascii="Times New Roman" w:hAnsi="Times New Roman" w:cs="Times New Roman"/>
                <w:color w:val="auto"/>
                <w:sz w:val="22"/>
                <w:szCs w:val="22"/>
              </w:rPr>
            </w:pPr>
            <w:r w:rsidRPr="00122009">
              <w:rPr>
                <w:rFonts w:ascii="Times New Roman" w:hAnsi="Times New Roman" w:cs="Times New Roman"/>
                <w:color w:val="auto"/>
                <w:sz w:val="22"/>
                <w:szCs w:val="22"/>
              </w:rPr>
              <w:t>Xiaojian Teng, Liang Zhang</w:t>
            </w:r>
            <w:r w:rsidRPr="00122009">
              <w:rPr>
                <w:rFonts w:ascii="Cambria Math" w:hAnsi="Cambria Math" w:cs="Cambria Math"/>
                <w:color w:val="auto"/>
                <w:sz w:val="22"/>
                <w:szCs w:val="22"/>
              </w:rPr>
              <w:t>∗</w:t>
            </w:r>
            <w:r w:rsidRPr="00122009">
              <w:rPr>
                <w:rFonts w:ascii="Times New Roman" w:hAnsi="Times New Roman" w:cs="Times New Roman"/>
                <w:color w:val="auto"/>
                <w:sz w:val="22"/>
                <w:szCs w:val="22"/>
              </w:rPr>
              <w:t xml:space="preserve">, Peiwen Gao, </w:t>
            </w:r>
            <w:proofErr w:type="spellStart"/>
            <w:r w:rsidRPr="00122009">
              <w:rPr>
                <w:rFonts w:ascii="Times New Roman" w:hAnsi="Times New Roman" w:cs="Times New Roman"/>
                <w:color w:val="auto"/>
                <w:sz w:val="22"/>
                <w:szCs w:val="22"/>
              </w:rPr>
              <w:t>Chuanwei</w:t>
            </w:r>
            <w:proofErr w:type="spellEnd"/>
            <w:r w:rsidRPr="00122009">
              <w:rPr>
                <w:rFonts w:ascii="Times New Roman" w:hAnsi="Times New Roman" w:cs="Times New Roman"/>
                <w:color w:val="auto"/>
                <w:sz w:val="22"/>
                <w:szCs w:val="22"/>
              </w:rPr>
              <w:t xml:space="preserve"> Yu, Song Sun Hangzhou Normal University Institute of Information Science and Technology, Hangzhou, China</w:t>
            </w:r>
          </w:p>
        </w:tc>
      </w:tr>
      <w:tr w:rsidR="00852676" w:rsidRPr="005E4A01" w14:paraId="182515EC" w14:textId="77777777" w:rsidTr="009C2141">
        <w:tc>
          <w:tcPr>
            <w:tcW w:w="1908" w:type="dxa"/>
          </w:tcPr>
          <w:p w14:paraId="67CA8CBE" w14:textId="77777777" w:rsidR="00852676" w:rsidRPr="005E4A01" w:rsidRDefault="00852676" w:rsidP="009C2141">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23522B78"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w:t>
            </w:r>
            <w:proofErr w:type="gramStart"/>
            <w:r w:rsidRPr="00122009">
              <w:rPr>
                <w:rFonts w:ascii="Times New Roman" w:hAnsi="Times New Roman" w:cs="Times New Roman"/>
                <w:color w:val="222222"/>
                <w:shd w:val="clear" w:color="auto" w:fill="FFFFFF"/>
                <w:lang w:val="en-IN"/>
              </w:rPr>
              <w:t>article{</w:t>
            </w:r>
            <w:proofErr w:type="gramEnd"/>
            <w:r w:rsidRPr="00122009">
              <w:rPr>
                <w:rFonts w:ascii="Times New Roman" w:hAnsi="Times New Roman" w:cs="Times New Roman"/>
                <w:color w:val="222222"/>
                <w:shd w:val="clear" w:color="auto" w:fill="FFFFFF"/>
                <w:lang w:val="en-IN"/>
              </w:rPr>
              <w:t>teng2025bert,</w:t>
            </w:r>
          </w:p>
          <w:p w14:paraId="225A6B4B"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title</w:t>
            </w:r>
            <w:proofErr w:type="gramStart"/>
            <w:r w:rsidRPr="00122009">
              <w:rPr>
                <w:rFonts w:ascii="Times New Roman" w:hAnsi="Times New Roman" w:cs="Times New Roman"/>
                <w:color w:val="222222"/>
                <w:shd w:val="clear" w:color="auto" w:fill="FFFFFF"/>
                <w:lang w:val="en-IN"/>
              </w:rPr>
              <w:t>={</w:t>
            </w:r>
            <w:proofErr w:type="gramEnd"/>
            <w:r w:rsidRPr="00122009">
              <w:rPr>
                <w:rFonts w:ascii="Times New Roman" w:hAnsi="Times New Roman" w:cs="Times New Roman"/>
                <w:color w:val="222222"/>
                <w:shd w:val="clear" w:color="auto" w:fill="FFFFFF"/>
                <w:lang w:val="en-IN"/>
              </w:rPr>
              <w:t>BERT-Driven stock price trend prediction utilizing tokenized stock data and multi-step optimization approach},</w:t>
            </w:r>
          </w:p>
          <w:p w14:paraId="01D2E7C7"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author</w:t>
            </w:r>
            <w:proofErr w:type="gramStart"/>
            <w:r w:rsidRPr="00122009">
              <w:rPr>
                <w:rFonts w:ascii="Times New Roman" w:hAnsi="Times New Roman" w:cs="Times New Roman"/>
                <w:color w:val="222222"/>
                <w:shd w:val="clear" w:color="auto" w:fill="FFFFFF"/>
                <w:lang w:val="en-IN"/>
              </w:rPr>
              <w:t>={</w:t>
            </w:r>
            <w:proofErr w:type="gramEnd"/>
            <w:r w:rsidRPr="00122009">
              <w:rPr>
                <w:rFonts w:ascii="Times New Roman" w:hAnsi="Times New Roman" w:cs="Times New Roman"/>
                <w:color w:val="222222"/>
                <w:shd w:val="clear" w:color="auto" w:fill="FFFFFF"/>
                <w:lang w:val="en-IN"/>
              </w:rPr>
              <w:t xml:space="preserve">Teng, Xiaojian and Zhang, Liang and Gao, Peiwen and Yu, </w:t>
            </w:r>
            <w:proofErr w:type="spellStart"/>
            <w:r w:rsidRPr="00122009">
              <w:rPr>
                <w:rFonts w:ascii="Times New Roman" w:hAnsi="Times New Roman" w:cs="Times New Roman"/>
                <w:color w:val="222222"/>
                <w:shd w:val="clear" w:color="auto" w:fill="FFFFFF"/>
                <w:lang w:val="en-IN"/>
              </w:rPr>
              <w:t>Chuanwei</w:t>
            </w:r>
            <w:proofErr w:type="spellEnd"/>
            <w:r w:rsidRPr="00122009">
              <w:rPr>
                <w:rFonts w:ascii="Times New Roman" w:hAnsi="Times New Roman" w:cs="Times New Roman"/>
                <w:color w:val="222222"/>
                <w:shd w:val="clear" w:color="auto" w:fill="FFFFFF"/>
                <w:lang w:val="en-IN"/>
              </w:rPr>
              <w:t xml:space="preserve"> and Sun, Song},</w:t>
            </w:r>
          </w:p>
          <w:p w14:paraId="1312745E"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journal</w:t>
            </w:r>
            <w:proofErr w:type="gramStart"/>
            <w:r w:rsidRPr="00122009">
              <w:rPr>
                <w:rFonts w:ascii="Times New Roman" w:hAnsi="Times New Roman" w:cs="Times New Roman"/>
                <w:color w:val="222222"/>
                <w:shd w:val="clear" w:color="auto" w:fill="FFFFFF"/>
                <w:lang w:val="en-IN"/>
              </w:rPr>
              <w:t>={</w:t>
            </w:r>
            <w:proofErr w:type="gramEnd"/>
            <w:r w:rsidRPr="00122009">
              <w:rPr>
                <w:rFonts w:ascii="Times New Roman" w:hAnsi="Times New Roman" w:cs="Times New Roman"/>
                <w:color w:val="222222"/>
                <w:shd w:val="clear" w:color="auto" w:fill="FFFFFF"/>
                <w:lang w:val="en-IN"/>
              </w:rPr>
              <w:t>Applied Soft Computing},</w:t>
            </w:r>
          </w:p>
          <w:p w14:paraId="46070108"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volume</w:t>
            </w:r>
            <w:proofErr w:type="gramStart"/>
            <w:r w:rsidRPr="00122009">
              <w:rPr>
                <w:rFonts w:ascii="Times New Roman" w:hAnsi="Times New Roman" w:cs="Times New Roman"/>
                <w:color w:val="222222"/>
                <w:shd w:val="clear" w:color="auto" w:fill="FFFFFF"/>
                <w:lang w:val="en-IN"/>
              </w:rPr>
              <w:t>={</w:t>
            </w:r>
            <w:proofErr w:type="gramEnd"/>
            <w:r w:rsidRPr="00122009">
              <w:rPr>
                <w:rFonts w:ascii="Times New Roman" w:hAnsi="Times New Roman" w:cs="Times New Roman"/>
                <w:color w:val="222222"/>
                <w:shd w:val="clear" w:color="auto" w:fill="FFFFFF"/>
                <w:lang w:val="en-IN"/>
              </w:rPr>
              <w:t>170},</w:t>
            </w:r>
          </w:p>
          <w:p w14:paraId="15BF7A4F"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pages</w:t>
            </w:r>
            <w:proofErr w:type="gramStart"/>
            <w:r w:rsidRPr="00122009">
              <w:rPr>
                <w:rFonts w:ascii="Times New Roman" w:hAnsi="Times New Roman" w:cs="Times New Roman"/>
                <w:color w:val="222222"/>
                <w:shd w:val="clear" w:color="auto" w:fill="FFFFFF"/>
                <w:lang w:val="en-IN"/>
              </w:rPr>
              <w:t>={</w:t>
            </w:r>
            <w:proofErr w:type="gramEnd"/>
            <w:r w:rsidRPr="00122009">
              <w:rPr>
                <w:rFonts w:ascii="Times New Roman" w:hAnsi="Times New Roman" w:cs="Times New Roman"/>
                <w:color w:val="222222"/>
                <w:shd w:val="clear" w:color="auto" w:fill="FFFFFF"/>
                <w:lang w:val="en-IN"/>
              </w:rPr>
              <w:t>112627},</w:t>
            </w:r>
          </w:p>
          <w:p w14:paraId="6DC3D97A"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year</w:t>
            </w:r>
            <w:proofErr w:type="gramStart"/>
            <w:r w:rsidRPr="00122009">
              <w:rPr>
                <w:rFonts w:ascii="Times New Roman" w:hAnsi="Times New Roman" w:cs="Times New Roman"/>
                <w:color w:val="222222"/>
                <w:shd w:val="clear" w:color="auto" w:fill="FFFFFF"/>
                <w:lang w:val="en-IN"/>
              </w:rPr>
              <w:t>={</w:t>
            </w:r>
            <w:proofErr w:type="gramEnd"/>
            <w:r w:rsidRPr="00122009">
              <w:rPr>
                <w:rFonts w:ascii="Times New Roman" w:hAnsi="Times New Roman" w:cs="Times New Roman"/>
                <w:color w:val="222222"/>
                <w:shd w:val="clear" w:color="auto" w:fill="FFFFFF"/>
                <w:lang w:val="en-IN"/>
              </w:rPr>
              <w:t>2025},</w:t>
            </w:r>
          </w:p>
          <w:p w14:paraId="0D7B00AE"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 xml:space="preserve">  publisher={Elsevier}</w:t>
            </w:r>
          </w:p>
          <w:p w14:paraId="42D5C14B" w14:textId="77777777" w:rsidR="00122009" w:rsidRPr="00122009" w:rsidRDefault="00122009" w:rsidP="00122009">
            <w:pPr>
              <w:pStyle w:val="Default"/>
              <w:jc w:val="both"/>
              <w:rPr>
                <w:rFonts w:ascii="Times New Roman" w:hAnsi="Times New Roman" w:cs="Times New Roman"/>
                <w:color w:val="222222"/>
                <w:shd w:val="clear" w:color="auto" w:fill="FFFFFF"/>
                <w:lang w:val="en-IN"/>
              </w:rPr>
            </w:pPr>
            <w:r w:rsidRPr="00122009">
              <w:rPr>
                <w:rFonts w:ascii="Times New Roman" w:hAnsi="Times New Roman" w:cs="Times New Roman"/>
                <w:color w:val="222222"/>
                <w:shd w:val="clear" w:color="auto" w:fill="FFFFFF"/>
                <w:lang w:val="en-IN"/>
              </w:rPr>
              <w:t>}</w:t>
            </w:r>
          </w:p>
          <w:p w14:paraId="60863827" w14:textId="77777777" w:rsidR="00852676" w:rsidRPr="005E4A01" w:rsidRDefault="00852676" w:rsidP="009C2141">
            <w:pPr>
              <w:pStyle w:val="Default"/>
              <w:jc w:val="both"/>
              <w:rPr>
                <w:rFonts w:ascii="Times New Roman" w:hAnsi="Times New Roman" w:cs="Times New Roman"/>
                <w:color w:val="222222"/>
                <w:sz w:val="22"/>
                <w:szCs w:val="22"/>
                <w:shd w:val="clear" w:color="auto" w:fill="FFFFFF"/>
              </w:rPr>
            </w:pPr>
          </w:p>
        </w:tc>
      </w:tr>
      <w:tr w:rsidR="00852676" w:rsidRPr="005E4A01" w14:paraId="22C3CDE2" w14:textId="77777777" w:rsidTr="009C2141">
        <w:tc>
          <w:tcPr>
            <w:tcW w:w="1908" w:type="dxa"/>
          </w:tcPr>
          <w:p w14:paraId="61C6CBD5" w14:textId="77777777" w:rsidR="00852676" w:rsidRPr="005E4A01" w:rsidRDefault="00852676" w:rsidP="009C2141">
            <w:pPr>
              <w:jc w:val="both"/>
              <w:rPr>
                <w:rFonts w:ascii="Times New Roman" w:hAnsi="Times New Roman" w:cs="Times New Roman"/>
              </w:rPr>
            </w:pPr>
            <w:r w:rsidRPr="005E4A01">
              <w:rPr>
                <w:rFonts w:ascii="Times New Roman" w:hAnsi="Times New Roman" w:cs="Times New Roman"/>
              </w:rPr>
              <w:t>Objective</w:t>
            </w:r>
          </w:p>
        </w:tc>
        <w:tc>
          <w:tcPr>
            <w:tcW w:w="7668" w:type="dxa"/>
          </w:tcPr>
          <w:p w14:paraId="2286A710" w14:textId="225FDEB5" w:rsidR="00852676" w:rsidRPr="005E4A01" w:rsidRDefault="00122009" w:rsidP="009C2141">
            <w:pPr>
              <w:pStyle w:val="Default"/>
              <w:jc w:val="both"/>
              <w:rPr>
                <w:rFonts w:ascii="Times New Roman" w:hAnsi="Times New Roman" w:cs="Times New Roman"/>
                <w:color w:val="222222"/>
                <w:sz w:val="22"/>
                <w:szCs w:val="22"/>
                <w:shd w:val="clear" w:color="auto" w:fill="FFFFFF"/>
              </w:rPr>
            </w:pPr>
            <w:r w:rsidRPr="00122009">
              <w:rPr>
                <w:rFonts w:ascii="Times New Roman" w:hAnsi="Times New Roman" w:cs="Times New Roman"/>
                <w:color w:val="222222"/>
                <w:sz w:val="22"/>
                <w:szCs w:val="22"/>
                <w:shd w:val="clear" w:color="auto" w:fill="FFFFFF"/>
              </w:rPr>
              <w:t>BERT-Driven</w:t>
            </w:r>
            <w:r>
              <w:rPr>
                <w:rFonts w:ascii="Times New Roman" w:hAnsi="Times New Roman" w:cs="Times New Roman"/>
                <w:color w:val="222222"/>
                <w:sz w:val="22"/>
                <w:szCs w:val="22"/>
                <w:shd w:val="clear" w:color="auto" w:fill="FFFFFF"/>
              </w:rPr>
              <w:t xml:space="preserve"> </w:t>
            </w:r>
            <w:r w:rsidRPr="00122009">
              <w:rPr>
                <w:rFonts w:ascii="Times New Roman" w:hAnsi="Times New Roman" w:cs="Times New Roman"/>
                <w:color w:val="222222"/>
                <w:sz w:val="22"/>
                <w:szCs w:val="22"/>
                <w:shd w:val="clear" w:color="auto" w:fill="FFFFFF"/>
              </w:rPr>
              <w:t>stock</w:t>
            </w:r>
            <w:r>
              <w:rPr>
                <w:rFonts w:ascii="Times New Roman" w:hAnsi="Times New Roman" w:cs="Times New Roman"/>
                <w:color w:val="222222"/>
                <w:sz w:val="22"/>
                <w:szCs w:val="22"/>
                <w:shd w:val="clear" w:color="auto" w:fill="FFFFFF"/>
              </w:rPr>
              <w:t xml:space="preserve"> </w:t>
            </w:r>
            <w:r w:rsidRPr="00122009">
              <w:rPr>
                <w:rFonts w:ascii="Times New Roman" w:hAnsi="Times New Roman" w:cs="Times New Roman"/>
                <w:color w:val="222222"/>
                <w:sz w:val="22"/>
                <w:szCs w:val="22"/>
                <w:shd w:val="clear" w:color="auto" w:fill="FFFFFF"/>
              </w:rPr>
              <w:t>price</w:t>
            </w:r>
            <w:r>
              <w:rPr>
                <w:rFonts w:ascii="Times New Roman" w:hAnsi="Times New Roman" w:cs="Times New Roman"/>
                <w:color w:val="222222"/>
                <w:sz w:val="22"/>
                <w:szCs w:val="22"/>
                <w:shd w:val="clear" w:color="auto" w:fill="FFFFFF"/>
              </w:rPr>
              <w:t xml:space="preserve"> </w:t>
            </w:r>
            <w:r w:rsidRPr="00122009">
              <w:rPr>
                <w:rFonts w:ascii="Times New Roman" w:hAnsi="Times New Roman" w:cs="Times New Roman"/>
                <w:color w:val="222222"/>
                <w:sz w:val="22"/>
                <w:szCs w:val="22"/>
                <w:shd w:val="clear" w:color="auto" w:fill="FFFFFF"/>
              </w:rPr>
              <w:t>trend</w:t>
            </w:r>
            <w:r>
              <w:rPr>
                <w:rFonts w:ascii="Times New Roman" w:hAnsi="Times New Roman" w:cs="Times New Roman"/>
                <w:color w:val="222222"/>
                <w:sz w:val="22"/>
                <w:szCs w:val="22"/>
                <w:shd w:val="clear" w:color="auto" w:fill="FFFFFF"/>
              </w:rPr>
              <w:t xml:space="preserve"> </w:t>
            </w:r>
            <w:r w:rsidRPr="00122009">
              <w:rPr>
                <w:rFonts w:ascii="Times New Roman" w:hAnsi="Times New Roman" w:cs="Times New Roman"/>
                <w:color w:val="222222"/>
                <w:sz w:val="22"/>
                <w:szCs w:val="22"/>
                <w:shd w:val="clear" w:color="auto" w:fill="FFFFFF"/>
              </w:rPr>
              <w:t>prediction</w:t>
            </w:r>
            <w:r>
              <w:rPr>
                <w:rFonts w:ascii="Times New Roman" w:hAnsi="Times New Roman" w:cs="Times New Roman"/>
                <w:color w:val="222222"/>
                <w:sz w:val="22"/>
                <w:szCs w:val="22"/>
                <w:shd w:val="clear" w:color="auto" w:fill="FFFFFF"/>
              </w:rPr>
              <w:t xml:space="preserve"> </w:t>
            </w:r>
            <w:r w:rsidRPr="00122009">
              <w:rPr>
                <w:rFonts w:ascii="Times New Roman" w:hAnsi="Times New Roman" w:cs="Times New Roman"/>
                <w:color w:val="222222"/>
                <w:sz w:val="22"/>
                <w:szCs w:val="22"/>
                <w:shd w:val="clear" w:color="auto" w:fill="FFFFFF"/>
              </w:rPr>
              <w:t>utilizing tokenized stock data and multi-step optimization approach</w:t>
            </w:r>
          </w:p>
        </w:tc>
      </w:tr>
      <w:tr w:rsidR="00852676" w:rsidRPr="005E4A01" w14:paraId="5C7FFB00" w14:textId="77777777" w:rsidTr="009C2141">
        <w:tc>
          <w:tcPr>
            <w:tcW w:w="1908" w:type="dxa"/>
          </w:tcPr>
          <w:p w14:paraId="4CBE0C00"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31DF3EFB" w14:textId="3055647C" w:rsidR="00852676" w:rsidRPr="005E4A01" w:rsidRDefault="00122009" w:rsidP="009C2141">
            <w:pPr>
              <w:jc w:val="both"/>
              <w:rPr>
                <w:rFonts w:ascii="Times New Roman" w:hAnsi="Times New Roman" w:cs="Times New Roman"/>
              </w:rPr>
            </w:pPr>
            <w:r w:rsidRPr="00122009">
              <w:rPr>
                <w:rFonts w:ascii="Times New Roman" w:hAnsi="Times New Roman" w:cs="Times New Roman"/>
              </w:rPr>
              <w:t>the Stocks-BERT framework, which aims to investigate the semantic commonalities contained in the stock market.</w:t>
            </w:r>
          </w:p>
        </w:tc>
      </w:tr>
      <w:tr w:rsidR="00852676" w:rsidRPr="005E4A01" w14:paraId="1D3F673F" w14:textId="77777777" w:rsidTr="009C2141">
        <w:tc>
          <w:tcPr>
            <w:tcW w:w="1908" w:type="dxa"/>
          </w:tcPr>
          <w:p w14:paraId="34CD045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382C798A" w14:textId="456314F3" w:rsidR="00852676" w:rsidRPr="005E4A01" w:rsidRDefault="00122009" w:rsidP="009C2141">
            <w:pPr>
              <w:jc w:val="both"/>
              <w:rPr>
                <w:rFonts w:ascii="Times New Roman" w:hAnsi="Times New Roman" w:cs="Times New Roman"/>
              </w:rPr>
            </w:pPr>
            <w:r>
              <w:rPr>
                <w:rFonts w:ascii="Times New Roman" w:hAnsi="Times New Roman" w:cs="Times New Roman"/>
              </w:rPr>
              <w:t xml:space="preserve">BERT </w:t>
            </w:r>
          </w:p>
        </w:tc>
      </w:tr>
      <w:tr w:rsidR="00852676" w:rsidRPr="005E4A01" w14:paraId="72D559A9" w14:textId="77777777" w:rsidTr="009C2141">
        <w:tc>
          <w:tcPr>
            <w:tcW w:w="1908" w:type="dxa"/>
          </w:tcPr>
          <w:p w14:paraId="246893A3"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5AF48D16" w14:textId="3580FE0B" w:rsidR="00852676" w:rsidRPr="005E4A01" w:rsidRDefault="00852676" w:rsidP="009C2141">
            <w:pPr>
              <w:jc w:val="both"/>
              <w:rPr>
                <w:rFonts w:ascii="Times New Roman" w:hAnsi="Times New Roman" w:cs="Times New Roman"/>
              </w:rPr>
            </w:pPr>
            <w:r>
              <w:rPr>
                <w:rFonts w:ascii="Times New Roman" w:hAnsi="Times New Roman" w:cs="Times New Roman"/>
              </w:rPr>
              <w:t>Univariate</w:t>
            </w:r>
            <w:r w:rsidR="00A743E3">
              <w:rPr>
                <w:rFonts w:ascii="Times New Roman" w:hAnsi="Times New Roman" w:cs="Times New Roman"/>
              </w:rPr>
              <w:t xml:space="preserve"> -&gt; open, close, high low</w:t>
            </w:r>
          </w:p>
        </w:tc>
      </w:tr>
      <w:tr w:rsidR="00852676" w:rsidRPr="005E4A01" w14:paraId="086EBFB8" w14:textId="77777777" w:rsidTr="009C2141">
        <w:tc>
          <w:tcPr>
            <w:tcW w:w="1908" w:type="dxa"/>
          </w:tcPr>
          <w:p w14:paraId="7DDD8BF9" w14:textId="77777777" w:rsidR="00852676" w:rsidRPr="005E4A01"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374FB8BB" w14:textId="4464D2A7" w:rsidR="00852676" w:rsidRDefault="00A743E3" w:rsidP="009C2141">
            <w:pPr>
              <w:jc w:val="both"/>
              <w:rPr>
                <w:rFonts w:ascii="Times New Roman" w:hAnsi="Times New Roman" w:cs="Times New Roman"/>
              </w:rPr>
            </w:pPr>
            <w:r>
              <w:rPr>
                <w:rFonts w:ascii="Times New Roman" w:hAnsi="Times New Roman" w:cs="Times New Roman"/>
              </w:rPr>
              <w:t>Single Step Ahead</w:t>
            </w:r>
          </w:p>
        </w:tc>
      </w:tr>
      <w:tr w:rsidR="00852676" w:rsidRPr="005E4A01" w14:paraId="1DB4B7F7" w14:textId="77777777" w:rsidTr="009C2141">
        <w:tc>
          <w:tcPr>
            <w:tcW w:w="1908" w:type="dxa"/>
          </w:tcPr>
          <w:p w14:paraId="1BBDAAE5" w14:textId="77777777" w:rsidR="00852676" w:rsidRDefault="00852676" w:rsidP="009C2141">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5651DDBE" w14:textId="6B27BA78" w:rsidR="00852676" w:rsidRDefault="00A743E3" w:rsidP="009C2141">
            <w:pPr>
              <w:jc w:val="both"/>
              <w:rPr>
                <w:rFonts w:ascii="Times New Roman" w:hAnsi="Times New Roman" w:cs="Times New Roman"/>
              </w:rPr>
            </w:pPr>
            <w:r>
              <w:rPr>
                <w:rFonts w:ascii="Times New Roman" w:hAnsi="Times New Roman" w:cs="Times New Roman"/>
              </w:rPr>
              <w:t>deterministic</w:t>
            </w:r>
          </w:p>
        </w:tc>
      </w:tr>
      <w:tr w:rsidR="00852676" w:rsidRPr="005E4A01" w14:paraId="2C696AF5" w14:textId="77777777" w:rsidTr="009C2141">
        <w:tc>
          <w:tcPr>
            <w:tcW w:w="1908" w:type="dxa"/>
          </w:tcPr>
          <w:p w14:paraId="39022E76"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23BD3365" w14:textId="3C26F9AA" w:rsidR="00852676" w:rsidRPr="005E4A01" w:rsidRDefault="00A743E3" w:rsidP="009C2141">
            <w:pPr>
              <w:jc w:val="both"/>
              <w:rPr>
                <w:rFonts w:ascii="Times New Roman" w:hAnsi="Times New Roman" w:cs="Times New Roman"/>
              </w:rPr>
            </w:pPr>
            <w:r>
              <w:rPr>
                <w:rFonts w:ascii="Times New Roman" w:hAnsi="Times New Roman" w:cs="Times New Roman"/>
              </w:rPr>
              <w:t>High Accuracy and generalization, captures the method using similar approach to NLP. Cross Market Applicability. Noice reduction.</w:t>
            </w:r>
          </w:p>
        </w:tc>
      </w:tr>
      <w:tr w:rsidR="00852676" w:rsidRPr="005E4A01" w14:paraId="32504AC0" w14:textId="77777777" w:rsidTr="009C2141">
        <w:tc>
          <w:tcPr>
            <w:tcW w:w="1908" w:type="dxa"/>
          </w:tcPr>
          <w:p w14:paraId="6338F47F"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1B088E85" w14:textId="77777777" w:rsidR="00852676" w:rsidRPr="005E4A01" w:rsidRDefault="00852676" w:rsidP="009C2141">
            <w:pPr>
              <w:jc w:val="both"/>
              <w:rPr>
                <w:rFonts w:ascii="Times New Roman" w:hAnsi="Times New Roman" w:cs="Times New Roman"/>
              </w:rPr>
            </w:pPr>
          </w:p>
        </w:tc>
      </w:tr>
      <w:tr w:rsidR="00852676" w:rsidRPr="005E4A01" w14:paraId="40112DDD" w14:textId="77777777" w:rsidTr="009C2141">
        <w:tc>
          <w:tcPr>
            <w:tcW w:w="1908" w:type="dxa"/>
          </w:tcPr>
          <w:p w14:paraId="4D5077B3"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230CE09A" w14:textId="0CC2222C" w:rsidR="00852676" w:rsidRPr="005E4A01" w:rsidRDefault="00122009" w:rsidP="009C2141">
            <w:pPr>
              <w:jc w:val="both"/>
              <w:rPr>
                <w:rFonts w:ascii="Times New Roman" w:hAnsi="Times New Roman" w:cs="Times New Roman"/>
              </w:rPr>
            </w:pPr>
            <w:r w:rsidRPr="00122009">
              <w:rPr>
                <w:rFonts w:ascii="Times New Roman" w:hAnsi="Times New Roman" w:cs="Times New Roman"/>
              </w:rPr>
              <w:t>S&amp;P 500 and CCTV Finance 500</w:t>
            </w:r>
            <w:r>
              <w:rPr>
                <w:rFonts w:ascii="Times New Roman" w:hAnsi="Times New Roman" w:cs="Times New Roman"/>
              </w:rPr>
              <w:t xml:space="preserve"> and </w:t>
            </w:r>
          </w:p>
        </w:tc>
      </w:tr>
      <w:tr w:rsidR="00852676" w:rsidRPr="005E4A01" w14:paraId="26F65239" w14:textId="77777777" w:rsidTr="009C2141">
        <w:tc>
          <w:tcPr>
            <w:tcW w:w="1908" w:type="dxa"/>
          </w:tcPr>
          <w:p w14:paraId="6E1960C8" w14:textId="77777777" w:rsidR="00852676" w:rsidRPr="005E4A01" w:rsidRDefault="00852676" w:rsidP="009C2141">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5EA2CF44" w14:textId="77777777" w:rsidR="00852676" w:rsidRPr="005E4A01" w:rsidRDefault="00852676" w:rsidP="009C2141">
            <w:pPr>
              <w:jc w:val="both"/>
              <w:rPr>
                <w:rFonts w:ascii="Times New Roman" w:hAnsi="Times New Roman" w:cs="Times New Roman"/>
              </w:rPr>
            </w:pPr>
          </w:p>
        </w:tc>
      </w:tr>
    </w:tbl>
    <w:p w14:paraId="775E318E" w14:textId="723F24DD" w:rsidR="00852676" w:rsidRDefault="00852676"/>
    <w:p w14:paraId="2E39ED3C" w14:textId="77777777" w:rsidR="00606EC0" w:rsidRDefault="00852676">
      <w:r>
        <w:br w:type="page"/>
      </w:r>
    </w:p>
    <w:tbl>
      <w:tblPr>
        <w:tblStyle w:val="TableGrid"/>
        <w:tblW w:w="0" w:type="auto"/>
        <w:tblLook w:val="04A0" w:firstRow="1" w:lastRow="0" w:firstColumn="1" w:lastColumn="0" w:noHBand="0" w:noVBand="1"/>
      </w:tblPr>
      <w:tblGrid>
        <w:gridCol w:w="1883"/>
        <w:gridCol w:w="7359"/>
      </w:tblGrid>
      <w:tr w:rsidR="00606EC0" w:rsidRPr="005E4A01" w14:paraId="243136E8" w14:textId="77777777" w:rsidTr="00901933">
        <w:tc>
          <w:tcPr>
            <w:tcW w:w="1908" w:type="dxa"/>
          </w:tcPr>
          <w:p w14:paraId="7F4EDCC7"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0F78B129" w14:textId="5B0FCE0B" w:rsidR="00606EC0" w:rsidRPr="005E4A01" w:rsidRDefault="00673EE6" w:rsidP="00901933">
            <w:pPr>
              <w:jc w:val="both"/>
              <w:rPr>
                <w:rFonts w:ascii="Times New Roman" w:hAnsi="Times New Roman" w:cs="Times New Roman"/>
              </w:rPr>
            </w:pPr>
            <w:r w:rsidRPr="00673EE6">
              <w:rPr>
                <w:rFonts w:ascii="Times New Roman" w:hAnsi="Times New Roman" w:cs="Times New Roman"/>
              </w:rPr>
              <w:t>Chang, Y., Lu, W., Xue, F., &amp; Lu, X. (2025). Combining market-guided patterns and mamba for stock price prediction. </w:t>
            </w:r>
            <w:r w:rsidRPr="00673EE6">
              <w:rPr>
                <w:rFonts w:ascii="Times New Roman" w:hAnsi="Times New Roman" w:cs="Times New Roman"/>
                <w:i/>
                <w:iCs/>
              </w:rPr>
              <w:t>Alexandria Engineering Journal</w:t>
            </w:r>
            <w:r w:rsidRPr="00673EE6">
              <w:rPr>
                <w:rFonts w:ascii="Times New Roman" w:hAnsi="Times New Roman" w:cs="Times New Roman"/>
              </w:rPr>
              <w:t>, </w:t>
            </w:r>
            <w:r w:rsidRPr="00673EE6">
              <w:rPr>
                <w:rFonts w:ascii="Times New Roman" w:hAnsi="Times New Roman" w:cs="Times New Roman"/>
                <w:i/>
                <w:iCs/>
              </w:rPr>
              <w:t>113</w:t>
            </w:r>
            <w:r w:rsidRPr="00673EE6">
              <w:rPr>
                <w:rFonts w:ascii="Times New Roman" w:hAnsi="Times New Roman" w:cs="Times New Roman"/>
              </w:rPr>
              <w:t>, 287-293.</w:t>
            </w:r>
          </w:p>
        </w:tc>
      </w:tr>
      <w:tr w:rsidR="00606EC0" w:rsidRPr="005E4A01" w14:paraId="35637DE7" w14:textId="77777777" w:rsidTr="00901933">
        <w:tc>
          <w:tcPr>
            <w:tcW w:w="1908" w:type="dxa"/>
          </w:tcPr>
          <w:p w14:paraId="0F1420ED"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668" w:type="dxa"/>
          </w:tcPr>
          <w:p w14:paraId="123FD1E2" w14:textId="294E849F" w:rsidR="00606EC0" w:rsidRPr="005E4A01" w:rsidRDefault="00673EE6" w:rsidP="00901933">
            <w:pPr>
              <w:pStyle w:val="Default"/>
              <w:jc w:val="both"/>
              <w:rPr>
                <w:rFonts w:ascii="Times New Roman" w:hAnsi="Times New Roman" w:cs="Times New Roman"/>
                <w:color w:val="auto"/>
                <w:sz w:val="22"/>
                <w:szCs w:val="22"/>
              </w:rPr>
            </w:pPr>
            <w:proofErr w:type="spellStart"/>
            <w:r w:rsidRPr="00673EE6">
              <w:rPr>
                <w:rFonts w:ascii="Times New Roman" w:hAnsi="Times New Roman" w:cs="Times New Roman"/>
                <w:color w:val="auto"/>
                <w:sz w:val="22"/>
                <w:szCs w:val="22"/>
              </w:rPr>
              <w:t>Yanshuo</w:t>
            </w:r>
            <w:proofErr w:type="spellEnd"/>
            <w:r w:rsidRPr="00673EE6">
              <w:rPr>
                <w:rFonts w:ascii="Times New Roman" w:hAnsi="Times New Roman" w:cs="Times New Roman"/>
                <w:color w:val="auto"/>
                <w:sz w:val="22"/>
                <w:szCs w:val="22"/>
              </w:rPr>
              <w:t xml:space="preserve"> Chang</w:t>
            </w:r>
            <w:r w:rsidRPr="00673EE6">
              <w:rPr>
                <w:rFonts w:ascii="Cambria Math" w:hAnsi="Cambria Math" w:cs="Cambria Math"/>
                <w:color w:val="auto"/>
                <w:sz w:val="22"/>
                <w:szCs w:val="22"/>
              </w:rPr>
              <w:t>∗</w:t>
            </w:r>
            <w:r w:rsidRPr="00673EE6">
              <w:rPr>
                <w:rFonts w:ascii="Times New Roman" w:hAnsi="Times New Roman" w:cs="Times New Roman"/>
                <w:color w:val="auto"/>
                <w:sz w:val="22"/>
                <w:szCs w:val="22"/>
              </w:rPr>
              <w:t>, Wei Lu, Feng Xue, Xinyu Lu School of Information, Xi’an University of Finance and Economics, Xi’an 710100, China</w:t>
            </w:r>
          </w:p>
        </w:tc>
      </w:tr>
      <w:tr w:rsidR="00606EC0" w:rsidRPr="005E4A01" w14:paraId="424F82AB" w14:textId="77777777" w:rsidTr="00901933">
        <w:tc>
          <w:tcPr>
            <w:tcW w:w="1908" w:type="dxa"/>
          </w:tcPr>
          <w:p w14:paraId="44E1E69A"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59C4923C"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w:t>
            </w:r>
            <w:proofErr w:type="gramStart"/>
            <w:r w:rsidRPr="00673EE6">
              <w:rPr>
                <w:rFonts w:ascii="Times New Roman" w:hAnsi="Times New Roman" w:cs="Times New Roman"/>
                <w:color w:val="222222"/>
                <w:shd w:val="clear" w:color="auto" w:fill="FFFFFF"/>
                <w:lang w:val="en-IN"/>
              </w:rPr>
              <w:t>article{</w:t>
            </w:r>
            <w:proofErr w:type="gramEnd"/>
            <w:r w:rsidRPr="00673EE6">
              <w:rPr>
                <w:rFonts w:ascii="Times New Roman" w:hAnsi="Times New Roman" w:cs="Times New Roman"/>
                <w:color w:val="222222"/>
                <w:shd w:val="clear" w:color="auto" w:fill="FFFFFF"/>
                <w:lang w:val="en-IN"/>
              </w:rPr>
              <w:t>chang2025combining,</w:t>
            </w:r>
          </w:p>
          <w:p w14:paraId="652AE23C"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title</w:t>
            </w:r>
            <w:proofErr w:type="gramStart"/>
            <w:r w:rsidRPr="00673EE6">
              <w:rPr>
                <w:rFonts w:ascii="Times New Roman" w:hAnsi="Times New Roman" w:cs="Times New Roman"/>
                <w:color w:val="222222"/>
                <w:shd w:val="clear" w:color="auto" w:fill="FFFFFF"/>
                <w:lang w:val="en-IN"/>
              </w:rPr>
              <w:t>={</w:t>
            </w:r>
            <w:proofErr w:type="gramEnd"/>
            <w:r w:rsidRPr="00673EE6">
              <w:rPr>
                <w:rFonts w:ascii="Times New Roman" w:hAnsi="Times New Roman" w:cs="Times New Roman"/>
                <w:color w:val="222222"/>
                <w:shd w:val="clear" w:color="auto" w:fill="FFFFFF"/>
                <w:lang w:val="en-IN"/>
              </w:rPr>
              <w:t>Combining market-guided patterns and mamba for stock price prediction},</w:t>
            </w:r>
          </w:p>
          <w:p w14:paraId="393611DB"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author</w:t>
            </w:r>
            <w:proofErr w:type="gramStart"/>
            <w:r w:rsidRPr="00673EE6">
              <w:rPr>
                <w:rFonts w:ascii="Times New Roman" w:hAnsi="Times New Roman" w:cs="Times New Roman"/>
                <w:color w:val="222222"/>
                <w:shd w:val="clear" w:color="auto" w:fill="FFFFFF"/>
                <w:lang w:val="en-IN"/>
              </w:rPr>
              <w:t>={</w:t>
            </w:r>
            <w:proofErr w:type="gramEnd"/>
            <w:r w:rsidRPr="00673EE6">
              <w:rPr>
                <w:rFonts w:ascii="Times New Roman" w:hAnsi="Times New Roman" w:cs="Times New Roman"/>
                <w:color w:val="222222"/>
                <w:shd w:val="clear" w:color="auto" w:fill="FFFFFF"/>
                <w:lang w:val="en-IN"/>
              </w:rPr>
              <w:t xml:space="preserve">Chang, </w:t>
            </w:r>
            <w:proofErr w:type="spellStart"/>
            <w:r w:rsidRPr="00673EE6">
              <w:rPr>
                <w:rFonts w:ascii="Times New Roman" w:hAnsi="Times New Roman" w:cs="Times New Roman"/>
                <w:color w:val="222222"/>
                <w:shd w:val="clear" w:color="auto" w:fill="FFFFFF"/>
                <w:lang w:val="en-IN"/>
              </w:rPr>
              <w:t>Yanshuo</w:t>
            </w:r>
            <w:proofErr w:type="spellEnd"/>
            <w:r w:rsidRPr="00673EE6">
              <w:rPr>
                <w:rFonts w:ascii="Times New Roman" w:hAnsi="Times New Roman" w:cs="Times New Roman"/>
                <w:color w:val="222222"/>
                <w:shd w:val="clear" w:color="auto" w:fill="FFFFFF"/>
                <w:lang w:val="en-IN"/>
              </w:rPr>
              <w:t xml:space="preserve"> and Lu, Wei and Xue, Feng and Lu, Xinyu},</w:t>
            </w:r>
          </w:p>
          <w:p w14:paraId="6A57D446"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journal</w:t>
            </w:r>
            <w:proofErr w:type="gramStart"/>
            <w:r w:rsidRPr="00673EE6">
              <w:rPr>
                <w:rFonts w:ascii="Times New Roman" w:hAnsi="Times New Roman" w:cs="Times New Roman"/>
                <w:color w:val="222222"/>
                <w:shd w:val="clear" w:color="auto" w:fill="FFFFFF"/>
                <w:lang w:val="en-IN"/>
              </w:rPr>
              <w:t>={</w:t>
            </w:r>
            <w:proofErr w:type="gramEnd"/>
            <w:r w:rsidRPr="00673EE6">
              <w:rPr>
                <w:rFonts w:ascii="Times New Roman" w:hAnsi="Times New Roman" w:cs="Times New Roman"/>
                <w:color w:val="222222"/>
                <w:shd w:val="clear" w:color="auto" w:fill="FFFFFF"/>
                <w:lang w:val="en-IN"/>
              </w:rPr>
              <w:t>Alexandria Engineering Journal},</w:t>
            </w:r>
          </w:p>
          <w:p w14:paraId="467779D7"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volume</w:t>
            </w:r>
            <w:proofErr w:type="gramStart"/>
            <w:r w:rsidRPr="00673EE6">
              <w:rPr>
                <w:rFonts w:ascii="Times New Roman" w:hAnsi="Times New Roman" w:cs="Times New Roman"/>
                <w:color w:val="222222"/>
                <w:shd w:val="clear" w:color="auto" w:fill="FFFFFF"/>
                <w:lang w:val="en-IN"/>
              </w:rPr>
              <w:t>={</w:t>
            </w:r>
            <w:proofErr w:type="gramEnd"/>
            <w:r w:rsidRPr="00673EE6">
              <w:rPr>
                <w:rFonts w:ascii="Times New Roman" w:hAnsi="Times New Roman" w:cs="Times New Roman"/>
                <w:color w:val="222222"/>
                <w:shd w:val="clear" w:color="auto" w:fill="FFFFFF"/>
                <w:lang w:val="en-IN"/>
              </w:rPr>
              <w:t>113},</w:t>
            </w:r>
          </w:p>
          <w:p w14:paraId="708A02F8"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pages</w:t>
            </w:r>
            <w:proofErr w:type="gramStart"/>
            <w:r w:rsidRPr="00673EE6">
              <w:rPr>
                <w:rFonts w:ascii="Times New Roman" w:hAnsi="Times New Roman" w:cs="Times New Roman"/>
                <w:color w:val="222222"/>
                <w:shd w:val="clear" w:color="auto" w:fill="FFFFFF"/>
                <w:lang w:val="en-IN"/>
              </w:rPr>
              <w:t>={</w:t>
            </w:r>
            <w:proofErr w:type="gramEnd"/>
            <w:r w:rsidRPr="00673EE6">
              <w:rPr>
                <w:rFonts w:ascii="Times New Roman" w:hAnsi="Times New Roman" w:cs="Times New Roman"/>
                <w:color w:val="222222"/>
                <w:shd w:val="clear" w:color="auto" w:fill="FFFFFF"/>
                <w:lang w:val="en-IN"/>
              </w:rPr>
              <w:t>287--293},</w:t>
            </w:r>
          </w:p>
          <w:p w14:paraId="79A0EA70"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year</w:t>
            </w:r>
            <w:proofErr w:type="gramStart"/>
            <w:r w:rsidRPr="00673EE6">
              <w:rPr>
                <w:rFonts w:ascii="Times New Roman" w:hAnsi="Times New Roman" w:cs="Times New Roman"/>
                <w:color w:val="222222"/>
                <w:shd w:val="clear" w:color="auto" w:fill="FFFFFF"/>
                <w:lang w:val="en-IN"/>
              </w:rPr>
              <w:t>={</w:t>
            </w:r>
            <w:proofErr w:type="gramEnd"/>
            <w:r w:rsidRPr="00673EE6">
              <w:rPr>
                <w:rFonts w:ascii="Times New Roman" w:hAnsi="Times New Roman" w:cs="Times New Roman"/>
                <w:color w:val="222222"/>
                <w:shd w:val="clear" w:color="auto" w:fill="FFFFFF"/>
                <w:lang w:val="en-IN"/>
              </w:rPr>
              <w:t>2025},</w:t>
            </w:r>
          </w:p>
          <w:p w14:paraId="2D4EBEC1"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 xml:space="preserve">  publisher={Elsevier}</w:t>
            </w:r>
          </w:p>
          <w:p w14:paraId="40F8B387" w14:textId="77777777" w:rsidR="00673EE6" w:rsidRPr="00673EE6" w:rsidRDefault="00673EE6" w:rsidP="00673EE6">
            <w:pPr>
              <w:pStyle w:val="Default"/>
              <w:jc w:val="both"/>
              <w:rPr>
                <w:rFonts w:ascii="Times New Roman" w:hAnsi="Times New Roman" w:cs="Times New Roman"/>
                <w:color w:val="222222"/>
                <w:shd w:val="clear" w:color="auto" w:fill="FFFFFF"/>
                <w:lang w:val="en-IN"/>
              </w:rPr>
            </w:pPr>
            <w:r w:rsidRPr="00673EE6">
              <w:rPr>
                <w:rFonts w:ascii="Times New Roman" w:hAnsi="Times New Roman" w:cs="Times New Roman"/>
                <w:color w:val="222222"/>
                <w:shd w:val="clear" w:color="auto" w:fill="FFFFFF"/>
                <w:lang w:val="en-IN"/>
              </w:rPr>
              <w:t>}</w:t>
            </w:r>
          </w:p>
          <w:p w14:paraId="29587A10"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188BE363" w14:textId="77777777" w:rsidTr="00901933">
        <w:tc>
          <w:tcPr>
            <w:tcW w:w="1908" w:type="dxa"/>
          </w:tcPr>
          <w:p w14:paraId="7F549F34"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668" w:type="dxa"/>
          </w:tcPr>
          <w:p w14:paraId="6C6C79DC" w14:textId="533B9D0B" w:rsidR="00606EC0" w:rsidRPr="005E4A01" w:rsidRDefault="00673EE6" w:rsidP="00673EE6">
            <w:pPr>
              <w:pStyle w:val="Default"/>
              <w:jc w:val="both"/>
              <w:rPr>
                <w:rFonts w:ascii="Times New Roman" w:hAnsi="Times New Roman" w:cs="Times New Roman"/>
                <w:color w:val="222222"/>
                <w:sz w:val="22"/>
                <w:szCs w:val="22"/>
                <w:shd w:val="clear" w:color="auto" w:fill="FFFFFF"/>
              </w:rPr>
            </w:pPr>
            <w:r w:rsidRPr="00673EE6">
              <w:rPr>
                <w:rFonts w:ascii="Times New Roman" w:hAnsi="Times New Roman" w:cs="Times New Roman"/>
                <w:color w:val="222222"/>
                <w:sz w:val="22"/>
                <w:szCs w:val="22"/>
                <w:shd w:val="clear" w:color="auto" w:fill="FFFFFF"/>
              </w:rPr>
              <w:t>Combining market-guided patterns and mamba for stock price prediction</w:t>
            </w:r>
          </w:p>
        </w:tc>
      </w:tr>
      <w:tr w:rsidR="00606EC0" w:rsidRPr="005E4A01" w14:paraId="550F8CC1" w14:textId="77777777" w:rsidTr="00901933">
        <w:tc>
          <w:tcPr>
            <w:tcW w:w="1908" w:type="dxa"/>
          </w:tcPr>
          <w:p w14:paraId="499F072F"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74E37515" w14:textId="5D89566E" w:rsidR="00606EC0" w:rsidRPr="005E4A01" w:rsidRDefault="00985B66" w:rsidP="00901933">
            <w:pPr>
              <w:jc w:val="both"/>
              <w:rPr>
                <w:rFonts w:ascii="Times New Roman" w:hAnsi="Times New Roman" w:cs="Times New Roman"/>
              </w:rPr>
            </w:pPr>
            <w:r w:rsidRPr="00985B66">
              <w:rPr>
                <w:rFonts w:ascii="Times New Roman" w:hAnsi="Times New Roman" w:cs="Times New Roman"/>
              </w:rPr>
              <w:t>MEM incorporates the following components: coarse-grained feature aggregation, fine-grained feature aggregation, and temporal feature aggregation, enabling it to extract discriminative patterns for stock price prediction.</w:t>
            </w:r>
          </w:p>
        </w:tc>
      </w:tr>
      <w:tr w:rsidR="00606EC0" w:rsidRPr="005E4A01" w14:paraId="29EA4917" w14:textId="77777777" w:rsidTr="00901933">
        <w:tc>
          <w:tcPr>
            <w:tcW w:w="1908" w:type="dxa"/>
          </w:tcPr>
          <w:p w14:paraId="5097B821"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677FB908" w14:textId="6E5CF12C" w:rsidR="00606EC0" w:rsidRPr="005E4A01" w:rsidRDefault="00985B66" w:rsidP="00901933">
            <w:pPr>
              <w:jc w:val="both"/>
              <w:rPr>
                <w:rFonts w:ascii="Times New Roman" w:hAnsi="Times New Roman" w:cs="Times New Roman"/>
              </w:rPr>
            </w:pPr>
            <w:r>
              <w:rPr>
                <w:rFonts w:ascii="Times New Roman" w:hAnsi="Times New Roman" w:cs="Times New Roman"/>
              </w:rPr>
              <w:t>MAMBA SSM architecture</w:t>
            </w:r>
          </w:p>
        </w:tc>
      </w:tr>
      <w:tr w:rsidR="00606EC0" w:rsidRPr="005E4A01" w14:paraId="12C17034" w14:textId="77777777" w:rsidTr="00901933">
        <w:tc>
          <w:tcPr>
            <w:tcW w:w="1908" w:type="dxa"/>
          </w:tcPr>
          <w:p w14:paraId="1C02C16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30C1B820" w14:textId="77777777" w:rsidR="00606EC0" w:rsidRPr="005E4A01" w:rsidRDefault="00606EC0" w:rsidP="00901933">
            <w:pPr>
              <w:jc w:val="both"/>
              <w:rPr>
                <w:rFonts w:ascii="Times New Roman" w:hAnsi="Times New Roman" w:cs="Times New Roman"/>
              </w:rPr>
            </w:pPr>
            <w:r>
              <w:rPr>
                <w:rFonts w:ascii="Times New Roman" w:hAnsi="Times New Roman" w:cs="Times New Roman"/>
              </w:rPr>
              <w:t>Univariate/Multivariate</w:t>
            </w:r>
          </w:p>
        </w:tc>
      </w:tr>
      <w:tr w:rsidR="00606EC0" w:rsidRPr="005E4A01" w14:paraId="134B330A" w14:textId="77777777" w:rsidTr="00901933">
        <w:tc>
          <w:tcPr>
            <w:tcW w:w="1908" w:type="dxa"/>
          </w:tcPr>
          <w:p w14:paraId="21FA46CC" w14:textId="77777777" w:rsidR="00606EC0" w:rsidRPr="005E4A01"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197AB3AA" w14:textId="430CE01F" w:rsidR="00606EC0" w:rsidRDefault="00985B66" w:rsidP="00901933">
            <w:pPr>
              <w:jc w:val="both"/>
              <w:rPr>
                <w:rFonts w:ascii="Times New Roman" w:hAnsi="Times New Roman" w:cs="Times New Roman"/>
              </w:rPr>
            </w:pPr>
            <w:r>
              <w:rPr>
                <w:rFonts w:ascii="Times New Roman" w:hAnsi="Times New Roman" w:cs="Times New Roman"/>
              </w:rPr>
              <w:t>Single Step Ahead</w:t>
            </w:r>
          </w:p>
        </w:tc>
      </w:tr>
      <w:tr w:rsidR="00606EC0" w:rsidRPr="005E4A01" w14:paraId="20231D88" w14:textId="77777777" w:rsidTr="00901933">
        <w:tc>
          <w:tcPr>
            <w:tcW w:w="1908" w:type="dxa"/>
          </w:tcPr>
          <w:p w14:paraId="46F1B58A"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41CE3DBC" w14:textId="7E25741D" w:rsidR="00606EC0" w:rsidRDefault="00985B66" w:rsidP="00901933">
            <w:pPr>
              <w:jc w:val="both"/>
              <w:rPr>
                <w:rFonts w:ascii="Times New Roman" w:hAnsi="Times New Roman" w:cs="Times New Roman"/>
              </w:rPr>
            </w:pPr>
            <w:r>
              <w:rPr>
                <w:rFonts w:ascii="Times New Roman" w:hAnsi="Times New Roman" w:cs="Times New Roman"/>
              </w:rPr>
              <w:t>Deterministic</w:t>
            </w:r>
          </w:p>
        </w:tc>
      </w:tr>
      <w:tr w:rsidR="00606EC0" w:rsidRPr="005E4A01" w14:paraId="6A7BDFC8" w14:textId="77777777" w:rsidTr="00901933">
        <w:tc>
          <w:tcPr>
            <w:tcW w:w="1908" w:type="dxa"/>
          </w:tcPr>
          <w:p w14:paraId="7E30A1C6"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2ABB320D" w14:textId="1A9AE71E" w:rsidR="00606EC0" w:rsidRPr="005E4A01" w:rsidRDefault="00985B66" w:rsidP="00901933">
            <w:pPr>
              <w:jc w:val="both"/>
              <w:rPr>
                <w:rFonts w:ascii="Times New Roman" w:hAnsi="Times New Roman" w:cs="Times New Roman"/>
              </w:rPr>
            </w:pPr>
            <w:r>
              <w:rPr>
                <w:rFonts w:ascii="Times New Roman" w:hAnsi="Times New Roman" w:cs="Times New Roman"/>
              </w:rPr>
              <w:t>This outperformed All the previously available approaches and also is faster compared to transformer as its time complexity is O(n)</w:t>
            </w:r>
          </w:p>
        </w:tc>
      </w:tr>
      <w:tr w:rsidR="00606EC0" w:rsidRPr="005E4A01" w14:paraId="514A4EC5" w14:textId="77777777" w:rsidTr="00901933">
        <w:tc>
          <w:tcPr>
            <w:tcW w:w="1908" w:type="dxa"/>
          </w:tcPr>
          <w:p w14:paraId="2D44EB4D"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4803B52D" w14:textId="6EF97E95" w:rsidR="00606EC0" w:rsidRPr="005E4A01" w:rsidRDefault="00985B66" w:rsidP="00901933">
            <w:pPr>
              <w:jc w:val="both"/>
              <w:rPr>
                <w:rFonts w:ascii="Times New Roman" w:hAnsi="Times New Roman" w:cs="Times New Roman"/>
              </w:rPr>
            </w:pPr>
            <w:r>
              <w:rPr>
                <w:rFonts w:ascii="Times New Roman" w:hAnsi="Times New Roman" w:cs="Times New Roman"/>
              </w:rPr>
              <w:t xml:space="preserve">Incorporate diverse data </w:t>
            </w:r>
            <w:proofErr w:type="spellStart"/>
            <w:r>
              <w:rPr>
                <w:rFonts w:ascii="Times New Roman" w:hAnsi="Times New Roman" w:cs="Times New Roman"/>
              </w:rPr>
              <w:t>sourse</w:t>
            </w:r>
            <w:proofErr w:type="spellEnd"/>
            <w:r>
              <w:rPr>
                <w:rFonts w:ascii="Times New Roman" w:hAnsi="Times New Roman" w:cs="Times New Roman"/>
              </w:rPr>
              <w:t xml:space="preserve"> and apply on other indices. </w:t>
            </w:r>
            <w:proofErr w:type="spellStart"/>
            <w:r>
              <w:rPr>
                <w:rFonts w:ascii="Times New Roman" w:hAnsi="Times New Roman" w:cs="Times New Roman"/>
              </w:rPr>
              <w:t>Roubustness</w:t>
            </w:r>
            <w:proofErr w:type="spellEnd"/>
            <w:r>
              <w:rPr>
                <w:rFonts w:ascii="Times New Roman" w:hAnsi="Times New Roman" w:cs="Times New Roman"/>
              </w:rPr>
              <w:t xml:space="preserve"> in extreme markets is still unknown. This paper deals with single step </w:t>
            </w:r>
            <w:proofErr w:type="spellStart"/>
            <w:r>
              <w:rPr>
                <w:rFonts w:ascii="Times New Roman" w:hAnsi="Times New Roman" w:cs="Times New Roman"/>
              </w:rPr>
              <w:t>i.e</w:t>
            </w:r>
            <w:proofErr w:type="spellEnd"/>
            <w:r>
              <w:rPr>
                <w:rFonts w:ascii="Times New Roman" w:hAnsi="Times New Roman" w:cs="Times New Roman"/>
              </w:rPr>
              <w:t xml:space="preserve"> next day price prediction which can be confusing for long term investing </w:t>
            </w:r>
          </w:p>
        </w:tc>
      </w:tr>
      <w:tr w:rsidR="00606EC0" w:rsidRPr="005E4A01" w14:paraId="7A6EED5A" w14:textId="77777777" w:rsidTr="00901933">
        <w:tc>
          <w:tcPr>
            <w:tcW w:w="1908" w:type="dxa"/>
          </w:tcPr>
          <w:p w14:paraId="2ABCCA16"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27A184C3" w14:textId="49E3AC98" w:rsidR="00606EC0" w:rsidRPr="005E4A01" w:rsidRDefault="0024033C" w:rsidP="0024033C">
            <w:pPr>
              <w:tabs>
                <w:tab w:val="left" w:pos="975"/>
              </w:tabs>
              <w:jc w:val="both"/>
              <w:rPr>
                <w:rFonts w:ascii="Times New Roman" w:hAnsi="Times New Roman" w:cs="Times New Roman"/>
              </w:rPr>
            </w:pPr>
            <w:r w:rsidRPr="0024033C">
              <w:rPr>
                <w:rFonts w:ascii="Times New Roman" w:hAnsi="Times New Roman" w:cs="Times New Roman"/>
              </w:rPr>
              <w:t>CSI300 and CSI800 dataset</w:t>
            </w:r>
          </w:p>
        </w:tc>
      </w:tr>
      <w:tr w:rsidR="00606EC0" w:rsidRPr="005E4A01" w14:paraId="46386877" w14:textId="77777777" w:rsidTr="00901933">
        <w:tc>
          <w:tcPr>
            <w:tcW w:w="1908" w:type="dxa"/>
          </w:tcPr>
          <w:p w14:paraId="0C947E99"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37C97273" w14:textId="77CDA043" w:rsidR="00606EC0" w:rsidRPr="005E4A01" w:rsidRDefault="00985B66" w:rsidP="00901933">
            <w:pPr>
              <w:jc w:val="both"/>
              <w:rPr>
                <w:rFonts w:ascii="Times New Roman" w:hAnsi="Times New Roman" w:cs="Times New Roman"/>
              </w:rPr>
            </w:pPr>
            <w:r>
              <w:rPr>
                <w:rFonts w:ascii="Times New Roman" w:hAnsi="Times New Roman" w:cs="Times New Roman"/>
              </w:rPr>
              <w:t xml:space="preserve">IC, </w:t>
            </w:r>
            <w:proofErr w:type="spellStart"/>
            <w:r>
              <w:rPr>
                <w:rFonts w:ascii="Times New Roman" w:hAnsi="Times New Roman" w:cs="Times New Roman"/>
              </w:rPr>
              <w:t>RankIC</w:t>
            </w:r>
            <w:proofErr w:type="spellEnd"/>
            <w:r>
              <w:rPr>
                <w:rFonts w:ascii="Times New Roman" w:hAnsi="Times New Roman" w:cs="Times New Roman"/>
              </w:rPr>
              <w:t xml:space="preserve">, ICIR, </w:t>
            </w:r>
            <w:proofErr w:type="spellStart"/>
            <w:r>
              <w:rPr>
                <w:rFonts w:ascii="Times New Roman" w:hAnsi="Times New Roman" w:cs="Times New Roman"/>
              </w:rPr>
              <w:t>rankICIR</w:t>
            </w:r>
            <w:proofErr w:type="spellEnd"/>
          </w:p>
        </w:tc>
      </w:tr>
    </w:tbl>
    <w:p w14:paraId="7B762572" w14:textId="2117EF09" w:rsidR="00852676" w:rsidRDefault="00852676"/>
    <w:p w14:paraId="0AC4270B" w14:textId="77777777" w:rsidR="00985B66" w:rsidRDefault="00985B66"/>
    <w:p w14:paraId="6C2580F9" w14:textId="77777777" w:rsidR="00985B66" w:rsidRDefault="00985B66"/>
    <w:p w14:paraId="0D7DF24D" w14:textId="77777777" w:rsidR="00985B66" w:rsidRDefault="00985B66"/>
    <w:p w14:paraId="2C6D8520" w14:textId="77777777" w:rsidR="00985B66" w:rsidRDefault="00985B66"/>
    <w:p w14:paraId="046B24FB" w14:textId="77777777" w:rsidR="00985B66" w:rsidRDefault="00985B66"/>
    <w:p w14:paraId="42691BAC" w14:textId="77777777" w:rsidR="00606EC0" w:rsidRDefault="00606EC0"/>
    <w:p w14:paraId="1417AEB1" w14:textId="77777777" w:rsidR="00606EC0" w:rsidRDefault="00606EC0"/>
    <w:tbl>
      <w:tblPr>
        <w:tblStyle w:val="TableGrid"/>
        <w:tblW w:w="0" w:type="auto"/>
        <w:tblLook w:val="04A0" w:firstRow="1" w:lastRow="0" w:firstColumn="1" w:lastColumn="0" w:noHBand="0" w:noVBand="1"/>
      </w:tblPr>
      <w:tblGrid>
        <w:gridCol w:w="1879"/>
        <w:gridCol w:w="7363"/>
      </w:tblGrid>
      <w:tr w:rsidR="00606EC0" w:rsidRPr="005E4A01" w14:paraId="5DB93875" w14:textId="77777777" w:rsidTr="00901933">
        <w:tc>
          <w:tcPr>
            <w:tcW w:w="1908" w:type="dxa"/>
          </w:tcPr>
          <w:p w14:paraId="28B854AA"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4294B38E" w14:textId="21E25B17" w:rsidR="00606EC0" w:rsidRPr="005E4A01" w:rsidRDefault="00707E24" w:rsidP="00901933">
            <w:pPr>
              <w:jc w:val="both"/>
              <w:rPr>
                <w:rFonts w:ascii="Times New Roman" w:hAnsi="Times New Roman" w:cs="Times New Roman"/>
              </w:rPr>
            </w:pPr>
            <w:r w:rsidRPr="00707E24">
              <w:rPr>
                <w:rFonts w:ascii="Times New Roman" w:hAnsi="Times New Roman" w:cs="Times New Roman"/>
              </w:rPr>
              <w:t xml:space="preserve">Gurgul, V., Lessmann, S., &amp; </w:t>
            </w:r>
            <w:proofErr w:type="spellStart"/>
            <w:r w:rsidRPr="00707E24">
              <w:rPr>
                <w:rFonts w:ascii="Times New Roman" w:hAnsi="Times New Roman" w:cs="Times New Roman"/>
              </w:rPr>
              <w:t>Härdle</w:t>
            </w:r>
            <w:proofErr w:type="spellEnd"/>
            <w:r w:rsidRPr="00707E24">
              <w:rPr>
                <w:rFonts w:ascii="Times New Roman" w:hAnsi="Times New Roman" w:cs="Times New Roman"/>
              </w:rPr>
              <w:t>, W. K. (2025). Deep learning and NLP in cryptocurrency forecasting: Integrating financial, blockchain, and social media data. </w:t>
            </w:r>
            <w:r w:rsidRPr="00707E24">
              <w:rPr>
                <w:rFonts w:ascii="Times New Roman" w:hAnsi="Times New Roman" w:cs="Times New Roman"/>
                <w:i/>
                <w:iCs/>
              </w:rPr>
              <w:t>International Journal of Forecasting</w:t>
            </w:r>
            <w:r w:rsidRPr="00707E24">
              <w:rPr>
                <w:rFonts w:ascii="Times New Roman" w:hAnsi="Times New Roman" w:cs="Times New Roman"/>
              </w:rPr>
              <w:t>.</w:t>
            </w:r>
          </w:p>
        </w:tc>
      </w:tr>
      <w:tr w:rsidR="00606EC0" w:rsidRPr="005E4A01" w14:paraId="02023920" w14:textId="77777777" w:rsidTr="00901933">
        <w:tc>
          <w:tcPr>
            <w:tcW w:w="1908" w:type="dxa"/>
          </w:tcPr>
          <w:p w14:paraId="25B7D398"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668" w:type="dxa"/>
          </w:tcPr>
          <w:p w14:paraId="183D480F" w14:textId="7DC7C2F5" w:rsidR="00606EC0" w:rsidRPr="005E4A01" w:rsidRDefault="00707E24" w:rsidP="00901933">
            <w:pPr>
              <w:pStyle w:val="Default"/>
              <w:jc w:val="both"/>
              <w:rPr>
                <w:rFonts w:ascii="Times New Roman" w:hAnsi="Times New Roman" w:cs="Times New Roman"/>
                <w:color w:val="auto"/>
                <w:sz w:val="22"/>
                <w:szCs w:val="22"/>
              </w:rPr>
            </w:pPr>
            <w:r w:rsidRPr="00707E24">
              <w:rPr>
                <w:rFonts w:ascii="Times New Roman" w:hAnsi="Times New Roman" w:cs="Times New Roman"/>
                <w:color w:val="auto"/>
                <w:sz w:val="22"/>
                <w:szCs w:val="22"/>
              </w:rPr>
              <w:t xml:space="preserve">Vincent </w:t>
            </w:r>
            <w:proofErr w:type="gramStart"/>
            <w:r w:rsidRPr="00707E24">
              <w:rPr>
                <w:rFonts w:ascii="Times New Roman" w:hAnsi="Times New Roman" w:cs="Times New Roman"/>
                <w:color w:val="auto"/>
                <w:sz w:val="22"/>
                <w:szCs w:val="22"/>
              </w:rPr>
              <w:t>Gurgula,</w:t>
            </w:r>
            <w:r w:rsidRPr="00707E24">
              <w:rPr>
                <w:rFonts w:ascii="Cambria Math" w:hAnsi="Cambria Math" w:cs="Cambria Math"/>
                <w:color w:val="auto"/>
                <w:sz w:val="22"/>
                <w:szCs w:val="22"/>
              </w:rPr>
              <w:t>∗</w:t>
            </w:r>
            <w:proofErr w:type="gramEnd"/>
            <w:r w:rsidRPr="00707E24">
              <w:rPr>
                <w:rFonts w:ascii="Times New Roman" w:hAnsi="Times New Roman" w:cs="Times New Roman"/>
                <w:color w:val="auto"/>
                <w:sz w:val="22"/>
                <w:szCs w:val="22"/>
              </w:rPr>
              <w:t xml:space="preserve"> , Stefan </w:t>
            </w:r>
            <w:proofErr w:type="spellStart"/>
            <w:proofErr w:type="gramStart"/>
            <w:r w:rsidRPr="00707E24">
              <w:rPr>
                <w:rFonts w:ascii="Times New Roman" w:hAnsi="Times New Roman" w:cs="Times New Roman"/>
                <w:color w:val="auto"/>
                <w:sz w:val="22"/>
                <w:szCs w:val="22"/>
              </w:rPr>
              <w:t>Lessmanna,b</w:t>
            </w:r>
            <w:proofErr w:type="spellEnd"/>
            <w:proofErr w:type="gramEnd"/>
            <w:r w:rsidRPr="00707E24">
              <w:rPr>
                <w:rFonts w:ascii="Times New Roman" w:hAnsi="Times New Roman" w:cs="Times New Roman"/>
                <w:color w:val="auto"/>
                <w:sz w:val="22"/>
                <w:szCs w:val="22"/>
              </w:rPr>
              <w:t xml:space="preserve">, Wolfgang Karl </w:t>
            </w:r>
            <w:proofErr w:type="spellStart"/>
            <w:r w:rsidRPr="00707E24">
              <w:rPr>
                <w:rFonts w:ascii="Times New Roman" w:hAnsi="Times New Roman" w:cs="Times New Roman"/>
                <w:color w:val="auto"/>
                <w:sz w:val="22"/>
                <w:szCs w:val="22"/>
              </w:rPr>
              <w:t>Härdlea</w:t>
            </w:r>
            <w:proofErr w:type="spellEnd"/>
            <w:r w:rsidRPr="00707E24">
              <w:rPr>
                <w:rFonts w:ascii="Times New Roman" w:hAnsi="Times New Roman" w:cs="Times New Roman"/>
                <w:color w:val="auto"/>
                <w:sz w:val="22"/>
                <w:szCs w:val="22"/>
              </w:rPr>
              <w:t xml:space="preserve"> a Humboldt-Universität </w:t>
            </w:r>
            <w:proofErr w:type="spellStart"/>
            <w:r w:rsidRPr="00707E24">
              <w:rPr>
                <w:rFonts w:ascii="Times New Roman" w:hAnsi="Times New Roman" w:cs="Times New Roman"/>
                <w:color w:val="auto"/>
                <w:sz w:val="22"/>
                <w:szCs w:val="22"/>
              </w:rPr>
              <w:t>zu</w:t>
            </w:r>
            <w:proofErr w:type="spellEnd"/>
            <w:r w:rsidRPr="00707E24">
              <w:rPr>
                <w:rFonts w:ascii="Times New Roman" w:hAnsi="Times New Roman" w:cs="Times New Roman"/>
                <w:color w:val="auto"/>
                <w:sz w:val="22"/>
                <w:szCs w:val="22"/>
              </w:rPr>
              <w:t xml:space="preserve"> Berlin, Unter den Linden 6, 10117, Berlin, Germany b Bucharest University of Economic Studies, Piata </w:t>
            </w:r>
            <w:proofErr w:type="spellStart"/>
            <w:r w:rsidRPr="00707E24">
              <w:rPr>
                <w:rFonts w:ascii="Times New Roman" w:hAnsi="Times New Roman" w:cs="Times New Roman"/>
                <w:color w:val="auto"/>
                <w:sz w:val="22"/>
                <w:szCs w:val="22"/>
              </w:rPr>
              <w:t>Romană</w:t>
            </w:r>
            <w:proofErr w:type="spellEnd"/>
            <w:r w:rsidRPr="00707E24">
              <w:rPr>
                <w:rFonts w:ascii="Times New Roman" w:hAnsi="Times New Roman" w:cs="Times New Roman"/>
                <w:color w:val="auto"/>
                <w:sz w:val="22"/>
                <w:szCs w:val="22"/>
              </w:rPr>
              <w:t xml:space="preserve"> 8, 010374, Bucharest, Romania</w:t>
            </w:r>
          </w:p>
        </w:tc>
      </w:tr>
      <w:tr w:rsidR="00606EC0" w:rsidRPr="005E4A01" w14:paraId="03BA42F3" w14:textId="77777777" w:rsidTr="00901933">
        <w:tc>
          <w:tcPr>
            <w:tcW w:w="1908" w:type="dxa"/>
          </w:tcPr>
          <w:p w14:paraId="2A5633A7"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551574E3"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w:t>
            </w:r>
            <w:proofErr w:type="gramStart"/>
            <w:r w:rsidRPr="00707E24">
              <w:rPr>
                <w:rFonts w:ascii="Times New Roman" w:hAnsi="Times New Roman" w:cs="Times New Roman"/>
                <w:color w:val="222222"/>
                <w:shd w:val="clear" w:color="auto" w:fill="FFFFFF"/>
                <w:lang w:val="en-IN"/>
              </w:rPr>
              <w:t>article{</w:t>
            </w:r>
            <w:proofErr w:type="gramEnd"/>
            <w:r w:rsidRPr="00707E24">
              <w:rPr>
                <w:rFonts w:ascii="Times New Roman" w:hAnsi="Times New Roman" w:cs="Times New Roman"/>
                <w:color w:val="222222"/>
                <w:shd w:val="clear" w:color="auto" w:fill="FFFFFF"/>
                <w:lang w:val="en-IN"/>
              </w:rPr>
              <w:t>gurgul2025deep,</w:t>
            </w:r>
          </w:p>
          <w:p w14:paraId="3331FA23"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 xml:space="preserve">  title</w:t>
            </w:r>
            <w:proofErr w:type="gramStart"/>
            <w:r w:rsidRPr="00707E24">
              <w:rPr>
                <w:rFonts w:ascii="Times New Roman" w:hAnsi="Times New Roman" w:cs="Times New Roman"/>
                <w:color w:val="222222"/>
                <w:shd w:val="clear" w:color="auto" w:fill="FFFFFF"/>
                <w:lang w:val="en-IN"/>
              </w:rPr>
              <w:t>={</w:t>
            </w:r>
            <w:proofErr w:type="gramEnd"/>
            <w:r w:rsidRPr="00707E24">
              <w:rPr>
                <w:rFonts w:ascii="Times New Roman" w:hAnsi="Times New Roman" w:cs="Times New Roman"/>
                <w:color w:val="222222"/>
                <w:shd w:val="clear" w:color="auto" w:fill="FFFFFF"/>
                <w:lang w:val="en-IN"/>
              </w:rPr>
              <w:t>Deep learning and NLP in cryptocurrency forecasting: Integrating financial, blockchain, and social media data},</w:t>
            </w:r>
          </w:p>
          <w:p w14:paraId="1F55EA1B"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 xml:space="preserve">  author</w:t>
            </w:r>
            <w:proofErr w:type="gramStart"/>
            <w:r w:rsidRPr="00707E24">
              <w:rPr>
                <w:rFonts w:ascii="Times New Roman" w:hAnsi="Times New Roman" w:cs="Times New Roman"/>
                <w:color w:val="222222"/>
                <w:shd w:val="clear" w:color="auto" w:fill="FFFFFF"/>
                <w:lang w:val="en-IN"/>
              </w:rPr>
              <w:t>={</w:t>
            </w:r>
            <w:proofErr w:type="gramEnd"/>
            <w:r w:rsidRPr="00707E24">
              <w:rPr>
                <w:rFonts w:ascii="Times New Roman" w:hAnsi="Times New Roman" w:cs="Times New Roman"/>
                <w:color w:val="222222"/>
                <w:shd w:val="clear" w:color="auto" w:fill="FFFFFF"/>
                <w:lang w:val="en-IN"/>
              </w:rPr>
              <w:t>Gurgul, Vincent and Lessmann, Stefan and H{\"</w:t>
            </w:r>
            <w:proofErr w:type="gramStart"/>
            <w:r w:rsidRPr="00707E24">
              <w:rPr>
                <w:rFonts w:ascii="Times New Roman" w:hAnsi="Times New Roman" w:cs="Times New Roman"/>
                <w:color w:val="222222"/>
                <w:shd w:val="clear" w:color="auto" w:fill="FFFFFF"/>
                <w:lang w:val="en-IN"/>
              </w:rPr>
              <w:t>a}</w:t>
            </w:r>
            <w:proofErr w:type="spellStart"/>
            <w:r w:rsidRPr="00707E24">
              <w:rPr>
                <w:rFonts w:ascii="Times New Roman" w:hAnsi="Times New Roman" w:cs="Times New Roman"/>
                <w:color w:val="222222"/>
                <w:shd w:val="clear" w:color="auto" w:fill="FFFFFF"/>
                <w:lang w:val="en-IN"/>
              </w:rPr>
              <w:t>rdle</w:t>
            </w:r>
            <w:proofErr w:type="spellEnd"/>
            <w:proofErr w:type="gramEnd"/>
            <w:r w:rsidRPr="00707E24">
              <w:rPr>
                <w:rFonts w:ascii="Times New Roman" w:hAnsi="Times New Roman" w:cs="Times New Roman"/>
                <w:color w:val="222222"/>
                <w:shd w:val="clear" w:color="auto" w:fill="FFFFFF"/>
                <w:lang w:val="en-IN"/>
              </w:rPr>
              <w:t>, Wolfgang Karl},</w:t>
            </w:r>
          </w:p>
          <w:p w14:paraId="3E02DC09"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 xml:space="preserve">  journal</w:t>
            </w:r>
            <w:proofErr w:type="gramStart"/>
            <w:r w:rsidRPr="00707E24">
              <w:rPr>
                <w:rFonts w:ascii="Times New Roman" w:hAnsi="Times New Roman" w:cs="Times New Roman"/>
                <w:color w:val="222222"/>
                <w:shd w:val="clear" w:color="auto" w:fill="FFFFFF"/>
                <w:lang w:val="en-IN"/>
              </w:rPr>
              <w:t>={</w:t>
            </w:r>
            <w:proofErr w:type="gramEnd"/>
            <w:r w:rsidRPr="00707E24">
              <w:rPr>
                <w:rFonts w:ascii="Times New Roman" w:hAnsi="Times New Roman" w:cs="Times New Roman"/>
                <w:color w:val="222222"/>
                <w:shd w:val="clear" w:color="auto" w:fill="FFFFFF"/>
                <w:lang w:val="en-IN"/>
              </w:rPr>
              <w:t>International Journal of Forecasting},</w:t>
            </w:r>
          </w:p>
          <w:p w14:paraId="0EC01106"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 xml:space="preserve">  year</w:t>
            </w:r>
            <w:proofErr w:type="gramStart"/>
            <w:r w:rsidRPr="00707E24">
              <w:rPr>
                <w:rFonts w:ascii="Times New Roman" w:hAnsi="Times New Roman" w:cs="Times New Roman"/>
                <w:color w:val="222222"/>
                <w:shd w:val="clear" w:color="auto" w:fill="FFFFFF"/>
                <w:lang w:val="en-IN"/>
              </w:rPr>
              <w:t>={</w:t>
            </w:r>
            <w:proofErr w:type="gramEnd"/>
            <w:r w:rsidRPr="00707E24">
              <w:rPr>
                <w:rFonts w:ascii="Times New Roman" w:hAnsi="Times New Roman" w:cs="Times New Roman"/>
                <w:color w:val="222222"/>
                <w:shd w:val="clear" w:color="auto" w:fill="FFFFFF"/>
                <w:lang w:val="en-IN"/>
              </w:rPr>
              <w:t>2025},</w:t>
            </w:r>
          </w:p>
          <w:p w14:paraId="7959DF27"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 xml:space="preserve">  publisher={Elsevier}</w:t>
            </w:r>
          </w:p>
          <w:p w14:paraId="07D2E26B" w14:textId="77777777" w:rsidR="00707E24" w:rsidRPr="00707E24" w:rsidRDefault="00707E24" w:rsidP="00707E24">
            <w:pPr>
              <w:pStyle w:val="Default"/>
              <w:jc w:val="both"/>
              <w:rPr>
                <w:rFonts w:ascii="Times New Roman" w:hAnsi="Times New Roman" w:cs="Times New Roman"/>
                <w:color w:val="222222"/>
                <w:shd w:val="clear" w:color="auto" w:fill="FFFFFF"/>
                <w:lang w:val="en-IN"/>
              </w:rPr>
            </w:pPr>
            <w:r w:rsidRPr="00707E24">
              <w:rPr>
                <w:rFonts w:ascii="Times New Roman" w:hAnsi="Times New Roman" w:cs="Times New Roman"/>
                <w:color w:val="222222"/>
                <w:shd w:val="clear" w:color="auto" w:fill="FFFFFF"/>
                <w:lang w:val="en-IN"/>
              </w:rPr>
              <w:t>}</w:t>
            </w:r>
          </w:p>
          <w:p w14:paraId="48085BE5"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2337E5E3" w14:textId="77777777" w:rsidTr="00901933">
        <w:tc>
          <w:tcPr>
            <w:tcW w:w="1908" w:type="dxa"/>
          </w:tcPr>
          <w:p w14:paraId="1BA72731"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668" w:type="dxa"/>
          </w:tcPr>
          <w:p w14:paraId="76973E24" w14:textId="634E7809" w:rsidR="00606EC0" w:rsidRPr="005E4A01" w:rsidRDefault="00707E24" w:rsidP="00901933">
            <w:pPr>
              <w:pStyle w:val="Default"/>
              <w:jc w:val="both"/>
              <w:rPr>
                <w:rFonts w:ascii="Times New Roman" w:hAnsi="Times New Roman" w:cs="Times New Roman"/>
                <w:color w:val="222222"/>
                <w:sz w:val="22"/>
                <w:szCs w:val="22"/>
                <w:shd w:val="clear" w:color="auto" w:fill="FFFFFF"/>
              </w:rPr>
            </w:pPr>
            <w:r w:rsidRPr="00707E24">
              <w:rPr>
                <w:rFonts w:ascii="Times New Roman" w:hAnsi="Times New Roman" w:cs="Times New Roman"/>
                <w:color w:val="222222"/>
                <w:sz w:val="22"/>
                <w:szCs w:val="22"/>
                <w:shd w:val="clear" w:color="auto" w:fill="FFFFFF"/>
              </w:rPr>
              <w:t>Deep learning and NLP in cryptocurrency forecasting: Integrating financial, blockchain, and social media data</w:t>
            </w:r>
          </w:p>
        </w:tc>
      </w:tr>
      <w:tr w:rsidR="00606EC0" w:rsidRPr="005E4A01" w14:paraId="033CEF4D" w14:textId="77777777" w:rsidTr="00901933">
        <w:tc>
          <w:tcPr>
            <w:tcW w:w="1908" w:type="dxa"/>
          </w:tcPr>
          <w:p w14:paraId="327B0437"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345D8826" w14:textId="3A9A9647" w:rsidR="00606EC0" w:rsidRPr="005E4A01" w:rsidRDefault="005A07BE" w:rsidP="00901933">
            <w:pPr>
              <w:jc w:val="both"/>
              <w:rPr>
                <w:rFonts w:ascii="Times New Roman" w:hAnsi="Times New Roman" w:cs="Times New Roman"/>
              </w:rPr>
            </w:pPr>
            <w:r>
              <w:rPr>
                <w:rFonts w:ascii="Times New Roman" w:hAnsi="Times New Roman" w:cs="Times New Roman"/>
              </w:rPr>
              <w:t xml:space="preserve">Use of </w:t>
            </w:r>
            <w:proofErr w:type="spellStart"/>
            <w:r>
              <w:rPr>
                <w:rFonts w:ascii="Times New Roman" w:hAnsi="Times New Roman" w:cs="Times New Roman"/>
              </w:rPr>
              <w:t>Quantative</w:t>
            </w:r>
            <w:proofErr w:type="spellEnd"/>
            <w:r>
              <w:rPr>
                <w:rFonts w:ascii="Times New Roman" w:hAnsi="Times New Roman" w:cs="Times New Roman"/>
              </w:rPr>
              <w:t xml:space="preserve"> and Qualitative method to predict bit coin price. Use of different Deep learning models like TFT, </w:t>
            </w:r>
            <w:proofErr w:type="spellStart"/>
            <w:r>
              <w:rPr>
                <w:rFonts w:ascii="Times New Roman" w:hAnsi="Times New Roman" w:cs="Times New Roman"/>
              </w:rPr>
              <w:t>lstm</w:t>
            </w:r>
            <w:proofErr w:type="spellEnd"/>
            <w:r>
              <w:rPr>
                <w:rFonts w:ascii="Times New Roman" w:hAnsi="Times New Roman" w:cs="Times New Roman"/>
              </w:rPr>
              <w:t xml:space="preserve">, </w:t>
            </w:r>
            <w:proofErr w:type="spellStart"/>
            <w:r>
              <w:rPr>
                <w:rFonts w:ascii="Times New Roman" w:hAnsi="Times New Roman" w:cs="Times New Roman"/>
              </w:rPr>
              <w:t>rnn</w:t>
            </w:r>
            <w:proofErr w:type="spellEnd"/>
            <w:r>
              <w:rPr>
                <w:rFonts w:ascii="Times New Roman" w:hAnsi="Times New Roman" w:cs="Times New Roman"/>
              </w:rPr>
              <w:t xml:space="preserve"> etc.</w:t>
            </w:r>
          </w:p>
        </w:tc>
      </w:tr>
      <w:tr w:rsidR="00606EC0" w:rsidRPr="005E4A01" w14:paraId="526BD111" w14:textId="77777777" w:rsidTr="00901933">
        <w:tc>
          <w:tcPr>
            <w:tcW w:w="1908" w:type="dxa"/>
          </w:tcPr>
          <w:p w14:paraId="53B51A1D"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4DE4EC0C" w14:textId="77777777" w:rsidR="00606EC0" w:rsidRDefault="00707E24" w:rsidP="00901933">
            <w:pPr>
              <w:jc w:val="both"/>
              <w:rPr>
                <w:rFonts w:ascii="Times New Roman" w:hAnsi="Times New Roman" w:cs="Times New Roman"/>
              </w:rPr>
            </w:pPr>
            <w:r>
              <w:rPr>
                <w:rFonts w:ascii="Times New Roman" w:hAnsi="Times New Roman" w:cs="Times New Roman"/>
              </w:rPr>
              <w:t>For textual analysis: Twitter-</w:t>
            </w:r>
            <w:proofErr w:type="spellStart"/>
            <w:r>
              <w:rPr>
                <w:rFonts w:ascii="Times New Roman" w:hAnsi="Times New Roman" w:cs="Times New Roman"/>
              </w:rPr>
              <w:t>RoBERTa</w:t>
            </w:r>
            <w:proofErr w:type="spellEnd"/>
            <w:r>
              <w:rPr>
                <w:rFonts w:ascii="Times New Roman" w:hAnsi="Times New Roman" w:cs="Times New Roman"/>
              </w:rPr>
              <w:t xml:space="preserve">, BART MNLI, Vanilla </w:t>
            </w:r>
            <w:proofErr w:type="spellStart"/>
            <w:r>
              <w:rPr>
                <w:rFonts w:ascii="Times New Roman" w:hAnsi="Times New Roman" w:cs="Times New Roman"/>
              </w:rPr>
              <w:t>RoBERTa</w:t>
            </w:r>
            <w:proofErr w:type="spellEnd"/>
            <w:r>
              <w:rPr>
                <w:rFonts w:ascii="Times New Roman" w:hAnsi="Times New Roman" w:cs="Times New Roman"/>
              </w:rPr>
              <w:t xml:space="preserve"> model</w:t>
            </w:r>
          </w:p>
          <w:p w14:paraId="65B7ACC4" w14:textId="3C10CE33" w:rsidR="005A07BE" w:rsidRPr="005E4A01" w:rsidRDefault="005A07BE" w:rsidP="00901933">
            <w:pPr>
              <w:jc w:val="both"/>
              <w:rPr>
                <w:rFonts w:ascii="Times New Roman" w:hAnsi="Times New Roman" w:cs="Times New Roman"/>
              </w:rPr>
            </w:pPr>
            <w:r>
              <w:rPr>
                <w:rFonts w:ascii="Times New Roman" w:hAnsi="Times New Roman" w:cs="Times New Roman"/>
              </w:rPr>
              <w:t>Along with these, use of TFT model</w:t>
            </w:r>
          </w:p>
        </w:tc>
      </w:tr>
      <w:tr w:rsidR="00606EC0" w:rsidRPr="005E4A01" w14:paraId="254688A7" w14:textId="77777777" w:rsidTr="00901933">
        <w:tc>
          <w:tcPr>
            <w:tcW w:w="1908" w:type="dxa"/>
          </w:tcPr>
          <w:p w14:paraId="0D40484E"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7622849E" w14:textId="3F92F784" w:rsidR="00606EC0" w:rsidRPr="005E4A01" w:rsidRDefault="00606EC0" w:rsidP="00901933">
            <w:pPr>
              <w:jc w:val="both"/>
              <w:rPr>
                <w:rFonts w:ascii="Times New Roman" w:hAnsi="Times New Roman" w:cs="Times New Roman"/>
              </w:rPr>
            </w:pPr>
            <w:r>
              <w:rPr>
                <w:rFonts w:ascii="Times New Roman" w:hAnsi="Times New Roman" w:cs="Times New Roman"/>
              </w:rPr>
              <w:t>Multivariate</w:t>
            </w:r>
            <w:r w:rsidR="00454998">
              <w:rPr>
                <w:rFonts w:ascii="Times New Roman" w:hAnsi="Times New Roman" w:cs="Times New Roman"/>
              </w:rPr>
              <w:t xml:space="preserve"> </w:t>
            </w:r>
          </w:p>
        </w:tc>
      </w:tr>
      <w:tr w:rsidR="00606EC0" w:rsidRPr="005E4A01" w14:paraId="3B0533DE" w14:textId="77777777" w:rsidTr="00901933">
        <w:tc>
          <w:tcPr>
            <w:tcW w:w="1908" w:type="dxa"/>
          </w:tcPr>
          <w:p w14:paraId="1DF52DD6" w14:textId="77777777" w:rsidR="00606EC0" w:rsidRPr="005E4A01"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61EC22F0" w14:textId="4354122C" w:rsidR="00606EC0" w:rsidRDefault="00454998" w:rsidP="00901933">
            <w:pPr>
              <w:jc w:val="both"/>
              <w:rPr>
                <w:rFonts w:ascii="Times New Roman" w:hAnsi="Times New Roman" w:cs="Times New Roman"/>
              </w:rPr>
            </w:pPr>
            <w:r>
              <w:rPr>
                <w:rFonts w:ascii="Times New Roman" w:hAnsi="Times New Roman" w:cs="Times New Roman"/>
              </w:rPr>
              <w:t xml:space="preserve">Both single step and </w:t>
            </w:r>
            <w:proofErr w:type="spellStart"/>
            <w:r>
              <w:rPr>
                <w:rFonts w:ascii="Times New Roman" w:hAnsi="Times New Roman" w:cs="Times New Roman"/>
              </w:rPr>
              <w:t>multi step</w:t>
            </w:r>
            <w:proofErr w:type="spellEnd"/>
            <w:r>
              <w:rPr>
                <w:rFonts w:ascii="Times New Roman" w:hAnsi="Times New Roman" w:cs="Times New Roman"/>
              </w:rPr>
              <w:t xml:space="preserve"> ahead </w:t>
            </w:r>
          </w:p>
        </w:tc>
      </w:tr>
      <w:tr w:rsidR="00606EC0" w:rsidRPr="005E4A01" w14:paraId="56D682AA" w14:textId="77777777" w:rsidTr="00901933">
        <w:tc>
          <w:tcPr>
            <w:tcW w:w="1908" w:type="dxa"/>
          </w:tcPr>
          <w:p w14:paraId="51A3ADF4"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0F554F79" w14:textId="74A0BCC1" w:rsidR="00606EC0" w:rsidRDefault="00454998" w:rsidP="00901933">
            <w:pPr>
              <w:jc w:val="both"/>
              <w:rPr>
                <w:rFonts w:ascii="Times New Roman" w:hAnsi="Times New Roman" w:cs="Times New Roman"/>
              </w:rPr>
            </w:pPr>
            <w:r>
              <w:rPr>
                <w:rFonts w:ascii="Times New Roman" w:hAnsi="Times New Roman" w:cs="Times New Roman"/>
              </w:rPr>
              <w:t>deterministic</w:t>
            </w:r>
          </w:p>
        </w:tc>
      </w:tr>
      <w:tr w:rsidR="00606EC0" w:rsidRPr="005E4A01" w14:paraId="4C7D7E28" w14:textId="77777777" w:rsidTr="00901933">
        <w:tc>
          <w:tcPr>
            <w:tcW w:w="1908" w:type="dxa"/>
          </w:tcPr>
          <w:p w14:paraId="7E5F85F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31A2C572" w14:textId="6378016C" w:rsidR="00606EC0" w:rsidRPr="005E4A01" w:rsidRDefault="00454998" w:rsidP="00901933">
            <w:pPr>
              <w:jc w:val="both"/>
              <w:rPr>
                <w:rFonts w:ascii="Times New Roman" w:hAnsi="Times New Roman" w:cs="Times New Roman"/>
              </w:rPr>
            </w:pPr>
            <w:r>
              <w:rPr>
                <w:rFonts w:ascii="Times New Roman" w:hAnsi="Times New Roman" w:cs="Times New Roman"/>
              </w:rPr>
              <w:t xml:space="preserve">This paper compared both buy and hold as well as extrema like trading for forecast of one day, </w:t>
            </w:r>
            <w:proofErr w:type="gramStart"/>
            <w:r>
              <w:rPr>
                <w:rFonts w:ascii="Times New Roman" w:hAnsi="Times New Roman" w:cs="Times New Roman"/>
              </w:rPr>
              <w:t>7 day</w:t>
            </w:r>
            <w:proofErr w:type="gramEnd"/>
            <w:r>
              <w:rPr>
                <w:rFonts w:ascii="Times New Roman" w:hAnsi="Times New Roman" w:cs="Times New Roman"/>
              </w:rPr>
              <w:t xml:space="preserve"> </w:t>
            </w:r>
            <w:proofErr w:type="spellStart"/>
            <w:r>
              <w:rPr>
                <w:rFonts w:ascii="Times New Roman" w:hAnsi="Times New Roman" w:cs="Times New Roman"/>
              </w:rPr>
              <w:t>etc</w:t>
            </w:r>
            <w:proofErr w:type="spellEnd"/>
            <w:r>
              <w:rPr>
                <w:rFonts w:ascii="Times New Roman" w:hAnsi="Times New Roman" w:cs="Times New Roman"/>
              </w:rPr>
              <w:t xml:space="preserve"> and comparison amongst them gave a solid answer.</w:t>
            </w:r>
          </w:p>
        </w:tc>
      </w:tr>
      <w:tr w:rsidR="00606EC0" w:rsidRPr="005E4A01" w14:paraId="460DBF31" w14:textId="77777777" w:rsidTr="00901933">
        <w:tc>
          <w:tcPr>
            <w:tcW w:w="1908" w:type="dxa"/>
          </w:tcPr>
          <w:p w14:paraId="055D92E9"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71D9A7F8" w14:textId="77777777" w:rsidR="00606EC0" w:rsidRPr="005E4A01" w:rsidRDefault="00606EC0" w:rsidP="00901933">
            <w:pPr>
              <w:jc w:val="both"/>
              <w:rPr>
                <w:rFonts w:ascii="Times New Roman" w:hAnsi="Times New Roman" w:cs="Times New Roman"/>
              </w:rPr>
            </w:pPr>
          </w:p>
        </w:tc>
      </w:tr>
      <w:tr w:rsidR="00606EC0" w:rsidRPr="005E4A01" w14:paraId="13C95A45" w14:textId="77777777" w:rsidTr="00901933">
        <w:tc>
          <w:tcPr>
            <w:tcW w:w="1908" w:type="dxa"/>
          </w:tcPr>
          <w:p w14:paraId="186C9C6F"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19BA1BCE" w14:textId="1840A610" w:rsidR="00606EC0" w:rsidRPr="005E4A01" w:rsidRDefault="00454998" w:rsidP="00901933">
            <w:pPr>
              <w:jc w:val="both"/>
              <w:rPr>
                <w:rFonts w:ascii="Times New Roman" w:hAnsi="Times New Roman" w:cs="Times New Roman"/>
              </w:rPr>
            </w:pPr>
            <w:r w:rsidRPr="00454998">
              <w:rPr>
                <w:rFonts w:ascii="Times New Roman" w:hAnsi="Times New Roman" w:cs="Times New Roman"/>
              </w:rPr>
              <w:t>https://anonymous.4open.science/r/crypto-forecasting-public</w:t>
            </w:r>
          </w:p>
        </w:tc>
      </w:tr>
      <w:tr w:rsidR="00606EC0" w:rsidRPr="005E4A01" w14:paraId="4C0D2F1A" w14:textId="77777777" w:rsidTr="00901933">
        <w:tc>
          <w:tcPr>
            <w:tcW w:w="1908" w:type="dxa"/>
          </w:tcPr>
          <w:p w14:paraId="2E98D7E4"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389F22F7" w14:textId="6F82D082" w:rsidR="00606EC0" w:rsidRPr="005E4A01" w:rsidRDefault="005A07BE" w:rsidP="00901933">
            <w:pPr>
              <w:jc w:val="both"/>
              <w:rPr>
                <w:rFonts w:ascii="Times New Roman" w:hAnsi="Times New Roman" w:cs="Times New Roman"/>
              </w:rPr>
            </w:pPr>
            <w:r>
              <w:rPr>
                <w:rFonts w:ascii="Times New Roman" w:hAnsi="Times New Roman" w:cs="Times New Roman"/>
              </w:rPr>
              <w:t>Accuracy, AUC ROC Score, Profit and Sharpe Ratio</w:t>
            </w:r>
          </w:p>
        </w:tc>
      </w:tr>
    </w:tbl>
    <w:p w14:paraId="61A597AB" w14:textId="77777777" w:rsidR="00606EC0" w:rsidRDefault="00606EC0"/>
    <w:p w14:paraId="2EE300BE" w14:textId="77777777" w:rsidR="00D17DBE" w:rsidRDefault="00D17DBE"/>
    <w:p w14:paraId="004A7479" w14:textId="77777777" w:rsidR="00D17DBE" w:rsidRDefault="00D17DBE"/>
    <w:p w14:paraId="4716485A" w14:textId="77777777" w:rsidR="00D17DBE" w:rsidRDefault="00D17DBE"/>
    <w:p w14:paraId="571D4AF3" w14:textId="77777777" w:rsidR="00D17DBE" w:rsidRDefault="00D17DBE"/>
    <w:p w14:paraId="0AD7DA3C" w14:textId="77777777" w:rsidR="00D17DBE" w:rsidRDefault="00D17DBE"/>
    <w:p w14:paraId="2E88732A" w14:textId="77777777" w:rsidR="00D17DBE" w:rsidRDefault="00D17DBE"/>
    <w:p w14:paraId="06BB5A46" w14:textId="77777777" w:rsidR="00606EC0" w:rsidRDefault="00606EC0"/>
    <w:tbl>
      <w:tblPr>
        <w:tblStyle w:val="TableGrid"/>
        <w:tblW w:w="0" w:type="auto"/>
        <w:tblLook w:val="04A0" w:firstRow="1" w:lastRow="0" w:firstColumn="1" w:lastColumn="0" w:noHBand="0" w:noVBand="1"/>
      </w:tblPr>
      <w:tblGrid>
        <w:gridCol w:w="1885"/>
        <w:gridCol w:w="7357"/>
      </w:tblGrid>
      <w:tr w:rsidR="00606EC0" w:rsidRPr="005E4A01" w14:paraId="30B82827" w14:textId="77777777" w:rsidTr="00901933">
        <w:tc>
          <w:tcPr>
            <w:tcW w:w="1908" w:type="dxa"/>
          </w:tcPr>
          <w:p w14:paraId="378CC646"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2E9F4F76" w14:textId="21D92FE8" w:rsidR="00606EC0" w:rsidRPr="005E4A01" w:rsidRDefault="00D17DBE" w:rsidP="00901933">
            <w:pPr>
              <w:jc w:val="both"/>
              <w:rPr>
                <w:rFonts w:ascii="Times New Roman" w:hAnsi="Times New Roman" w:cs="Times New Roman"/>
              </w:rPr>
            </w:pPr>
            <w:r w:rsidRPr="00D17DBE">
              <w:rPr>
                <w:rFonts w:ascii="Times New Roman" w:hAnsi="Times New Roman" w:cs="Times New Roman"/>
              </w:rPr>
              <w:t>Gao, J., Fan, C., Liu, T., Bai, X., Li, W., &amp; Tan, H. (2025). Embracing market dynamics in the post-COVID era: A data-driven analysis of investor sentiment and behavioral characteristics in stock index futures returns. </w:t>
            </w:r>
            <w:r w:rsidRPr="00D17DBE">
              <w:rPr>
                <w:rFonts w:ascii="Times New Roman" w:hAnsi="Times New Roman" w:cs="Times New Roman"/>
                <w:i/>
                <w:iCs/>
              </w:rPr>
              <w:t>Omega</w:t>
            </w:r>
            <w:r w:rsidRPr="00D17DBE">
              <w:rPr>
                <w:rFonts w:ascii="Times New Roman" w:hAnsi="Times New Roman" w:cs="Times New Roman"/>
              </w:rPr>
              <w:t>, </w:t>
            </w:r>
            <w:r w:rsidRPr="00D17DBE">
              <w:rPr>
                <w:rFonts w:ascii="Times New Roman" w:hAnsi="Times New Roman" w:cs="Times New Roman"/>
                <w:i/>
                <w:iCs/>
              </w:rPr>
              <w:t>131</w:t>
            </w:r>
            <w:r w:rsidRPr="00D17DBE">
              <w:rPr>
                <w:rFonts w:ascii="Times New Roman" w:hAnsi="Times New Roman" w:cs="Times New Roman"/>
              </w:rPr>
              <w:t>, 103193.</w:t>
            </w:r>
          </w:p>
        </w:tc>
      </w:tr>
      <w:tr w:rsidR="00606EC0" w:rsidRPr="005E4A01" w14:paraId="0DCD0937" w14:textId="77777777" w:rsidTr="00901933">
        <w:tc>
          <w:tcPr>
            <w:tcW w:w="1908" w:type="dxa"/>
          </w:tcPr>
          <w:p w14:paraId="23E9222F"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668" w:type="dxa"/>
          </w:tcPr>
          <w:p w14:paraId="41D11986" w14:textId="7B8E03D0" w:rsidR="00606EC0" w:rsidRPr="005E4A01" w:rsidRDefault="0065717D" w:rsidP="00901933">
            <w:pPr>
              <w:pStyle w:val="Default"/>
              <w:jc w:val="both"/>
              <w:rPr>
                <w:rFonts w:ascii="Times New Roman" w:hAnsi="Times New Roman" w:cs="Times New Roman"/>
                <w:color w:val="auto"/>
                <w:sz w:val="22"/>
                <w:szCs w:val="22"/>
              </w:rPr>
            </w:pPr>
            <w:r w:rsidRPr="0065717D">
              <w:rPr>
                <w:rFonts w:ascii="Times New Roman" w:hAnsi="Times New Roman" w:cs="Times New Roman"/>
                <w:color w:val="auto"/>
                <w:sz w:val="22"/>
                <w:szCs w:val="22"/>
              </w:rPr>
              <w:t xml:space="preserve">Jie Gao, </w:t>
            </w:r>
            <w:proofErr w:type="spellStart"/>
            <w:r w:rsidRPr="0065717D">
              <w:rPr>
                <w:rFonts w:ascii="Times New Roman" w:hAnsi="Times New Roman" w:cs="Times New Roman"/>
                <w:color w:val="auto"/>
                <w:sz w:val="22"/>
                <w:szCs w:val="22"/>
              </w:rPr>
              <w:t>Chunguo</w:t>
            </w:r>
            <w:proofErr w:type="spellEnd"/>
            <w:r w:rsidRPr="0065717D">
              <w:rPr>
                <w:rFonts w:ascii="Times New Roman" w:hAnsi="Times New Roman" w:cs="Times New Roman"/>
                <w:color w:val="auto"/>
                <w:sz w:val="22"/>
                <w:szCs w:val="22"/>
              </w:rPr>
              <w:t xml:space="preserve"> Fan, Ting Liu, </w:t>
            </w:r>
            <w:proofErr w:type="spellStart"/>
            <w:r w:rsidRPr="0065717D">
              <w:rPr>
                <w:rFonts w:ascii="Times New Roman" w:hAnsi="Times New Roman" w:cs="Times New Roman"/>
                <w:color w:val="auto"/>
                <w:sz w:val="22"/>
                <w:szCs w:val="22"/>
              </w:rPr>
              <w:t>Xiuran</w:t>
            </w:r>
            <w:proofErr w:type="spellEnd"/>
            <w:r w:rsidRPr="0065717D">
              <w:rPr>
                <w:rFonts w:ascii="Times New Roman" w:hAnsi="Times New Roman" w:cs="Times New Roman"/>
                <w:color w:val="auto"/>
                <w:sz w:val="22"/>
                <w:szCs w:val="22"/>
              </w:rPr>
              <w:t xml:space="preserve"> Bai, </w:t>
            </w:r>
            <w:proofErr w:type="spellStart"/>
            <w:r w:rsidRPr="0065717D">
              <w:rPr>
                <w:rFonts w:ascii="Times New Roman" w:hAnsi="Times New Roman" w:cs="Times New Roman"/>
                <w:color w:val="auto"/>
                <w:sz w:val="22"/>
                <w:szCs w:val="22"/>
              </w:rPr>
              <w:t>Wenyong</w:t>
            </w:r>
            <w:proofErr w:type="spellEnd"/>
            <w:r w:rsidRPr="0065717D">
              <w:rPr>
                <w:rFonts w:ascii="Times New Roman" w:hAnsi="Times New Roman" w:cs="Times New Roman"/>
                <w:color w:val="auto"/>
                <w:sz w:val="22"/>
                <w:szCs w:val="22"/>
              </w:rPr>
              <w:t xml:space="preserve"> Li*, Huimin Tan School of Business Administration, Southwestern University of Finance and Economics, Chengdu 610207, China</w:t>
            </w:r>
          </w:p>
        </w:tc>
      </w:tr>
      <w:tr w:rsidR="00606EC0" w:rsidRPr="005E4A01" w14:paraId="6335049B" w14:textId="77777777" w:rsidTr="00901933">
        <w:tc>
          <w:tcPr>
            <w:tcW w:w="1908" w:type="dxa"/>
          </w:tcPr>
          <w:p w14:paraId="0DE74D2A"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07542C0D"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w:t>
            </w:r>
            <w:proofErr w:type="gramStart"/>
            <w:r w:rsidRPr="00D17DBE">
              <w:rPr>
                <w:rFonts w:ascii="Times New Roman" w:hAnsi="Times New Roman" w:cs="Times New Roman"/>
                <w:color w:val="222222"/>
                <w:shd w:val="clear" w:color="auto" w:fill="FFFFFF"/>
                <w:lang w:val="en-IN"/>
              </w:rPr>
              <w:t>article{</w:t>
            </w:r>
            <w:proofErr w:type="gramEnd"/>
            <w:r w:rsidRPr="00D17DBE">
              <w:rPr>
                <w:rFonts w:ascii="Times New Roman" w:hAnsi="Times New Roman" w:cs="Times New Roman"/>
                <w:color w:val="222222"/>
                <w:shd w:val="clear" w:color="auto" w:fill="FFFFFF"/>
                <w:lang w:val="en-IN"/>
              </w:rPr>
              <w:t>gao2025embracing,</w:t>
            </w:r>
          </w:p>
          <w:p w14:paraId="432AB4B5"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title</w:t>
            </w:r>
            <w:proofErr w:type="gramStart"/>
            <w:r w:rsidRPr="00D17DBE">
              <w:rPr>
                <w:rFonts w:ascii="Times New Roman" w:hAnsi="Times New Roman" w:cs="Times New Roman"/>
                <w:color w:val="222222"/>
                <w:shd w:val="clear" w:color="auto" w:fill="FFFFFF"/>
                <w:lang w:val="en-IN"/>
              </w:rPr>
              <w:t>={</w:t>
            </w:r>
            <w:proofErr w:type="gramEnd"/>
            <w:r w:rsidRPr="00D17DBE">
              <w:rPr>
                <w:rFonts w:ascii="Times New Roman" w:hAnsi="Times New Roman" w:cs="Times New Roman"/>
                <w:color w:val="222222"/>
                <w:shd w:val="clear" w:color="auto" w:fill="FFFFFF"/>
                <w:lang w:val="en-IN"/>
              </w:rPr>
              <w:t xml:space="preserve">Embracing market dynamics in the post-COVID era: A data-driven analysis of investor sentiment and </w:t>
            </w:r>
            <w:proofErr w:type="spellStart"/>
            <w:r w:rsidRPr="00D17DBE">
              <w:rPr>
                <w:rFonts w:ascii="Times New Roman" w:hAnsi="Times New Roman" w:cs="Times New Roman"/>
                <w:color w:val="222222"/>
                <w:shd w:val="clear" w:color="auto" w:fill="FFFFFF"/>
                <w:lang w:val="en-IN"/>
              </w:rPr>
              <w:t>behavioral</w:t>
            </w:r>
            <w:proofErr w:type="spellEnd"/>
            <w:r w:rsidRPr="00D17DBE">
              <w:rPr>
                <w:rFonts w:ascii="Times New Roman" w:hAnsi="Times New Roman" w:cs="Times New Roman"/>
                <w:color w:val="222222"/>
                <w:shd w:val="clear" w:color="auto" w:fill="FFFFFF"/>
                <w:lang w:val="en-IN"/>
              </w:rPr>
              <w:t xml:space="preserve"> characteristics in stock index futures returns},</w:t>
            </w:r>
          </w:p>
          <w:p w14:paraId="58635041"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author</w:t>
            </w:r>
            <w:proofErr w:type="gramStart"/>
            <w:r w:rsidRPr="00D17DBE">
              <w:rPr>
                <w:rFonts w:ascii="Times New Roman" w:hAnsi="Times New Roman" w:cs="Times New Roman"/>
                <w:color w:val="222222"/>
                <w:shd w:val="clear" w:color="auto" w:fill="FFFFFF"/>
                <w:lang w:val="en-IN"/>
              </w:rPr>
              <w:t>={</w:t>
            </w:r>
            <w:proofErr w:type="gramEnd"/>
            <w:r w:rsidRPr="00D17DBE">
              <w:rPr>
                <w:rFonts w:ascii="Times New Roman" w:hAnsi="Times New Roman" w:cs="Times New Roman"/>
                <w:color w:val="222222"/>
                <w:shd w:val="clear" w:color="auto" w:fill="FFFFFF"/>
                <w:lang w:val="en-IN"/>
              </w:rPr>
              <w:t xml:space="preserve">Gao, Jie and Fan, </w:t>
            </w:r>
            <w:proofErr w:type="spellStart"/>
            <w:r w:rsidRPr="00D17DBE">
              <w:rPr>
                <w:rFonts w:ascii="Times New Roman" w:hAnsi="Times New Roman" w:cs="Times New Roman"/>
                <w:color w:val="222222"/>
                <w:shd w:val="clear" w:color="auto" w:fill="FFFFFF"/>
                <w:lang w:val="en-IN"/>
              </w:rPr>
              <w:t>Chunguo</w:t>
            </w:r>
            <w:proofErr w:type="spellEnd"/>
            <w:r w:rsidRPr="00D17DBE">
              <w:rPr>
                <w:rFonts w:ascii="Times New Roman" w:hAnsi="Times New Roman" w:cs="Times New Roman"/>
                <w:color w:val="222222"/>
                <w:shd w:val="clear" w:color="auto" w:fill="FFFFFF"/>
                <w:lang w:val="en-IN"/>
              </w:rPr>
              <w:t xml:space="preserve"> and Liu, Ting and Bai, </w:t>
            </w:r>
            <w:proofErr w:type="spellStart"/>
            <w:r w:rsidRPr="00D17DBE">
              <w:rPr>
                <w:rFonts w:ascii="Times New Roman" w:hAnsi="Times New Roman" w:cs="Times New Roman"/>
                <w:color w:val="222222"/>
                <w:shd w:val="clear" w:color="auto" w:fill="FFFFFF"/>
                <w:lang w:val="en-IN"/>
              </w:rPr>
              <w:t>Xiuran</w:t>
            </w:r>
            <w:proofErr w:type="spellEnd"/>
            <w:r w:rsidRPr="00D17DBE">
              <w:rPr>
                <w:rFonts w:ascii="Times New Roman" w:hAnsi="Times New Roman" w:cs="Times New Roman"/>
                <w:color w:val="222222"/>
                <w:shd w:val="clear" w:color="auto" w:fill="FFFFFF"/>
                <w:lang w:val="en-IN"/>
              </w:rPr>
              <w:t xml:space="preserve"> and Li, </w:t>
            </w:r>
            <w:proofErr w:type="spellStart"/>
            <w:r w:rsidRPr="00D17DBE">
              <w:rPr>
                <w:rFonts w:ascii="Times New Roman" w:hAnsi="Times New Roman" w:cs="Times New Roman"/>
                <w:color w:val="222222"/>
                <w:shd w:val="clear" w:color="auto" w:fill="FFFFFF"/>
                <w:lang w:val="en-IN"/>
              </w:rPr>
              <w:t>Wenyong</w:t>
            </w:r>
            <w:proofErr w:type="spellEnd"/>
            <w:r w:rsidRPr="00D17DBE">
              <w:rPr>
                <w:rFonts w:ascii="Times New Roman" w:hAnsi="Times New Roman" w:cs="Times New Roman"/>
                <w:color w:val="222222"/>
                <w:shd w:val="clear" w:color="auto" w:fill="FFFFFF"/>
                <w:lang w:val="en-IN"/>
              </w:rPr>
              <w:t xml:space="preserve"> and Tan, Huimin},</w:t>
            </w:r>
          </w:p>
          <w:p w14:paraId="750AB8E8"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journal={Omega},</w:t>
            </w:r>
          </w:p>
          <w:p w14:paraId="3764A0AE"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volume</w:t>
            </w:r>
            <w:proofErr w:type="gramStart"/>
            <w:r w:rsidRPr="00D17DBE">
              <w:rPr>
                <w:rFonts w:ascii="Times New Roman" w:hAnsi="Times New Roman" w:cs="Times New Roman"/>
                <w:color w:val="222222"/>
                <w:shd w:val="clear" w:color="auto" w:fill="FFFFFF"/>
                <w:lang w:val="en-IN"/>
              </w:rPr>
              <w:t>={</w:t>
            </w:r>
            <w:proofErr w:type="gramEnd"/>
            <w:r w:rsidRPr="00D17DBE">
              <w:rPr>
                <w:rFonts w:ascii="Times New Roman" w:hAnsi="Times New Roman" w:cs="Times New Roman"/>
                <w:color w:val="222222"/>
                <w:shd w:val="clear" w:color="auto" w:fill="FFFFFF"/>
                <w:lang w:val="en-IN"/>
              </w:rPr>
              <w:t>131},</w:t>
            </w:r>
          </w:p>
          <w:p w14:paraId="2A750B8E"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pages</w:t>
            </w:r>
            <w:proofErr w:type="gramStart"/>
            <w:r w:rsidRPr="00D17DBE">
              <w:rPr>
                <w:rFonts w:ascii="Times New Roman" w:hAnsi="Times New Roman" w:cs="Times New Roman"/>
                <w:color w:val="222222"/>
                <w:shd w:val="clear" w:color="auto" w:fill="FFFFFF"/>
                <w:lang w:val="en-IN"/>
              </w:rPr>
              <w:t>={</w:t>
            </w:r>
            <w:proofErr w:type="gramEnd"/>
            <w:r w:rsidRPr="00D17DBE">
              <w:rPr>
                <w:rFonts w:ascii="Times New Roman" w:hAnsi="Times New Roman" w:cs="Times New Roman"/>
                <w:color w:val="222222"/>
                <w:shd w:val="clear" w:color="auto" w:fill="FFFFFF"/>
                <w:lang w:val="en-IN"/>
              </w:rPr>
              <w:t>103193},</w:t>
            </w:r>
          </w:p>
          <w:p w14:paraId="6748FFFB"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year</w:t>
            </w:r>
            <w:proofErr w:type="gramStart"/>
            <w:r w:rsidRPr="00D17DBE">
              <w:rPr>
                <w:rFonts w:ascii="Times New Roman" w:hAnsi="Times New Roman" w:cs="Times New Roman"/>
                <w:color w:val="222222"/>
                <w:shd w:val="clear" w:color="auto" w:fill="FFFFFF"/>
                <w:lang w:val="en-IN"/>
              </w:rPr>
              <w:t>={</w:t>
            </w:r>
            <w:proofErr w:type="gramEnd"/>
            <w:r w:rsidRPr="00D17DBE">
              <w:rPr>
                <w:rFonts w:ascii="Times New Roman" w:hAnsi="Times New Roman" w:cs="Times New Roman"/>
                <w:color w:val="222222"/>
                <w:shd w:val="clear" w:color="auto" w:fill="FFFFFF"/>
                <w:lang w:val="en-IN"/>
              </w:rPr>
              <w:t>2025},</w:t>
            </w:r>
          </w:p>
          <w:p w14:paraId="76911F44"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 xml:space="preserve">  publisher={Elsevier}</w:t>
            </w:r>
          </w:p>
          <w:p w14:paraId="386960CD" w14:textId="77777777" w:rsidR="00D17DBE" w:rsidRPr="00D17DBE" w:rsidRDefault="00D17DBE" w:rsidP="00D17DBE">
            <w:pPr>
              <w:pStyle w:val="Default"/>
              <w:jc w:val="both"/>
              <w:rPr>
                <w:rFonts w:ascii="Times New Roman" w:hAnsi="Times New Roman" w:cs="Times New Roman"/>
                <w:color w:val="222222"/>
                <w:shd w:val="clear" w:color="auto" w:fill="FFFFFF"/>
                <w:lang w:val="en-IN"/>
              </w:rPr>
            </w:pPr>
            <w:r w:rsidRPr="00D17DBE">
              <w:rPr>
                <w:rFonts w:ascii="Times New Roman" w:hAnsi="Times New Roman" w:cs="Times New Roman"/>
                <w:color w:val="222222"/>
                <w:shd w:val="clear" w:color="auto" w:fill="FFFFFF"/>
                <w:lang w:val="en-IN"/>
              </w:rPr>
              <w:t>}</w:t>
            </w:r>
          </w:p>
          <w:p w14:paraId="7D87F0FD"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71F67BF8" w14:textId="77777777" w:rsidTr="00901933">
        <w:tc>
          <w:tcPr>
            <w:tcW w:w="1908" w:type="dxa"/>
          </w:tcPr>
          <w:p w14:paraId="03FEA154"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668" w:type="dxa"/>
          </w:tcPr>
          <w:p w14:paraId="5A7FC006" w14:textId="4A7BDA8F" w:rsidR="00606EC0" w:rsidRPr="005E4A01" w:rsidRDefault="00D17DBE" w:rsidP="00901933">
            <w:pPr>
              <w:pStyle w:val="Default"/>
              <w:jc w:val="both"/>
              <w:rPr>
                <w:rFonts w:ascii="Times New Roman" w:hAnsi="Times New Roman" w:cs="Times New Roman"/>
                <w:color w:val="222222"/>
                <w:sz w:val="22"/>
                <w:szCs w:val="22"/>
                <w:shd w:val="clear" w:color="auto" w:fill="FFFFFF"/>
              </w:rPr>
            </w:pPr>
            <w:r w:rsidRPr="00D17DBE">
              <w:rPr>
                <w:rFonts w:ascii="Times New Roman" w:hAnsi="Times New Roman" w:cs="Times New Roman"/>
                <w:color w:val="222222"/>
                <w:sz w:val="22"/>
                <w:szCs w:val="22"/>
                <w:shd w:val="clear" w:color="auto" w:fill="FFFFFF"/>
              </w:rPr>
              <w:t>Embracing market dynamics in the post-COVID era: A data-driven analysis of investor sentiment and behavioral characteristics in stock index futures returns</w:t>
            </w:r>
          </w:p>
        </w:tc>
      </w:tr>
      <w:tr w:rsidR="00606EC0" w:rsidRPr="005E4A01" w14:paraId="3207B8C0" w14:textId="77777777" w:rsidTr="00901933">
        <w:tc>
          <w:tcPr>
            <w:tcW w:w="1908" w:type="dxa"/>
          </w:tcPr>
          <w:p w14:paraId="17FED87A"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26C36BB5" w14:textId="77777777" w:rsidR="00606EC0" w:rsidRPr="005E4A01" w:rsidRDefault="00606EC0" w:rsidP="00901933">
            <w:pPr>
              <w:jc w:val="both"/>
              <w:rPr>
                <w:rFonts w:ascii="Times New Roman" w:hAnsi="Times New Roman" w:cs="Times New Roman"/>
              </w:rPr>
            </w:pPr>
          </w:p>
        </w:tc>
      </w:tr>
      <w:tr w:rsidR="00606EC0" w:rsidRPr="005E4A01" w14:paraId="1D221065" w14:textId="77777777" w:rsidTr="00901933">
        <w:tc>
          <w:tcPr>
            <w:tcW w:w="1908" w:type="dxa"/>
          </w:tcPr>
          <w:p w14:paraId="6D4767DA"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676808AF" w14:textId="28D3DC7C" w:rsidR="00606EC0" w:rsidRPr="005E4A01" w:rsidRDefault="00556837" w:rsidP="00901933">
            <w:pPr>
              <w:jc w:val="both"/>
              <w:rPr>
                <w:rFonts w:ascii="Times New Roman" w:hAnsi="Times New Roman" w:cs="Times New Roman"/>
              </w:rPr>
            </w:pPr>
            <w:r w:rsidRPr="00556837">
              <w:rPr>
                <w:rFonts w:ascii="Times New Roman" w:hAnsi="Times New Roman" w:cs="Times New Roman"/>
              </w:rPr>
              <w:t>GWO-VMD- ARIMA -LSTM multi- frequency portfolio stock index futures price prediction model that integrates Bert-</w:t>
            </w:r>
            <w:proofErr w:type="spellStart"/>
            <w:r w:rsidRPr="00556837">
              <w:rPr>
                <w:rFonts w:ascii="Times New Roman" w:hAnsi="Times New Roman" w:cs="Times New Roman"/>
              </w:rPr>
              <w:t>BiLSTM</w:t>
            </w:r>
            <w:proofErr w:type="spellEnd"/>
            <w:r>
              <w:rPr>
                <w:rFonts w:ascii="Times New Roman" w:hAnsi="Times New Roman" w:cs="Times New Roman"/>
              </w:rPr>
              <w:t xml:space="preserve"> for sentiment analysis</w:t>
            </w:r>
          </w:p>
        </w:tc>
      </w:tr>
      <w:tr w:rsidR="00606EC0" w:rsidRPr="005E4A01" w14:paraId="4017AD72" w14:textId="77777777" w:rsidTr="00901933">
        <w:tc>
          <w:tcPr>
            <w:tcW w:w="1908" w:type="dxa"/>
          </w:tcPr>
          <w:p w14:paraId="3EDBBEF8"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0F3A067D" w14:textId="369B62B9" w:rsidR="00606EC0" w:rsidRPr="005E4A01" w:rsidRDefault="00606EC0" w:rsidP="00901933">
            <w:pPr>
              <w:jc w:val="both"/>
              <w:rPr>
                <w:rFonts w:ascii="Times New Roman" w:hAnsi="Times New Roman" w:cs="Times New Roman"/>
              </w:rPr>
            </w:pPr>
            <w:r>
              <w:rPr>
                <w:rFonts w:ascii="Times New Roman" w:hAnsi="Times New Roman" w:cs="Times New Roman"/>
              </w:rPr>
              <w:t>Multivariate</w:t>
            </w:r>
          </w:p>
        </w:tc>
      </w:tr>
      <w:tr w:rsidR="00606EC0" w:rsidRPr="005E4A01" w14:paraId="552EE0D8" w14:textId="77777777" w:rsidTr="00901933">
        <w:tc>
          <w:tcPr>
            <w:tcW w:w="1908" w:type="dxa"/>
          </w:tcPr>
          <w:p w14:paraId="6765C58E" w14:textId="77777777" w:rsidR="00606EC0" w:rsidRPr="005E4A01"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4658BBF1" w14:textId="6BA622DC" w:rsidR="00606EC0" w:rsidRDefault="00556837" w:rsidP="00901933">
            <w:pPr>
              <w:jc w:val="both"/>
              <w:rPr>
                <w:rFonts w:ascii="Times New Roman" w:hAnsi="Times New Roman" w:cs="Times New Roman"/>
              </w:rPr>
            </w:pPr>
            <w:r>
              <w:rPr>
                <w:rFonts w:ascii="Times New Roman" w:eastAsia="Calibri" w:hAnsi="Times New Roman" w:cs="Times New Roman"/>
                <w:bCs/>
              </w:rPr>
              <w:t>Single-Step-Ahead</w:t>
            </w:r>
          </w:p>
        </w:tc>
      </w:tr>
      <w:tr w:rsidR="00606EC0" w:rsidRPr="005E4A01" w14:paraId="4472AC8D" w14:textId="77777777" w:rsidTr="00901933">
        <w:tc>
          <w:tcPr>
            <w:tcW w:w="1908" w:type="dxa"/>
          </w:tcPr>
          <w:p w14:paraId="0274A593"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5000A97B" w14:textId="38F0FD4D" w:rsidR="00606EC0" w:rsidRDefault="00556837" w:rsidP="00901933">
            <w:pPr>
              <w:jc w:val="both"/>
              <w:rPr>
                <w:rFonts w:ascii="Times New Roman" w:hAnsi="Times New Roman" w:cs="Times New Roman"/>
              </w:rPr>
            </w:pPr>
            <w:r>
              <w:rPr>
                <w:rFonts w:ascii="Times New Roman" w:hAnsi="Times New Roman" w:cs="Times New Roman"/>
              </w:rPr>
              <w:t>Deterministic</w:t>
            </w:r>
          </w:p>
        </w:tc>
      </w:tr>
      <w:tr w:rsidR="00606EC0" w:rsidRPr="005E4A01" w14:paraId="24FE3918" w14:textId="77777777" w:rsidTr="00901933">
        <w:tc>
          <w:tcPr>
            <w:tcW w:w="1908" w:type="dxa"/>
          </w:tcPr>
          <w:p w14:paraId="7E527808"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3CD3D0CE" w14:textId="7BC0872C" w:rsidR="00606EC0" w:rsidRPr="005E4A01" w:rsidRDefault="00556837" w:rsidP="00901933">
            <w:pPr>
              <w:jc w:val="both"/>
              <w:rPr>
                <w:rFonts w:ascii="Times New Roman" w:hAnsi="Times New Roman" w:cs="Times New Roman"/>
              </w:rPr>
            </w:pPr>
            <w:r>
              <w:rPr>
                <w:rFonts w:ascii="Times New Roman" w:hAnsi="Times New Roman" w:cs="Times New Roman"/>
              </w:rPr>
              <w:t xml:space="preserve">Covered traditional indicators with sentiment for diverse feature. </w:t>
            </w:r>
            <w:proofErr w:type="spellStart"/>
            <w:r>
              <w:rPr>
                <w:rFonts w:ascii="Times New Roman" w:hAnsi="Times New Roman" w:cs="Times New Roman"/>
              </w:rPr>
              <w:t>Adaptabilty</w:t>
            </w:r>
            <w:proofErr w:type="spellEnd"/>
            <w:r>
              <w:rPr>
                <w:rFonts w:ascii="Times New Roman" w:hAnsi="Times New Roman" w:cs="Times New Roman"/>
              </w:rPr>
              <w:t xml:space="preserve"> and dynamic adjustment</w:t>
            </w:r>
          </w:p>
        </w:tc>
      </w:tr>
      <w:tr w:rsidR="00606EC0" w:rsidRPr="005E4A01" w14:paraId="0C81A4CF" w14:textId="77777777" w:rsidTr="00901933">
        <w:tc>
          <w:tcPr>
            <w:tcW w:w="1908" w:type="dxa"/>
          </w:tcPr>
          <w:p w14:paraId="47E1016B"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1E004C73" w14:textId="76995675" w:rsidR="00606EC0" w:rsidRPr="005E4A01" w:rsidRDefault="00556837" w:rsidP="00556837">
            <w:pPr>
              <w:jc w:val="both"/>
              <w:rPr>
                <w:rFonts w:ascii="Times New Roman" w:hAnsi="Times New Roman" w:cs="Times New Roman"/>
              </w:rPr>
            </w:pPr>
            <w:r>
              <w:rPr>
                <w:rFonts w:ascii="Times New Roman" w:hAnsi="Times New Roman" w:cs="Times New Roman"/>
              </w:rPr>
              <w:t>Broader integration of external factors can be implemented. Sentiment modelling could be further advanced by adding other emotions to it as well.  There needs to be more test on other indices and different broader market conditions for evaluation.</w:t>
            </w:r>
          </w:p>
        </w:tc>
      </w:tr>
      <w:tr w:rsidR="00606EC0" w:rsidRPr="005E4A01" w14:paraId="00B99104" w14:textId="77777777" w:rsidTr="00901933">
        <w:tc>
          <w:tcPr>
            <w:tcW w:w="1908" w:type="dxa"/>
          </w:tcPr>
          <w:p w14:paraId="649C422F"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59A3ECA0" w14:textId="59144272" w:rsidR="00606EC0" w:rsidRPr="005E4A01" w:rsidRDefault="00556837" w:rsidP="00901933">
            <w:pPr>
              <w:jc w:val="both"/>
              <w:rPr>
                <w:rFonts w:ascii="Times New Roman" w:hAnsi="Times New Roman" w:cs="Times New Roman"/>
              </w:rPr>
            </w:pPr>
            <w:r w:rsidRPr="00556837">
              <w:rPr>
                <w:rFonts w:ascii="Times New Roman" w:hAnsi="Times New Roman" w:cs="Times New Roman"/>
              </w:rPr>
              <w:t>CSI 300 section of the East Money Network’s Guba stock forum (http://guba.eastmoney.com/), as the source of text data. E</w:t>
            </w:r>
          </w:p>
        </w:tc>
      </w:tr>
      <w:tr w:rsidR="00606EC0" w:rsidRPr="005E4A01" w14:paraId="3D0771BA" w14:textId="77777777" w:rsidTr="00901933">
        <w:tc>
          <w:tcPr>
            <w:tcW w:w="1908" w:type="dxa"/>
          </w:tcPr>
          <w:p w14:paraId="69FD0697"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2AF2BB48" w14:textId="2B0D1DE7" w:rsidR="00606EC0" w:rsidRPr="005E4A01" w:rsidRDefault="008B4229" w:rsidP="008B4229">
            <w:pPr>
              <w:tabs>
                <w:tab w:val="left" w:pos="1748"/>
              </w:tabs>
              <w:jc w:val="both"/>
              <w:rPr>
                <w:rFonts w:ascii="Times New Roman" w:hAnsi="Times New Roman" w:cs="Times New Roman"/>
              </w:rPr>
            </w:pPr>
            <w:proofErr w:type="spellStart"/>
            <w:r>
              <w:rPr>
                <w:rFonts w:ascii="Times New Roman" w:hAnsi="Times New Roman" w:cs="Times New Roman"/>
              </w:rPr>
              <w:t>Anuualized</w:t>
            </w:r>
            <w:proofErr w:type="spellEnd"/>
            <w:r>
              <w:rPr>
                <w:rFonts w:ascii="Times New Roman" w:hAnsi="Times New Roman" w:cs="Times New Roman"/>
              </w:rPr>
              <w:t xml:space="preserve"> rate of return 21.3% and </w:t>
            </w:r>
            <w:proofErr w:type="spellStart"/>
            <w:r>
              <w:rPr>
                <w:rFonts w:ascii="Times New Roman" w:hAnsi="Times New Roman" w:cs="Times New Roman"/>
              </w:rPr>
              <w:t>sharpe</w:t>
            </w:r>
            <w:proofErr w:type="spellEnd"/>
            <w:r>
              <w:rPr>
                <w:rFonts w:ascii="Times New Roman" w:hAnsi="Times New Roman" w:cs="Times New Roman"/>
              </w:rPr>
              <w:t xml:space="preserve"> </w:t>
            </w:r>
            <w:proofErr w:type="gramStart"/>
            <w:r>
              <w:rPr>
                <w:rFonts w:ascii="Times New Roman" w:hAnsi="Times New Roman" w:cs="Times New Roman"/>
              </w:rPr>
              <w:t>ratio :</w:t>
            </w:r>
            <w:proofErr w:type="gramEnd"/>
            <w:r>
              <w:rPr>
                <w:rFonts w:ascii="Times New Roman" w:hAnsi="Times New Roman" w:cs="Times New Roman"/>
              </w:rPr>
              <w:t xml:space="preserve"> 1.0716 and maximum drawdown of 12.33%</w:t>
            </w:r>
          </w:p>
        </w:tc>
      </w:tr>
    </w:tbl>
    <w:p w14:paraId="273BADF1" w14:textId="044844A0" w:rsidR="00606EC0" w:rsidRDefault="00606EC0"/>
    <w:p w14:paraId="04FD1CD7" w14:textId="7D4820DE" w:rsidR="00606EC0" w:rsidRDefault="00606EC0">
      <w:r>
        <w:br w:type="page"/>
      </w:r>
    </w:p>
    <w:tbl>
      <w:tblPr>
        <w:tblStyle w:val="TableGrid"/>
        <w:tblW w:w="0" w:type="auto"/>
        <w:tblLook w:val="04A0" w:firstRow="1" w:lastRow="0" w:firstColumn="1" w:lastColumn="0" w:noHBand="0" w:noVBand="1"/>
      </w:tblPr>
      <w:tblGrid>
        <w:gridCol w:w="1886"/>
        <w:gridCol w:w="7356"/>
      </w:tblGrid>
      <w:tr w:rsidR="00606EC0" w:rsidRPr="005E4A01" w14:paraId="2016E01C" w14:textId="77777777" w:rsidTr="00901933">
        <w:tc>
          <w:tcPr>
            <w:tcW w:w="1908" w:type="dxa"/>
          </w:tcPr>
          <w:p w14:paraId="593C0377"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6E5DD08F" w14:textId="4A2D2184" w:rsidR="00606EC0" w:rsidRPr="005E4A01" w:rsidRDefault="007B657B" w:rsidP="00901933">
            <w:pPr>
              <w:jc w:val="both"/>
              <w:rPr>
                <w:rFonts w:ascii="Times New Roman" w:hAnsi="Times New Roman" w:cs="Times New Roman"/>
              </w:rPr>
            </w:pPr>
            <w:r w:rsidRPr="007B657B">
              <w:rPr>
                <w:rFonts w:ascii="Times New Roman" w:hAnsi="Times New Roman" w:cs="Times New Roman"/>
              </w:rPr>
              <w:t>Pillai, G. S., &amp; Mary, M. I. (2025). Hybrid Markov weighted fuzzy kernel time series with red Piranha Walrus optimization for gold price forecasting. </w:t>
            </w:r>
            <w:r w:rsidRPr="007B657B">
              <w:rPr>
                <w:rFonts w:ascii="Times New Roman" w:hAnsi="Times New Roman" w:cs="Times New Roman"/>
                <w:i/>
                <w:iCs/>
              </w:rPr>
              <w:t>Ain Shams Engineering Journal</w:t>
            </w:r>
            <w:r w:rsidRPr="007B657B">
              <w:rPr>
                <w:rFonts w:ascii="Times New Roman" w:hAnsi="Times New Roman" w:cs="Times New Roman"/>
              </w:rPr>
              <w:t>, </w:t>
            </w:r>
            <w:r w:rsidRPr="007B657B">
              <w:rPr>
                <w:rFonts w:ascii="Times New Roman" w:hAnsi="Times New Roman" w:cs="Times New Roman"/>
                <w:i/>
                <w:iCs/>
              </w:rPr>
              <w:t>16</w:t>
            </w:r>
            <w:r w:rsidRPr="007B657B">
              <w:rPr>
                <w:rFonts w:ascii="Times New Roman" w:hAnsi="Times New Roman" w:cs="Times New Roman"/>
              </w:rPr>
              <w:t>(7), 103448.</w:t>
            </w:r>
          </w:p>
        </w:tc>
      </w:tr>
      <w:tr w:rsidR="00606EC0" w:rsidRPr="005E4A01" w14:paraId="6D56DCD5" w14:textId="77777777" w:rsidTr="00901933">
        <w:tc>
          <w:tcPr>
            <w:tcW w:w="1908" w:type="dxa"/>
          </w:tcPr>
          <w:p w14:paraId="28A043DA"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668" w:type="dxa"/>
          </w:tcPr>
          <w:p w14:paraId="2757C615" w14:textId="49D33780" w:rsidR="00606EC0" w:rsidRPr="005E4A01" w:rsidRDefault="007B657B" w:rsidP="00901933">
            <w:pPr>
              <w:pStyle w:val="Default"/>
              <w:jc w:val="both"/>
              <w:rPr>
                <w:rFonts w:ascii="Times New Roman" w:hAnsi="Times New Roman" w:cs="Times New Roman"/>
                <w:color w:val="auto"/>
                <w:sz w:val="22"/>
                <w:szCs w:val="22"/>
              </w:rPr>
            </w:pPr>
            <w:proofErr w:type="spellStart"/>
            <w:r w:rsidRPr="007B657B">
              <w:rPr>
                <w:rFonts w:ascii="Times New Roman" w:hAnsi="Times New Roman" w:cs="Times New Roman"/>
                <w:color w:val="auto"/>
                <w:sz w:val="22"/>
                <w:szCs w:val="22"/>
              </w:rPr>
              <w:t>Gijy</w:t>
            </w:r>
            <w:proofErr w:type="spellEnd"/>
            <w:r w:rsidRPr="007B657B">
              <w:rPr>
                <w:rFonts w:ascii="Times New Roman" w:hAnsi="Times New Roman" w:cs="Times New Roman"/>
                <w:color w:val="auto"/>
                <w:sz w:val="22"/>
                <w:szCs w:val="22"/>
              </w:rPr>
              <w:t xml:space="preserve"> S. Pillai a </w:t>
            </w:r>
            <w:proofErr w:type="spellStart"/>
            <w:proofErr w:type="gramStart"/>
            <w:r w:rsidRPr="007B657B">
              <w:rPr>
                <w:rFonts w:ascii="Times New Roman" w:hAnsi="Times New Roman" w:cs="Times New Roman"/>
                <w:color w:val="auto"/>
                <w:sz w:val="22"/>
                <w:szCs w:val="22"/>
              </w:rPr>
              <w:t>a,b</w:t>
            </w:r>
            <w:proofErr w:type="spellEnd"/>
            <w:proofErr w:type="gramEnd"/>
            <w:r w:rsidRPr="007B657B">
              <w:rPr>
                <w:rFonts w:ascii="Times New Roman" w:hAnsi="Times New Roman" w:cs="Times New Roman"/>
                <w:color w:val="auto"/>
                <w:sz w:val="22"/>
                <w:szCs w:val="22"/>
              </w:rPr>
              <w:t>,</w:t>
            </w:r>
            <w:proofErr w:type="gramStart"/>
            <w:r w:rsidRPr="007B657B">
              <w:rPr>
                <w:rFonts w:ascii="Times New Roman" w:hAnsi="Times New Roman" w:cs="Times New Roman"/>
                <w:color w:val="auto"/>
                <w:sz w:val="22"/>
                <w:szCs w:val="22"/>
              </w:rPr>
              <w:t>* ,</w:t>
            </w:r>
            <w:proofErr w:type="gramEnd"/>
            <w:r w:rsidRPr="007B657B">
              <w:rPr>
                <w:rFonts w:ascii="Times New Roman" w:hAnsi="Times New Roman" w:cs="Times New Roman"/>
                <w:color w:val="auto"/>
                <w:sz w:val="22"/>
                <w:szCs w:val="22"/>
              </w:rPr>
              <w:t xml:space="preserve"> M. Immaculate Mary a Department of Mathematics, Noorul Islam Centre for Higher Education, </w:t>
            </w:r>
            <w:proofErr w:type="spellStart"/>
            <w:r w:rsidRPr="007B657B">
              <w:rPr>
                <w:rFonts w:ascii="Times New Roman" w:hAnsi="Times New Roman" w:cs="Times New Roman"/>
                <w:color w:val="auto"/>
                <w:sz w:val="22"/>
                <w:szCs w:val="22"/>
              </w:rPr>
              <w:t>Kumaracoil</w:t>
            </w:r>
            <w:proofErr w:type="spellEnd"/>
            <w:r w:rsidRPr="007B657B">
              <w:rPr>
                <w:rFonts w:ascii="Times New Roman" w:hAnsi="Times New Roman" w:cs="Times New Roman"/>
                <w:color w:val="auto"/>
                <w:sz w:val="22"/>
                <w:szCs w:val="22"/>
              </w:rPr>
              <w:t xml:space="preserve">, </w:t>
            </w:r>
            <w:proofErr w:type="spellStart"/>
            <w:r w:rsidRPr="007B657B">
              <w:rPr>
                <w:rFonts w:ascii="Times New Roman" w:hAnsi="Times New Roman" w:cs="Times New Roman"/>
                <w:color w:val="auto"/>
                <w:sz w:val="22"/>
                <w:szCs w:val="22"/>
              </w:rPr>
              <w:t>Tamilnadu</w:t>
            </w:r>
            <w:proofErr w:type="spellEnd"/>
            <w:r w:rsidRPr="007B657B">
              <w:rPr>
                <w:rFonts w:ascii="Times New Roman" w:hAnsi="Times New Roman" w:cs="Times New Roman"/>
                <w:color w:val="auto"/>
                <w:sz w:val="22"/>
                <w:szCs w:val="22"/>
              </w:rPr>
              <w:t xml:space="preserve"> 629180, India b Department of Mathematics, SMV Government Model Higher Secondary School, Thiruvananthapuram, Kerala, India</w:t>
            </w:r>
          </w:p>
        </w:tc>
      </w:tr>
      <w:tr w:rsidR="00606EC0" w:rsidRPr="005E4A01" w14:paraId="602011EE" w14:textId="77777777" w:rsidTr="00901933">
        <w:tc>
          <w:tcPr>
            <w:tcW w:w="1908" w:type="dxa"/>
          </w:tcPr>
          <w:p w14:paraId="3862C2FA"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43876CB7"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w:t>
            </w:r>
            <w:proofErr w:type="gramStart"/>
            <w:r w:rsidRPr="007B657B">
              <w:rPr>
                <w:rFonts w:ascii="Times New Roman" w:hAnsi="Times New Roman" w:cs="Times New Roman"/>
                <w:color w:val="222222"/>
                <w:shd w:val="clear" w:color="auto" w:fill="FFFFFF"/>
                <w:lang w:val="en-IN"/>
              </w:rPr>
              <w:t>article{</w:t>
            </w:r>
            <w:proofErr w:type="gramEnd"/>
            <w:r w:rsidRPr="007B657B">
              <w:rPr>
                <w:rFonts w:ascii="Times New Roman" w:hAnsi="Times New Roman" w:cs="Times New Roman"/>
                <w:color w:val="222222"/>
                <w:shd w:val="clear" w:color="auto" w:fill="FFFFFF"/>
                <w:lang w:val="en-IN"/>
              </w:rPr>
              <w:t>pillai2025hybrid,</w:t>
            </w:r>
          </w:p>
          <w:p w14:paraId="3D627462"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title</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Hybrid Markov weighted fuzzy kernel time series with red Piranha Walrus optimization for gold price forecasting},</w:t>
            </w:r>
          </w:p>
          <w:p w14:paraId="0517AD85"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author</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 xml:space="preserve">Pillai, </w:t>
            </w:r>
            <w:proofErr w:type="spellStart"/>
            <w:r w:rsidRPr="007B657B">
              <w:rPr>
                <w:rFonts w:ascii="Times New Roman" w:hAnsi="Times New Roman" w:cs="Times New Roman"/>
                <w:color w:val="222222"/>
                <w:shd w:val="clear" w:color="auto" w:fill="FFFFFF"/>
                <w:lang w:val="en-IN"/>
              </w:rPr>
              <w:t>Gijy</w:t>
            </w:r>
            <w:proofErr w:type="spellEnd"/>
            <w:r w:rsidRPr="007B657B">
              <w:rPr>
                <w:rFonts w:ascii="Times New Roman" w:hAnsi="Times New Roman" w:cs="Times New Roman"/>
                <w:color w:val="222222"/>
                <w:shd w:val="clear" w:color="auto" w:fill="FFFFFF"/>
                <w:lang w:val="en-IN"/>
              </w:rPr>
              <w:t xml:space="preserve"> S and Mary, M Immaculate},</w:t>
            </w:r>
          </w:p>
          <w:p w14:paraId="78687997"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journal</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Ain Shams Engineering Journal},</w:t>
            </w:r>
          </w:p>
          <w:p w14:paraId="5B0D917C"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volume</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16},</w:t>
            </w:r>
          </w:p>
          <w:p w14:paraId="32933729"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number</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7},</w:t>
            </w:r>
          </w:p>
          <w:p w14:paraId="54B7F610"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pages</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103448},</w:t>
            </w:r>
          </w:p>
          <w:p w14:paraId="3067994F"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year</w:t>
            </w:r>
            <w:proofErr w:type="gramStart"/>
            <w:r w:rsidRPr="007B657B">
              <w:rPr>
                <w:rFonts w:ascii="Times New Roman" w:hAnsi="Times New Roman" w:cs="Times New Roman"/>
                <w:color w:val="222222"/>
                <w:shd w:val="clear" w:color="auto" w:fill="FFFFFF"/>
                <w:lang w:val="en-IN"/>
              </w:rPr>
              <w:t>={</w:t>
            </w:r>
            <w:proofErr w:type="gramEnd"/>
            <w:r w:rsidRPr="007B657B">
              <w:rPr>
                <w:rFonts w:ascii="Times New Roman" w:hAnsi="Times New Roman" w:cs="Times New Roman"/>
                <w:color w:val="222222"/>
                <w:shd w:val="clear" w:color="auto" w:fill="FFFFFF"/>
                <w:lang w:val="en-IN"/>
              </w:rPr>
              <w:t>2025},</w:t>
            </w:r>
          </w:p>
          <w:p w14:paraId="117128D8"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 xml:space="preserve">  publisher={Elsevier}</w:t>
            </w:r>
          </w:p>
          <w:p w14:paraId="3D38A256" w14:textId="77777777" w:rsidR="007B657B" w:rsidRPr="007B657B" w:rsidRDefault="007B657B" w:rsidP="007B657B">
            <w:pPr>
              <w:pStyle w:val="Default"/>
              <w:jc w:val="both"/>
              <w:rPr>
                <w:rFonts w:ascii="Times New Roman" w:hAnsi="Times New Roman" w:cs="Times New Roman"/>
                <w:color w:val="222222"/>
                <w:shd w:val="clear" w:color="auto" w:fill="FFFFFF"/>
                <w:lang w:val="en-IN"/>
              </w:rPr>
            </w:pPr>
            <w:r w:rsidRPr="007B657B">
              <w:rPr>
                <w:rFonts w:ascii="Times New Roman" w:hAnsi="Times New Roman" w:cs="Times New Roman"/>
                <w:color w:val="222222"/>
                <w:shd w:val="clear" w:color="auto" w:fill="FFFFFF"/>
                <w:lang w:val="en-IN"/>
              </w:rPr>
              <w:t>}</w:t>
            </w:r>
          </w:p>
          <w:p w14:paraId="3FDEC45E"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3D9B16AD" w14:textId="77777777" w:rsidTr="00901933">
        <w:tc>
          <w:tcPr>
            <w:tcW w:w="1908" w:type="dxa"/>
          </w:tcPr>
          <w:p w14:paraId="495CB1C0"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668" w:type="dxa"/>
          </w:tcPr>
          <w:p w14:paraId="041BE7DF" w14:textId="7DA05854" w:rsidR="00606EC0" w:rsidRPr="00EE49A7" w:rsidRDefault="007B657B" w:rsidP="00901933">
            <w:pPr>
              <w:pStyle w:val="Default"/>
              <w:jc w:val="both"/>
              <w:rPr>
                <w:rFonts w:ascii="Times New Roman" w:hAnsi="Times New Roman" w:cs="Times New Roman"/>
                <w:color w:val="222222"/>
                <w:sz w:val="22"/>
                <w:szCs w:val="22"/>
                <w:highlight w:val="cyan"/>
                <w:shd w:val="clear" w:color="auto" w:fill="FFFFFF"/>
              </w:rPr>
            </w:pPr>
            <w:r w:rsidRPr="00EE49A7">
              <w:rPr>
                <w:rFonts w:ascii="Times New Roman" w:hAnsi="Times New Roman" w:cs="Times New Roman"/>
                <w:color w:val="222222"/>
                <w:sz w:val="22"/>
                <w:szCs w:val="22"/>
                <w:highlight w:val="cyan"/>
                <w:shd w:val="clear" w:color="auto" w:fill="FFFFFF"/>
              </w:rPr>
              <w:t>Hybrid Markov weighted fuzzy kernel time series with red Piranha Walrus optimization for gold price forecasting</w:t>
            </w:r>
          </w:p>
        </w:tc>
      </w:tr>
      <w:tr w:rsidR="00606EC0" w:rsidRPr="005E4A01" w14:paraId="1C1C36BC" w14:textId="77777777" w:rsidTr="00901933">
        <w:tc>
          <w:tcPr>
            <w:tcW w:w="1908" w:type="dxa"/>
          </w:tcPr>
          <w:p w14:paraId="01C1BB5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003C15C7" w14:textId="194A80F3" w:rsidR="00606EC0" w:rsidRPr="005E4A01" w:rsidRDefault="007B657B" w:rsidP="00901933">
            <w:pPr>
              <w:jc w:val="both"/>
              <w:rPr>
                <w:rFonts w:ascii="Times New Roman" w:hAnsi="Times New Roman" w:cs="Times New Roman"/>
              </w:rPr>
            </w:pPr>
            <w:r w:rsidRPr="007B657B">
              <w:rPr>
                <w:rFonts w:ascii="Times New Roman" w:hAnsi="Times New Roman" w:cs="Times New Roman"/>
              </w:rPr>
              <w:t xml:space="preserve">the input data is preprocessed and fed to the MWFKTS approach. It incorporates Markov models to capture temporal de </w:t>
            </w:r>
            <w:proofErr w:type="spellStart"/>
            <w:r w:rsidRPr="007B657B">
              <w:rPr>
                <w:rFonts w:ascii="Times New Roman" w:hAnsi="Times New Roman" w:cs="Times New Roman"/>
              </w:rPr>
              <w:t>pendencies</w:t>
            </w:r>
            <w:proofErr w:type="spellEnd"/>
            <w:r w:rsidRPr="007B657B">
              <w:rPr>
                <w:rFonts w:ascii="Times New Roman" w:hAnsi="Times New Roman" w:cs="Times New Roman"/>
              </w:rPr>
              <w:t>, fuzzy logic to handle uncertainty, and kernel methods to capture nonlinear relationships in gold price data. Additionally, RPWO is employed to optimize model parameters.</w:t>
            </w:r>
          </w:p>
        </w:tc>
      </w:tr>
      <w:tr w:rsidR="00606EC0" w:rsidRPr="005E4A01" w14:paraId="06231B5B" w14:textId="77777777" w:rsidTr="00901933">
        <w:tc>
          <w:tcPr>
            <w:tcW w:w="1908" w:type="dxa"/>
          </w:tcPr>
          <w:p w14:paraId="016C80B2"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3A91CAF0" w14:textId="12727676" w:rsidR="00606EC0" w:rsidRPr="005E4A01" w:rsidRDefault="007B657B" w:rsidP="00901933">
            <w:pPr>
              <w:jc w:val="both"/>
              <w:rPr>
                <w:rFonts w:ascii="Times New Roman" w:hAnsi="Times New Roman" w:cs="Times New Roman"/>
              </w:rPr>
            </w:pPr>
            <w:r w:rsidRPr="007B657B">
              <w:rPr>
                <w:rFonts w:ascii="Times New Roman" w:hAnsi="Times New Roman" w:cs="Times New Roman"/>
              </w:rPr>
              <w:t>a hybrid Markov Weighted Fuzzy Kernel Time Series framework for gold price prediction, together with Red Piranha Walrus Optimization (MWFKTS-RPWO)</w:t>
            </w:r>
          </w:p>
        </w:tc>
      </w:tr>
      <w:tr w:rsidR="00606EC0" w:rsidRPr="005E4A01" w14:paraId="2D61FBF0" w14:textId="77777777" w:rsidTr="00901933">
        <w:tc>
          <w:tcPr>
            <w:tcW w:w="1908" w:type="dxa"/>
          </w:tcPr>
          <w:p w14:paraId="0BDD198D"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3C29DF22" w14:textId="1CE4C78E" w:rsidR="00606EC0" w:rsidRPr="005E4A01" w:rsidRDefault="00606EC0" w:rsidP="00901933">
            <w:pPr>
              <w:jc w:val="both"/>
              <w:rPr>
                <w:rFonts w:ascii="Times New Roman" w:hAnsi="Times New Roman" w:cs="Times New Roman"/>
              </w:rPr>
            </w:pPr>
            <w:r>
              <w:rPr>
                <w:rFonts w:ascii="Times New Roman" w:hAnsi="Times New Roman" w:cs="Times New Roman"/>
              </w:rPr>
              <w:t>Multivariate</w:t>
            </w:r>
          </w:p>
        </w:tc>
      </w:tr>
      <w:tr w:rsidR="00606EC0" w:rsidRPr="005E4A01" w14:paraId="4CDC7FCE" w14:textId="77777777" w:rsidTr="00901933">
        <w:tc>
          <w:tcPr>
            <w:tcW w:w="1908" w:type="dxa"/>
          </w:tcPr>
          <w:p w14:paraId="230ADED6" w14:textId="77777777" w:rsidR="00606EC0" w:rsidRPr="005E4A01"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73137781" w14:textId="13D8FC28" w:rsidR="00606EC0" w:rsidRDefault="00EE49A7" w:rsidP="00901933">
            <w:pPr>
              <w:jc w:val="both"/>
              <w:rPr>
                <w:rFonts w:ascii="Times New Roman" w:hAnsi="Times New Roman" w:cs="Times New Roman"/>
              </w:rPr>
            </w:pPr>
            <w:r>
              <w:rPr>
                <w:rFonts w:ascii="Times New Roman" w:hAnsi="Times New Roman" w:cs="Times New Roman"/>
              </w:rPr>
              <w:t>Single step ahead</w:t>
            </w:r>
          </w:p>
        </w:tc>
      </w:tr>
      <w:tr w:rsidR="00606EC0" w:rsidRPr="005E4A01" w14:paraId="41E92BB7" w14:textId="77777777" w:rsidTr="00901933">
        <w:tc>
          <w:tcPr>
            <w:tcW w:w="1908" w:type="dxa"/>
          </w:tcPr>
          <w:p w14:paraId="421FEA10"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5D6334B0" w14:textId="089F3BEA" w:rsidR="00606EC0" w:rsidRDefault="00EE49A7" w:rsidP="00901933">
            <w:pPr>
              <w:jc w:val="both"/>
              <w:rPr>
                <w:rFonts w:ascii="Times New Roman" w:hAnsi="Times New Roman" w:cs="Times New Roman"/>
              </w:rPr>
            </w:pPr>
            <w:r>
              <w:rPr>
                <w:rFonts w:ascii="Times New Roman" w:hAnsi="Times New Roman" w:cs="Times New Roman"/>
              </w:rPr>
              <w:t>Deterministic with parts of Probabilistic</w:t>
            </w:r>
          </w:p>
        </w:tc>
      </w:tr>
      <w:tr w:rsidR="00606EC0" w:rsidRPr="005E4A01" w14:paraId="03758E35" w14:textId="77777777" w:rsidTr="00901933">
        <w:tc>
          <w:tcPr>
            <w:tcW w:w="1908" w:type="dxa"/>
          </w:tcPr>
          <w:p w14:paraId="293ED4E9"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6A7AC8C8" w14:textId="1C856E05" w:rsidR="00606EC0" w:rsidRPr="00EE49A7" w:rsidRDefault="007B657B" w:rsidP="00901933">
            <w:pPr>
              <w:jc w:val="both"/>
              <w:rPr>
                <w:rFonts w:ascii="Times New Roman" w:hAnsi="Times New Roman" w:cs="Times New Roman"/>
                <w:lang w:val="en-IN"/>
              </w:rPr>
            </w:pPr>
            <w:r w:rsidRPr="007B657B">
              <w:rPr>
                <w:rFonts w:ascii="Times New Roman" w:hAnsi="Times New Roman" w:cs="Times New Roman"/>
              </w:rPr>
              <w:t>it offers an optimal balance between computational efficiency and accuracy.</w:t>
            </w:r>
            <w:r w:rsidR="00EE49A7" w:rsidRPr="00EE49A7">
              <w:t xml:space="preserve"> </w:t>
            </w:r>
            <w:r w:rsidR="00EE49A7" w:rsidRPr="00EE49A7">
              <w:rPr>
                <w:rFonts w:ascii="Times New Roman" w:hAnsi="Times New Roman" w:cs="Times New Roman"/>
              </w:rPr>
              <w:t>the method captures both uncertainty and temporal patterns in financial data.</w:t>
            </w:r>
          </w:p>
        </w:tc>
      </w:tr>
      <w:tr w:rsidR="00606EC0" w:rsidRPr="005E4A01" w14:paraId="7D3F3D68" w14:textId="77777777" w:rsidTr="00901933">
        <w:tc>
          <w:tcPr>
            <w:tcW w:w="1908" w:type="dxa"/>
          </w:tcPr>
          <w:p w14:paraId="4FDD29CC"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729946D5" w14:textId="01670CC4" w:rsidR="00606EC0" w:rsidRPr="005E4A01" w:rsidRDefault="00EE49A7" w:rsidP="00901933">
            <w:pPr>
              <w:jc w:val="both"/>
              <w:rPr>
                <w:rFonts w:ascii="Times New Roman" w:hAnsi="Times New Roman" w:cs="Times New Roman"/>
              </w:rPr>
            </w:pPr>
            <w:r w:rsidRPr="00EE49A7">
              <w:rPr>
                <w:rFonts w:ascii="Times New Roman" w:hAnsi="Times New Roman" w:cs="Times New Roman"/>
              </w:rPr>
              <w:t>integrating external features such as geopolitical indicators, market sentiment, and macroeconomic variables could further enhance predictive accuracy and decision-making support in real-world financial applications.</w:t>
            </w:r>
          </w:p>
        </w:tc>
      </w:tr>
      <w:tr w:rsidR="00606EC0" w:rsidRPr="005E4A01" w14:paraId="2E68E11C" w14:textId="77777777" w:rsidTr="00901933">
        <w:tc>
          <w:tcPr>
            <w:tcW w:w="1908" w:type="dxa"/>
          </w:tcPr>
          <w:p w14:paraId="7E23AB80"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39773CEB" w14:textId="75838191" w:rsidR="00606EC0" w:rsidRPr="005E4A01" w:rsidRDefault="00EE49A7" w:rsidP="00901933">
            <w:pPr>
              <w:jc w:val="both"/>
              <w:rPr>
                <w:rFonts w:ascii="Times New Roman" w:hAnsi="Times New Roman" w:cs="Times New Roman"/>
              </w:rPr>
            </w:pPr>
            <w:r w:rsidRPr="00EE49A7">
              <w:rPr>
                <w:rFonts w:ascii="Times New Roman" w:hAnsi="Times New Roman" w:cs="Times New Roman"/>
              </w:rPr>
              <w:t>MarketWatch database’s daily prices for COMEX Gold futures</w:t>
            </w:r>
          </w:p>
        </w:tc>
      </w:tr>
      <w:tr w:rsidR="00606EC0" w:rsidRPr="005E4A01" w14:paraId="320E0833" w14:textId="77777777" w:rsidTr="00901933">
        <w:tc>
          <w:tcPr>
            <w:tcW w:w="1908" w:type="dxa"/>
          </w:tcPr>
          <w:p w14:paraId="0890AB91"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31129C97" w14:textId="1E96187F" w:rsidR="00606EC0" w:rsidRPr="005E4A01" w:rsidRDefault="00EE49A7" w:rsidP="00901933">
            <w:pPr>
              <w:jc w:val="both"/>
              <w:rPr>
                <w:rFonts w:ascii="Times New Roman" w:hAnsi="Times New Roman" w:cs="Times New Roman"/>
              </w:rPr>
            </w:pPr>
            <w:r>
              <w:rPr>
                <w:rFonts w:ascii="Times New Roman" w:hAnsi="Times New Roman" w:cs="Times New Roman"/>
              </w:rPr>
              <w:t xml:space="preserve">Accuracy of 92 in normal </w:t>
            </w:r>
            <w:proofErr w:type="gramStart"/>
            <w:r>
              <w:rPr>
                <w:rFonts w:ascii="Times New Roman" w:hAnsi="Times New Roman" w:cs="Times New Roman"/>
              </w:rPr>
              <w:t>market,  80</w:t>
            </w:r>
            <w:proofErr w:type="gramEnd"/>
            <w:r>
              <w:rPr>
                <w:rFonts w:ascii="Times New Roman" w:hAnsi="Times New Roman" w:cs="Times New Roman"/>
              </w:rPr>
              <w:t>% in moderate and 68% in extreme stress market.</w:t>
            </w:r>
          </w:p>
        </w:tc>
      </w:tr>
    </w:tbl>
    <w:p w14:paraId="4812620C" w14:textId="77777777" w:rsidR="00606EC0" w:rsidRDefault="00606EC0"/>
    <w:p w14:paraId="31B3FC1E" w14:textId="77777777" w:rsidR="00EE49A7" w:rsidRDefault="00EE49A7"/>
    <w:p w14:paraId="6AE0C680" w14:textId="77777777" w:rsidR="00EE49A7" w:rsidRDefault="00EE49A7"/>
    <w:p w14:paraId="4F8782E7" w14:textId="77777777" w:rsidR="00EE49A7" w:rsidRDefault="00EE49A7"/>
    <w:tbl>
      <w:tblPr>
        <w:tblStyle w:val="TableGrid"/>
        <w:tblW w:w="0" w:type="auto"/>
        <w:tblLook w:val="04A0" w:firstRow="1" w:lastRow="0" w:firstColumn="1" w:lastColumn="0" w:noHBand="0" w:noVBand="1"/>
      </w:tblPr>
      <w:tblGrid>
        <w:gridCol w:w="1885"/>
        <w:gridCol w:w="7357"/>
      </w:tblGrid>
      <w:tr w:rsidR="00606EC0" w:rsidRPr="005E4A01" w14:paraId="1FCDB266" w14:textId="77777777" w:rsidTr="006B2DAD">
        <w:tc>
          <w:tcPr>
            <w:tcW w:w="1885" w:type="dxa"/>
          </w:tcPr>
          <w:p w14:paraId="5321F0C3"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lastRenderedPageBreak/>
              <w:t>Id</w:t>
            </w:r>
          </w:p>
        </w:tc>
        <w:tc>
          <w:tcPr>
            <w:tcW w:w="7357" w:type="dxa"/>
          </w:tcPr>
          <w:p w14:paraId="581E5C74" w14:textId="0EDB953E" w:rsidR="00606EC0" w:rsidRPr="005E4A01" w:rsidRDefault="00906B5E" w:rsidP="00901933">
            <w:pPr>
              <w:jc w:val="both"/>
              <w:rPr>
                <w:rFonts w:ascii="Times New Roman" w:hAnsi="Times New Roman" w:cs="Times New Roman"/>
              </w:rPr>
            </w:pPr>
            <w:r w:rsidRPr="00906B5E">
              <w:rPr>
                <w:rFonts w:ascii="Times New Roman" w:hAnsi="Times New Roman" w:cs="Times New Roman"/>
              </w:rPr>
              <w:t>Mostafavi, S. M., &amp; Hooman, A. R. (2025). Key technical indicators for stock market prediction. </w:t>
            </w:r>
            <w:r w:rsidRPr="00906B5E">
              <w:rPr>
                <w:rFonts w:ascii="Times New Roman" w:hAnsi="Times New Roman" w:cs="Times New Roman"/>
                <w:i/>
                <w:iCs/>
              </w:rPr>
              <w:t>Machine Learning with Applications</w:t>
            </w:r>
            <w:r w:rsidRPr="00906B5E">
              <w:rPr>
                <w:rFonts w:ascii="Times New Roman" w:hAnsi="Times New Roman" w:cs="Times New Roman"/>
              </w:rPr>
              <w:t>, </w:t>
            </w:r>
            <w:r w:rsidRPr="00906B5E">
              <w:rPr>
                <w:rFonts w:ascii="Times New Roman" w:hAnsi="Times New Roman" w:cs="Times New Roman"/>
                <w:i/>
                <w:iCs/>
              </w:rPr>
              <w:t>20</w:t>
            </w:r>
            <w:r w:rsidRPr="00906B5E">
              <w:rPr>
                <w:rFonts w:ascii="Times New Roman" w:hAnsi="Times New Roman" w:cs="Times New Roman"/>
              </w:rPr>
              <w:t>, 100631.</w:t>
            </w:r>
          </w:p>
        </w:tc>
      </w:tr>
      <w:tr w:rsidR="00606EC0" w:rsidRPr="005E4A01" w14:paraId="22BE27B0" w14:textId="77777777" w:rsidTr="006B2DAD">
        <w:tc>
          <w:tcPr>
            <w:tcW w:w="1885" w:type="dxa"/>
          </w:tcPr>
          <w:p w14:paraId="3141A7E1"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357" w:type="dxa"/>
          </w:tcPr>
          <w:p w14:paraId="3ED23EC0" w14:textId="38F3A3A5" w:rsidR="00606EC0" w:rsidRPr="005E4A01" w:rsidRDefault="00906B5E" w:rsidP="00901933">
            <w:pPr>
              <w:pStyle w:val="Default"/>
              <w:jc w:val="both"/>
              <w:rPr>
                <w:rFonts w:ascii="Times New Roman" w:hAnsi="Times New Roman" w:cs="Times New Roman"/>
                <w:color w:val="auto"/>
                <w:sz w:val="22"/>
                <w:szCs w:val="22"/>
              </w:rPr>
            </w:pPr>
            <w:r w:rsidRPr="00906B5E">
              <w:rPr>
                <w:rFonts w:ascii="Times New Roman" w:hAnsi="Times New Roman" w:cs="Times New Roman"/>
                <w:color w:val="auto"/>
                <w:sz w:val="22"/>
                <w:szCs w:val="22"/>
              </w:rPr>
              <w:t xml:space="preserve">Seyed Mostafa Mostafavi a </w:t>
            </w:r>
            <w:proofErr w:type="gramStart"/>
            <w:r w:rsidRPr="00906B5E">
              <w:rPr>
                <w:rFonts w:ascii="Times New Roman" w:hAnsi="Times New Roman" w:cs="Times New Roman"/>
                <w:color w:val="auto"/>
                <w:sz w:val="22"/>
                <w:szCs w:val="22"/>
              </w:rPr>
              <w:t>a,*</w:t>
            </w:r>
            <w:proofErr w:type="gramEnd"/>
            <w:r w:rsidRPr="00906B5E">
              <w:rPr>
                <w:rFonts w:ascii="Times New Roman" w:hAnsi="Times New Roman" w:cs="Times New Roman"/>
                <w:color w:val="auto"/>
                <w:sz w:val="22"/>
                <w:szCs w:val="22"/>
              </w:rPr>
              <w:t xml:space="preserve"> , Ali Reza Hooman Imperial College London, London, United Kingdom b SMM Trading Services, London, United Kingdom</w:t>
            </w:r>
          </w:p>
        </w:tc>
      </w:tr>
      <w:tr w:rsidR="00606EC0" w:rsidRPr="005E4A01" w14:paraId="7D0FB54C" w14:textId="77777777" w:rsidTr="006B2DAD">
        <w:tc>
          <w:tcPr>
            <w:tcW w:w="1885" w:type="dxa"/>
          </w:tcPr>
          <w:p w14:paraId="74055FE7"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357" w:type="dxa"/>
          </w:tcPr>
          <w:p w14:paraId="0F0179FF"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w:t>
            </w:r>
            <w:proofErr w:type="gramStart"/>
            <w:r w:rsidRPr="00906B5E">
              <w:rPr>
                <w:rFonts w:ascii="Times New Roman" w:hAnsi="Times New Roman" w:cs="Times New Roman"/>
                <w:color w:val="222222"/>
                <w:shd w:val="clear" w:color="auto" w:fill="FFFFFF"/>
                <w:lang w:val="en-IN"/>
              </w:rPr>
              <w:t>article{</w:t>
            </w:r>
            <w:proofErr w:type="gramEnd"/>
            <w:r w:rsidRPr="00906B5E">
              <w:rPr>
                <w:rFonts w:ascii="Times New Roman" w:hAnsi="Times New Roman" w:cs="Times New Roman"/>
                <w:color w:val="222222"/>
                <w:shd w:val="clear" w:color="auto" w:fill="FFFFFF"/>
                <w:lang w:val="en-IN"/>
              </w:rPr>
              <w:t>mostafavi2025key,</w:t>
            </w:r>
          </w:p>
          <w:p w14:paraId="46B1DD77"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title</w:t>
            </w:r>
            <w:proofErr w:type="gramStart"/>
            <w:r w:rsidRPr="00906B5E">
              <w:rPr>
                <w:rFonts w:ascii="Times New Roman" w:hAnsi="Times New Roman" w:cs="Times New Roman"/>
                <w:color w:val="222222"/>
                <w:shd w:val="clear" w:color="auto" w:fill="FFFFFF"/>
                <w:lang w:val="en-IN"/>
              </w:rPr>
              <w:t>={</w:t>
            </w:r>
            <w:proofErr w:type="gramEnd"/>
            <w:r w:rsidRPr="00906B5E">
              <w:rPr>
                <w:rFonts w:ascii="Times New Roman" w:hAnsi="Times New Roman" w:cs="Times New Roman"/>
                <w:color w:val="222222"/>
                <w:shd w:val="clear" w:color="auto" w:fill="FFFFFF"/>
                <w:lang w:val="en-IN"/>
              </w:rPr>
              <w:t>Key technical indicators for stock market prediction},</w:t>
            </w:r>
          </w:p>
          <w:p w14:paraId="308A070E"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author</w:t>
            </w:r>
            <w:proofErr w:type="gramStart"/>
            <w:r w:rsidRPr="00906B5E">
              <w:rPr>
                <w:rFonts w:ascii="Times New Roman" w:hAnsi="Times New Roman" w:cs="Times New Roman"/>
                <w:color w:val="222222"/>
                <w:shd w:val="clear" w:color="auto" w:fill="FFFFFF"/>
                <w:lang w:val="en-IN"/>
              </w:rPr>
              <w:t>={</w:t>
            </w:r>
            <w:proofErr w:type="gramEnd"/>
            <w:r w:rsidRPr="00906B5E">
              <w:rPr>
                <w:rFonts w:ascii="Times New Roman" w:hAnsi="Times New Roman" w:cs="Times New Roman"/>
                <w:color w:val="222222"/>
                <w:shd w:val="clear" w:color="auto" w:fill="FFFFFF"/>
                <w:lang w:val="en-IN"/>
              </w:rPr>
              <w:t>Mostafavi, Seyed Mostafa and Hooman, Ali Reza},</w:t>
            </w:r>
          </w:p>
          <w:p w14:paraId="3A3D8259"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journal</w:t>
            </w:r>
            <w:proofErr w:type="gramStart"/>
            <w:r w:rsidRPr="00906B5E">
              <w:rPr>
                <w:rFonts w:ascii="Times New Roman" w:hAnsi="Times New Roman" w:cs="Times New Roman"/>
                <w:color w:val="222222"/>
                <w:shd w:val="clear" w:color="auto" w:fill="FFFFFF"/>
                <w:lang w:val="en-IN"/>
              </w:rPr>
              <w:t>={</w:t>
            </w:r>
            <w:proofErr w:type="gramEnd"/>
            <w:r w:rsidRPr="00906B5E">
              <w:rPr>
                <w:rFonts w:ascii="Times New Roman" w:hAnsi="Times New Roman" w:cs="Times New Roman"/>
                <w:color w:val="222222"/>
                <w:shd w:val="clear" w:color="auto" w:fill="FFFFFF"/>
                <w:lang w:val="en-IN"/>
              </w:rPr>
              <w:t>Machine Learning with Applications},</w:t>
            </w:r>
          </w:p>
          <w:p w14:paraId="64BE5723"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volume</w:t>
            </w:r>
            <w:proofErr w:type="gramStart"/>
            <w:r w:rsidRPr="00906B5E">
              <w:rPr>
                <w:rFonts w:ascii="Times New Roman" w:hAnsi="Times New Roman" w:cs="Times New Roman"/>
                <w:color w:val="222222"/>
                <w:shd w:val="clear" w:color="auto" w:fill="FFFFFF"/>
                <w:lang w:val="en-IN"/>
              </w:rPr>
              <w:t>={</w:t>
            </w:r>
            <w:proofErr w:type="gramEnd"/>
            <w:r w:rsidRPr="00906B5E">
              <w:rPr>
                <w:rFonts w:ascii="Times New Roman" w:hAnsi="Times New Roman" w:cs="Times New Roman"/>
                <w:color w:val="222222"/>
                <w:shd w:val="clear" w:color="auto" w:fill="FFFFFF"/>
                <w:lang w:val="en-IN"/>
              </w:rPr>
              <w:t>20},</w:t>
            </w:r>
          </w:p>
          <w:p w14:paraId="7521CC81"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pages</w:t>
            </w:r>
            <w:proofErr w:type="gramStart"/>
            <w:r w:rsidRPr="00906B5E">
              <w:rPr>
                <w:rFonts w:ascii="Times New Roman" w:hAnsi="Times New Roman" w:cs="Times New Roman"/>
                <w:color w:val="222222"/>
                <w:shd w:val="clear" w:color="auto" w:fill="FFFFFF"/>
                <w:lang w:val="en-IN"/>
              </w:rPr>
              <w:t>={</w:t>
            </w:r>
            <w:proofErr w:type="gramEnd"/>
            <w:r w:rsidRPr="00906B5E">
              <w:rPr>
                <w:rFonts w:ascii="Times New Roman" w:hAnsi="Times New Roman" w:cs="Times New Roman"/>
                <w:color w:val="222222"/>
                <w:shd w:val="clear" w:color="auto" w:fill="FFFFFF"/>
                <w:lang w:val="en-IN"/>
              </w:rPr>
              <w:t>100631},</w:t>
            </w:r>
          </w:p>
          <w:p w14:paraId="2CAF5532"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year</w:t>
            </w:r>
            <w:proofErr w:type="gramStart"/>
            <w:r w:rsidRPr="00906B5E">
              <w:rPr>
                <w:rFonts w:ascii="Times New Roman" w:hAnsi="Times New Roman" w:cs="Times New Roman"/>
                <w:color w:val="222222"/>
                <w:shd w:val="clear" w:color="auto" w:fill="FFFFFF"/>
                <w:lang w:val="en-IN"/>
              </w:rPr>
              <w:t>={</w:t>
            </w:r>
            <w:proofErr w:type="gramEnd"/>
            <w:r w:rsidRPr="00906B5E">
              <w:rPr>
                <w:rFonts w:ascii="Times New Roman" w:hAnsi="Times New Roman" w:cs="Times New Roman"/>
                <w:color w:val="222222"/>
                <w:shd w:val="clear" w:color="auto" w:fill="FFFFFF"/>
                <w:lang w:val="en-IN"/>
              </w:rPr>
              <w:t>2025},</w:t>
            </w:r>
          </w:p>
          <w:p w14:paraId="5D641B08"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 xml:space="preserve">  publisher={Elsevier}</w:t>
            </w:r>
          </w:p>
          <w:p w14:paraId="646DE0C3" w14:textId="77777777" w:rsidR="00906B5E" w:rsidRPr="00906B5E" w:rsidRDefault="00906B5E" w:rsidP="00906B5E">
            <w:pPr>
              <w:pStyle w:val="Default"/>
              <w:jc w:val="both"/>
              <w:rPr>
                <w:rFonts w:ascii="Times New Roman" w:hAnsi="Times New Roman" w:cs="Times New Roman"/>
                <w:color w:val="222222"/>
                <w:shd w:val="clear" w:color="auto" w:fill="FFFFFF"/>
                <w:lang w:val="en-IN"/>
              </w:rPr>
            </w:pPr>
            <w:r w:rsidRPr="00906B5E">
              <w:rPr>
                <w:rFonts w:ascii="Times New Roman" w:hAnsi="Times New Roman" w:cs="Times New Roman"/>
                <w:color w:val="222222"/>
                <w:shd w:val="clear" w:color="auto" w:fill="FFFFFF"/>
                <w:lang w:val="en-IN"/>
              </w:rPr>
              <w:t>}</w:t>
            </w:r>
          </w:p>
          <w:p w14:paraId="0D3D2060"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63F3B884" w14:textId="77777777" w:rsidTr="006B2DAD">
        <w:tc>
          <w:tcPr>
            <w:tcW w:w="1885" w:type="dxa"/>
          </w:tcPr>
          <w:p w14:paraId="5EAB2E2D"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357" w:type="dxa"/>
          </w:tcPr>
          <w:p w14:paraId="68176111" w14:textId="67B122F9" w:rsidR="00606EC0" w:rsidRPr="005E4A01" w:rsidRDefault="00906B5E" w:rsidP="00901933">
            <w:pPr>
              <w:pStyle w:val="Default"/>
              <w:jc w:val="both"/>
              <w:rPr>
                <w:rFonts w:ascii="Times New Roman" w:hAnsi="Times New Roman" w:cs="Times New Roman"/>
                <w:color w:val="222222"/>
                <w:sz w:val="22"/>
                <w:szCs w:val="22"/>
                <w:shd w:val="clear" w:color="auto" w:fill="FFFFFF"/>
              </w:rPr>
            </w:pPr>
            <w:r w:rsidRPr="00906B5E">
              <w:rPr>
                <w:rFonts w:ascii="Times New Roman" w:hAnsi="Times New Roman" w:cs="Times New Roman"/>
                <w:color w:val="222222"/>
                <w:sz w:val="22"/>
                <w:szCs w:val="22"/>
                <w:shd w:val="clear" w:color="auto" w:fill="FFFFFF"/>
              </w:rPr>
              <w:t>Key technical indicators for stock market prediction</w:t>
            </w:r>
          </w:p>
        </w:tc>
      </w:tr>
      <w:tr w:rsidR="00606EC0" w:rsidRPr="005E4A01" w14:paraId="602474DF" w14:textId="77777777" w:rsidTr="006B2DAD">
        <w:tc>
          <w:tcPr>
            <w:tcW w:w="1885" w:type="dxa"/>
          </w:tcPr>
          <w:p w14:paraId="17FA9D0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357" w:type="dxa"/>
          </w:tcPr>
          <w:p w14:paraId="046635A4" w14:textId="12AEA408" w:rsidR="00606EC0" w:rsidRPr="005E4A01" w:rsidRDefault="00A15F79" w:rsidP="00901933">
            <w:pPr>
              <w:jc w:val="both"/>
              <w:rPr>
                <w:rFonts w:ascii="Times New Roman" w:hAnsi="Times New Roman" w:cs="Times New Roman"/>
              </w:rPr>
            </w:pPr>
            <w:r w:rsidRPr="00A15F79">
              <w:rPr>
                <w:rFonts w:ascii="Times New Roman" w:hAnsi="Times New Roman" w:cs="Times New Roman"/>
              </w:rPr>
              <w:t xml:space="preserve">To identify the key technical indicators for stock market prediction, we employed </w:t>
            </w:r>
            <w:proofErr w:type="spellStart"/>
            <w:r w:rsidRPr="00A15F79">
              <w:rPr>
                <w:rFonts w:ascii="Times New Roman" w:hAnsi="Times New Roman" w:cs="Times New Roman"/>
              </w:rPr>
              <w:t>XGBoost</w:t>
            </w:r>
            <w:proofErr w:type="spellEnd"/>
            <w:r w:rsidRPr="00A15F79">
              <w:rPr>
                <w:rFonts w:ascii="Times New Roman" w:hAnsi="Times New Roman" w:cs="Times New Roman"/>
              </w:rPr>
              <w:t>, Random Forest, Support Vector Regression, and LSTM regression techniques using 88 technical indicators as input data. We also used the PCA method for dimension reduction. The results reveal the most significant technical indicators within the momentum, trend, volatility, and volume categories.</w:t>
            </w:r>
          </w:p>
        </w:tc>
      </w:tr>
      <w:tr w:rsidR="00606EC0" w:rsidRPr="005E4A01" w14:paraId="4068A00A" w14:textId="77777777" w:rsidTr="006B2DAD">
        <w:tc>
          <w:tcPr>
            <w:tcW w:w="1885" w:type="dxa"/>
          </w:tcPr>
          <w:p w14:paraId="71A473DD"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357" w:type="dxa"/>
          </w:tcPr>
          <w:p w14:paraId="4CFDD1DB" w14:textId="28479E81" w:rsidR="00606EC0" w:rsidRPr="005E4A01" w:rsidRDefault="00A15F79" w:rsidP="00901933">
            <w:pPr>
              <w:jc w:val="both"/>
              <w:rPr>
                <w:rFonts w:ascii="Times New Roman" w:hAnsi="Times New Roman" w:cs="Times New Roman"/>
              </w:rPr>
            </w:pPr>
            <w:proofErr w:type="spellStart"/>
            <w:r w:rsidRPr="00A15F79">
              <w:rPr>
                <w:rFonts w:ascii="Times New Roman" w:hAnsi="Times New Roman" w:cs="Times New Roman"/>
              </w:rPr>
              <w:t>XGBoost</w:t>
            </w:r>
            <w:proofErr w:type="spellEnd"/>
            <w:r w:rsidRPr="00A15F79">
              <w:rPr>
                <w:rFonts w:ascii="Times New Roman" w:hAnsi="Times New Roman" w:cs="Times New Roman"/>
              </w:rPr>
              <w:t>, Random Forest, Support Vector Regression, and LSTM regression techniques</w:t>
            </w:r>
          </w:p>
        </w:tc>
      </w:tr>
      <w:tr w:rsidR="00606EC0" w:rsidRPr="005E4A01" w14:paraId="03C1DA47" w14:textId="77777777" w:rsidTr="006B2DAD">
        <w:tc>
          <w:tcPr>
            <w:tcW w:w="1885" w:type="dxa"/>
          </w:tcPr>
          <w:p w14:paraId="08D0858A"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357" w:type="dxa"/>
          </w:tcPr>
          <w:p w14:paraId="429FB3CF" w14:textId="36D43A92" w:rsidR="00606EC0" w:rsidRPr="005E4A01" w:rsidRDefault="00606EC0" w:rsidP="00901933">
            <w:pPr>
              <w:jc w:val="both"/>
              <w:rPr>
                <w:rFonts w:ascii="Times New Roman" w:hAnsi="Times New Roman" w:cs="Times New Roman"/>
              </w:rPr>
            </w:pPr>
            <w:r>
              <w:rPr>
                <w:rFonts w:ascii="Times New Roman" w:hAnsi="Times New Roman" w:cs="Times New Roman"/>
              </w:rPr>
              <w:t>Multivariate</w:t>
            </w:r>
          </w:p>
        </w:tc>
      </w:tr>
      <w:tr w:rsidR="00606EC0" w:rsidRPr="005E4A01" w14:paraId="711F59F5" w14:textId="77777777" w:rsidTr="006B2DAD">
        <w:tc>
          <w:tcPr>
            <w:tcW w:w="1885" w:type="dxa"/>
          </w:tcPr>
          <w:p w14:paraId="3EDF939C" w14:textId="62AB4707" w:rsidR="00606EC0" w:rsidRPr="005E4A01" w:rsidRDefault="006B2DAD"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Results</w:t>
            </w:r>
          </w:p>
        </w:tc>
        <w:tc>
          <w:tcPr>
            <w:tcW w:w="7357" w:type="dxa"/>
          </w:tcPr>
          <w:p w14:paraId="45C021E7" w14:textId="77777777" w:rsidR="006B2DAD" w:rsidRPr="006B2DAD" w:rsidRDefault="006B2DAD" w:rsidP="006B2DAD">
            <w:pPr>
              <w:numPr>
                <w:ilvl w:val="0"/>
                <w:numId w:val="1"/>
              </w:numPr>
              <w:jc w:val="both"/>
              <w:rPr>
                <w:rFonts w:ascii="Times New Roman" w:hAnsi="Times New Roman" w:cs="Times New Roman"/>
                <w:lang w:val="en-IN"/>
              </w:rPr>
            </w:pPr>
            <w:r w:rsidRPr="006B2DAD">
              <w:rPr>
                <w:rFonts w:ascii="Times New Roman" w:hAnsi="Times New Roman" w:cs="Times New Roman"/>
                <w:b/>
                <w:bCs/>
                <w:lang w:val="en-IN"/>
              </w:rPr>
              <w:t>Key Technical Indicators:</w:t>
            </w:r>
            <w:r w:rsidRPr="006B2DAD">
              <w:rPr>
                <w:rFonts w:ascii="Times New Roman" w:hAnsi="Times New Roman" w:cs="Times New Roman"/>
                <w:lang w:val="en-IN"/>
              </w:rPr>
              <w:t xml:space="preserve"> The study identified the most significant technical indicators across the four categories for each model: </w:t>
            </w:r>
          </w:p>
          <w:p w14:paraId="76E185FD" w14:textId="77777777" w:rsidR="006B2DAD" w:rsidRPr="006B2DAD" w:rsidRDefault="006B2DAD" w:rsidP="006B2DAD">
            <w:pPr>
              <w:numPr>
                <w:ilvl w:val="1"/>
                <w:numId w:val="1"/>
              </w:numPr>
              <w:jc w:val="both"/>
              <w:rPr>
                <w:rFonts w:ascii="Times New Roman" w:hAnsi="Times New Roman" w:cs="Times New Roman"/>
                <w:lang w:val="en-IN"/>
              </w:rPr>
            </w:pPr>
            <w:r w:rsidRPr="006B2DAD">
              <w:rPr>
                <w:rFonts w:ascii="Times New Roman" w:hAnsi="Times New Roman" w:cs="Times New Roman"/>
                <w:b/>
                <w:bCs/>
                <w:lang w:val="en-IN"/>
              </w:rPr>
              <w:t>Across Multiple Models (Consensus Indicators):</w:t>
            </w:r>
            <w:r w:rsidRPr="006B2DAD">
              <w:rPr>
                <w:rFonts w:ascii="Times New Roman" w:hAnsi="Times New Roman" w:cs="Times New Roman"/>
                <w:lang w:val="en-IN"/>
              </w:rPr>
              <w:t xml:space="preserve"> HLC3, OBV, and TEMA consistently appeared among the best indicators for SVR, </w:t>
            </w:r>
            <w:proofErr w:type="spellStart"/>
            <w:r w:rsidRPr="006B2DAD">
              <w:rPr>
                <w:rFonts w:ascii="Times New Roman" w:hAnsi="Times New Roman" w:cs="Times New Roman"/>
                <w:lang w:val="en-IN"/>
              </w:rPr>
              <w:t>XGBoost</w:t>
            </w:r>
            <w:proofErr w:type="spellEnd"/>
            <w:r w:rsidRPr="006B2DAD">
              <w:rPr>
                <w:rFonts w:ascii="Times New Roman" w:hAnsi="Times New Roman" w:cs="Times New Roman"/>
                <w:lang w:val="en-IN"/>
              </w:rPr>
              <w:t xml:space="preserve">, and LSTM. BBL also frequently appeared. </w:t>
            </w:r>
          </w:p>
          <w:p w14:paraId="44DE2A67" w14:textId="77777777" w:rsidR="006B2DAD" w:rsidRPr="006B2DAD" w:rsidRDefault="006B2DAD" w:rsidP="006B2DAD">
            <w:pPr>
              <w:numPr>
                <w:ilvl w:val="1"/>
                <w:numId w:val="1"/>
              </w:numPr>
              <w:jc w:val="both"/>
              <w:rPr>
                <w:rFonts w:ascii="Times New Roman" w:hAnsi="Times New Roman" w:cs="Times New Roman"/>
                <w:lang w:val="en-IN"/>
              </w:rPr>
            </w:pPr>
            <w:r w:rsidRPr="006B2DAD">
              <w:rPr>
                <w:rFonts w:ascii="Times New Roman" w:hAnsi="Times New Roman" w:cs="Times New Roman"/>
                <w:b/>
                <w:bCs/>
                <w:lang w:val="en-IN"/>
              </w:rPr>
              <w:t>Momentum Indicators:</w:t>
            </w:r>
            <w:r w:rsidRPr="006B2DAD">
              <w:rPr>
                <w:rFonts w:ascii="Times New Roman" w:hAnsi="Times New Roman" w:cs="Times New Roman"/>
                <w:lang w:val="en-IN"/>
              </w:rPr>
              <w:t xml:space="preserve"> KAMA, RVI, SMA, and HLC3 were utilized, helping quantify the rate of price change and identify overbought/oversold conditions. </w:t>
            </w:r>
          </w:p>
          <w:p w14:paraId="1A0D960D" w14:textId="77777777" w:rsidR="006B2DAD" w:rsidRPr="006B2DAD" w:rsidRDefault="006B2DAD" w:rsidP="006B2DAD">
            <w:pPr>
              <w:numPr>
                <w:ilvl w:val="1"/>
                <w:numId w:val="1"/>
              </w:numPr>
              <w:jc w:val="both"/>
              <w:rPr>
                <w:rFonts w:ascii="Times New Roman" w:hAnsi="Times New Roman" w:cs="Times New Roman"/>
                <w:lang w:val="en-IN"/>
              </w:rPr>
            </w:pPr>
            <w:r w:rsidRPr="006B2DAD">
              <w:rPr>
                <w:rFonts w:ascii="Times New Roman" w:hAnsi="Times New Roman" w:cs="Times New Roman"/>
                <w:b/>
                <w:bCs/>
                <w:lang w:val="en-IN"/>
              </w:rPr>
              <w:t>Trend Indicators:</w:t>
            </w:r>
            <w:r w:rsidRPr="006B2DAD">
              <w:rPr>
                <w:rFonts w:ascii="Times New Roman" w:hAnsi="Times New Roman" w:cs="Times New Roman"/>
                <w:lang w:val="en-IN"/>
              </w:rPr>
              <w:t xml:space="preserve"> MI, EMA, TEMA, HMA, and </w:t>
            </w:r>
            <w:proofErr w:type="spellStart"/>
            <w:r w:rsidRPr="006B2DAD">
              <w:rPr>
                <w:rFonts w:ascii="Times New Roman" w:hAnsi="Times New Roman" w:cs="Times New Roman"/>
                <w:lang w:val="en-IN"/>
              </w:rPr>
              <w:t>Ichimoku</w:t>
            </w:r>
            <w:proofErr w:type="spellEnd"/>
            <w:r w:rsidRPr="006B2DAD">
              <w:rPr>
                <w:rFonts w:ascii="Times New Roman" w:hAnsi="Times New Roman" w:cs="Times New Roman"/>
                <w:lang w:val="en-IN"/>
              </w:rPr>
              <w:t xml:space="preserve"> were important for determining market direction and reducing noise. </w:t>
            </w:r>
          </w:p>
          <w:p w14:paraId="16422207" w14:textId="77777777" w:rsidR="006B2DAD" w:rsidRPr="006B2DAD" w:rsidRDefault="006B2DAD" w:rsidP="006B2DAD">
            <w:pPr>
              <w:numPr>
                <w:ilvl w:val="1"/>
                <w:numId w:val="1"/>
              </w:numPr>
              <w:jc w:val="both"/>
              <w:rPr>
                <w:rFonts w:ascii="Times New Roman" w:hAnsi="Times New Roman" w:cs="Times New Roman"/>
                <w:lang w:val="en-IN"/>
              </w:rPr>
            </w:pPr>
            <w:r w:rsidRPr="006B2DAD">
              <w:rPr>
                <w:rFonts w:ascii="Times New Roman" w:hAnsi="Times New Roman" w:cs="Times New Roman"/>
                <w:b/>
                <w:bCs/>
                <w:lang w:val="en-IN"/>
              </w:rPr>
              <w:t>Volatility Indicators:</w:t>
            </w:r>
            <w:r w:rsidRPr="006B2DAD">
              <w:rPr>
                <w:rFonts w:ascii="Times New Roman" w:hAnsi="Times New Roman" w:cs="Times New Roman"/>
                <w:lang w:val="en-IN"/>
              </w:rPr>
              <w:t xml:space="preserve"> ATR, BB, and Price Distance were essential for assessing risk and detecting potential breakouts. </w:t>
            </w:r>
          </w:p>
          <w:p w14:paraId="02202DF4" w14:textId="77777777" w:rsidR="006B2DAD" w:rsidRPr="006B2DAD" w:rsidRDefault="006B2DAD" w:rsidP="006B2DAD">
            <w:pPr>
              <w:numPr>
                <w:ilvl w:val="1"/>
                <w:numId w:val="1"/>
              </w:numPr>
              <w:jc w:val="both"/>
              <w:rPr>
                <w:rFonts w:ascii="Times New Roman" w:hAnsi="Times New Roman" w:cs="Times New Roman"/>
                <w:lang w:val="en-IN"/>
              </w:rPr>
            </w:pPr>
            <w:r w:rsidRPr="006B2DAD">
              <w:rPr>
                <w:rFonts w:ascii="Times New Roman" w:hAnsi="Times New Roman" w:cs="Times New Roman"/>
                <w:b/>
                <w:bCs/>
                <w:lang w:val="en-IN"/>
              </w:rPr>
              <w:t>Volume Indicators:</w:t>
            </w:r>
            <w:r w:rsidRPr="006B2DAD">
              <w:rPr>
                <w:rFonts w:ascii="Times New Roman" w:hAnsi="Times New Roman" w:cs="Times New Roman"/>
                <w:lang w:val="en-IN"/>
              </w:rPr>
              <w:t xml:space="preserve"> MFI, OBV, and PVT were found to be significant. </w:t>
            </w:r>
          </w:p>
          <w:p w14:paraId="222E9BE5" w14:textId="77777777" w:rsidR="00606EC0" w:rsidRDefault="00606EC0" w:rsidP="00901933">
            <w:pPr>
              <w:jc w:val="both"/>
              <w:rPr>
                <w:rFonts w:ascii="Times New Roman" w:hAnsi="Times New Roman" w:cs="Times New Roman"/>
              </w:rPr>
            </w:pPr>
          </w:p>
        </w:tc>
      </w:tr>
      <w:tr w:rsidR="00606EC0" w:rsidRPr="005E4A01" w14:paraId="4120F678" w14:textId="77777777" w:rsidTr="006B2DAD">
        <w:tc>
          <w:tcPr>
            <w:tcW w:w="1885" w:type="dxa"/>
          </w:tcPr>
          <w:p w14:paraId="7702ED15"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357" w:type="dxa"/>
          </w:tcPr>
          <w:p w14:paraId="464E33AB" w14:textId="78266971" w:rsidR="00606EC0" w:rsidRPr="005E4A01" w:rsidRDefault="00A15F79" w:rsidP="00901933">
            <w:pPr>
              <w:jc w:val="both"/>
              <w:rPr>
                <w:rFonts w:ascii="Times New Roman" w:hAnsi="Times New Roman" w:cs="Times New Roman"/>
              </w:rPr>
            </w:pPr>
            <w:r>
              <w:rPr>
                <w:rFonts w:ascii="Times New Roman" w:hAnsi="Times New Roman" w:cs="Times New Roman"/>
              </w:rPr>
              <w:t xml:space="preserve">S&amp;P 500 stock index data </w:t>
            </w:r>
          </w:p>
        </w:tc>
      </w:tr>
    </w:tbl>
    <w:p w14:paraId="4E31BE7A" w14:textId="77777777" w:rsidR="006B2DAD" w:rsidRDefault="006B2DAD"/>
    <w:p w14:paraId="2FD81D75" w14:textId="77777777" w:rsidR="00072194" w:rsidRDefault="00072194"/>
    <w:p w14:paraId="3751B174" w14:textId="77777777" w:rsidR="00072194" w:rsidRDefault="00072194"/>
    <w:p w14:paraId="3F7BD9F6" w14:textId="77777777" w:rsidR="00072194" w:rsidRDefault="00072194"/>
    <w:p w14:paraId="09427BA4" w14:textId="77777777" w:rsidR="00072194" w:rsidRDefault="00072194"/>
    <w:p w14:paraId="1E33D3A0" w14:textId="77777777" w:rsidR="00072194" w:rsidRDefault="00072194"/>
    <w:tbl>
      <w:tblPr>
        <w:tblStyle w:val="TableGrid"/>
        <w:tblW w:w="0" w:type="auto"/>
        <w:tblLook w:val="04A0" w:firstRow="1" w:lastRow="0" w:firstColumn="1" w:lastColumn="0" w:noHBand="0" w:noVBand="1"/>
      </w:tblPr>
      <w:tblGrid>
        <w:gridCol w:w="1881"/>
        <w:gridCol w:w="7361"/>
      </w:tblGrid>
      <w:tr w:rsidR="00606EC0" w:rsidRPr="005E4A01" w14:paraId="5AA5731A" w14:textId="77777777" w:rsidTr="004C0F76">
        <w:tc>
          <w:tcPr>
            <w:tcW w:w="1881" w:type="dxa"/>
          </w:tcPr>
          <w:p w14:paraId="665DD513"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lastRenderedPageBreak/>
              <w:t>Id</w:t>
            </w:r>
          </w:p>
        </w:tc>
        <w:tc>
          <w:tcPr>
            <w:tcW w:w="7361" w:type="dxa"/>
          </w:tcPr>
          <w:p w14:paraId="38C43802" w14:textId="29BC04A6" w:rsidR="00606EC0" w:rsidRPr="005E4A01" w:rsidRDefault="000D27B8" w:rsidP="00901933">
            <w:pPr>
              <w:jc w:val="both"/>
              <w:rPr>
                <w:rFonts w:ascii="Times New Roman" w:hAnsi="Times New Roman" w:cs="Times New Roman"/>
              </w:rPr>
            </w:pPr>
            <w:r w:rsidRPr="000D27B8">
              <w:rPr>
                <w:rFonts w:ascii="Times New Roman" w:hAnsi="Times New Roman" w:cs="Times New Roman"/>
              </w:rPr>
              <w:t xml:space="preserve">Safari, A., &amp; Ghaemi, S. (2025). </w:t>
            </w:r>
            <w:proofErr w:type="spellStart"/>
            <w:r w:rsidRPr="000D27B8">
              <w:rPr>
                <w:rFonts w:ascii="Times New Roman" w:hAnsi="Times New Roman" w:cs="Times New Roman"/>
              </w:rPr>
              <w:t>NeuroFuzzyMan</w:t>
            </w:r>
            <w:proofErr w:type="spellEnd"/>
            <w:r w:rsidRPr="000D27B8">
              <w:rPr>
                <w:rFonts w:ascii="Times New Roman" w:hAnsi="Times New Roman" w:cs="Times New Roman"/>
              </w:rPr>
              <w:t xml:space="preserve">: A hybrid neuro-fuzzy </w:t>
            </w:r>
            <w:proofErr w:type="spellStart"/>
            <w:r w:rsidRPr="000D27B8">
              <w:rPr>
                <w:rFonts w:ascii="Times New Roman" w:hAnsi="Times New Roman" w:cs="Times New Roman"/>
              </w:rPr>
              <w:t>BiLSTM</w:t>
            </w:r>
            <w:proofErr w:type="spellEnd"/>
            <w:r w:rsidRPr="000D27B8">
              <w:rPr>
                <w:rFonts w:ascii="Times New Roman" w:hAnsi="Times New Roman" w:cs="Times New Roman"/>
              </w:rPr>
              <w:t xml:space="preserve"> stacked ensemble model for financial forecasting and analysis: Dataset case studies on JPMorgan, AMZN and TSLA. </w:t>
            </w:r>
            <w:r w:rsidRPr="000D27B8">
              <w:rPr>
                <w:rFonts w:ascii="Times New Roman" w:hAnsi="Times New Roman" w:cs="Times New Roman"/>
                <w:i/>
                <w:iCs/>
              </w:rPr>
              <w:t>Expert Systems with Applications</w:t>
            </w:r>
            <w:r w:rsidRPr="000D27B8">
              <w:rPr>
                <w:rFonts w:ascii="Times New Roman" w:hAnsi="Times New Roman" w:cs="Times New Roman"/>
              </w:rPr>
              <w:t>, </w:t>
            </w:r>
            <w:r w:rsidRPr="000D27B8">
              <w:rPr>
                <w:rFonts w:ascii="Times New Roman" w:hAnsi="Times New Roman" w:cs="Times New Roman"/>
                <w:i/>
                <w:iCs/>
              </w:rPr>
              <w:t>266</w:t>
            </w:r>
            <w:r w:rsidRPr="000D27B8">
              <w:rPr>
                <w:rFonts w:ascii="Times New Roman" w:hAnsi="Times New Roman" w:cs="Times New Roman"/>
              </w:rPr>
              <w:t>, 126037.</w:t>
            </w:r>
          </w:p>
        </w:tc>
      </w:tr>
      <w:tr w:rsidR="00606EC0" w:rsidRPr="005E4A01" w14:paraId="0B310D6A" w14:textId="77777777" w:rsidTr="004C0F76">
        <w:tc>
          <w:tcPr>
            <w:tcW w:w="1881" w:type="dxa"/>
          </w:tcPr>
          <w:p w14:paraId="183D8623"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361" w:type="dxa"/>
          </w:tcPr>
          <w:p w14:paraId="0B4FB074" w14:textId="2C4EBD5B" w:rsidR="00606EC0" w:rsidRPr="005E4A01" w:rsidRDefault="000D27B8" w:rsidP="00901933">
            <w:pPr>
              <w:pStyle w:val="Default"/>
              <w:jc w:val="both"/>
              <w:rPr>
                <w:rFonts w:ascii="Times New Roman" w:hAnsi="Times New Roman" w:cs="Times New Roman"/>
                <w:color w:val="auto"/>
                <w:sz w:val="22"/>
                <w:szCs w:val="22"/>
              </w:rPr>
            </w:pPr>
            <w:r w:rsidRPr="000D27B8">
              <w:rPr>
                <w:rFonts w:ascii="Times New Roman" w:hAnsi="Times New Roman" w:cs="Times New Roman"/>
                <w:color w:val="auto"/>
                <w:sz w:val="22"/>
                <w:szCs w:val="22"/>
              </w:rPr>
              <w:t xml:space="preserve">Ashkan </w:t>
            </w:r>
            <w:proofErr w:type="gramStart"/>
            <w:r w:rsidRPr="000D27B8">
              <w:rPr>
                <w:rFonts w:ascii="Times New Roman" w:hAnsi="Times New Roman" w:cs="Times New Roman"/>
                <w:color w:val="auto"/>
                <w:sz w:val="22"/>
                <w:szCs w:val="22"/>
              </w:rPr>
              <w:t>Safari ,</w:t>
            </w:r>
            <w:proofErr w:type="gramEnd"/>
            <w:r w:rsidRPr="000D27B8">
              <w:rPr>
                <w:rFonts w:ascii="Times New Roman" w:hAnsi="Times New Roman" w:cs="Times New Roman"/>
                <w:color w:val="auto"/>
                <w:sz w:val="22"/>
                <w:szCs w:val="22"/>
              </w:rPr>
              <w:t xml:space="preserve"> </w:t>
            </w:r>
            <w:proofErr w:type="spellStart"/>
            <w:r w:rsidRPr="000D27B8">
              <w:rPr>
                <w:rFonts w:ascii="Times New Roman" w:hAnsi="Times New Roman" w:cs="Times New Roman"/>
                <w:color w:val="auto"/>
                <w:sz w:val="22"/>
                <w:szCs w:val="22"/>
              </w:rPr>
              <w:t>Sehraneh</w:t>
            </w:r>
            <w:proofErr w:type="spellEnd"/>
            <w:r w:rsidRPr="000D27B8">
              <w:rPr>
                <w:rFonts w:ascii="Times New Roman" w:hAnsi="Times New Roman" w:cs="Times New Roman"/>
                <w:color w:val="auto"/>
                <w:sz w:val="22"/>
                <w:szCs w:val="22"/>
              </w:rPr>
              <w:t xml:space="preserve"> Ghaemi * Faculty of Electrical and Computer Engineering, University of Tabriz, Tabriz, Iran</w:t>
            </w:r>
          </w:p>
        </w:tc>
      </w:tr>
      <w:tr w:rsidR="00606EC0" w:rsidRPr="005E4A01" w14:paraId="3AC05CD9" w14:textId="77777777" w:rsidTr="004C0F76">
        <w:tc>
          <w:tcPr>
            <w:tcW w:w="1881" w:type="dxa"/>
          </w:tcPr>
          <w:p w14:paraId="73DC429E"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361" w:type="dxa"/>
          </w:tcPr>
          <w:p w14:paraId="1A3BB501"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w:t>
            </w:r>
            <w:proofErr w:type="gramStart"/>
            <w:r w:rsidRPr="000D27B8">
              <w:rPr>
                <w:rFonts w:ascii="Times New Roman" w:hAnsi="Times New Roman" w:cs="Times New Roman"/>
                <w:color w:val="222222"/>
                <w:shd w:val="clear" w:color="auto" w:fill="FFFFFF"/>
                <w:lang w:val="en-IN"/>
              </w:rPr>
              <w:t>article{</w:t>
            </w:r>
            <w:proofErr w:type="gramEnd"/>
            <w:r w:rsidRPr="000D27B8">
              <w:rPr>
                <w:rFonts w:ascii="Times New Roman" w:hAnsi="Times New Roman" w:cs="Times New Roman"/>
                <w:color w:val="222222"/>
                <w:shd w:val="clear" w:color="auto" w:fill="FFFFFF"/>
                <w:lang w:val="en-IN"/>
              </w:rPr>
              <w:t>safari2025neurofuzzyman,</w:t>
            </w:r>
          </w:p>
          <w:p w14:paraId="7F9BB210"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title</w:t>
            </w:r>
            <w:proofErr w:type="gramStart"/>
            <w:r w:rsidRPr="000D27B8">
              <w:rPr>
                <w:rFonts w:ascii="Times New Roman" w:hAnsi="Times New Roman" w:cs="Times New Roman"/>
                <w:color w:val="222222"/>
                <w:shd w:val="clear" w:color="auto" w:fill="FFFFFF"/>
                <w:lang w:val="en-IN"/>
              </w:rPr>
              <w:t>={</w:t>
            </w:r>
            <w:proofErr w:type="spellStart"/>
            <w:proofErr w:type="gramEnd"/>
            <w:r w:rsidRPr="000D27B8">
              <w:rPr>
                <w:rFonts w:ascii="Times New Roman" w:hAnsi="Times New Roman" w:cs="Times New Roman"/>
                <w:color w:val="222222"/>
                <w:shd w:val="clear" w:color="auto" w:fill="FFFFFF"/>
                <w:lang w:val="en-IN"/>
              </w:rPr>
              <w:t>NeuroFuzzyMan</w:t>
            </w:r>
            <w:proofErr w:type="spellEnd"/>
            <w:r w:rsidRPr="000D27B8">
              <w:rPr>
                <w:rFonts w:ascii="Times New Roman" w:hAnsi="Times New Roman" w:cs="Times New Roman"/>
                <w:color w:val="222222"/>
                <w:shd w:val="clear" w:color="auto" w:fill="FFFFFF"/>
                <w:lang w:val="en-IN"/>
              </w:rPr>
              <w:t xml:space="preserve">: A hybrid neuro-fuzzy </w:t>
            </w:r>
            <w:proofErr w:type="spellStart"/>
            <w:r w:rsidRPr="000D27B8">
              <w:rPr>
                <w:rFonts w:ascii="Times New Roman" w:hAnsi="Times New Roman" w:cs="Times New Roman"/>
                <w:color w:val="222222"/>
                <w:shd w:val="clear" w:color="auto" w:fill="FFFFFF"/>
                <w:lang w:val="en-IN"/>
              </w:rPr>
              <w:t>BiLSTM</w:t>
            </w:r>
            <w:proofErr w:type="spellEnd"/>
            <w:r w:rsidRPr="000D27B8">
              <w:rPr>
                <w:rFonts w:ascii="Times New Roman" w:hAnsi="Times New Roman" w:cs="Times New Roman"/>
                <w:color w:val="222222"/>
                <w:shd w:val="clear" w:color="auto" w:fill="FFFFFF"/>
                <w:lang w:val="en-IN"/>
              </w:rPr>
              <w:t xml:space="preserve"> stacked ensemble model for financial forecasting and analysis: Dataset case studies on JPMorgan, AMZN and TSLA},</w:t>
            </w:r>
          </w:p>
          <w:p w14:paraId="130B13B0"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author</w:t>
            </w:r>
            <w:proofErr w:type="gramStart"/>
            <w:r w:rsidRPr="000D27B8">
              <w:rPr>
                <w:rFonts w:ascii="Times New Roman" w:hAnsi="Times New Roman" w:cs="Times New Roman"/>
                <w:color w:val="222222"/>
                <w:shd w:val="clear" w:color="auto" w:fill="FFFFFF"/>
                <w:lang w:val="en-IN"/>
              </w:rPr>
              <w:t>={</w:t>
            </w:r>
            <w:proofErr w:type="gramEnd"/>
            <w:r w:rsidRPr="000D27B8">
              <w:rPr>
                <w:rFonts w:ascii="Times New Roman" w:hAnsi="Times New Roman" w:cs="Times New Roman"/>
                <w:color w:val="222222"/>
                <w:shd w:val="clear" w:color="auto" w:fill="FFFFFF"/>
                <w:lang w:val="en-IN"/>
              </w:rPr>
              <w:t xml:space="preserve">Safari, Ashkan and Ghaemi, </w:t>
            </w:r>
            <w:proofErr w:type="spellStart"/>
            <w:r w:rsidRPr="000D27B8">
              <w:rPr>
                <w:rFonts w:ascii="Times New Roman" w:hAnsi="Times New Roman" w:cs="Times New Roman"/>
                <w:color w:val="222222"/>
                <w:shd w:val="clear" w:color="auto" w:fill="FFFFFF"/>
                <w:lang w:val="en-IN"/>
              </w:rPr>
              <w:t>Sehraneh</w:t>
            </w:r>
            <w:proofErr w:type="spellEnd"/>
            <w:r w:rsidRPr="000D27B8">
              <w:rPr>
                <w:rFonts w:ascii="Times New Roman" w:hAnsi="Times New Roman" w:cs="Times New Roman"/>
                <w:color w:val="222222"/>
                <w:shd w:val="clear" w:color="auto" w:fill="FFFFFF"/>
                <w:lang w:val="en-IN"/>
              </w:rPr>
              <w:t>},</w:t>
            </w:r>
          </w:p>
          <w:p w14:paraId="2AFF14CA"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journal</w:t>
            </w:r>
            <w:proofErr w:type="gramStart"/>
            <w:r w:rsidRPr="000D27B8">
              <w:rPr>
                <w:rFonts w:ascii="Times New Roman" w:hAnsi="Times New Roman" w:cs="Times New Roman"/>
                <w:color w:val="222222"/>
                <w:shd w:val="clear" w:color="auto" w:fill="FFFFFF"/>
                <w:lang w:val="en-IN"/>
              </w:rPr>
              <w:t>={</w:t>
            </w:r>
            <w:proofErr w:type="gramEnd"/>
            <w:r w:rsidRPr="000D27B8">
              <w:rPr>
                <w:rFonts w:ascii="Times New Roman" w:hAnsi="Times New Roman" w:cs="Times New Roman"/>
                <w:color w:val="222222"/>
                <w:shd w:val="clear" w:color="auto" w:fill="FFFFFF"/>
                <w:lang w:val="en-IN"/>
              </w:rPr>
              <w:t>Expert Systems with Applications},</w:t>
            </w:r>
          </w:p>
          <w:p w14:paraId="16CD58A9"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volume</w:t>
            </w:r>
            <w:proofErr w:type="gramStart"/>
            <w:r w:rsidRPr="000D27B8">
              <w:rPr>
                <w:rFonts w:ascii="Times New Roman" w:hAnsi="Times New Roman" w:cs="Times New Roman"/>
                <w:color w:val="222222"/>
                <w:shd w:val="clear" w:color="auto" w:fill="FFFFFF"/>
                <w:lang w:val="en-IN"/>
              </w:rPr>
              <w:t>={</w:t>
            </w:r>
            <w:proofErr w:type="gramEnd"/>
            <w:r w:rsidRPr="000D27B8">
              <w:rPr>
                <w:rFonts w:ascii="Times New Roman" w:hAnsi="Times New Roman" w:cs="Times New Roman"/>
                <w:color w:val="222222"/>
                <w:shd w:val="clear" w:color="auto" w:fill="FFFFFF"/>
                <w:lang w:val="en-IN"/>
              </w:rPr>
              <w:t>266},</w:t>
            </w:r>
          </w:p>
          <w:p w14:paraId="5ECF059D"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pages</w:t>
            </w:r>
            <w:proofErr w:type="gramStart"/>
            <w:r w:rsidRPr="000D27B8">
              <w:rPr>
                <w:rFonts w:ascii="Times New Roman" w:hAnsi="Times New Roman" w:cs="Times New Roman"/>
                <w:color w:val="222222"/>
                <w:shd w:val="clear" w:color="auto" w:fill="FFFFFF"/>
                <w:lang w:val="en-IN"/>
              </w:rPr>
              <w:t>={</w:t>
            </w:r>
            <w:proofErr w:type="gramEnd"/>
            <w:r w:rsidRPr="000D27B8">
              <w:rPr>
                <w:rFonts w:ascii="Times New Roman" w:hAnsi="Times New Roman" w:cs="Times New Roman"/>
                <w:color w:val="222222"/>
                <w:shd w:val="clear" w:color="auto" w:fill="FFFFFF"/>
                <w:lang w:val="en-IN"/>
              </w:rPr>
              <w:t>126037},</w:t>
            </w:r>
          </w:p>
          <w:p w14:paraId="4717370B"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year</w:t>
            </w:r>
            <w:proofErr w:type="gramStart"/>
            <w:r w:rsidRPr="000D27B8">
              <w:rPr>
                <w:rFonts w:ascii="Times New Roman" w:hAnsi="Times New Roman" w:cs="Times New Roman"/>
                <w:color w:val="222222"/>
                <w:shd w:val="clear" w:color="auto" w:fill="FFFFFF"/>
                <w:lang w:val="en-IN"/>
              </w:rPr>
              <w:t>={</w:t>
            </w:r>
            <w:proofErr w:type="gramEnd"/>
            <w:r w:rsidRPr="000D27B8">
              <w:rPr>
                <w:rFonts w:ascii="Times New Roman" w:hAnsi="Times New Roman" w:cs="Times New Roman"/>
                <w:color w:val="222222"/>
                <w:shd w:val="clear" w:color="auto" w:fill="FFFFFF"/>
                <w:lang w:val="en-IN"/>
              </w:rPr>
              <w:t>2025},</w:t>
            </w:r>
          </w:p>
          <w:p w14:paraId="60A7871F"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 xml:space="preserve">  publisher={Elsevier}</w:t>
            </w:r>
          </w:p>
          <w:p w14:paraId="15F7A035" w14:textId="77777777" w:rsidR="000D27B8" w:rsidRPr="000D27B8" w:rsidRDefault="000D27B8" w:rsidP="000D27B8">
            <w:pPr>
              <w:pStyle w:val="Default"/>
              <w:jc w:val="both"/>
              <w:rPr>
                <w:rFonts w:ascii="Times New Roman" w:hAnsi="Times New Roman" w:cs="Times New Roman"/>
                <w:color w:val="222222"/>
                <w:shd w:val="clear" w:color="auto" w:fill="FFFFFF"/>
                <w:lang w:val="en-IN"/>
              </w:rPr>
            </w:pPr>
            <w:r w:rsidRPr="000D27B8">
              <w:rPr>
                <w:rFonts w:ascii="Times New Roman" w:hAnsi="Times New Roman" w:cs="Times New Roman"/>
                <w:color w:val="222222"/>
                <w:shd w:val="clear" w:color="auto" w:fill="FFFFFF"/>
                <w:lang w:val="en-IN"/>
              </w:rPr>
              <w:t>}</w:t>
            </w:r>
          </w:p>
          <w:p w14:paraId="63F4A08E"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6EFD54F1" w14:textId="77777777" w:rsidTr="004C0F76">
        <w:tc>
          <w:tcPr>
            <w:tcW w:w="1881" w:type="dxa"/>
          </w:tcPr>
          <w:p w14:paraId="00B6D4F1"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361" w:type="dxa"/>
          </w:tcPr>
          <w:p w14:paraId="0113C871" w14:textId="64D0F7F1" w:rsidR="00606EC0" w:rsidRPr="005E4A01" w:rsidRDefault="000D27B8" w:rsidP="00901933">
            <w:pPr>
              <w:pStyle w:val="Default"/>
              <w:jc w:val="both"/>
              <w:rPr>
                <w:rFonts w:ascii="Times New Roman" w:hAnsi="Times New Roman" w:cs="Times New Roman"/>
                <w:color w:val="222222"/>
                <w:sz w:val="22"/>
                <w:szCs w:val="22"/>
                <w:shd w:val="clear" w:color="auto" w:fill="FFFFFF"/>
              </w:rPr>
            </w:pPr>
            <w:proofErr w:type="spellStart"/>
            <w:r w:rsidRPr="000D27B8">
              <w:rPr>
                <w:rFonts w:ascii="Times New Roman" w:hAnsi="Times New Roman" w:cs="Times New Roman"/>
                <w:color w:val="222222"/>
                <w:sz w:val="22"/>
                <w:szCs w:val="22"/>
                <w:shd w:val="clear" w:color="auto" w:fill="FFFFFF"/>
              </w:rPr>
              <w:t>NeuroFuzzyMan</w:t>
            </w:r>
            <w:proofErr w:type="spellEnd"/>
            <w:r w:rsidRPr="000D27B8">
              <w:rPr>
                <w:rFonts w:ascii="Times New Roman" w:hAnsi="Times New Roman" w:cs="Times New Roman"/>
                <w:color w:val="222222"/>
                <w:sz w:val="22"/>
                <w:szCs w:val="22"/>
                <w:shd w:val="clear" w:color="auto" w:fill="FFFFFF"/>
              </w:rPr>
              <w:t xml:space="preserve">: A hybrid neuro-fuzzy </w:t>
            </w:r>
            <w:proofErr w:type="spellStart"/>
            <w:r w:rsidRPr="000D27B8">
              <w:rPr>
                <w:rFonts w:ascii="Times New Roman" w:hAnsi="Times New Roman" w:cs="Times New Roman"/>
                <w:color w:val="222222"/>
                <w:sz w:val="22"/>
                <w:szCs w:val="22"/>
                <w:shd w:val="clear" w:color="auto" w:fill="FFFFFF"/>
              </w:rPr>
              <w:t>BiLSTM</w:t>
            </w:r>
            <w:proofErr w:type="spellEnd"/>
            <w:r w:rsidRPr="000D27B8">
              <w:rPr>
                <w:rFonts w:ascii="Times New Roman" w:hAnsi="Times New Roman" w:cs="Times New Roman"/>
                <w:color w:val="222222"/>
                <w:sz w:val="22"/>
                <w:szCs w:val="22"/>
                <w:shd w:val="clear" w:color="auto" w:fill="FFFFFF"/>
              </w:rPr>
              <w:t xml:space="preserve"> stacked ensemble model for f </w:t>
            </w:r>
            <w:proofErr w:type="spellStart"/>
            <w:r w:rsidRPr="000D27B8">
              <w:rPr>
                <w:rFonts w:ascii="Times New Roman" w:hAnsi="Times New Roman" w:cs="Times New Roman"/>
                <w:color w:val="222222"/>
                <w:sz w:val="22"/>
                <w:szCs w:val="22"/>
                <w:shd w:val="clear" w:color="auto" w:fill="FFFFFF"/>
              </w:rPr>
              <w:t>inancial</w:t>
            </w:r>
            <w:proofErr w:type="spellEnd"/>
            <w:r w:rsidRPr="000D27B8">
              <w:rPr>
                <w:rFonts w:ascii="Times New Roman" w:hAnsi="Times New Roman" w:cs="Times New Roman"/>
                <w:color w:val="222222"/>
                <w:sz w:val="22"/>
                <w:szCs w:val="22"/>
                <w:shd w:val="clear" w:color="auto" w:fill="FFFFFF"/>
              </w:rPr>
              <w:t xml:space="preserve"> forecasting and analysis: Dataset case studies on JPMorgan, AMZN and TSLA</w:t>
            </w:r>
          </w:p>
        </w:tc>
      </w:tr>
      <w:tr w:rsidR="00606EC0" w:rsidRPr="005E4A01" w14:paraId="0AD52A48" w14:textId="77777777" w:rsidTr="004C0F76">
        <w:tc>
          <w:tcPr>
            <w:tcW w:w="1881" w:type="dxa"/>
          </w:tcPr>
          <w:p w14:paraId="07B0883E"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361" w:type="dxa"/>
          </w:tcPr>
          <w:p w14:paraId="1A675FDC" w14:textId="454A550D" w:rsidR="00606EC0" w:rsidRPr="005E4A01" w:rsidRDefault="00072194" w:rsidP="00901933">
            <w:pPr>
              <w:jc w:val="both"/>
              <w:rPr>
                <w:rFonts w:ascii="Times New Roman" w:hAnsi="Times New Roman" w:cs="Times New Roman"/>
              </w:rPr>
            </w:pPr>
            <w:r>
              <w:rPr>
                <w:rFonts w:ascii="Times New Roman" w:hAnsi="Times New Roman" w:cs="Times New Roman"/>
              </w:rPr>
              <w:t>T</w:t>
            </w:r>
            <w:r w:rsidR="004C0F76" w:rsidRPr="004C0F76">
              <w:rPr>
                <w:rFonts w:ascii="Times New Roman" w:hAnsi="Times New Roman" w:cs="Times New Roman"/>
              </w:rPr>
              <w:t>his model integrates neuro-fuzzy logic with Bidirectional Long Short-Term Memory (</w:t>
            </w:r>
            <w:proofErr w:type="spellStart"/>
            <w:r w:rsidR="004C0F76" w:rsidRPr="004C0F76">
              <w:rPr>
                <w:rFonts w:ascii="Times New Roman" w:hAnsi="Times New Roman" w:cs="Times New Roman"/>
              </w:rPr>
              <w:t>BiLSTM</w:t>
            </w:r>
            <w:proofErr w:type="spellEnd"/>
            <w:r w:rsidR="004C0F76" w:rsidRPr="004C0F76">
              <w:rPr>
                <w:rFonts w:ascii="Times New Roman" w:hAnsi="Times New Roman" w:cs="Times New Roman"/>
              </w:rPr>
              <w:t>) networks to effectively analyze and predict stock market movements. The paper addresses the challenge of stock market volatility and complexity, aiming to provide intelligent AI-driven predictive models that offer traders accurate analysis and informed decision-making tools.</w:t>
            </w:r>
            <w:r w:rsidR="004C0F76">
              <w:rPr>
                <w:rFonts w:ascii="Times New Roman" w:hAnsi="Times New Roman" w:cs="Times New Roman"/>
              </w:rPr>
              <w:t xml:space="preserve"> </w:t>
            </w:r>
            <w:r w:rsidR="004C0F76" w:rsidRPr="004C0F76">
              <w:rPr>
                <w:rFonts w:ascii="Times New Roman" w:hAnsi="Times New Roman" w:cs="Times New Roman"/>
              </w:rPr>
              <w:t>Fuzzy variables are established for close price and next day's price, with linguistic labels such as "Bearish," "Neutral," "Bullish," "Strongly Bearish," "Moderately Bearish," "Moderately Bullish," and "Strongly Bullish." Membership functions (e.g., triangular) are tailored to capture trends like "Decreasing," "Stable," and "Increasing."</w:t>
            </w:r>
          </w:p>
        </w:tc>
      </w:tr>
      <w:tr w:rsidR="00606EC0" w:rsidRPr="005E4A01" w14:paraId="69439870" w14:textId="77777777" w:rsidTr="004C0F76">
        <w:tc>
          <w:tcPr>
            <w:tcW w:w="1881" w:type="dxa"/>
          </w:tcPr>
          <w:p w14:paraId="2EC3B7D7"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361" w:type="dxa"/>
          </w:tcPr>
          <w:p w14:paraId="257088FA" w14:textId="10A71EAE" w:rsidR="00606EC0" w:rsidRPr="005E4A01" w:rsidRDefault="000D27B8" w:rsidP="00901933">
            <w:pPr>
              <w:jc w:val="both"/>
              <w:rPr>
                <w:rFonts w:ascii="Times New Roman" w:hAnsi="Times New Roman" w:cs="Times New Roman"/>
              </w:rPr>
            </w:pPr>
            <w:r w:rsidRPr="000D27B8">
              <w:rPr>
                <w:rFonts w:ascii="Times New Roman" w:hAnsi="Times New Roman" w:cs="Times New Roman"/>
              </w:rPr>
              <w:t>neuro-fuzzy logic and Bidirectional Long Short-Term Memory (</w:t>
            </w:r>
            <w:proofErr w:type="spellStart"/>
            <w:r w:rsidRPr="000D27B8">
              <w:rPr>
                <w:rFonts w:ascii="Times New Roman" w:hAnsi="Times New Roman" w:cs="Times New Roman"/>
              </w:rPr>
              <w:t>BiLSTM</w:t>
            </w:r>
            <w:proofErr w:type="spellEnd"/>
            <w:r w:rsidRPr="000D27B8">
              <w:rPr>
                <w:rFonts w:ascii="Times New Roman" w:hAnsi="Times New Roman" w:cs="Times New Roman"/>
              </w:rPr>
              <w:t>) networks</w:t>
            </w:r>
          </w:p>
        </w:tc>
      </w:tr>
      <w:tr w:rsidR="00606EC0" w:rsidRPr="005E4A01" w14:paraId="61E027B6" w14:textId="77777777" w:rsidTr="004C0F76">
        <w:tc>
          <w:tcPr>
            <w:tcW w:w="1881" w:type="dxa"/>
          </w:tcPr>
          <w:p w14:paraId="613BF4AD"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361" w:type="dxa"/>
          </w:tcPr>
          <w:p w14:paraId="54267194" w14:textId="77777777" w:rsidR="00606EC0" w:rsidRPr="005E4A01" w:rsidRDefault="00606EC0" w:rsidP="00901933">
            <w:pPr>
              <w:jc w:val="both"/>
              <w:rPr>
                <w:rFonts w:ascii="Times New Roman" w:hAnsi="Times New Roman" w:cs="Times New Roman"/>
              </w:rPr>
            </w:pPr>
            <w:r>
              <w:rPr>
                <w:rFonts w:ascii="Times New Roman" w:hAnsi="Times New Roman" w:cs="Times New Roman"/>
              </w:rPr>
              <w:t>Univariate/Multivariate</w:t>
            </w:r>
          </w:p>
        </w:tc>
      </w:tr>
      <w:tr w:rsidR="00606EC0" w:rsidRPr="005E4A01" w14:paraId="586B9E55" w14:textId="77777777" w:rsidTr="004C0F76">
        <w:tc>
          <w:tcPr>
            <w:tcW w:w="1881" w:type="dxa"/>
          </w:tcPr>
          <w:p w14:paraId="6F604F00" w14:textId="77777777" w:rsidR="00606EC0" w:rsidRPr="005E4A01"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361" w:type="dxa"/>
          </w:tcPr>
          <w:p w14:paraId="5CC3A3B1" w14:textId="7587B57C" w:rsidR="00606EC0" w:rsidRDefault="004C0F76" w:rsidP="00901933">
            <w:pPr>
              <w:jc w:val="both"/>
              <w:rPr>
                <w:rFonts w:ascii="Times New Roman" w:hAnsi="Times New Roman" w:cs="Times New Roman"/>
              </w:rPr>
            </w:pPr>
            <w:r>
              <w:rPr>
                <w:rFonts w:ascii="Times New Roman" w:hAnsi="Times New Roman" w:cs="Times New Roman"/>
              </w:rPr>
              <w:t>Single step ahead</w:t>
            </w:r>
          </w:p>
        </w:tc>
      </w:tr>
      <w:tr w:rsidR="00606EC0" w:rsidRPr="005E4A01" w14:paraId="1DA562C5" w14:textId="77777777" w:rsidTr="004C0F76">
        <w:tc>
          <w:tcPr>
            <w:tcW w:w="1881" w:type="dxa"/>
          </w:tcPr>
          <w:p w14:paraId="33A60556"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361" w:type="dxa"/>
          </w:tcPr>
          <w:p w14:paraId="032781A6" w14:textId="77777777" w:rsidR="00606EC0" w:rsidRDefault="00606EC0" w:rsidP="00901933">
            <w:pPr>
              <w:jc w:val="both"/>
              <w:rPr>
                <w:rFonts w:ascii="Times New Roman" w:hAnsi="Times New Roman" w:cs="Times New Roman"/>
              </w:rPr>
            </w:pPr>
          </w:p>
        </w:tc>
      </w:tr>
      <w:tr w:rsidR="00606EC0" w:rsidRPr="005E4A01" w14:paraId="1A1091F7" w14:textId="77777777" w:rsidTr="004C0F76">
        <w:tc>
          <w:tcPr>
            <w:tcW w:w="1881" w:type="dxa"/>
          </w:tcPr>
          <w:p w14:paraId="6CCAF28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361" w:type="dxa"/>
          </w:tcPr>
          <w:p w14:paraId="40C67F5B" w14:textId="66FEB81C" w:rsidR="00606EC0" w:rsidRPr="005E4A01" w:rsidRDefault="004C0F76" w:rsidP="00901933">
            <w:pPr>
              <w:jc w:val="both"/>
              <w:rPr>
                <w:rFonts w:ascii="Times New Roman" w:hAnsi="Times New Roman" w:cs="Times New Roman"/>
              </w:rPr>
            </w:pPr>
            <w:r>
              <w:rPr>
                <w:rFonts w:ascii="Times New Roman" w:hAnsi="Times New Roman" w:cs="Times New Roman"/>
              </w:rPr>
              <w:t xml:space="preserve">By integrating fuzzy logic to the </w:t>
            </w:r>
            <w:proofErr w:type="gramStart"/>
            <w:r>
              <w:rPr>
                <w:rFonts w:ascii="Times New Roman" w:hAnsi="Times New Roman" w:cs="Times New Roman"/>
              </w:rPr>
              <w:t>data</w:t>
            </w:r>
            <w:proofErr w:type="gramEnd"/>
            <w:r>
              <w:rPr>
                <w:rFonts w:ascii="Times New Roman" w:hAnsi="Times New Roman" w:cs="Times New Roman"/>
              </w:rPr>
              <w:t xml:space="preserve"> it removes the </w:t>
            </w:r>
            <w:proofErr w:type="spellStart"/>
            <w:r>
              <w:rPr>
                <w:rFonts w:ascii="Times New Roman" w:hAnsi="Times New Roman" w:cs="Times New Roman"/>
              </w:rPr>
              <w:t>uncertainity</w:t>
            </w:r>
            <w:proofErr w:type="spellEnd"/>
            <w:r>
              <w:rPr>
                <w:rFonts w:ascii="Times New Roman" w:hAnsi="Times New Roman" w:cs="Times New Roman"/>
              </w:rPr>
              <w:t xml:space="preserve"> and adds robustness to this approach leading to a better </w:t>
            </w:r>
            <w:proofErr w:type="spellStart"/>
            <w:r>
              <w:rPr>
                <w:rFonts w:ascii="Times New Roman" w:hAnsi="Times New Roman" w:cs="Times New Roman"/>
              </w:rPr>
              <w:t>derieved</w:t>
            </w:r>
            <w:proofErr w:type="spellEnd"/>
            <w:r>
              <w:rPr>
                <w:rFonts w:ascii="Times New Roman" w:hAnsi="Times New Roman" w:cs="Times New Roman"/>
              </w:rPr>
              <w:t xml:space="preserve"> solution.</w:t>
            </w:r>
          </w:p>
        </w:tc>
      </w:tr>
      <w:tr w:rsidR="00606EC0" w:rsidRPr="005E4A01" w14:paraId="028BC562" w14:textId="77777777" w:rsidTr="004C0F76">
        <w:tc>
          <w:tcPr>
            <w:tcW w:w="1881" w:type="dxa"/>
          </w:tcPr>
          <w:p w14:paraId="08BC6449"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361" w:type="dxa"/>
          </w:tcPr>
          <w:p w14:paraId="3E5FF6CC" w14:textId="02DEBBAA" w:rsidR="00606EC0" w:rsidRPr="005E4A01" w:rsidRDefault="004C0F76" w:rsidP="00901933">
            <w:pPr>
              <w:jc w:val="both"/>
              <w:rPr>
                <w:rFonts w:ascii="Times New Roman" w:hAnsi="Times New Roman" w:cs="Times New Roman"/>
              </w:rPr>
            </w:pPr>
            <w:proofErr w:type="spellStart"/>
            <w:r w:rsidRPr="004C0F76">
              <w:rPr>
                <w:rFonts w:ascii="Times New Roman" w:hAnsi="Times New Roman" w:cs="Times New Roman"/>
              </w:rPr>
              <w:t>ts</w:t>
            </w:r>
            <w:proofErr w:type="spellEnd"/>
            <w:r w:rsidRPr="004C0F76">
              <w:rPr>
                <w:rFonts w:ascii="Times New Roman" w:hAnsi="Times New Roman" w:cs="Times New Roman"/>
              </w:rPr>
              <w:t xml:space="preserve"> primary demerits lie in its inherent complexity, which can hinder interpretability and necessitate extensive hyperparameter tuning. Further advancements could focus on integrating Explainable AI (XAI) techniques to provide clearer insights into its predictions, developing more adaptive and automated fuzzy rule learning mechanisms, and incorporating a broader range of external data beyond just price. Additionally, enhancing its multi-horizon forecasting capabilities, implementing online learning for continuous adaptation, and conducting more rigorous benchmarking against the latest state-of-the-art </w:t>
            </w:r>
            <w:r w:rsidRPr="004C0F76">
              <w:rPr>
                <w:rFonts w:ascii="Times New Roman" w:hAnsi="Times New Roman" w:cs="Times New Roman"/>
              </w:rPr>
              <w:lastRenderedPageBreak/>
              <w:t>models could significantly improve its practical applicability and overall effectiveness.</w:t>
            </w:r>
          </w:p>
        </w:tc>
      </w:tr>
      <w:tr w:rsidR="00606EC0" w:rsidRPr="005E4A01" w14:paraId="26C7FFFB" w14:textId="77777777" w:rsidTr="004C0F76">
        <w:tc>
          <w:tcPr>
            <w:tcW w:w="1881" w:type="dxa"/>
          </w:tcPr>
          <w:p w14:paraId="471FE8D7"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lastRenderedPageBreak/>
              <w:t xml:space="preserve">Dataset </w:t>
            </w:r>
          </w:p>
        </w:tc>
        <w:tc>
          <w:tcPr>
            <w:tcW w:w="7361" w:type="dxa"/>
          </w:tcPr>
          <w:p w14:paraId="2E344857" w14:textId="77777777" w:rsidR="00606EC0" w:rsidRPr="005E4A01" w:rsidRDefault="00606EC0" w:rsidP="00901933">
            <w:pPr>
              <w:jc w:val="both"/>
              <w:rPr>
                <w:rFonts w:ascii="Times New Roman" w:hAnsi="Times New Roman" w:cs="Times New Roman"/>
              </w:rPr>
            </w:pPr>
          </w:p>
        </w:tc>
      </w:tr>
      <w:tr w:rsidR="00606EC0" w:rsidRPr="005E4A01" w14:paraId="2F6095CE" w14:textId="77777777" w:rsidTr="004C0F76">
        <w:tc>
          <w:tcPr>
            <w:tcW w:w="1881" w:type="dxa"/>
          </w:tcPr>
          <w:p w14:paraId="61B419DF"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361" w:type="dxa"/>
          </w:tcPr>
          <w:p w14:paraId="55516A1C" w14:textId="1BB3808A" w:rsidR="00606EC0" w:rsidRPr="005E4A01" w:rsidRDefault="000D27B8" w:rsidP="00901933">
            <w:pPr>
              <w:jc w:val="both"/>
              <w:rPr>
                <w:rFonts w:ascii="Times New Roman" w:hAnsi="Times New Roman" w:cs="Times New Roman"/>
              </w:rPr>
            </w:pPr>
            <w:r w:rsidRPr="000D27B8">
              <w:rPr>
                <w:rFonts w:ascii="Times New Roman" w:hAnsi="Times New Roman" w:cs="Times New Roman"/>
              </w:rPr>
              <w:t>Mean Absolute Error (MAE), Mean Squared Error (MSE), Root Mean Squared Error (RMSE),</w:t>
            </w:r>
          </w:p>
        </w:tc>
      </w:tr>
    </w:tbl>
    <w:p w14:paraId="6EF27420" w14:textId="77777777" w:rsidR="00606EC0" w:rsidRDefault="00606EC0"/>
    <w:p w14:paraId="6282F285" w14:textId="77777777" w:rsidR="00606EC0" w:rsidRDefault="00606EC0"/>
    <w:tbl>
      <w:tblPr>
        <w:tblStyle w:val="TableGrid"/>
        <w:tblW w:w="0" w:type="auto"/>
        <w:tblLook w:val="04A0" w:firstRow="1" w:lastRow="0" w:firstColumn="1" w:lastColumn="0" w:noHBand="0" w:noVBand="1"/>
      </w:tblPr>
      <w:tblGrid>
        <w:gridCol w:w="1880"/>
        <w:gridCol w:w="7362"/>
      </w:tblGrid>
      <w:tr w:rsidR="00606EC0" w:rsidRPr="005E4A01" w14:paraId="7D418594" w14:textId="77777777" w:rsidTr="00FC13A0">
        <w:tc>
          <w:tcPr>
            <w:tcW w:w="1880" w:type="dxa"/>
          </w:tcPr>
          <w:p w14:paraId="038D00A9" w14:textId="77777777" w:rsidR="00606EC0" w:rsidRPr="00072194" w:rsidRDefault="00606EC0" w:rsidP="00901933">
            <w:pPr>
              <w:jc w:val="both"/>
              <w:rPr>
                <w:rFonts w:ascii="Times New Roman" w:hAnsi="Times New Roman" w:cs="Times New Roman"/>
              </w:rPr>
            </w:pPr>
            <w:r w:rsidRPr="00072194">
              <w:rPr>
                <w:rFonts w:ascii="Times New Roman" w:hAnsi="Times New Roman" w:cs="Times New Roman"/>
              </w:rPr>
              <w:t>Id</w:t>
            </w:r>
          </w:p>
        </w:tc>
        <w:tc>
          <w:tcPr>
            <w:tcW w:w="7362" w:type="dxa"/>
          </w:tcPr>
          <w:p w14:paraId="535EF749" w14:textId="68D53E35" w:rsidR="00606EC0" w:rsidRPr="00072194" w:rsidRDefault="000B675D" w:rsidP="00901933">
            <w:pPr>
              <w:jc w:val="both"/>
              <w:rPr>
                <w:rFonts w:ascii="Times New Roman" w:hAnsi="Times New Roman" w:cs="Times New Roman"/>
              </w:rPr>
            </w:pPr>
            <w:r w:rsidRPr="00072194">
              <w:rPr>
                <w:rFonts w:ascii="Times New Roman" w:hAnsi="Times New Roman" w:cs="Times New Roman"/>
              </w:rPr>
              <w:t xml:space="preserve">Ma, B., Xue, Y., Lu, Y., &amp; Chen, J. (2025). </w:t>
            </w:r>
            <w:proofErr w:type="spellStart"/>
            <w:r w:rsidRPr="00072194">
              <w:rPr>
                <w:rFonts w:ascii="Times New Roman" w:hAnsi="Times New Roman" w:cs="Times New Roman"/>
              </w:rPr>
              <w:t>Stockformer</w:t>
            </w:r>
            <w:proofErr w:type="spellEnd"/>
            <w:r w:rsidRPr="00072194">
              <w:rPr>
                <w:rFonts w:ascii="Times New Roman" w:hAnsi="Times New Roman" w:cs="Times New Roman"/>
              </w:rPr>
              <w:t>: A price-volume factor stock selection model based on wavelet transform and multi-task self-attention networks. </w:t>
            </w:r>
            <w:r w:rsidRPr="00072194">
              <w:rPr>
                <w:rFonts w:ascii="Times New Roman" w:hAnsi="Times New Roman" w:cs="Times New Roman"/>
                <w:i/>
                <w:iCs/>
              </w:rPr>
              <w:t>Expert Systems with Applications</w:t>
            </w:r>
            <w:r w:rsidRPr="00072194">
              <w:rPr>
                <w:rFonts w:ascii="Times New Roman" w:hAnsi="Times New Roman" w:cs="Times New Roman"/>
              </w:rPr>
              <w:t>, 126803.</w:t>
            </w:r>
          </w:p>
        </w:tc>
      </w:tr>
      <w:tr w:rsidR="00606EC0" w:rsidRPr="005E4A01" w14:paraId="3D6086E0" w14:textId="77777777" w:rsidTr="00FC13A0">
        <w:tc>
          <w:tcPr>
            <w:tcW w:w="1880" w:type="dxa"/>
          </w:tcPr>
          <w:p w14:paraId="55AE8BB4" w14:textId="77777777" w:rsidR="00606EC0" w:rsidRPr="00072194" w:rsidRDefault="00606EC0" w:rsidP="00901933">
            <w:pPr>
              <w:jc w:val="both"/>
              <w:rPr>
                <w:rFonts w:ascii="Times New Roman" w:hAnsi="Times New Roman" w:cs="Times New Roman"/>
              </w:rPr>
            </w:pPr>
            <w:r w:rsidRPr="00072194">
              <w:rPr>
                <w:rFonts w:ascii="Times New Roman" w:hAnsi="Times New Roman" w:cs="Times New Roman"/>
              </w:rPr>
              <w:t>Reference</w:t>
            </w:r>
          </w:p>
        </w:tc>
        <w:tc>
          <w:tcPr>
            <w:tcW w:w="7362" w:type="dxa"/>
          </w:tcPr>
          <w:p w14:paraId="24326BDB" w14:textId="0F2DEC29" w:rsidR="00606EC0" w:rsidRPr="00072194" w:rsidRDefault="000B675D" w:rsidP="00901933">
            <w:pPr>
              <w:pStyle w:val="Default"/>
              <w:jc w:val="both"/>
              <w:rPr>
                <w:rFonts w:ascii="Times New Roman" w:hAnsi="Times New Roman" w:cs="Times New Roman"/>
                <w:color w:val="auto"/>
                <w:sz w:val="22"/>
                <w:szCs w:val="22"/>
              </w:rPr>
            </w:pPr>
            <w:r w:rsidRPr="00072194">
              <w:rPr>
                <w:rFonts w:ascii="Times New Roman" w:hAnsi="Times New Roman" w:cs="Times New Roman"/>
                <w:color w:val="auto"/>
                <w:sz w:val="22"/>
                <w:szCs w:val="22"/>
              </w:rPr>
              <w:t xml:space="preserve">Bohan Ma </w:t>
            </w:r>
            <w:proofErr w:type="gramStart"/>
            <w:r w:rsidRPr="00072194">
              <w:rPr>
                <w:rFonts w:ascii="Times New Roman" w:hAnsi="Times New Roman" w:cs="Times New Roman"/>
                <w:color w:val="auto"/>
                <w:sz w:val="22"/>
                <w:szCs w:val="22"/>
              </w:rPr>
              <w:t>1 ,</w:t>
            </w:r>
            <w:proofErr w:type="gramEnd"/>
            <w:r w:rsidRPr="00072194">
              <w:rPr>
                <w:rFonts w:ascii="Times New Roman" w:hAnsi="Times New Roman" w:cs="Times New Roman"/>
                <w:color w:val="auto"/>
                <w:sz w:val="22"/>
                <w:szCs w:val="22"/>
              </w:rPr>
              <w:t xml:space="preserve"> Yushan Xue1, Yuan </w:t>
            </w:r>
            <w:proofErr w:type="gramStart"/>
            <w:r w:rsidRPr="00072194">
              <w:rPr>
                <w:rFonts w:ascii="Times New Roman" w:hAnsi="Times New Roman" w:cs="Times New Roman"/>
                <w:color w:val="auto"/>
                <w:sz w:val="22"/>
                <w:szCs w:val="22"/>
              </w:rPr>
              <w:t>Lu ,</w:t>
            </w:r>
            <w:proofErr w:type="gramEnd"/>
            <w:r w:rsidRPr="00072194">
              <w:rPr>
                <w:rFonts w:ascii="Times New Roman" w:hAnsi="Times New Roman" w:cs="Times New Roman"/>
                <w:color w:val="auto"/>
                <w:sz w:val="22"/>
                <w:szCs w:val="22"/>
              </w:rPr>
              <w:t xml:space="preserve"> Jing Chen </w:t>
            </w:r>
            <w:r w:rsidRPr="00072194">
              <w:rPr>
                <w:rFonts w:ascii="Cambria Math" w:hAnsi="Cambria Math" w:cs="Cambria Math"/>
                <w:color w:val="auto"/>
                <w:sz w:val="22"/>
                <w:szCs w:val="22"/>
              </w:rPr>
              <w:t>∗</w:t>
            </w:r>
            <w:r w:rsidRPr="00072194">
              <w:rPr>
                <w:rFonts w:ascii="Times New Roman" w:hAnsi="Times New Roman" w:cs="Times New Roman"/>
                <w:color w:val="auto"/>
                <w:sz w:val="22"/>
                <w:szCs w:val="22"/>
              </w:rPr>
              <w:t xml:space="preserve"> School of Statistics and Mathematics, Central University of Finance and Economics, Beijing, 100081, China</w:t>
            </w:r>
          </w:p>
        </w:tc>
      </w:tr>
      <w:tr w:rsidR="00606EC0" w:rsidRPr="005E4A01" w14:paraId="343EE610" w14:textId="77777777" w:rsidTr="00FC13A0">
        <w:tc>
          <w:tcPr>
            <w:tcW w:w="1880" w:type="dxa"/>
          </w:tcPr>
          <w:p w14:paraId="3B2322CE" w14:textId="77777777" w:rsidR="00606EC0" w:rsidRPr="00072194" w:rsidRDefault="00606EC0" w:rsidP="00901933">
            <w:pPr>
              <w:jc w:val="both"/>
              <w:rPr>
                <w:rFonts w:ascii="Times New Roman" w:hAnsi="Times New Roman" w:cs="Times New Roman"/>
              </w:rPr>
            </w:pPr>
            <w:proofErr w:type="spellStart"/>
            <w:r w:rsidRPr="00072194">
              <w:rPr>
                <w:rFonts w:ascii="Times New Roman" w:hAnsi="Times New Roman" w:cs="Times New Roman"/>
              </w:rPr>
              <w:t>BibTex</w:t>
            </w:r>
            <w:proofErr w:type="spellEnd"/>
          </w:p>
        </w:tc>
        <w:tc>
          <w:tcPr>
            <w:tcW w:w="7362" w:type="dxa"/>
          </w:tcPr>
          <w:p w14:paraId="6C5932CE"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w:t>
            </w:r>
            <w:proofErr w:type="gramStart"/>
            <w:r w:rsidRPr="00072194">
              <w:rPr>
                <w:rFonts w:ascii="Times New Roman" w:hAnsi="Times New Roman" w:cs="Times New Roman"/>
                <w:color w:val="222222"/>
                <w:shd w:val="clear" w:color="auto" w:fill="FFFFFF"/>
                <w:lang w:val="en-IN"/>
              </w:rPr>
              <w:t>article{</w:t>
            </w:r>
            <w:proofErr w:type="gramEnd"/>
            <w:r w:rsidRPr="00072194">
              <w:rPr>
                <w:rFonts w:ascii="Times New Roman" w:hAnsi="Times New Roman" w:cs="Times New Roman"/>
                <w:color w:val="222222"/>
                <w:shd w:val="clear" w:color="auto" w:fill="FFFFFF"/>
                <w:lang w:val="en-IN"/>
              </w:rPr>
              <w:t>ma2025stockformer,</w:t>
            </w:r>
          </w:p>
          <w:p w14:paraId="34FEECA4"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 xml:space="preserve">  title</w:t>
            </w:r>
            <w:proofErr w:type="gramStart"/>
            <w:r w:rsidRPr="00072194">
              <w:rPr>
                <w:rFonts w:ascii="Times New Roman" w:hAnsi="Times New Roman" w:cs="Times New Roman"/>
                <w:color w:val="222222"/>
                <w:shd w:val="clear" w:color="auto" w:fill="FFFFFF"/>
                <w:lang w:val="en-IN"/>
              </w:rPr>
              <w:t>={</w:t>
            </w:r>
            <w:proofErr w:type="spellStart"/>
            <w:proofErr w:type="gramEnd"/>
            <w:r w:rsidRPr="00072194">
              <w:rPr>
                <w:rFonts w:ascii="Times New Roman" w:hAnsi="Times New Roman" w:cs="Times New Roman"/>
                <w:color w:val="222222"/>
                <w:shd w:val="clear" w:color="auto" w:fill="FFFFFF"/>
                <w:lang w:val="en-IN"/>
              </w:rPr>
              <w:t>Stockformer</w:t>
            </w:r>
            <w:proofErr w:type="spellEnd"/>
            <w:r w:rsidRPr="00072194">
              <w:rPr>
                <w:rFonts w:ascii="Times New Roman" w:hAnsi="Times New Roman" w:cs="Times New Roman"/>
                <w:color w:val="222222"/>
                <w:shd w:val="clear" w:color="auto" w:fill="FFFFFF"/>
                <w:lang w:val="en-IN"/>
              </w:rPr>
              <w:t>: A price-volume factor stock selection model based on wavelet transform and multi-task self-attention networks},</w:t>
            </w:r>
          </w:p>
          <w:p w14:paraId="32C92752"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 xml:space="preserve">  author</w:t>
            </w:r>
            <w:proofErr w:type="gramStart"/>
            <w:r w:rsidRPr="00072194">
              <w:rPr>
                <w:rFonts w:ascii="Times New Roman" w:hAnsi="Times New Roman" w:cs="Times New Roman"/>
                <w:color w:val="222222"/>
                <w:shd w:val="clear" w:color="auto" w:fill="FFFFFF"/>
                <w:lang w:val="en-IN"/>
              </w:rPr>
              <w:t>={</w:t>
            </w:r>
            <w:proofErr w:type="gramEnd"/>
            <w:r w:rsidRPr="00072194">
              <w:rPr>
                <w:rFonts w:ascii="Times New Roman" w:hAnsi="Times New Roman" w:cs="Times New Roman"/>
                <w:color w:val="222222"/>
                <w:shd w:val="clear" w:color="auto" w:fill="FFFFFF"/>
                <w:lang w:val="en-IN"/>
              </w:rPr>
              <w:t>Ma, Bohan and Xue, Yushan and Lu, Yuan and Chen, Jing},</w:t>
            </w:r>
          </w:p>
          <w:p w14:paraId="69F64329"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 xml:space="preserve">  journal</w:t>
            </w:r>
            <w:proofErr w:type="gramStart"/>
            <w:r w:rsidRPr="00072194">
              <w:rPr>
                <w:rFonts w:ascii="Times New Roman" w:hAnsi="Times New Roman" w:cs="Times New Roman"/>
                <w:color w:val="222222"/>
                <w:shd w:val="clear" w:color="auto" w:fill="FFFFFF"/>
                <w:lang w:val="en-IN"/>
              </w:rPr>
              <w:t>={</w:t>
            </w:r>
            <w:proofErr w:type="gramEnd"/>
            <w:r w:rsidRPr="00072194">
              <w:rPr>
                <w:rFonts w:ascii="Times New Roman" w:hAnsi="Times New Roman" w:cs="Times New Roman"/>
                <w:color w:val="222222"/>
                <w:shd w:val="clear" w:color="auto" w:fill="FFFFFF"/>
                <w:lang w:val="en-IN"/>
              </w:rPr>
              <w:t>Expert Systems with Applications},</w:t>
            </w:r>
          </w:p>
          <w:p w14:paraId="277B7BF3"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 xml:space="preserve">  pages</w:t>
            </w:r>
            <w:proofErr w:type="gramStart"/>
            <w:r w:rsidRPr="00072194">
              <w:rPr>
                <w:rFonts w:ascii="Times New Roman" w:hAnsi="Times New Roman" w:cs="Times New Roman"/>
                <w:color w:val="222222"/>
                <w:shd w:val="clear" w:color="auto" w:fill="FFFFFF"/>
                <w:lang w:val="en-IN"/>
              </w:rPr>
              <w:t>={</w:t>
            </w:r>
            <w:proofErr w:type="gramEnd"/>
            <w:r w:rsidRPr="00072194">
              <w:rPr>
                <w:rFonts w:ascii="Times New Roman" w:hAnsi="Times New Roman" w:cs="Times New Roman"/>
                <w:color w:val="222222"/>
                <w:shd w:val="clear" w:color="auto" w:fill="FFFFFF"/>
                <w:lang w:val="en-IN"/>
              </w:rPr>
              <w:t>126803},</w:t>
            </w:r>
          </w:p>
          <w:p w14:paraId="474EDD03"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 xml:space="preserve">  year</w:t>
            </w:r>
            <w:proofErr w:type="gramStart"/>
            <w:r w:rsidRPr="00072194">
              <w:rPr>
                <w:rFonts w:ascii="Times New Roman" w:hAnsi="Times New Roman" w:cs="Times New Roman"/>
                <w:color w:val="222222"/>
                <w:shd w:val="clear" w:color="auto" w:fill="FFFFFF"/>
                <w:lang w:val="en-IN"/>
              </w:rPr>
              <w:t>={</w:t>
            </w:r>
            <w:proofErr w:type="gramEnd"/>
            <w:r w:rsidRPr="00072194">
              <w:rPr>
                <w:rFonts w:ascii="Times New Roman" w:hAnsi="Times New Roman" w:cs="Times New Roman"/>
                <w:color w:val="222222"/>
                <w:shd w:val="clear" w:color="auto" w:fill="FFFFFF"/>
                <w:lang w:val="en-IN"/>
              </w:rPr>
              <w:t>2025},</w:t>
            </w:r>
          </w:p>
          <w:p w14:paraId="37819DB9"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 xml:space="preserve">  publisher={Elsevier}</w:t>
            </w:r>
          </w:p>
          <w:p w14:paraId="028C8FB0" w14:textId="77777777" w:rsidR="000B675D" w:rsidRPr="00072194" w:rsidRDefault="000B675D" w:rsidP="000B675D">
            <w:pPr>
              <w:pStyle w:val="Default"/>
              <w:jc w:val="both"/>
              <w:rPr>
                <w:rFonts w:ascii="Times New Roman" w:hAnsi="Times New Roman" w:cs="Times New Roman"/>
                <w:color w:val="222222"/>
                <w:shd w:val="clear" w:color="auto" w:fill="FFFFFF"/>
                <w:lang w:val="en-IN"/>
              </w:rPr>
            </w:pPr>
            <w:r w:rsidRPr="00072194">
              <w:rPr>
                <w:rFonts w:ascii="Times New Roman" w:hAnsi="Times New Roman" w:cs="Times New Roman"/>
                <w:color w:val="222222"/>
                <w:shd w:val="clear" w:color="auto" w:fill="FFFFFF"/>
                <w:lang w:val="en-IN"/>
              </w:rPr>
              <w:t>}</w:t>
            </w:r>
          </w:p>
          <w:p w14:paraId="4DFB1419" w14:textId="77777777" w:rsidR="00606EC0" w:rsidRPr="00072194"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30E22506" w14:textId="77777777" w:rsidTr="00FC13A0">
        <w:tc>
          <w:tcPr>
            <w:tcW w:w="1880" w:type="dxa"/>
          </w:tcPr>
          <w:p w14:paraId="6C0CCBA0" w14:textId="77777777" w:rsidR="00606EC0" w:rsidRPr="00072194" w:rsidRDefault="00606EC0" w:rsidP="00901933">
            <w:pPr>
              <w:jc w:val="both"/>
              <w:rPr>
                <w:rFonts w:ascii="Times New Roman" w:hAnsi="Times New Roman" w:cs="Times New Roman"/>
              </w:rPr>
            </w:pPr>
            <w:r w:rsidRPr="00072194">
              <w:rPr>
                <w:rFonts w:ascii="Times New Roman" w:hAnsi="Times New Roman" w:cs="Times New Roman"/>
              </w:rPr>
              <w:t>Objective</w:t>
            </w:r>
          </w:p>
        </w:tc>
        <w:tc>
          <w:tcPr>
            <w:tcW w:w="7362" w:type="dxa"/>
          </w:tcPr>
          <w:p w14:paraId="41ECB4D5" w14:textId="1F01E1CF" w:rsidR="00606EC0" w:rsidRPr="00072194" w:rsidRDefault="000B675D" w:rsidP="00901933">
            <w:pPr>
              <w:pStyle w:val="Default"/>
              <w:jc w:val="both"/>
              <w:rPr>
                <w:rFonts w:ascii="Times New Roman" w:hAnsi="Times New Roman" w:cs="Times New Roman"/>
                <w:color w:val="222222"/>
                <w:sz w:val="22"/>
                <w:szCs w:val="22"/>
                <w:shd w:val="clear" w:color="auto" w:fill="FFFFFF"/>
              </w:rPr>
            </w:pPr>
            <w:proofErr w:type="spellStart"/>
            <w:r w:rsidRPr="00072194">
              <w:rPr>
                <w:rFonts w:ascii="Times New Roman" w:hAnsi="Times New Roman" w:cs="Times New Roman"/>
                <w:color w:val="222222"/>
                <w:sz w:val="22"/>
                <w:szCs w:val="22"/>
                <w:shd w:val="clear" w:color="auto" w:fill="FFFFFF"/>
              </w:rPr>
              <w:t>Stockformer</w:t>
            </w:r>
            <w:proofErr w:type="spellEnd"/>
            <w:r w:rsidRPr="00072194">
              <w:rPr>
                <w:rFonts w:ascii="Times New Roman" w:hAnsi="Times New Roman" w:cs="Times New Roman"/>
                <w:color w:val="222222"/>
                <w:sz w:val="22"/>
                <w:szCs w:val="22"/>
                <w:shd w:val="clear" w:color="auto" w:fill="FFFFFF"/>
              </w:rPr>
              <w:t>: A price-volume factor stock selection model based on wavelet transform and multi-task self-attention networks</w:t>
            </w:r>
          </w:p>
        </w:tc>
      </w:tr>
      <w:tr w:rsidR="00606EC0" w:rsidRPr="005E4A01" w14:paraId="5B423E6A" w14:textId="77777777" w:rsidTr="00FC13A0">
        <w:tc>
          <w:tcPr>
            <w:tcW w:w="1880" w:type="dxa"/>
          </w:tcPr>
          <w:p w14:paraId="6EB32241" w14:textId="77777777" w:rsidR="00606EC0" w:rsidRPr="00072194" w:rsidRDefault="00606EC0" w:rsidP="00901933">
            <w:pPr>
              <w:autoSpaceDE w:val="0"/>
              <w:autoSpaceDN w:val="0"/>
              <w:adjustRightInd w:val="0"/>
              <w:jc w:val="both"/>
              <w:rPr>
                <w:rFonts w:ascii="Times New Roman" w:eastAsia="Calibri" w:hAnsi="Times New Roman" w:cs="Times New Roman"/>
                <w:bCs/>
              </w:rPr>
            </w:pPr>
            <w:r w:rsidRPr="00072194">
              <w:rPr>
                <w:rFonts w:ascii="Times New Roman" w:eastAsia="Calibri" w:hAnsi="Times New Roman" w:cs="Times New Roman"/>
                <w:bCs/>
              </w:rPr>
              <w:t>Methodology</w:t>
            </w:r>
          </w:p>
        </w:tc>
        <w:tc>
          <w:tcPr>
            <w:tcW w:w="7362" w:type="dxa"/>
          </w:tcPr>
          <w:p w14:paraId="693617F7" w14:textId="1F14B3A1" w:rsidR="00606EC0" w:rsidRPr="00072194" w:rsidRDefault="000B675D" w:rsidP="00901933">
            <w:pPr>
              <w:jc w:val="both"/>
              <w:rPr>
                <w:rFonts w:ascii="Times New Roman" w:hAnsi="Times New Roman" w:cs="Times New Roman"/>
              </w:rPr>
            </w:pPr>
            <w:r w:rsidRPr="00072194">
              <w:rPr>
                <w:rFonts w:ascii="Times New Roman" w:hAnsi="Times New Roman" w:cs="Times New Roman"/>
              </w:rPr>
              <w:t>this paper introduces ‘‘</w:t>
            </w:r>
            <w:proofErr w:type="spellStart"/>
            <w:r w:rsidRPr="00072194">
              <w:rPr>
                <w:rFonts w:ascii="Times New Roman" w:hAnsi="Times New Roman" w:cs="Times New Roman"/>
              </w:rPr>
              <w:t>Stockformer</w:t>
            </w:r>
            <w:proofErr w:type="spellEnd"/>
            <w:r w:rsidRPr="00072194">
              <w:rPr>
                <w:rFonts w:ascii="Times New Roman" w:hAnsi="Times New Roman" w:cs="Times New Roman"/>
              </w:rPr>
              <w:t xml:space="preserve">,’’ a price–volume factor stock selection model that integrates wavelet transformation and a multitask self-attention network to enhance responsiveness and predictive accuracy regarding market instabilities. Through discrete wavelet transform, </w:t>
            </w:r>
            <w:proofErr w:type="spellStart"/>
            <w:r w:rsidRPr="00072194">
              <w:rPr>
                <w:rFonts w:ascii="Times New Roman" w:hAnsi="Times New Roman" w:cs="Times New Roman"/>
              </w:rPr>
              <w:t>Stockformer</w:t>
            </w:r>
            <w:proofErr w:type="spellEnd"/>
            <w:r w:rsidRPr="00072194">
              <w:rPr>
                <w:rFonts w:ascii="Times New Roman" w:hAnsi="Times New Roman" w:cs="Times New Roman"/>
              </w:rPr>
              <w:t xml:space="preserve"> decomposes stock returns into high and low frequencies, meticulously capturing long term market trends and short-term fluctuations, including abrupt events. Moreover, the model incorporates a Dual-Frequency Spatiotemporal Encoder and graph embedding techniques to capture complex temporal and spatial relationships among stocks effectively. Employing a multitask learning strategy, it </w:t>
            </w:r>
            <w:proofErr w:type="spellStart"/>
            <w:r w:rsidRPr="00072194">
              <w:rPr>
                <w:rFonts w:ascii="Times New Roman" w:hAnsi="Times New Roman" w:cs="Times New Roman"/>
              </w:rPr>
              <w:t>simultane</w:t>
            </w:r>
            <w:proofErr w:type="spellEnd"/>
            <w:r w:rsidRPr="00072194">
              <w:rPr>
                <w:rFonts w:ascii="Times New Roman" w:hAnsi="Times New Roman" w:cs="Times New Roman"/>
              </w:rPr>
              <w:t xml:space="preserve"> </w:t>
            </w:r>
            <w:proofErr w:type="spellStart"/>
            <w:r w:rsidRPr="00072194">
              <w:rPr>
                <w:rFonts w:ascii="Times New Roman" w:hAnsi="Times New Roman" w:cs="Times New Roman"/>
              </w:rPr>
              <w:t>ously</w:t>
            </w:r>
            <w:proofErr w:type="spellEnd"/>
            <w:r w:rsidRPr="00072194">
              <w:rPr>
                <w:rFonts w:ascii="Times New Roman" w:hAnsi="Times New Roman" w:cs="Times New Roman"/>
              </w:rPr>
              <w:t xml:space="preserve"> predicts stock returns and directional trends.</w:t>
            </w:r>
          </w:p>
        </w:tc>
      </w:tr>
      <w:tr w:rsidR="00606EC0" w:rsidRPr="005E4A01" w14:paraId="5440D644" w14:textId="77777777" w:rsidTr="00FC13A0">
        <w:tc>
          <w:tcPr>
            <w:tcW w:w="1880" w:type="dxa"/>
          </w:tcPr>
          <w:p w14:paraId="176140A0" w14:textId="77777777" w:rsidR="00606EC0" w:rsidRPr="00072194" w:rsidRDefault="00606EC0" w:rsidP="00901933">
            <w:pPr>
              <w:autoSpaceDE w:val="0"/>
              <w:autoSpaceDN w:val="0"/>
              <w:adjustRightInd w:val="0"/>
              <w:jc w:val="both"/>
              <w:rPr>
                <w:rFonts w:ascii="Times New Roman" w:eastAsia="Calibri" w:hAnsi="Times New Roman" w:cs="Times New Roman"/>
                <w:bCs/>
              </w:rPr>
            </w:pPr>
            <w:r w:rsidRPr="00072194">
              <w:rPr>
                <w:rFonts w:ascii="Times New Roman" w:eastAsia="Calibri" w:hAnsi="Times New Roman" w:cs="Times New Roman"/>
                <w:bCs/>
              </w:rPr>
              <w:t>Model</w:t>
            </w:r>
          </w:p>
        </w:tc>
        <w:tc>
          <w:tcPr>
            <w:tcW w:w="7362" w:type="dxa"/>
          </w:tcPr>
          <w:p w14:paraId="08F904FB" w14:textId="77777777" w:rsidR="00606EC0" w:rsidRPr="00072194" w:rsidRDefault="00606EC0" w:rsidP="00901933">
            <w:pPr>
              <w:jc w:val="both"/>
              <w:rPr>
                <w:rFonts w:ascii="Times New Roman" w:hAnsi="Times New Roman" w:cs="Times New Roman"/>
              </w:rPr>
            </w:pPr>
          </w:p>
        </w:tc>
      </w:tr>
      <w:tr w:rsidR="00606EC0" w:rsidRPr="005E4A01" w14:paraId="1F6DBA8E" w14:textId="77777777" w:rsidTr="00FC13A0">
        <w:tc>
          <w:tcPr>
            <w:tcW w:w="1880" w:type="dxa"/>
          </w:tcPr>
          <w:p w14:paraId="5668DAAC" w14:textId="77777777" w:rsidR="00606EC0" w:rsidRPr="00072194" w:rsidRDefault="00606EC0" w:rsidP="00901933">
            <w:pPr>
              <w:autoSpaceDE w:val="0"/>
              <w:autoSpaceDN w:val="0"/>
              <w:adjustRightInd w:val="0"/>
              <w:jc w:val="both"/>
              <w:rPr>
                <w:rFonts w:ascii="Times New Roman" w:eastAsia="Calibri" w:hAnsi="Times New Roman" w:cs="Times New Roman"/>
                <w:bCs/>
              </w:rPr>
            </w:pPr>
            <w:r w:rsidRPr="00072194">
              <w:rPr>
                <w:rFonts w:ascii="Times New Roman" w:eastAsia="Calibri" w:hAnsi="Times New Roman" w:cs="Times New Roman"/>
                <w:bCs/>
              </w:rPr>
              <w:t>Method</w:t>
            </w:r>
          </w:p>
        </w:tc>
        <w:tc>
          <w:tcPr>
            <w:tcW w:w="7362" w:type="dxa"/>
          </w:tcPr>
          <w:p w14:paraId="0F99EEE0" w14:textId="77777777" w:rsidR="00606EC0" w:rsidRPr="00072194" w:rsidRDefault="00606EC0" w:rsidP="00901933">
            <w:pPr>
              <w:jc w:val="both"/>
              <w:rPr>
                <w:rFonts w:ascii="Times New Roman" w:hAnsi="Times New Roman" w:cs="Times New Roman"/>
              </w:rPr>
            </w:pPr>
            <w:r w:rsidRPr="00072194">
              <w:rPr>
                <w:rFonts w:ascii="Times New Roman" w:hAnsi="Times New Roman" w:cs="Times New Roman"/>
              </w:rPr>
              <w:t>Univariate/Multivariate</w:t>
            </w:r>
          </w:p>
        </w:tc>
      </w:tr>
      <w:tr w:rsidR="00606EC0" w:rsidRPr="005E4A01" w14:paraId="59C8F10C" w14:textId="77777777" w:rsidTr="00FC13A0">
        <w:tc>
          <w:tcPr>
            <w:tcW w:w="1880" w:type="dxa"/>
          </w:tcPr>
          <w:p w14:paraId="4F9A8F62" w14:textId="77777777" w:rsidR="00606EC0" w:rsidRPr="00072194" w:rsidRDefault="00606EC0" w:rsidP="00901933">
            <w:pPr>
              <w:autoSpaceDE w:val="0"/>
              <w:autoSpaceDN w:val="0"/>
              <w:adjustRightInd w:val="0"/>
              <w:jc w:val="both"/>
              <w:rPr>
                <w:rFonts w:ascii="Times New Roman" w:eastAsia="Calibri" w:hAnsi="Times New Roman" w:cs="Times New Roman"/>
                <w:bCs/>
              </w:rPr>
            </w:pPr>
            <w:r w:rsidRPr="00072194">
              <w:rPr>
                <w:rFonts w:ascii="Times New Roman" w:eastAsia="Calibri" w:hAnsi="Times New Roman" w:cs="Times New Roman"/>
                <w:bCs/>
              </w:rPr>
              <w:t>Single-Step-Ahead / Multi-Step-Ahead (which kind)</w:t>
            </w:r>
          </w:p>
        </w:tc>
        <w:tc>
          <w:tcPr>
            <w:tcW w:w="7362" w:type="dxa"/>
          </w:tcPr>
          <w:p w14:paraId="777B8C79" w14:textId="77777777" w:rsidR="00606EC0" w:rsidRPr="00072194" w:rsidRDefault="00606EC0" w:rsidP="00901933">
            <w:pPr>
              <w:jc w:val="both"/>
              <w:rPr>
                <w:rFonts w:ascii="Times New Roman" w:hAnsi="Times New Roman" w:cs="Times New Roman"/>
              </w:rPr>
            </w:pPr>
          </w:p>
        </w:tc>
      </w:tr>
      <w:tr w:rsidR="00606EC0" w:rsidRPr="005E4A01" w14:paraId="444A66EB" w14:textId="77777777" w:rsidTr="00FC13A0">
        <w:tc>
          <w:tcPr>
            <w:tcW w:w="1880" w:type="dxa"/>
          </w:tcPr>
          <w:p w14:paraId="0CD43334"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362" w:type="dxa"/>
          </w:tcPr>
          <w:p w14:paraId="43BCFD33" w14:textId="77777777" w:rsidR="00606EC0" w:rsidRDefault="00606EC0" w:rsidP="00901933">
            <w:pPr>
              <w:jc w:val="both"/>
              <w:rPr>
                <w:rFonts w:ascii="Times New Roman" w:hAnsi="Times New Roman" w:cs="Times New Roman"/>
              </w:rPr>
            </w:pPr>
          </w:p>
        </w:tc>
      </w:tr>
      <w:tr w:rsidR="00606EC0" w:rsidRPr="005E4A01" w14:paraId="5312CF4B" w14:textId="77777777" w:rsidTr="00FC13A0">
        <w:tc>
          <w:tcPr>
            <w:tcW w:w="1880" w:type="dxa"/>
          </w:tcPr>
          <w:p w14:paraId="755B1398"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362" w:type="dxa"/>
          </w:tcPr>
          <w:p w14:paraId="420BA056" w14:textId="34EE1E24" w:rsidR="00606EC0" w:rsidRPr="005E4A01" w:rsidRDefault="00FC13A0" w:rsidP="00901933">
            <w:pPr>
              <w:jc w:val="both"/>
              <w:rPr>
                <w:rFonts w:ascii="Times New Roman" w:hAnsi="Times New Roman" w:cs="Times New Roman"/>
              </w:rPr>
            </w:pPr>
            <w:r w:rsidRPr="00FC13A0">
              <w:rPr>
                <w:rFonts w:ascii="Times New Roman" w:hAnsi="Times New Roman" w:cs="Times New Roman"/>
              </w:rPr>
              <w:t xml:space="preserve">It integrates </w:t>
            </w:r>
            <w:r w:rsidRPr="00FC13A0">
              <w:rPr>
                <w:rFonts w:ascii="Times New Roman" w:hAnsi="Times New Roman" w:cs="Times New Roman"/>
                <w:b/>
                <w:bCs/>
              </w:rPr>
              <w:t>wavelet transformation</w:t>
            </w:r>
            <w:r w:rsidRPr="00FC13A0">
              <w:rPr>
                <w:rFonts w:ascii="Times New Roman" w:hAnsi="Times New Roman" w:cs="Times New Roman"/>
              </w:rPr>
              <w:t xml:space="preserve"> to decompose stock returns into different frequency components, capturing both long-term trends and short-term fluctuations including abrupt events. It then utilizes a </w:t>
            </w:r>
            <w:r w:rsidRPr="00FC13A0">
              <w:rPr>
                <w:rFonts w:ascii="Times New Roman" w:hAnsi="Times New Roman" w:cs="Times New Roman"/>
                <w:b/>
                <w:bCs/>
              </w:rPr>
              <w:t>Dual-Frequency Spatiotemporal Encoder</w:t>
            </w:r>
            <w:r w:rsidRPr="00FC13A0">
              <w:rPr>
                <w:rFonts w:ascii="Times New Roman" w:hAnsi="Times New Roman" w:cs="Times New Roman"/>
              </w:rPr>
              <w:t xml:space="preserve"> and </w:t>
            </w:r>
            <w:r w:rsidRPr="00FC13A0">
              <w:rPr>
                <w:rFonts w:ascii="Times New Roman" w:hAnsi="Times New Roman" w:cs="Times New Roman"/>
                <w:b/>
                <w:bCs/>
              </w:rPr>
              <w:t>graph embedding techniques</w:t>
            </w:r>
            <w:r w:rsidRPr="00FC13A0">
              <w:rPr>
                <w:rFonts w:ascii="Times New Roman" w:hAnsi="Times New Roman" w:cs="Times New Roman"/>
              </w:rPr>
              <w:t xml:space="preserve"> to model complex temporal and spatial relationships among stocks. A </w:t>
            </w:r>
            <w:r w:rsidRPr="00FC13A0">
              <w:rPr>
                <w:rFonts w:ascii="Times New Roman" w:hAnsi="Times New Roman" w:cs="Times New Roman"/>
                <w:b/>
                <w:bCs/>
              </w:rPr>
              <w:t>multitask learning strategy</w:t>
            </w:r>
            <w:r w:rsidRPr="00FC13A0">
              <w:rPr>
                <w:rFonts w:ascii="Times New Roman" w:hAnsi="Times New Roman" w:cs="Times New Roman"/>
              </w:rPr>
              <w:t xml:space="preserve"> </w:t>
            </w:r>
            <w:r w:rsidRPr="00FC13A0">
              <w:rPr>
                <w:rFonts w:ascii="Times New Roman" w:hAnsi="Times New Roman" w:cs="Times New Roman"/>
              </w:rPr>
              <w:lastRenderedPageBreak/>
              <w:t>is employed to simultaneously predict stock returns and directional trends, enhancing the model's robustness and providing comprehensive market change predictions.</w:t>
            </w:r>
          </w:p>
        </w:tc>
      </w:tr>
      <w:tr w:rsidR="00606EC0" w:rsidRPr="005E4A01" w14:paraId="07B94FB4" w14:textId="77777777" w:rsidTr="00FC13A0">
        <w:tc>
          <w:tcPr>
            <w:tcW w:w="1880" w:type="dxa"/>
          </w:tcPr>
          <w:p w14:paraId="13A7581A"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lastRenderedPageBreak/>
              <w:t>Drawbacks</w:t>
            </w:r>
          </w:p>
        </w:tc>
        <w:tc>
          <w:tcPr>
            <w:tcW w:w="7362" w:type="dxa"/>
          </w:tcPr>
          <w:p w14:paraId="15EB877C" w14:textId="77777777" w:rsidR="00606EC0" w:rsidRPr="005E4A01" w:rsidRDefault="00606EC0" w:rsidP="00901933">
            <w:pPr>
              <w:jc w:val="both"/>
              <w:rPr>
                <w:rFonts w:ascii="Times New Roman" w:hAnsi="Times New Roman" w:cs="Times New Roman"/>
              </w:rPr>
            </w:pPr>
          </w:p>
        </w:tc>
      </w:tr>
      <w:tr w:rsidR="00606EC0" w:rsidRPr="005E4A01" w14:paraId="3D4A9307" w14:textId="77777777" w:rsidTr="00FC13A0">
        <w:tc>
          <w:tcPr>
            <w:tcW w:w="1880" w:type="dxa"/>
          </w:tcPr>
          <w:p w14:paraId="6B3373F2"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362" w:type="dxa"/>
          </w:tcPr>
          <w:p w14:paraId="2FF3F6AA" w14:textId="11A56FAD" w:rsidR="00606EC0" w:rsidRPr="005E4A01" w:rsidRDefault="000B675D" w:rsidP="00901933">
            <w:pPr>
              <w:jc w:val="both"/>
              <w:rPr>
                <w:rFonts w:ascii="Times New Roman" w:hAnsi="Times New Roman" w:cs="Times New Roman"/>
              </w:rPr>
            </w:pPr>
            <w:r w:rsidRPr="000B675D">
              <w:rPr>
                <w:rFonts w:ascii="Times New Roman" w:hAnsi="Times New Roman" w:cs="Times New Roman"/>
              </w:rPr>
              <w:t>https://github.com/Eric991005/Multitask-Stockformer, https://pan.baidu.com/s/ 1dnmzt9F2Ug9bCQDZwZ2e4Q</w:t>
            </w:r>
          </w:p>
        </w:tc>
      </w:tr>
      <w:tr w:rsidR="00FC13A0" w:rsidRPr="005E4A01" w14:paraId="7D7E1D0F" w14:textId="77777777" w:rsidTr="00FC13A0">
        <w:tc>
          <w:tcPr>
            <w:tcW w:w="1880" w:type="dxa"/>
          </w:tcPr>
          <w:p w14:paraId="2A9BA86D" w14:textId="07F51F5A" w:rsidR="00FC13A0" w:rsidRPr="005E4A01" w:rsidRDefault="00FC13A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Code</w:t>
            </w:r>
          </w:p>
        </w:tc>
        <w:tc>
          <w:tcPr>
            <w:tcW w:w="7362" w:type="dxa"/>
          </w:tcPr>
          <w:p w14:paraId="3099206F" w14:textId="77366397" w:rsidR="00FC13A0" w:rsidRPr="000B675D" w:rsidRDefault="00FC13A0" w:rsidP="00901933">
            <w:pPr>
              <w:jc w:val="both"/>
              <w:rPr>
                <w:rFonts w:ascii="Times New Roman" w:hAnsi="Times New Roman" w:cs="Times New Roman"/>
              </w:rPr>
            </w:pPr>
            <w:r w:rsidRPr="00FC13A0">
              <w:rPr>
                <w:rFonts w:ascii="Times New Roman" w:hAnsi="Times New Roman" w:cs="Times New Roman"/>
              </w:rPr>
              <w:t>https://github.com/Eric991005/Multitask-Stockformer</w:t>
            </w:r>
          </w:p>
        </w:tc>
      </w:tr>
      <w:tr w:rsidR="00606EC0" w:rsidRPr="005E4A01" w14:paraId="2EDD68F0" w14:textId="77777777" w:rsidTr="00FC13A0">
        <w:tc>
          <w:tcPr>
            <w:tcW w:w="1880" w:type="dxa"/>
          </w:tcPr>
          <w:p w14:paraId="70F74104"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362" w:type="dxa"/>
          </w:tcPr>
          <w:p w14:paraId="58862F9C" w14:textId="77777777" w:rsidR="00606EC0" w:rsidRPr="005E4A01" w:rsidRDefault="00606EC0" w:rsidP="00901933">
            <w:pPr>
              <w:jc w:val="both"/>
              <w:rPr>
                <w:rFonts w:ascii="Times New Roman" w:hAnsi="Times New Roman" w:cs="Times New Roman"/>
              </w:rPr>
            </w:pPr>
          </w:p>
        </w:tc>
      </w:tr>
      <w:tr w:rsidR="00072194" w:rsidRPr="005E4A01" w14:paraId="52D7F78B" w14:textId="77777777" w:rsidTr="00FC13A0">
        <w:tc>
          <w:tcPr>
            <w:tcW w:w="1880" w:type="dxa"/>
          </w:tcPr>
          <w:p w14:paraId="71FC5FA8" w14:textId="77777777" w:rsidR="00072194" w:rsidRPr="005E4A01" w:rsidRDefault="00072194" w:rsidP="00901933">
            <w:pPr>
              <w:autoSpaceDE w:val="0"/>
              <w:autoSpaceDN w:val="0"/>
              <w:adjustRightInd w:val="0"/>
              <w:jc w:val="both"/>
              <w:rPr>
                <w:rFonts w:ascii="Times New Roman" w:eastAsia="Calibri" w:hAnsi="Times New Roman" w:cs="Times New Roman"/>
                <w:bCs/>
              </w:rPr>
            </w:pPr>
          </w:p>
        </w:tc>
        <w:tc>
          <w:tcPr>
            <w:tcW w:w="7362" w:type="dxa"/>
          </w:tcPr>
          <w:p w14:paraId="79EEA25E" w14:textId="77777777" w:rsidR="00072194" w:rsidRPr="005E4A01" w:rsidRDefault="00072194" w:rsidP="00901933">
            <w:pPr>
              <w:jc w:val="both"/>
              <w:rPr>
                <w:rFonts w:ascii="Times New Roman" w:hAnsi="Times New Roman" w:cs="Times New Roman"/>
              </w:rPr>
            </w:pPr>
          </w:p>
        </w:tc>
      </w:tr>
    </w:tbl>
    <w:p w14:paraId="6BA0669A" w14:textId="77777777" w:rsidR="00606EC0" w:rsidRDefault="00606EC0"/>
    <w:tbl>
      <w:tblPr>
        <w:tblStyle w:val="TableGrid"/>
        <w:tblW w:w="0" w:type="auto"/>
        <w:tblLook w:val="04A0" w:firstRow="1" w:lastRow="0" w:firstColumn="1" w:lastColumn="0" w:noHBand="0" w:noVBand="1"/>
      </w:tblPr>
      <w:tblGrid>
        <w:gridCol w:w="1886"/>
        <w:gridCol w:w="7356"/>
      </w:tblGrid>
      <w:tr w:rsidR="00606EC0" w:rsidRPr="005E4A01" w14:paraId="108D0761" w14:textId="77777777" w:rsidTr="00901933">
        <w:tc>
          <w:tcPr>
            <w:tcW w:w="1908" w:type="dxa"/>
          </w:tcPr>
          <w:p w14:paraId="27ACFCEF"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Id</w:t>
            </w:r>
          </w:p>
        </w:tc>
        <w:tc>
          <w:tcPr>
            <w:tcW w:w="7668" w:type="dxa"/>
          </w:tcPr>
          <w:p w14:paraId="327012C6" w14:textId="18A859BF" w:rsidR="00606EC0" w:rsidRPr="005E4A01" w:rsidRDefault="00FC13A0" w:rsidP="00901933">
            <w:pPr>
              <w:jc w:val="both"/>
              <w:rPr>
                <w:rFonts w:ascii="Times New Roman" w:hAnsi="Times New Roman" w:cs="Times New Roman"/>
              </w:rPr>
            </w:pPr>
            <w:r w:rsidRPr="00FC13A0">
              <w:rPr>
                <w:rFonts w:ascii="Times New Roman" w:hAnsi="Times New Roman" w:cs="Times New Roman"/>
              </w:rPr>
              <w:t>Li, J. C., Sun, L. P., Wu, X., &amp; Tao, C. (2025). Enhancing financial time series forecasting with hybrid Deep Learning: CEEMDAN-Informer-LSTM model. </w:t>
            </w:r>
            <w:r w:rsidRPr="00FC13A0">
              <w:rPr>
                <w:rFonts w:ascii="Times New Roman" w:hAnsi="Times New Roman" w:cs="Times New Roman"/>
                <w:i/>
                <w:iCs/>
              </w:rPr>
              <w:t>Applied Soft Computing</w:t>
            </w:r>
            <w:r w:rsidRPr="00FC13A0">
              <w:rPr>
                <w:rFonts w:ascii="Times New Roman" w:hAnsi="Times New Roman" w:cs="Times New Roman"/>
              </w:rPr>
              <w:t>, 113241.</w:t>
            </w:r>
          </w:p>
        </w:tc>
      </w:tr>
      <w:tr w:rsidR="00606EC0" w:rsidRPr="005E4A01" w14:paraId="273C5BBD" w14:textId="77777777" w:rsidTr="00901933">
        <w:tc>
          <w:tcPr>
            <w:tcW w:w="1908" w:type="dxa"/>
          </w:tcPr>
          <w:p w14:paraId="0D60D8BA"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Reference</w:t>
            </w:r>
          </w:p>
        </w:tc>
        <w:tc>
          <w:tcPr>
            <w:tcW w:w="7668" w:type="dxa"/>
          </w:tcPr>
          <w:p w14:paraId="57670BCB" w14:textId="4BB75CF3" w:rsidR="00606EC0" w:rsidRPr="005E4A01" w:rsidRDefault="00FC13A0" w:rsidP="00901933">
            <w:pPr>
              <w:pStyle w:val="Default"/>
              <w:jc w:val="both"/>
              <w:rPr>
                <w:rFonts w:ascii="Times New Roman" w:hAnsi="Times New Roman" w:cs="Times New Roman"/>
                <w:color w:val="auto"/>
                <w:sz w:val="22"/>
                <w:szCs w:val="22"/>
              </w:rPr>
            </w:pPr>
            <w:r w:rsidRPr="00FC13A0">
              <w:rPr>
                <w:rFonts w:ascii="Times New Roman" w:hAnsi="Times New Roman" w:cs="Times New Roman"/>
                <w:color w:val="auto"/>
                <w:sz w:val="22"/>
                <w:szCs w:val="22"/>
              </w:rPr>
              <w:t xml:space="preserve">Jiang-Cheng Li </w:t>
            </w:r>
            <w:proofErr w:type="gramStart"/>
            <w:r w:rsidRPr="00FC13A0">
              <w:rPr>
                <w:rFonts w:ascii="Cambria Math" w:hAnsi="Cambria Math" w:cs="Cambria Math"/>
                <w:color w:val="auto"/>
                <w:sz w:val="22"/>
                <w:szCs w:val="22"/>
              </w:rPr>
              <w:t>∗</w:t>
            </w:r>
            <w:r w:rsidRPr="00FC13A0">
              <w:rPr>
                <w:rFonts w:ascii="Times New Roman" w:hAnsi="Times New Roman" w:cs="Times New Roman"/>
                <w:color w:val="auto"/>
                <w:sz w:val="22"/>
                <w:szCs w:val="22"/>
              </w:rPr>
              <w:t xml:space="preserve"> ,</w:t>
            </w:r>
            <w:proofErr w:type="gramEnd"/>
            <w:r w:rsidRPr="00FC13A0">
              <w:rPr>
                <w:rFonts w:ascii="Times New Roman" w:hAnsi="Times New Roman" w:cs="Times New Roman"/>
                <w:color w:val="auto"/>
                <w:sz w:val="22"/>
                <w:szCs w:val="22"/>
              </w:rPr>
              <w:t xml:space="preserve"> Li-Ping Sun, Xiao </w:t>
            </w:r>
            <w:proofErr w:type="gramStart"/>
            <w:r w:rsidRPr="00FC13A0">
              <w:rPr>
                <w:rFonts w:ascii="Times New Roman" w:hAnsi="Times New Roman" w:cs="Times New Roman"/>
                <w:color w:val="auto"/>
                <w:sz w:val="22"/>
                <w:szCs w:val="22"/>
              </w:rPr>
              <w:t>Wu ,</w:t>
            </w:r>
            <w:proofErr w:type="gramEnd"/>
            <w:r w:rsidRPr="00FC13A0">
              <w:rPr>
                <w:rFonts w:ascii="Times New Roman" w:hAnsi="Times New Roman" w:cs="Times New Roman"/>
                <w:color w:val="auto"/>
                <w:sz w:val="22"/>
                <w:szCs w:val="22"/>
              </w:rPr>
              <w:t xml:space="preserve"> Chen Tao</w:t>
            </w:r>
            <w:r w:rsidRPr="00FC13A0">
              <w:rPr>
                <w:rFonts w:ascii="Cambria Math" w:hAnsi="Cambria Math" w:cs="Cambria Math"/>
                <w:color w:val="auto"/>
                <w:sz w:val="22"/>
                <w:szCs w:val="22"/>
              </w:rPr>
              <w:t>∗</w:t>
            </w:r>
            <w:r w:rsidRPr="00FC13A0">
              <w:rPr>
                <w:rFonts w:ascii="Times New Roman" w:hAnsi="Times New Roman" w:cs="Times New Roman"/>
                <w:color w:val="auto"/>
                <w:sz w:val="22"/>
                <w:szCs w:val="22"/>
              </w:rPr>
              <w:t xml:space="preserve"> School of Finance, Yunnan University of Finance and Economics, Kunming, 650221, Yunnan, People’s Republic of China</w:t>
            </w:r>
          </w:p>
        </w:tc>
      </w:tr>
      <w:tr w:rsidR="00606EC0" w:rsidRPr="005E4A01" w14:paraId="3AAE912F" w14:textId="77777777" w:rsidTr="00901933">
        <w:tc>
          <w:tcPr>
            <w:tcW w:w="1908" w:type="dxa"/>
          </w:tcPr>
          <w:p w14:paraId="51983834" w14:textId="77777777" w:rsidR="00606EC0" w:rsidRPr="005E4A01" w:rsidRDefault="00606EC0" w:rsidP="00901933">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014C9721"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w:t>
            </w:r>
            <w:proofErr w:type="gramStart"/>
            <w:r w:rsidRPr="00FC13A0">
              <w:rPr>
                <w:rFonts w:ascii="Times New Roman" w:hAnsi="Times New Roman" w:cs="Times New Roman"/>
                <w:color w:val="222222"/>
                <w:shd w:val="clear" w:color="auto" w:fill="FFFFFF"/>
                <w:lang w:val="en-IN"/>
              </w:rPr>
              <w:t>article{</w:t>
            </w:r>
            <w:proofErr w:type="gramEnd"/>
            <w:r w:rsidRPr="00FC13A0">
              <w:rPr>
                <w:rFonts w:ascii="Times New Roman" w:hAnsi="Times New Roman" w:cs="Times New Roman"/>
                <w:color w:val="222222"/>
                <w:shd w:val="clear" w:color="auto" w:fill="FFFFFF"/>
                <w:lang w:val="en-IN"/>
              </w:rPr>
              <w:t>li2025enhancing,</w:t>
            </w:r>
          </w:p>
          <w:p w14:paraId="724E822F"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 xml:space="preserve">  title</w:t>
            </w:r>
            <w:proofErr w:type="gramStart"/>
            <w:r w:rsidRPr="00FC13A0">
              <w:rPr>
                <w:rFonts w:ascii="Times New Roman" w:hAnsi="Times New Roman" w:cs="Times New Roman"/>
                <w:color w:val="222222"/>
                <w:shd w:val="clear" w:color="auto" w:fill="FFFFFF"/>
                <w:lang w:val="en-IN"/>
              </w:rPr>
              <w:t>={</w:t>
            </w:r>
            <w:proofErr w:type="gramEnd"/>
            <w:r w:rsidRPr="00FC13A0">
              <w:rPr>
                <w:rFonts w:ascii="Times New Roman" w:hAnsi="Times New Roman" w:cs="Times New Roman"/>
                <w:color w:val="222222"/>
                <w:shd w:val="clear" w:color="auto" w:fill="FFFFFF"/>
                <w:lang w:val="en-IN"/>
              </w:rPr>
              <w:t>Enhancing financial time series forecasting with hybrid Deep Learning: CEEMDAN-Informer-LSTM model},</w:t>
            </w:r>
          </w:p>
          <w:p w14:paraId="48E543EE"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 xml:space="preserve">  author</w:t>
            </w:r>
            <w:proofErr w:type="gramStart"/>
            <w:r w:rsidRPr="00FC13A0">
              <w:rPr>
                <w:rFonts w:ascii="Times New Roman" w:hAnsi="Times New Roman" w:cs="Times New Roman"/>
                <w:color w:val="222222"/>
                <w:shd w:val="clear" w:color="auto" w:fill="FFFFFF"/>
                <w:lang w:val="en-IN"/>
              </w:rPr>
              <w:t>={</w:t>
            </w:r>
            <w:proofErr w:type="gramEnd"/>
            <w:r w:rsidRPr="00FC13A0">
              <w:rPr>
                <w:rFonts w:ascii="Times New Roman" w:hAnsi="Times New Roman" w:cs="Times New Roman"/>
                <w:color w:val="222222"/>
                <w:shd w:val="clear" w:color="auto" w:fill="FFFFFF"/>
                <w:lang w:val="en-IN"/>
              </w:rPr>
              <w:t>Li, Jiang-Cheng and Sun, Li-Ping and Wu, Xiao and Tao, Chen},</w:t>
            </w:r>
          </w:p>
          <w:p w14:paraId="1E6BD469"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 xml:space="preserve">  journal</w:t>
            </w:r>
            <w:proofErr w:type="gramStart"/>
            <w:r w:rsidRPr="00FC13A0">
              <w:rPr>
                <w:rFonts w:ascii="Times New Roman" w:hAnsi="Times New Roman" w:cs="Times New Roman"/>
                <w:color w:val="222222"/>
                <w:shd w:val="clear" w:color="auto" w:fill="FFFFFF"/>
                <w:lang w:val="en-IN"/>
              </w:rPr>
              <w:t>={</w:t>
            </w:r>
            <w:proofErr w:type="gramEnd"/>
            <w:r w:rsidRPr="00FC13A0">
              <w:rPr>
                <w:rFonts w:ascii="Times New Roman" w:hAnsi="Times New Roman" w:cs="Times New Roman"/>
                <w:color w:val="222222"/>
                <w:shd w:val="clear" w:color="auto" w:fill="FFFFFF"/>
                <w:lang w:val="en-IN"/>
              </w:rPr>
              <w:t>Applied Soft Computing},</w:t>
            </w:r>
          </w:p>
          <w:p w14:paraId="29C0768B"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 xml:space="preserve">  pages</w:t>
            </w:r>
            <w:proofErr w:type="gramStart"/>
            <w:r w:rsidRPr="00FC13A0">
              <w:rPr>
                <w:rFonts w:ascii="Times New Roman" w:hAnsi="Times New Roman" w:cs="Times New Roman"/>
                <w:color w:val="222222"/>
                <w:shd w:val="clear" w:color="auto" w:fill="FFFFFF"/>
                <w:lang w:val="en-IN"/>
              </w:rPr>
              <w:t>={</w:t>
            </w:r>
            <w:proofErr w:type="gramEnd"/>
            <w:r w:rsidRPr="00FC13A0">
              <w:rPr>
                <w:rFonts w:ascii="Times New Roman" w:hAnsi="Times New Roman" w:cs="Times New Roman"/>
                <w:color w:val="222222"/>
                <w:shd w:val="clear" w:color="auto" w:fill="FFFFFF"/>
                <w:lang w:val="en-IN"/>
              </w:rPr>
              <w:t>113241},</w:t>
            </w:r>
          </w:p>
          <w:p w14:paraId="57908764"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 xml:space="preserve">  year</w:t>
            </w:r>
            <w:proofErr w:type="gramStart"/>
            <w:r w:rsidRPr="00FC13A0">
              <w:rPr>
                <w:rFonts w:ascii="Times New Roman" w:hAnsi="Times New Roman" w:cs="Times New Roman"/>
                <w:color w:val="222222"/>
                <w:shd w:val="clear" w:color="auto" w:fill="FFFFFF"/>
                <w:lang w:val="en-IN"/>
              </w:rPr>
              <w:t>={</w:t>
            </w:r>
            <w:proofErr w:type="gramEnd"/>
            <w:r w:rsidRPr="00FC13A0">
              <w:rPr>
                <w:rFonts w:ascii="Times New Roman" w:hAnsi="Times New Roman" w:cs="Times New Roman"/>
                <w:color w:val="222222"/>
                <w:shd w:val="clear" w:color="auto" w:fill="FFFFFF"/>
                <w:lang w:val="en-IN"/>
              </w:rPr>
              <w:t>2025},</w:t>
            </w:r>
          </w:p>
          <w:p w14:paraId="5EA6D973"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 xml:space="preserve">  publisher={Elsevier}</w:t>
            </w:r>
          </w:p>
          <w:p w14:paraId="41F0ED9D" w14:textId="77777777" w:rsidR="00FC13A0" w:rsidRPr="00FC13A0" w:rsidRDefault="00FC13A0" w:rsidP="00FC13A0">
            <w:pPr>
              <w:pStyle w:val="Default"/>
              <w:jc w:val="both"/>
              <w:rPr>
                <w:rFonts w:ascii="Times New Roman" w:hAnsi="Times New Roman" w:cs="Times New Roman"/>
                <w:color w:val="222222"/>
                <w:shd w:val="clear" w:color="auto" w:fill="FFFFFF"/>
                <w:lang w:val="en-IN"/>
              </w:rPr>
            </w:pPr>
            <w:r w:rsidRPr="00FC13A0">
              <w:rPr>
                <w:rFonts w:ascii="Times New Roman" w:hAnsi="Times New Roman" w:cs="Times New Roman"/>
                <w:color w:val="222222"/>
                <w:shd w:val="clear" w:color="auto" w:fill="FFFFFF"/>
                <w:lang w:val="en-IN"/>
              </w:rPr>
              <w:t>}</w:t>
            </w:r>
          </w:p>
          <w:p w14:paraId="57B0F4DC" w14:textId="77777777" w:rsidR="00606EC0" w:rsidRPr="005E4A01" w:rsidRDefault="00606EC0" w:rsidP="00901933">
            <w:pPr>
              <w:pStyle w:val="Default"/>
              <w:jc w:val="both"/>
              <w:rPr>
                <w:rFonts w:ascii="Times New Roman" w:hAnsi="Times New Roman" w:cs="Times New Roman"/>
                <w:color w:val="222222"/>
                <w:sz w:val="22"/>
                <w:szCs w:val="22"/>
                <w:shd w:val="clear" w:color="auto" w:fill="FFFFFF"/>
              </w:rPr>
            </w:pPr>
          </w:p>
        </w:tc>
      </w:tr>
      <w:tr w:rsidR="00606EC0" w:rsidRPr="005E4A01" w14:paraId="32698A9F" w14:textId="77777777" w:rsidTr="00901933">
        <w:tc>
          <w:tcPr>
            <w:tcW w:w="1908" w:type="dxa"/>
          </w:tcPr>
          <w:p w14:paraId="56049C2D" w14:textId="77777777" w:rsidR="00606EC0" w:rsidRPr="005E4A01" w:rsidRDefault="00606EC0" w:rsidP="00901933">
            <w:pPr>
              <w:jc w:val="both"/>
              <w:rPr>
                <w:rFonts w:ascii="Times New Roman" w:hAnsi="Times New Roman" w:cs="Times New Roman"/>
              </w:rPr>
            </w:pPr>
            <w:r w:rsidRPr="005E4A01">
              <w:rPr>
                <w:rFonts w:ascii="Times New Roman" w:hAnsi="Times New Roman" w:cs="Times New Roman"/>
              </w:rPr>
              <w:t>Objective</w:t>
            </w:r>
          </w:p>
        </w:tc>
        <w:tc>
          <w:tcPr>
            <w:tcW w:w="7668" w:type="dxa"/>
          </w:tcPr>
          <w:p w14:paraId="09E85DF7" w14:textId="4360B053" w:rsidR="00606EC0" w:rsidRPr="005E4A01" w:rsidRDefault="00FC13A0" w:rsidP="00901933">
            <w:pPr>
              <w:pStyle w:val="Default"/>
              <w:jc w:val="both"/>
              <w:rPr>
                <w:rFonts w:ascii="Times New Roman" w:hAnsi="Times New Roman" w:cs="Times New Roman"/>
                <w:color w:val="222222"/>
                <w:sz w:val="22"/>
                <w:szCs w:val="22"/>
                <w:shd w:val="clear" w:color="auto" w:fill="FFFFFF"/>
              </w:rPr>
            </w:pPr>
            <w:r w:rsidRPr="00FC13A0">
              <w:rPr>
                <w:rFonts w:ascii="Times New Roman" w:hAnsi="Times New Roman" w:cs="Times New Roman"/>
                <w:color w:val="222222"/>
                <w:sz w:val="22"/>
                <w:szCs w:val="22"/>
                <w:shd w:val="clear" w:color="auto" w:fill="FFFFFF"/>
              </w:rPr>
              <w:t>Enhancing financial time series forecasting with hybrid Deep Learning: CEEMDAN-Informer-LSTM model</w:t>
            </w:r>
          </w:p>
        </w:tc>
      </w:tr>
      <w:tr w:rsidR="00606EC0" w:rsidRPr="005E4A01" w14:paraId="3084B0D2" w14:textId="77777777" w:rsidTr="00901933">
        <w:tc>
          <w:tcPr>
            <w:tcW w:w="1908" w:type="dxa"/>
          </w:tcPr>
          <w:p w14:paraId="15F7D0F4"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5F17D64A" w14:textId="77777777" w:rsidR="00606EC0" w:rsidRPr="005E4A01" w:rsidRDefault="00606EC0" w:rsidP="00901933">
            <w:pPr>
              <w:jc w:val="both"/>
              <w:rPr>
                <w:rFonts w:ascii="Times New Roman" w:hAnsi="Times New Roman" w:cs="Times New Roman"/>
              </w:rPr>
            </w:pPr>
          </w:p>
        </w:tc>
      </w:tr>
      <w:tr w:rsidR="00606EC0" w:rsidRPr="005E4A01" w14:paraId="7C18F2F6" w14:textId="77777777" w:rsidTr="00901933">
        <w:tc>
          <w:tcPr>
            <w:tcW w:w="1908" w:type="dxa"/>
          </w:tcPr>
          <w:p w14:paraId="6D803D41"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6BBAE610" w14:textId="3F8F0E1C" w:rsidR="00606EC0" w:rsidRPr="005E4A01" w:rsidRDefault="00FC13A0" w:rsidP="00901933">
            <w:pPr>
              <w:jc w:val="both"/>
              <w:rPr>
                <w:rFonts w:ascii="Times New Roman" w:hAnsi="Times New Roman" w:cs="Times New Roman"/>
              </w:rPr>
            </w:pPr>
            <w:r w:rsidRPr="00FC13A0">
              <w:rPr>
                <w:rFonts w:ascii="Times New Roman" w:hAnsi="Times New Roman" w:cs="Times New Roman"/>
              </w:rPr>
              <w:t>deep learning hybrid prediction model, CEEMDAN-Informer-LSTM.</w:t>
            </w:r>
          </w:p>
        </w:tc>
      </w:tr>
      <w:tr w:rsidR="00606EC0" w:rsidRPr="005E4A01" w14:paraId="50B6069A" w14:textId="77777777" w:rsidTr="00901933">
        <w:tc>
          <w:tcPr>
            <w:tcW w:w="1908" w:type="dxa"/>
          </w:tcPr>
          <w:p w14:paraId="642DD102"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4CB82D7E" w14:textId="77777777" w:rsidR="00606EC0" w:rsidRPr="005E4A01" w:rsidRDefault="00606EC0" w:rsidP="00901933">
            <w:pPr>
              <w:jc w:val="both"/>
              <w:rPr>
                <w:rFonts w:ascii="Times New Roman" w:hAnsi="Times New Roman" w:cs="Times New Roman"/>
              </w:rPr>
            </w:pPr>
            <w:r>
              <w:rPr>
                <w:rFonts w:ascii="Times New Roman" w:hAnsi="Times New Roman" w:cs="Times New Roman"/>
              </w:rPr>
              <w:t>Univariate/Multivariate</w:t>
            </w:r>
          </w:p>
        </w:tc>
      </w:tr>
      <w:tr w:rsidR="00606EC0" w:rsidRPr="005E4A01" w14:paraId="1A7EB4E7" w14:textId="77777777" w:rsidTr="00901933">
        <w:tc>
          <w:tcPr>
            <w:tcW w:w="1908" w:type="dxa"/>
          </w:tcPr>
          <w:p w14:paraId="722814E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06B64B98" w14:textId="77777777" w:rsidR="00606EC0" w:rsidRDefault="00606EC0" w:rsidP="00901933">
            <w:pPr>
              <w:jc w:val="both"/>
              <w:rPr>
                <w:rFonts w:ascii="Times New Roman" w:hAnsi="Times New Roman" w:cs="Times New Roman"/>
              </w:rPr>
            </w:pPr>
          </w:p>
        </w:tc>
      </w:tr>
      <w:tr w:rsidR="00606EC0" w:rsidRPr="005E4A01" w14:paraId="6E5BDF19" w14:textId="77777777" w:rsidTr="00901933">
        <w:tc>
          <w:tcPr>
            <w:tcW w:w="1908" w:type="dxa"/>
          </w:tcPr>
          <w:p w14:paraId="09EEBB9E" w14:textId="77777777" w:rsidR="00606EC0" w:rsidRDefault="00606EC0" w:rsidP="00901933">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26A04AA2" w14:textId="77777777" w:rsidR="00606EC0" w:rsidRDefault="00606EC0" w:rsidP="00901933">
            <w:pPr>
              <w:jc w:val="both"/>
              <w:rPr>
                <w:rFonts w:ascii="Times New Roman" w:hAnsi="Times New Roman" w:cs="Times New Roman"/>
              </w:rPr>
            </w:pPr>
          </w:p>
        </w:tc>
      </w:tr>
      <w:tr w:rsidR="00606EC0" w:rsidRPr="005E4A01" w14:paraId="4560A09D" w14:textId="77777777" w:rsidTr="00901933">
        <w:tc>
          <w:tcPr>
            <w:tcW w:w="1908" w:type="dxa"/>
          </w:tcPr>
          <w:p w14:paraId="558AAF67"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4477DCDB" w14:textId="77777777" w:rsidR="00606EC0" w:rsidRPr="005E4A01" w:rsidRDefault="00606EC0" w:rsidP="00901933">
            <w:pPr>
              <w:jc w:val="both"/>
              <w:rPr>
                <w:rFonts w:ascii="Times New Roman" w:hAnsi="Times New Roman" w:cs="Times New Roman"/>
              </w:rPr>
            </w:pPr>
          </w:p>
        </w:tc>
      </w:tr>
      <w:tr w:rsidR="00606EC0" w:rsidRPr="005E4A01" w14:paraId="4E146988" w14:textId="77777777" w:rsidTr="00901933">
        <w:tc>
          <w:tcPr>
            <w:tcW w:w="1908" w:type="dxa"/>
          </w:tcPr>
          <w:p w14:paraId="26FE85D2"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0D609A84" w14:textId="77777777" w:rsidR="00606EC0" w:rsidRPr="005E4A01" w:rsidRDefault="00606EC0" w:rsidP="00901933">
            <w:pPr>
              <w:jc w:val="both"/>
              <w:rPr>
                <w:rFonts w:ascii="Times New Roman" w:hAnsi="Times New Roman" w:cs="Times New Roman"/>
              </w:rPr>
            </w:pPr>
          </w:p>
        </w:tc>
      </w:tr>
      <w:tr w:rsidR="00606EC0" w:rsidRPr="005E4A01" w14:paraId="003B0436" w14:textId="77777777" w:rsidTr="00901933">
        <w:tc>
          <w:tcPr>
            <w:tcW w:w="1908" w:type="dxa"/>
          </w:tcPr>
          <w:p w14:paraId="00216D5D"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1D6D2BEE" w14:textId="77777777" w:rsidR="00606EC0" w:rsidRPr="005E4A01" w:rsidRDefault="00606EC0" w:rsidP="00901933">
            <w:pPr>
              <w:jc w:val="both"/>
              <w:rPr>
                <w:rFonts w:ascii="Times New Roman" w:hAnsi="Times New Roman" w:cs="Times New Roman"/>
              </w:rPr>
            </w:pPr>
          </w:p>
        </w:tc>
      </w:tr>
      <w:tr w:rsidR="00606EC0" w:rsidRPr="005E4A01" w14:paraId="1B79895A" w14:textId="77777777" w:rsidTr="00901933">
        <w:tc>
          <w:tcPr>
            <w:tcW w:w="1908" w:type="dxa"/>
          </w:tcPr>
          <w:p w14:paraId="731D36B3" w14:textId="77777777" w:rsidR="00606EC0" w:rsidRPr="005E4A01" w:rsidRDefault="00606EC0" w:rsidP="00901933">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Accuracy Measure</w:t>
            </w:r>
          </w:p>
        </w:tc>
        <w:tc>
          <w:tcPr>
            <w:tcW w:w="7668" w:type="dxa"/>
          </w:tcPr>
          <w:p w14:paraId="42C85BE0" w14:textId="77777777" w:rsidR="00606EC0" w:rsidRPr="005E4A01" w:rsidRDefault="00606EC0" w:rsidP="00901933">
            <w:pPr>
              <w:jc w:val="both"/>
              <w:rPr>
                <w:rFonts w:ascii="Times New Roman" w:hAnsi="Times New Roman" w:cs="Times New Roman"/>
              </w:rPr>
            </w:pPr>
          </w:p>
        </w:tc>
      </w:tr>
    </w:tbl>
    <w:p w14:paraId="21071493" w14:textId="77777777" w:rsidR="00606EC0" w:rsidRDefault="00606EC0"/>
    <w:p w14:paraId="33F72723" w14:textId="77777777" w:rsidR="00606EC0" w:rsidRDefault="00606EC0"/>
    <w:p w14:paraId="7EEF46D0" w14:textId="77777777" w:rsidR="00606EC0" w:rsidRDefault="00606EC0"/>
    <w:p w14:paraId="79A17C50" w14:textId="77777777" w:rsidR="00606EC0" w:rsidRDefault="00606EC0"/>
    <w:tbl>
      <w:tblPr>
        <w:tblStyle w:val="TableGrid"/>
        <w:tblW w:w="0" w:type="auto"/>
        <w:tblLook w:val="04A0" w:firstRow="1" w:lastRow="0" w:firstColumn="1" w:lastColumn="0" w:noHBand="0" w:noVBand="1"/>
      </w:tblPr>
      <w:tblGrid>
        <w:gridCol w:w="1885"/>
        <w:gridCol w:w="7357"/>
      </w:tblGrid>
      <w:tr w:rsidR="00483F3D" w:rsidRPr="005E4A01" w14:paraId="04EDE796" w14:textId="77777777" w:rsidTr="00800448">
        <w:tc>
          <w:tcPr>
            <w:tcW w:w="1908" w:type="dxa"/>
          </w:tcPr>
          <w:p w14:paraId="5D0A4651" w14:textId="77777777" w:rsidR="00483F3D" w:rsidRPr="005E4A01" w:rsidRDefault="00483F3D" w:rsidP="00800448">
            <w:pPr>
              <w:jc w:val="both"/>
              <w:rPr>
                <w:rFonts w:ascii="Times New Roman" w:hAnsi="Times New Roman" w:cs="Times New Roman"/>
              </w:rPr>
            </w:pPr>
            <w:r w:rsidRPr="005E4A01">
              <w:rPr>
                <w:rFonts w:ascii="Times New Roman" w:hAnsi="Times New Roman" w:cs="Times New Roman"/>
              </w:rPr>
              <w:lastRenderedPageBreak/>
              <w:t>Id</w:t>
            </w:r>
          </w:p>
        </w:tc>
        <w:tc>
          <w:tcPr>
            <w:tcW w:w="7668" w:type="dxa"/>
          </w:tcPr>
          <w:p w14:paraId="6E3867AA" w14:textId="77777777" w:rsidR="00483F3D" w:rsidRPr="005E4A01" w:rsidRDefault="00483F3D" w:rsidP="00800448">
            <w:pPr>
              <w:jc w:val="both"/>
              <w:rPr>
                <w:rFonts w:ascii="Times New Roman" w:hAnsi="Times New Roman" w:cs="Times New Roman"/>
              </w:rPr>
            </w:pPr>
            <w:r w:rsidRPr="00DE1675">
              <w:rPr>
                <w:rFonts w:ascii="Times New Roman" w:hAnsi="Times New Roman" w:cs="Times New Roman"/>
              </w:rPr>
              <w:t>Maqsood, H., Mehmood, I., Maqsood, M., Yasir, M., Afzal, S., Aadil, F., ... &amp; Muhammad, K. (2020). A local and global event sentiment based efficient stock exchange forecasting using deep learning. </w:t>
            </w:r>
            <w:r w:rsidRPr="00DE1675">
              <w:rPr>
                <w:rFonts w:ascii="Times New Roman" w:hAnsi="Times New Roman" w:cs="Times New Roman"/>
                <w:i/>
                <w:iCs/>
              </w:rPr>
              <w:t>International Journal of Information Management</w:t>
            </w:r>
            <w:r w:rsidRPr="00DE1675">
              <w:rPr>
                <w:rFonts w:ascii="Times New Roman" w:hAnsi="Times New Roman" w:cs="Times New Roman"/>
              </w:rPr>
              <w:t>, </w:t>
            </w:r>
            <w:r w:rsidRPr="00DE1675">
              <w:rPr>
                <w:rFonts w:ascii="Times New Roman" w:hAnsi="Times New Roman" w:cs="Times New Roman"/>
                <w:i/>
                <w:iCs/>
              </w:rPr>
              <w:t>50</w:t>
            </w:r>
            <w:r w:rsidRPr="00DE1675">
              <w:rPr>
                <w:rFonts w:ascii="Times New Roman" w:hAnsi="Times New Roman" w:cs="Times New Roman"/>
              </w:rPr>
              <w:t>, 432-451.</w:t>
            </w:r>
          </w:p>
        </w:tc>
      </w:tr>
      <w:tr w:rsidR="00483F3D" w:rsidRPr="005E4A01" w14:paraId="5870AF48" w14:textId="77777777" w:rsidTr="00800448">
        <w:tc>
          <w:tcPr>
            <w:tcW w:w="1908" w:type="dxa"/>
          </w:tcPr>
          <w:p w14:paraId="35DA1EAA" w14:textId="77777777" w:rsidR="00483F3D" w:rsidRPr="005E4A01" w:rsidRDefault="00483F3D" w:rsidP="00800448">
            <w:pPr>
              <w:jc w:val="both"/>
              <w:rPr>
                <w:rFonts w:ascii="Times New Roman" w:hAnsi="Times New Roman" w:cs="Times New Roman"/>
              </w:rPr>
            </w:pPr>
            <w:r w:rsidRPr="005E4A01">
              <w:rPr>
                <w:rFonts w:ascii="Times New Roman" w:hAnsi="Times New Roman" w:cs="Times New Roman"/>
              </w:rPr>
              <w:t>Reference</w:t>
            </w:r>
          </w:p>
        </w:tc>
        <w:tc>
          <w:tcPr>
            <w:tcW w:w="7668" w:type="dxa"/>
          </w:tcPr>
          <w:p w14:paraId="0BD729F1" w14:textId="77777777" w:rsidR="00483F3D" w:rsidRPr="005E4A01" w:rsidRDefault="00483F3D" w:rsidP="00800448">
            <w:pPr>
              <w:pStyle w:val="Default"/>
              <w:jc w:val="both"/>
              <w:rPr>
                <w:rFonts w:ascii="Times New Roman" w:hAnsi="Times New Roman" w:cs="Times New Roman"/>
                <w:color w:val="auto"/>
                <w:sz w:val="22"/>
                <w:szCs w:val="22"/>
              </w:rPr>
            </w:pPr>
            <w:r w:rsidRPr="00DE1675">
              <w:rPr>
                <w:rFonts w:ascii="Times New Roman" w:hAnsi="Times New Roman" w:cs="Times New Roman"/>
                <w:color w:val="222222"/>
                <w:sz w:val="22"/>
                <w:szCs w:val="22"/>
                <w:shd w:val="clear" w:color="auto" w:fill="FFFFFF"/>
              </w:rPr>
              <w:t xml:space="preserve">Haider Maqsooda,1, Irfan Mehmoodb,f,1, </w:t>
            </w:r>
            <w:proofErr w:type="spellStart"/>
            <w:r w:rsidRPr="00DE1675">
              <w:rPr>
                <w:rFonts w:ascii="Times New Roman" w:hAnsi="Times New Roman" w:cs="Times New Roman"/>
                <w:color w:val="222222"/>
                <w:sz w:val="22"/>
                <w:szCs w:val="22"/>
                <w:shd w:val="clear" w:color="auto" w:fill="FFFFFF"/>
              </w:rPr>
              <w:t>Muazzam</w:t>
            </w:r>
            <w:proofErr w:type="spellEnd"/>
            <w:r w:rsidRPr="00DE1675">
              <w:rPr>
                <w:rFonts w:ascii="Times New Roman" w:hAnsi="Times New Roman" w:cs="Times New Roman"/>
                <w:color w:val="222222"/>
                <w:sz w:val="22"/>
                <w:szCs w:val="22"/>
                <w:shd w:val="clear" w:color="auto" w:fill="FFFFFF"/>
              </w:rPr>
              <w:t xml:space="preserve"> </w:t>
            </w:r>
            <w:proofErr w:type="spellStart"/>
            <w:r w:rsidRPr="00DE1675">
              <w:rPr>
                <w:rFonts w:ascii="Times New Roman" w:hAnsi="Times New Roman" w:cs="Times New Roman"/>
                <w:color w:val="222222"/>
                <w:sz w:val="22"/>
                <w:szCs w:val="22"/>
                <w:shd w:val="clear" w:color="auto" w:fill="FFFFFF"/>
              </w:rPr>
              <w:t>Maqsoodc</w:t>
            </w:r>
            <w:proofErr w:type="spellEnd"/>
            <w:r w:rsidRPr="00DE1675">
              <w:rPr>
                <w:rFonts w:ascii="Times New Roman" w:hAnsi="Times New Roman" w:cs="Times New Roman"/>
                <w:color w:val="222222"/>
                <w:sz w:val="22"/>
                <w:szCs w:val="22"/>
                <w:shd w:val="clear" w:color="auto" w:fill="FFFFFF"/>
              </w:rPr>
              <w:t xml:space="preserve">,⁎, Muhammad Yasird, Sitara </w:t>
            </w:r>
            <w:proofErr w:type="spellStart"/>
            <w:r w:rsidRPr="00DE1675">
              <w:rPr>
                <w:rFonts w:ascii="Times New Roman" w:hAnsi="Times New Roman" w:cs="Times New Roman"/>
                <w:color w:val="222222"/>
                <w:sz w:val="22"/>
                <w:szCs w:val="22"/>
                <w:shd w:val="clear" w:color="auto" w:fill="FFFFFF"/>
              </w:rPr>
              <w:t>Afzalc</w:t>
            </w:r>
            <w:proofErr w:type="spellEnd"/>
            <w:r w:rsidRPr="00DE1675">
              <w:rPr>
                <w:rFonts w:ascii="Times New Roman" w:hAnsi="Times New Roman" w:cs="Times New Roman"/>
                <w:color w:val="222222"/>
                <w:sz w:val="22"/>
                <w:szCs w:val="22"/>
                <w:shd w:val="clear" w:color="auto" w:fill="FFFFFF"/>
              </w:rPr>
              <w:t xml:space="preserve">, Farhan Aadilc, Mahmoud Mohamed Selime, Khan Muhammadf a Department of Management Sciences, Bahria University, Islamabad, Pakistan b Department of Media Design and Technology, Faculty of Engineering &amp; Informatics, University of Bradford, Bradford, UK c Department of Computer Science, COMSATS University Islamabad, </w:t>
            </w:r>
            <w:proofErr w:type="spellStart"/>
            <w:r w:rsidRPr="00DE1675">
              <w:rPr>
                <w:rFonts w:ascii="Times New Roman" w:hAnsi="Times New Roman" w:cs="Times New Roman"/>
                <w:color w:val="222222"/>
                <w:sz w:val="22"/>
                <w:szCs w:val="22"/>
                <w:shd w:val="clear" w:color="auto" w:fill="FFFFFF"/>
              </w:rPr>
              <w:t>Attock</w:t>
            </w:r>
            <w:proofErr w:type="spellEnd"/>
            <w:r w:rsidRPr="00DE1675">
              <w:rPr>
                <w:rFonts w:ascii="Times New Roman" w:hAnsi="Times New Roman" w:cs="Times New Roman"/>
                <w:color w:val="222222"/>
                <w:sz w:val="22"/>
                <w:szCs w:val="22"/>
                <w:shd w:val="clear" w:color="auto" w:fill="FFFFFF"/>
              </w:rPr>
              <w:t xml:space="preserve"> Campus, Pakistan d Department of Management Sciences, COMSATS University Islamabad, </w:t>
            </w:r>
            <w:proofErr w:type="spellStart"/>
            <w:r w:rsidRPr="00DE1675">
              <w:rPr>
                <w:rFonts w:ascii="Times New Roman" w:hAnsi="Times New Roman" w:cs="Times New Roman"/>
                <w:color w:val="222222"/>
                <w:sz w:val="22"/>
                <w:szCs w:val="22"/>
                <w:shd w:val="clear" w:color="auto" w:fill="FFFFFF"/>
              </w:rPr>
              <w:t>Attock</w:t>
            </w:r>
            <w:proofErr w:type="spellEnd"/>
            <w:r w:rsidRPr="00DE1675">
              <w:rPr>
                <w:rFonts w:ascii="Times New Roman" w:hAnsi="Times New Roman" w:cs="Times New Roman"/>
                <w:color w:val="222222"/>
                <w:sz w:val="22"/>
                <w:szCs w:val="22"/>
                <w:shd w:val="clear" w:color="auto" w:fill="FFFFFF"/>
              </w:rPr>
              <w:t xml:space="preserve"> Campus, Pakistan e Department of Mathematics, </w:t>
            </w:r>
            <w:proofErr w:type="spellStart"/>
            <w:r w:rsidRPr="00DE1675">
              <w:rPr>
                <w:rFonts w:ascii="Times New Roman" w:hAnsi="Times New Roman" w:cs="Times New Roman"/>
                <w:color w:val="222222"/>
                <w:sz w:val="22"/>
                <w:szCs w:val="22"/>
                <w:shd w:val="clear" w:color="auto" w:fill="FFFFFF"/>
              </w:rPr>
              <w:t>Alaflaj</w:t>
            </w:r>
            <w:proofErr w:type="spellEnd"/>
            <w:r w:rsidRPr="00DE1675">
              <w:rPr>
                <w:rFonts w:ascii="Times New Roman" w:hAnsi="Times New Roman" w:cs="Times New Roman"/>
                <w:color w:val="222222"/>
                <w:sz w:val="22"/>
                <w:szCs w:val="22"/>
                <w:shd w:val="clear" w:color="auto" w:fill="FFFFFF"/>
              </w:rPr>
              <w:t xml:space="preserve"> College of Science and Humanities, Prince Sattam ben Abdu Aziz University, Saudi Arabia f Department of Software, Sejong University, Seoul, Republic of Korea</w:t>
            </w:r>
          </w:p>
        </w:tc>
      </w:tr>
      <w:tr w:rsidR="00483F3D" w:rsidRPr="005E4A01" w14:paraId="673FE67A" w14:textId="77777777" w:rsidTr="00800448">
        <w:tc>
          <w:tcPr>
            <w:tcW w:w="1908" w:type="dxa"/>
          </w:tcPr>
          <w:p w14:paraId="760147DA" w14:textId="77777777" w:rsidR="00483F3D" w:rsidRPr="005E4A01" w:rsidRDefault="00483F3D" w:rsidP="00800448">
            <w:pPr>
              <w:jc w:val="both"/>
              <w:rPr>
                <w:rFonts w:ascii="Times New Roman" w:hAnsi="Times New Roman" w:cs="Times New Roman"/>
              </w:rPr>
            </w:pPr>
            <w:proofErr w:type="spellStart"/>
            <w:r>
              <w:rPr>
                <w:rFonts w:ascii="Times New Roman" w:hAnsi="Times New Roman" w:cs="Times New Roman"/>
              </w:rPr>
              <w:t>BibTex</w:t>
            </w:r>
            <w:proofErr w:type="spellEnd"/>
          </w:p>
        </w:tc>
        <w:tc>
          <w:tcPr>
            <w:tcW w:w="7668" w:type="dxa"/>
          </w:tcPr>
          <w:p w14:paraId="2A2E6936"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w:t>
            </w:r>
            <w:proofErr w:type="gramStart"/>
            <w:r w:rsidRPr="00DE1675">
              <w:rPr>
                <w:rFonts w:ascii="Times New Roman" w:hAnsi="Times New Roman" w:cs="Times New Roman"/>
                <w:color w:val="222222"/>
                <w:shd w:val="clear" w:color="auto" w:fill="FFFFFF"/>
                <w:lang w:val="en-IN"/>
              </w:rPr>
              <w:t>article{</w:t>
            </w:r>
            <w:proofErr w:type="gramEnd"/>
            <w:r w:rsidRPr="00DE1675">
              <w:rPr>
                <w:rFonts w:ascii="Times New Roman" w:hAnsi="Times New Roman" w:cs="Times New Roman"/>
                <w:color w:val="222222"/>
                <w:shd w:val="clear" w:color="auto" w:fill="FFFFFF"/>
                <w:lang w:val="en-IN"/>
              </w:rPr>
              <w:t>maqsood2020local,</w:t>
            </w:r>
          </w:p>
          <w:p w14:paraId="51870F90"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title</w:t>
            </w:r>
            <w:proofErr w:type="gramStart"/>
            <w:r w:rsidRPr="00DE1675">
              <w:rPr>
                <w:rFonts w:ascii="Times New Roman" w:hAnsi="Times New Roman" w:cs="Times New Roman"/>
                <w:color w:val="222222"/>
                <w:shd w:val="clear" w:color="auto" w:fill="FFFFFF"/>
                <w:lang w:val="en-IN"/>
              </w:rPr>
              <w:t>={</w:t>
            </w:r>
            <w:proofErr w:type="gramEnd"/>
            <w:r w:rsidRPr="00DE1675">
              <w:rPr>
                <w:rFonts w:ascii="Times New Roman" w:hAnsi="Times New Roman" w:cs="Times New Roman"/>
                <w:color w:val="222222"/>
                <w:shd w:val="clear" w:color="auto" w:fill="FFFFFF"/>
                <w:lang w:val="en-IN"/>
              </w:rPr>
              <w:t>A local and global event sentiment based efficient stock exchange forecasting using deep learning},</w:t>
            </w:r>
          </w:p>
          <w:p w14:paraId="456CE413"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author</w:t>
            </w:r>
            <w:proofErr w:type="gramStart"/>
            <w:r w:rsidRPr="00DE1675">
              <w:rPr>
                <w:rFonts w:ascii="Times New Roman" w:hAnsi="Times New Roman" w:cs="Times New Roman"/>
                <w:color w:val="222222"/>
                <w:shd w:val="clear" w:color="auto" w:fill="FFFFFF"/>
                <w:lang w:val="en-IN"/>
              </w:rPr>
              <w:t>={</w:t>
            </w:r>
            <w:proofErr w:type="gramEnd"/>
            <w:r w:rsidRPr="00DE1675">
              <w:rPr>
                <w:rFonts w:ascii="Times New Roman" w:hAnsi="Times New Roman" w:cs="Times New Roman"/>
                <w:color w:val="222222"/>
                <w:shd w:val="clear" w:color="auto" w:fill="FFFFFF"/>
                <w:lang w:val="en-IN"/>
              </w:rPr>
              <w:t xml:space="preserve">Maqsood, Haider and Mehmood, Irfan and Maqsood, </w:t>
            </w:r>
            <w:proofErr w:type="spellStart"/>
            <w:r w:rsidRPr="00DE1675">
              <w:rPr>
                <w:rFonts w:ascii="Times New Roman" w:hAnsi="Times New Roman" w:cs="Times New Roman"/>
                <w:color w:val="222222"/>
                <w:shd w:val="clear" w:color="auto" w:fill="FFFFFF"/>
                <w:lang w:val="en-IN"/>
              </w:rPr>
              <w:t>Muazzam</w:t>
            </w:r>
            <w:proofErr w:type="spellEnd"/>
            <w:r w:rsidRPr="00DE1675">
              <w:rPr>
                <w:rFonts w:ascii="Times New Roman" w:hAnsi="Times New Roman" w:cs="Times New Roman"/>
                <w:color w:val="222222"/>
                <w:shd w:val="clear" w:color="auto" w:fill="FFFFFF"/>
                <w:lang w:val="en-IN"/>
              </w:rPr>
              <w:t xml:space="preserve"> and Yasir, Muhammad and Afzal, Sitara and Aadil, Farhan and Selim, Mahmoud Mohamed and Muhammad, Khan},</w:t>
            </w:r>
          </w:p>
          <w:p w14:paraId="7D7681CB"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journal</w:t>
            </w:r>
            <w:proofErr w:type="gramStart"/>
            <w:r w:rsidRPr="00DE1675">
              <w:rPr>
                <w:rFonts w:ascii="Times New Roman" w:hAnsi="Times New Roman" w:cs="Times New Roman"/>
                <w:color w:val="222222"/>
                <w:shd w:val="clear" w:color="auto" w:fill="FFFFFF"/>
                <w:lang w:val="en-IN"/>
              </w:rPr>
              <w:t>={</w:t>
            </w:r>
            <w:proofErr w:type="gramEnd"/>
            <w:r w:rsidRPr="00DE1675">
              <w:rPr>
                <w:rFonts w:ascii="Times New Roman" w:hAnsi="Times New Roman" w:cs="Times New Roman"/>
                <w:color w:val="222222"/>
                <w:shd w:val="clear" w:color="auto" w:fill="FFFFFF"/>
                <w:lang w:val="en-IN"/>
              </w:rPr>
              <w:t>International Journal of Information Management},</w:t>
            </w:r>
          </w:p>
          <w:p w14:paraId="465E413B"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volume</w:t>
            </w:r>
            <w:proofErr w:type="gramStart"/>
            <w:r w:rsidRPr="00DE1675">
              <w:rPr>
                <w:rFonts w:ascii="Times New Roman" w:hAnsi="Times New Roman" w:cs="Times New Roman"/>
                <w:color w:val="222222"/>
                <w:shd w:val="clear" w:color="auto" w:fill="FFFFFF"/>
                <w:lang w:val="en-IN"/>
              </w:rPr>
              <w:t>={</w:t>
            </w:r>
            <w:proofErr w:type="gramEnd"/>
            <w:r w:rsidRPr="00DE1675">
              <w:rPr>
                <w:rFonts w:ascii="Times New Roman" w:hAnsi="Times New Roman" w:cs="Times New Roman"/>
                <w:color w:val="222222"/>
                <w:shd w:val="clear" w:color="auto" w:fill="FFFFFF"/>
                <w:lang w:val="en-IN"/>
              </w:rPr>
              <w:t>50},</w:t>
            </w:r>
          </w:p>
          <w:p w14:paraId="28F95145"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pages</w:t>
            </w:r>
            <w:proofErr w:type="gramStart"/>
            <w:r w:rsidRPr="00DE1675">
              <w:rPr>
                <w:rFonts w:ascii="Times New Roman" w:hAnsi="Times New Roman" w:cs="Times New Roman"/>
                <w:color w:val="222222"/>
                <w:shd w:val="clear" w:color="auto" w:fill="FFFFFF"/>
                <w:lang w:val="en-IN"/>
              </w:rPr>
              <w:t>={</w:t>
            </w:r>
            <w:proofErr w:type="gramEnd"/>
            <w:r w:rsidRPr="00DE1675">
              <w:rPr>
                <w:rFonts w:ascii="Times New Roman" w:hAnsi="Times New Roman" w:cs="Times New Roman"/>
                <w:color w:val="222222"/>
                <w:shd w:val="clear" w:color="auto" w:fill="FFFFFF"/>
                <w:lang w:val="en-IN"/>
              </w:rPr>
              <w:t>432--451},</w:t>
            </w:r>
          </w:p>
          <w:p w14:paraId="7FAF9FED"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year</w:t>
            </w:r>
            <w:proofErr w:type="gramStart"/>
            <w:r w:rsidRPr="00DE1675">
              <w:rPr>
                <w:rFonts w:ascii="Times New Roman" w:hAnsi="Times New Roman" w:cs="Times New Roman"/>
                <w:color w:val="222222"/>
                <w:shd w:val="clear" w:color="auto" w:fill="FFFFFF"/>
                <w:lang w:val="en-IN"/>
              </w:rPr>
              <w:t>={</w:t>
            </w:r>
            <w:proofErr w:type="gramEnd"/>
            <w:r w:rsidRPr="00DE1675">
              <w:rPr>
                <w:rFonts w:ascii="Times New Roman" w:hAnsi="Times New Roman" w:cs="Times New Roman"/>
                <w:color w:val="222222"/>
                <w:shd w:val="clear" w:color="auto" w:fill="FFFFFF"/>
                <w:lang w:val="en-IN"/>
              </w:rPr>
              <w:t>2020},</w:t>
            </w:r>
          </w:p>
          <w:p w14:paraId="0F973B77" w14:textId="77777777" w:rsidR="00483F3D" w:rsidRPr="00DE167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 xml:space="preserve">  publisher={Elsevier}</w:t>
            </w:r>
          </w:p>
          <w:p w14:paraId="37D0FB27" w14:textId="77777777" w:rsidR="00483F3D" w:rsidRPr="000B3E65" w:rsidRDefault="00483F3D" w:rsidP="00800448">
            <w:pPr>
              <w:pStyle w:val="Default"/>
              <w:jc w:val="both"/>
              <w:rPr>
                <w:rFonts w:ascii="Times New Roman" w:hAnsi="Times New Roman" w:cs="Times New Roman"/>
                <w:color w:val="222222"/>
                <w:shd w:val="clear" w:color="auto" w:fill="FFFFFF"/>
                <w:lang w:val="en-IN"/>
              </w:rPr>
            </w:pPr>
            <w:r w:rsidRPr="00DE1675">
              <w:rPr>
                <w:rFonts w:ascii="Times New Roman" w:hAnsi="Times New Roman" w:cs="Times New Roman"/>
                <w:color w:val="222222"/>
                <w:shd w:val="clear" w:color="auto" w:fill="FFFFFF"/>
                <w:lang w:val="en-IN"/>
              </w:rPr>
              <w:t>}</w:t>
            </w:r>
          </w:p>
        </w:tc>
      </w:tr>
      <w:tr w:rsidR="00483F3D" w:rsidRPr="005E4A01" w14:paraId="3F9F0F71" w14:textId="77777777" w:rsidTr="00800448">
        <w:tc>
          <w:tcPr>
            <w:tcW w:w="1908" w:type="dxa"/>
          </w:tcPr>
          <w:p w14:paraId="1979B1F6" w14:textId="77777777" w:rsidR="00483F3D" w:rsidRPr="005E4A01" w:rsidRDefault="00483F3D" w:rsidP="00800448">
            <w:pPr>
              <w:jc w:val="both"/>
              <w:rPr>
                <w:rFonts w:ascii="Times New Roman" w:hAnsi="Times New Roman" w:cs="Times New Roman"/>
              </w:rPr>
            </w:pPr>
            <w:r w:rsidRPr="005E4A01">
              <w:rPr>
                <w:rFonts w:ascii="Times New Roman" w:hAnsi="Times New Roman" w:cs="Times New Roman"/>
              </w:rPr>
              <w:t>Objective</w:t>
            </w:r>
          </w:p>
        </w:tc>
        <w:tc>
          <w:tcPr>
            <w:tcW w:w="7668" w:type="dxa"/>
          </w:tcPr>
          <w:p w14:paraId="6CACE376" w14:textId="77777777" w:rsidR="00483F3D" w:rsidRPr="005E4A01" w:rsidRDefault="00483F3D" w:rsidP="00800448">
            <w:pPr>
              <w:pStyle w:val="Default"/>
              <w:jc w:val="both"/>
              <w:rPr>
                <w:rFonts w:ascii="Times New Roman" w:hAnsi="Times New Roman" w:cs="Times New Roman"/>
                <w:color w:val="222222"/>
                <w:sz w:val="22"/>
                <w:szCs w:val="22"/>
                <w:shd w:val="clear" w:color="auto" w:fill="FFFFFF"/>
              </w:rPr>
            </w:pPr>
            <w:r w:rsidRPr="00DE1675">
              <w:rPr>
                <w:rFonts w:ascii="Times New Roman" w:hAnsi="Times New Roman" w:cs="Times New Roman"/>
                <w:color w:val="222222"/>
                <w:sz w:val="22"/>
                <w:szCs w:val="22"/>
                <w:shd w:val="clear" w:color="auto" w:fill="FFFFFF"/>
              </w:rPr>
              <w:t>A local and global event sentiment based efficient stock exchange forecasting using deep learning</w:t>
            </w:r>
          </w:p>
        </w:tc>
      </w:tr>
      <w:tr w:rsidR="00483F3D" w:rsidRPr="005E4A01" w14:paraId="2D1CD69C" w14:textId="77777777" w:rsidTr="00800448">
        <w:tc>
          <w:tcPr>
            <w:tcW w:w="1908" w:type="dxa"/>
          </w:tcPr>
          <w:p w14:paraId="54203957"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Methodology</w:t>
            </w:r>
          </w:p>
        </w:tc>
        <w:tc>
          <w:tcPr>
            <w:tcW w:w="7668" w:type="dxa"/>
          </w:tcPr>
          <w:p w14:paraId="7344AFE5" w14:textId="77777777" w:rsidR="00483F3D" w:rsidRPr="005E4A01" w:rsidRDefault="00483F3D" w:rsidP="00800448">
            <w:pPr>
              <w:jc w:val="both"/>
              <w:rPr>
                <w:rFonts w:ascii="Times New Roman" w:hAnsi="Times New Roman" w:cs="Times New Roman"/>
              </w:rPr>
            </w:pPr>
            <w:r>
              <w:rPr>
                <w:rFonts w:ascii="Times New Roman" w:hAnsi="Times New Roman" w:cs="Times New Roman"/>
              </w:rPr>
              <w:t xml:space="preserve">Using Sentiment analysis on </w:t>
            </w:r>
            <w:r w:rsidRPr="000B3E65">
              <w:rPr>
                <w:rFonts w:ascii="Times New Roman" w:hAnsi="Times New Roman" w:cs="Times New Roman"/>
              </w:rPr>
              <w:t xml:space="preserve">the effect of some major events more specifically global and local events for different top stock companies </w:t>
            </w:r>
            <w:r>
              <w:rPr>
                <w:rFonts w:ascii="Times New Roman" w:hAnsi="Times New Roman" w:cs="Times New Roman"/>
              </w:rPr>
              <w:t xml:space="preserve">of </w:t>
            </w:r>
            <w:r w:rsidRPr="000B3E65">
              <w:rPr>
                <w:rFonts w:ascii="Times New Roman" w:hAnsi="Times New Roman" w:cs="Times New Roman"/>
              </w:rPr>
              <w:t xml:space="preserve">countries- US, Hong Kong, Turkey, and Pakistan from developed, emerging and underdeveloped economies’ list. We have explored the effect of different major events occurred during 2012–2016 on stock markets. </w:t>
            </w:r>
          </w:p>
        </w:tc>
      </w:tr>
      <w:tr w:rsidR="00483F3D" w:rsidRPr="005E4A01" w14:paraId="54D85E27" w14:textId="77777777" w:rsidTr="00800448">
        <w:tc>
          <w:tcPr>
            <w:tcW w:w="1908" w:type="dxa"/>
          </w:tcPr>
          <w:p w14:paraId="4661E03C"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Model</w:t>
            </w:r>
          </w:p>
        </w:tc>
        <w:tc>
          <w:tcPr>
            <w:tcW w:w="7668" w:type="dxa"/>
          </w:tcPr>
          <w:p w14:paraId="33E4352A" w14:textId="77777777" w:rsidR="00483F3D" w:rsidRPr="005E4A01" w:rsidRDefault="00483F3D" w:rsidP="00800448">
            <w:pPr>
              <w:jc w:val="both"/>
              <w:rPr>
                <w:rFonts w:ascii="Times New Roman" w:hAnsi="Times New Roman" w:cs="Times New Roman"/>
              </w:rPr>
            </w:pPr>
            <w:r>
              <w:rPr>
                <w:rFonts w:ascii="Times New Roman" w:hAnsi="Times New Roman" w:cs="Times New Roman"/>
              </w:rPr>
              <w:t xml:space="preserve">Sentiment + (linear regression/ </w:t>
            </w:r>
            <w:proofErr w:type="spellStart"/>
            <w:r>
              <w:rPr>
                <w:rFonts w:ascii="Times New Roman" w:hAnsi="Times New Roman" w:cs="Times New Roman"/>
              </w:rPr>
              <w:t>svm</w:t>
            </w:r>
            <w:proofErr w:type="spellEnd"/>
            <w:r>
              <w:rPr>
                <w:rFonts w:ascii="Times New Roman" w:hAnsi="Times New Roman" w:cs="Times New Roman"/>
              </w:rPr>
              <w:t>/ deep learning)</w:t>
            </w:r>
          </w:p>
        </w:tc>
      </w:tr>
      <w:tr w:rsidR="00483F3D" w:rsidRPr="005E4A01" w14:paraId="032C8C99" w14:textId="77777777" w:rsidTr="00800448">
        <w:tc>
          <w:tcPr>
            <w:tcW w:w="1908" w:type="dxa"/>
          </w:tcPr>
          <w:p w14:paraId="0BA0EC77"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Method</w:t>
            </w:r>
          </w:p>
        </w:tc>
        <w:tc>
          <w:tcPr>
            <w:tcW w:w="7668" w:type="dxa"/>
          </w:tcPr>
          <w:p w14:paraId="379C5318" w14:textId="77777777" w:rsidR="00483F3D" w:rsidRPr="005E4A01" w:rsidRDefault="00483F3D" w:rsidP="00800448">
            <w:pPr>
              <w:jc w:val="both"/>
              <w:rPr>
                <w:rFonts w:ascii="Times New Roman" w:hAnsi="Times New Roman" w:cs="Times New Roman"/>
              </w:rPr>
            </w:pPr>
            <w:r>
              <w:rPr>
                <w:rFonts w:ascii="Times New Roman" w:hAnsi="Times New Roman" w:cs="Times New Roman"/>
              </w:rPr>
              <w:t>Multivariate</w:t>
            </w:r>
          </w:p>
        </w:tc>
      </w:tr>
      <w:tr w:rsidR="00483F3D" w:rsidRPr="005E4A01" w14:paraId="484ED751" w14:textId="77777777" w:rsidTr="00800448">
        <w:tc>
          <w:tcPr>
            <w:tcW w:w="1908" w:type="dxa"/>
          </w:tcPr>
          <w:p w14:paraId="5F1A8AFE" w14:textId="77777777" w:rsidR="00483F3D" w:rsidRPr="005E4A01" w:rsidRDefault="00483F3D" w:rsidP="00800448">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Single-Step-Ahead / Multi-Step-Ahead (which kind)</w:t>
            </w:r>
          </w:p>
        </w:tc>
        <w:tc>
          <w:tcPr>
            <w:tcW w:w="7668" w:type="dxa"/>
          </w:tcPr>
          <w:p w14:paraId="18532212" w14:textId="77777777" w:rsidR="00483F3D" w:rsidRDefault="00483F3D" w:rsidP="00800448">
            <w:pPr>
              <w:jc w:val="both"/>
              <w:rPr>
                <w:rFonts w:ascii="Times New Roman" w:hAnsi="Times New Roman" w:cs="Times New Roman"/>
              </w:rPr>
            </w:pPr>
            <w:r>
              <w:rPr>
                <w:rFonts w:ascii="Times New Roman" w:hAnsi="Times New Roman" w:cs="Times New Roman"/>
              </w:rPr>
              <w:t>Single step ahead</w:t>
            </w:r>
          </w:p>
        </w:tc>
      </w:tr>
      <w:tr w:rsidR="00483F3D" w:rsidRPr="005E4A01" w14:paraId="3ABB8ABD" w14:textId="77777777" w:rsidTr="00800448">
        <w:tc>
          <w:tcPr>
            <w:tcW w:w="1908" w:type="dxa"/>
          </w:tcPr>
          <w:p w14:paraId="13A722E8" w14:textId="77777777" w:rsidR="00483F3D" w:rsidRDefault="00483F3D" w:rsidP="00800448">
            <w:pPr>
              <w:autoSpaceDE w:val="0"/>
              <w:autoSpaceDN w:val="0"/>
              <w:adjustRightInd w:val="0"/>
              <w:jc w:val="both"/>
              <w:rPr>
                <w:rFonts w:ascii="Times New Roman" w:eastAsia="Calibri" w:hAnsi="Times New Roman" w:cs="Times New Roman"/>
                <w:bCs/>
              </w:rPr>
            </w:pPr>
            <w:r>
              <w:rPr>
                <w:rFonts w:ascii="Times New Roman" w:eastAsia="Calibri" w:hAnsi="Times New Roman" w:cs="Times New Roman"/>
                <w:bCs/>
              </w:rPr>
              <w:t>Point (Deterministic) / Interval (Probabilistic) Forecasting</w:t>
            </w:r>
          </w:p>
        </w:tc>
        <w:tc>
          <w:tcPr>
            <w:tcW w:w="7668" w:type="dxa"/>
          </w:tcPr>
          <w:p w14:paraId="0DF2E804" w14:textId="77777777" w:rsidR="00483F3D" w:rsidRDefault="00483F3D" w:rsidP="00800448">
            <w:pPr>
              <w:jc w:val="both"/>
              <w:rPr>
                <w:rFonts w:ascii="Times New Roman" w:hAnsi="Times New Roman" w:cs="Times New Roman"/>
              </w:rPr>
            </w:pPr>
            <w:r>
              <w:rPr>
                <w:rFonts w:ascii="Times New Roman" w:hAnsi="Times New Roman" w:cs="Times New Roman"/>
              </w:rPr>
              <w:t>deterministic</w:t>
            </w:r>
          </w:p>
        </w:tc>
      </w:tr>
      <w:tr w:rsidR="00483F3D" w:rsidRPr="005E4A01" w14:paraId="2FD078AC" w14:textId="77777777" w:rsidTr="00800448">
        <w:tc>
          <w:tcPr>
            <w:tcW w:w="1908" w:type="dxa"/>
          </w:tcPr>
          <w:p w14:paraId="47C651B9"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Merits</w:t>
            </w:r>
          </w:p>
        </w:tc>
        <w:tc>
          <w:tcPr>
            <w:tcW w:w="7668" w:type="dxa"/>
          </w:tcPr>
          <w:p w14:paraId="1E39F09D" w14:textId="77777777" w:rsidR="00483F3D" w:rsidRPr="005E4A01" w:rsidRDefault="00483F3D" w:rsidP="00800448">
            <w:pPr>
              <w:jc w:val="both"/>
              <w:rPr>
                <w:rFonts w:ascii="Times New Roman" w:hAnsi="Times New Roman" w:cs="Times New Roman"/>
              </w:rPr>
            </w:pPr>
            <w:r w:rsidRPr="00730101">
              <w:rPr>
                <w:rFonts w:ascii="Times New Roman" w:hAnsi="Times New Roman" w:cs="Times New Roman"/>
              </w:rPr>
              <w:t>The study offers strong evidence that social media-derived investor sentiment, particularly influenced by global events</w:t>
            </w:r>
            <w:r>
              <w:rPr>
                <w:rFonts w:ascii="Times New Roman" w:hAnsi="Times New Roman" w:cs="Times New Roman"/>
              </w:rPr>
              <w:t>.</w:t>
            </w:r>
            <w:r w:rsidRPr="00730101">
              <w:t xml:space="preserve"> </w:t>
            </w:r>
            <w:r w:rsidRPr="00730101">
              <w:rPr>
                <w:rFonts w:ascii="Times New Roman" w:hAnsi="Times New Roman" w:cs="Times New Roman"/>
              </w:rPr>
              <w:t>The findings underscore the immediate and often doubled impact of local and global mega-events (and their post-event social media sentiment) on stock markets.</w:t>
            </w:r>
          </w:p>
        </w:tc>
      </w:tr>
      <w:tr w:rsidR="00483F3D" w:rsidRPr="005E4A01" w14:paraId="75C5DEA1" w14:textId="77777777" w:rsidTr="00800448">
        <w:tc>
          <w:tcPr>
            <w:tcW w:w="1908" w:type="dxa"/>
          </w:tcPr>
          <w:p w14:paraId="6BB23CD1"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Drawbacks</w:t>
            </w:r>
          </w:p>
        </w:tc>
        <w:tc>
          <w:tcPr>
            <w:tcW w:w="7668" w:type="dxa"/>
          </w:tcPr>
          <w:p w14:paraId="2FD41211" w14:textId="77777777" w:rsidR="00483F3D" w:rsidRPr="005E4A01" w:rsidRDefault="00483F3D" w:rsidP="00800448">
            <w:pPr>
              <w:jc w:val="both"/>
              <w:rPr>
                <w:rFonts w:ascii="Times New Roman" w:hAnsi="Times New Roman" w:cs="Times New Roman"/>
              </w:rPr>
            </w:pPr>
            <w:r>
              <w:rPr>
                <w:rFonts w:ascii="Times New Roman" w:hAnsi="Times New Roman" w:cs="Times New Roman"/>
              </w:rPr>
              <w:t xml:space="preserve">Limited no of </w:t>
            </w:r>
            <w:proofErr w:type="gramStart"/>
            <w:r>
              <w:rPr>
                <w:rFonts w:ascii="Times New Roman" w:hAnsi="Times New Roman" w:cs="Times New Roman"/>
              </w:rPr>
              <w:t>events(</w:t>
            </w:r>
            <w:proofErr w:type="gramEnd"/>
            <w:r>
              <w:rPr>
                <w:rFonts w:ascii="Times New Roman" w:hAnsi="Times New Roman" w:cs="Times New Roman"/>
              </w:rPr>
              <w:t>8), and the dataset comprised of just Twitter sentiment while there are other social media platforms whose sentiments are necessary. The methodology of the sentiment analysis can be improved.</w:t>
            </w:r>
          </w:p>
        </w:tc>
      </w:tr>
      <w:tr w:rsidR="00483F3D" w:rsidRPr="005E4A01" w14:paraId="4CB71C61" w14:textId="77777777" w:rsidTr="00800448">
        <w:tc>
          <w:tcPr>
            <w:tcW w:w="1908" w:type="dxa"/>
          </w:tcPr>
          <w:p w14:paraId="42FAB921"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t xml:space="preserve">Dataset </w:t>
            </w:r>
          </w:p>
        </w:tc>
        <w:tc>
          <w:tcPr>
            <w:tcW w:w="7668" w:type="dxa"/>
          </w:tcPr>
          <w:p w14:paraId="279CFD88" w14:textId="77777777" w:rsidR="00483F3D" w:rsidRPr="005E4A01" w:rsidRDefault="00483F3D" w:rsidP="00800448">
            <w:pPr>
              <w:jc w:val="both"/>
              <w:rPr>
                <w:rFonts w:ascii="Times New Roman" w:hAnsi="Times New Roman" w:cs="Times New Roman"/>
              </w:rPr>
            </w:pPr>
            <w:r w:rsidRPr="000B3E65">
              <w:rPr>
                <w:rFonts w:ascii="Times New Roman" w:hAnsi="Times New Roman" w:cs="Times New Roman"/>
              </w:rPr>
              <w:t>Twitter dataset</w:t>
            </w:r>
            <w:r>
              <w:rPr>
                <w:rFonts w:ascii="Times New Roman" w:hAnsi="Times New Roman" w:cs="Times New Roman"/>
              </w:rPr>
              <w:t xml:space="preserve"> with 11.42 million tweets and Yahoo Finance Dataset</w:t>
            </w:r>
          </w:p>
        </w:tc>
      </w:tr>
      <w:tr w:rsidR="00483F3D" w:rsidRPr="005E4A01" w14:paraId="63B2438A" w14:textId="77777777" w:rsidTr="00800448">
        <w:tc>
          <w:tcPr>
            <w:tcW w:w="1908" w:type="dxa"/>
          </w:tcPr>
          <w:p w14:paraId="27C88424" w14:textId="77777777" w:rsidR="00483F3D" w:rsidRPr="005E4A01" w:rsidRDefault="00483F3D" w:rsidP="00800448">
            <w:pPr>
              <w:autoSpaceDE w:val="0"/>
              <w:autoSpaceDN w:val="0"/>
              <w:adjustRightInd w:val="0"/>
              <w:jc w:val="both"/>
              <w:rPr>
                <w:rFonts w:ascii="Times New Roman" w:eastAsia="Calibri" w:hAnsi="Times New Roman" w:cs="Times New Roman"/>
                <w:bCs/>
              </w:rPr>
            </w:pPr>
            <w:r w:rsidRPr="005E4A01">
              <w:rPr>
                <w:rFonts w:ascii="Times New Roman" w:eastAsia="Calibri" w:hAnsi="Times New Roman" w:cs="Times New Roman"/>
                <w:bCs/>
              </w:rPr>
              <w:lastRenderedPageBreak/>
              <w:t>Accuracy Measure</w:t>
            </w:r>
          </w:p>
        </w:tc>
        <w:tc>
          <w:tcPr>
            <w:tcW w:w="7668" w:type="dxa"/>
          </w:tcPr>
          <w:p w14:paraId="528216D1" w14:textId="77777777" w:rsidR="00483F3D" w:rsidRPr="005E4A01" w:rsidRDefault="00483F3D" w:rsidP="00800448">
            <w:pPr>
              <w:jc w:val="both"/>
              <w:rPr>
                <w:rFonts w:ascii="Times New Roman" w:hAnsi="Times New Roman" w:cs="Times New Roman"/>
              </w:rPr>
            </w:pPr>
            <w:r>
              <w:rPr>
                <w:rFonts w:ascii="Times New Roman" w:hAnsi="Times New Roman" w:cs="Times New Roman"/>
              </w:rPr>
              <w:t>RMSE, MAE</w:t>
            </w:r>
          </w:p>
        </w:tc>
      </w:tr>
    </w:tbl>
    <w:p w14:paraId="6143B329" w14:textId="77777777" w:rsidR="00606EC0" w:rsidRDefault="00606EC0"/>
    <w:p w14:paraId="18AD9C6B" w14:textId="77777777" w:rsidR="00606EC0" w:rsidRDefault="00606EC0"/>
    <w:p w14:paraId="61518FC5" w14:textId="77777777" w:rsidR="00606EC0" w:rsidRDefault="00606EC0"/>
    <w:p w14:paraId="17450E47" w14:textId="77777777" w:rsidR="00606EC0" w:rsidRDefault="00606EC0"/>
    <w:sectPr w:rsidR="00606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JFGIO H+ Gulliver">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44739"/>
    <w:multiLevelType w:val="multilevel"/>
    <w:tmpl w:val="2D4AF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39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EwNjY1NbM0Mzc1N7FQ0lEKTi0uzszPAykwqgUAgGn3BywAAAA="/>
  </w:docVars>
  <w:rsids>
    <w:rsidRoot w:val="000D2F0C"/>
    <w:rsid w:val="00037FF9"/>
    <w:rsid w:val="00072194"/>
    <w:rsid w:val="000A3E1A"/>
    <w:rsid w:val="000B675D"/>
    <w:rsid w:val="000D27B8"/>
    <w:rsid w:val="000D2F0C"/>
    <w:rsid w:val="00122009"/>
    <w:rsid w:val="001E0179"/>
    <w:rsid w:val="001E5F43"/>
    <w:rsid w:val="0024033C"/>
    <w:rsid w:val="003621BD"/>
    <w:rsid w:val="00454998"/>
    <w:rsid w:val="0046227E"/>
    <w:rsid w:val="00480678"/>
    <w:rsid w:val="00483F3D"/>
    <w:rsid w:val="004965A3"/>
    <w:rsid w:val="004C0F76"/>
    <w:rsid w:val="004C7D79"/>
    <w:rsid w:val="005343FD"/>
    <w:rsid w:val="00556837"/>
    <w:rsid w:val="005A07BE"/>
    <w:rsid w:val="00606EC0"/>
    <w:rsid w:val="00642AD1"/>
    <w:rsid w:val="0065717D"/>
    <w:rsid w:val="00673EE6"/>
    <w:rsid w:val="006A2E27"/>
    <w:rsid w:val="006B2DAD"/>
    <w:rsid w:val="006C25B0"/>
    <w:rsid w:val="006E10C4"/>
    <w:rsid w:val="00707E24"/>
    <w:rsid w:val="007220CD"/>
    <w:rsid w:val="007B0222"/>
    <w:rsid w:val="007B657B"/>
    <w:rsid w:val="007F0728"/>
    <w:rsid w:val="007F131E"/>
    <w:rsid w:val="008053A8"/>
    <w:rsid w:val="00852676"/>
    <w:rsid w:val="008B4229"/>
    <w:rsid w:val="00906B5E"/>
    <w:rsid w:val="00911561"/>
    <w:rsid w:val="00985B66"/>
    <w:rsid w:val="00A15F79"/>
    <w:rsid w:val="00A524EF"/>
    <w:rsid w:val="00A743E3"/>
    <w:rsid w:val="00AF570B"/>
    <w:rsid w:val="00B74D37"/>
    <w:rsid w:val="00B91E46"/>
    <w:rsid w:val="00BE4BD1"/>
    <w:rsid w:val="00BE687B"/>
    <w:rsid w:val="00BF109F"/>
    <w:rsid w:val="00CB4846"/>
    <w:rsid w:val="00D17DBE"/>
    <w:rsid w:val="00D57474"/>
    <w:rsid w:val="00E378CD"/>
    <w:rsid w:val="00EA14D2"/>
    <w:rsid w:val="00EC7B7A"/>
    <w:rsid w:val="00EE1D40"/>
    <w:rsid w:val="00EE351A"/>
    <w:rsid w:val="00EE49A7"/>
    <w:rsid w:val="00EF38E6"/>
    <w:rsid w:val="00F126B8"/>
    <w:rsid w:val="00F214AA"/>
    <w:rsid w:val="00F81AF1"/>
    <w:rsid w:val="00FC13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336DF"/>
  <w15:docId w15:val="{F2252572-D331-4EB4-A6F4-F44308AA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C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2F0C"/>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D2F0C"/>
    <w:pPr>
      <w:autoSpaceDE w:val="0"/>
      <w:autoSpaceDN w:val="0"/>
      <w:adjustRightInd w:val="0"/>
      <w:spacing w:after="0" w:line="240" w:lineRule="auto"/>
    </w:pPr>
    <w:rPr>
      <w:rFonts w:ascii="JFGIO H+ Gulliver" w:hAnsi="JFGIO H+ Gulliver" w:cs="JFGIO H+ Gulliver"/>
      <w:color w:val="000000"/>
      <w:sz w:val="24"/>
      <w:szCs w:val="24"/>
      <w:lang w:val="en-US"/>
    </w:rPr>
  </w:style>
  <w:style w:type="character" w:styleId="Hyperlink">
    <w:name w:val="Hyperlink"/>
    <w:basedOn w:val="DefaultParagraphFont"/>
    <w:uiPriority w:val="99"/>
    <w:unhideWhenUsed/>
    <w:rsid w:val="00B91E46"/>
    <w:rPr>
      <w:color w:val="0000FF" w:themeColor="hyperlink"/>
      <w:u w:val="single"/>
    </w:rPr>
  </w:style>
  <w:style w:type="character" w:styleId="UnresolvedMention">
    <w:name w:val="Unresolved Mention"/>
    <w:basedOn w:val="DefaultParagraphFont"/>
    <w:uiPriority w:val="99"/>
    <w:semiHidden/>
    <w:unhideWhenUsed/>
    <w:rsid w:val="00B91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468">
      <w:bodyDiv w:val="1"/>
      <w:marLeft w:val="0"/>
      <w:marRight w:val="0"/>
      <w:marTop w:val="0"/>
      <w:marBottom w:val="0"/>
      <w:divBdr>
        <w:top w:val="none" w:sz="0" w:space="0" w:color="auto"/>
        <w:left w:val="none" w:sz="0" w:space="0" w:color="auto"/>
        <w:bottom w:val="none" w:sz="0" w:space="0" w:color="auto"/>
        <w:right w:val="none" w:sz="0" w:space="0" w:color="auto"/>
      </w:divBdr>
    </w:div>
    <w:div w:id="16274552">
      <w:bodyDiv w:val="1"/>
      <w:marLeft w:val="0"/>
      <w:marRight w:val="0"/>
      <w:marTop w:val="0"/>
      <w:marBottom w:val="0"/>
      <w:divBdr>
        <w:top w:val="none" w:sz="0" w:space="0" w:color="auto"/>
        <w:left w:val="none" w:sz="0" w:space="0" w:color="auto"/>
        <w:bottom w:val="none" w:sz="0" w:space="0" w:color="auto"/>
        <w:right w:val="none" w:sz="0" w:space="0" w:color="auto"/>
      </w:divBdr>
    </w:div>
    <w:div w:id="21631987">
      <w:bodyDiv w:val="1"/>
      <w:marLeft w:val="0"/>
      <w:marRight w:val="0"/>
      <w:marTop w:val="0"/>
      <w:marBottom w:val="0"/>
      <w:divBdr>
        <w:top w:val="none" w:sz="0" w:space="0" w:color="auto"/>
        <w:left w:val="none" w:sz="0" w:space="0" w:color="auto"/>
        <w:bottom w:val="none" w:sz="0" w:space="0" w:color="auto"/>
        <w:right w:val="none" w:sz="0" w:space="0" w:color="auto"/>
      </w:divBdr>
    </w:div>
    <w:div w:id="39791380">
      <w:bodyDiv w:val="1"/>
      <w:marLeft w:val="0"/>
      <w:marRight w:val="0"/>
      <w:marTop w:val="0"/>
      <w:marBottom w:val="0"/>
      <w:divBdr>
        <w:top w:val="none" w:sz="0" w:space="0" w:color="auto"/>
        <w:left w:val="none" w:sz="0" w:space="0" w:color="auto"/>
        <w:bottom w:val="none" w:sz="0" w:space="0" w:color="auto"/>
        <w:right w:val="none" w:sz="0" w:space="0" w:color="auto"/>
      </w:divBdr>
    </w:div>
    <w:div w:id="47731155">
      <w:bodyDiv w:val="1"/>
      <w:marLeft w:val="0"/>
      <w:marRight w:val="0"/>
      <w:marTop w:val="0"/>
      <w:marBottom w:val="0"/>
      <w:divBdr>
        <w:top w:val="none" w:sz="0" w:space="0" w:color="auto"/>
        <w:left w:val="none" w:sz="0" w:space="0" w:color="auto"/>
        <w:bottom w:val="none" w:sz="0" w:space="0" w:color="auto"/>
        <w:right w:val="none" w:sz="0" w:space="0" w:color="auto"/>
      </w:divBdr>
    </w:div>
    <w:div w:id="62456768">
      <w:bodyDiv w:val="1"/>
      <w:marLeft w:val="0"/>
      <w:marRight w:val="0"/>
      <w:marTop w:val="0"/>
      <w:marBottom w:val="0"/>
      <w:divBdr>
        <w:top w:val="none" w:sz="0" w:space="0" w:color="auto"/>
        <w:left w:val="none" w:sz="0" w:space="0" w:color="auto"/>
        <w:bottom w:val="none" w:sz="0" w:space="0" w:color="auto"/>
        <w:right w:val="none" w:sz="0" w:space="0" w:color="auto"/>
      </w:divBdr>
    </w:div>
    <w:div w:id="66878707">
      <w:bodyDiv w:val="1"/>
      <w:marLeft w:val="0"/>
      <w:marRight w:val="0"/>
      <w:marTop w:val="0"/>
      <w:marBottom w:val="0"/>
      <w:divBdr>
        <w:top w:val="none" w:sz="0" w:space="0" w:color="auto"/>
        <w:left w:val="none" w:sz="0" w:space="0" w:color="auto"/>
        <w:bottom w:val="none" w:sz="0" w:space="0" w:color="auto"/>
        <w:right w:val="none" w:sz="0" w:space="0" w:color="auto"/>
      </w:divBdr>
    </w:div>
    <w:div w:id="139277602">
      <w:bodyDiv w:val="1"/>
      <w:marLeft w:val="0"/>
      <w:marRight w:val="0"/>
      <w:marTop w:val="0"/>
      <w:marBottom w:val="0"/>
      <w:divBdr>
        <w:top w:val="none" w:sz="0" w:space="0" w:color="auto"/>
        <w:left w:val="none" w:sz="0" w:space="0" w:color="auto"/>
        <w:bottom w:val="none" w:sz="0" w:space="0" w:color="auto"/>
        <w:right w:val="none" w:sz="0" w:space="0" w:color="auto"/>
      </w:divBdr>
    </w:div>
    <w:div w:id="158355575">
      <w:bodyDiv w:val="1"/>
      <w:marLeft w:val="0"/>
      <w:marRight w:val="0"/>
      <w:marTop w:val="0"/>
      <w:marBottom w:val="0"/>
      <w:divBdr>
        <w:top w:val="none" w:sz="0" w:space="0" w:color="auto"/>
        <w:left w:val="none" w:sz="0" w:space="0" w:color="auto"/>
        <w:bottom w:val="none" w:sz="0" w:space="0" w:color="auto"/>
        <w:right w:val="none" w:sz="0" w:space="0" w:color="auto"/>
      </w:divBdr>
    </w:div>
    <w:div w:id="182981935">
      <w:bodyDiv w:val="1"/>
      <w:marLeft w:val="0"/>
      <w:marRight w:val="0"/>
      <w:marTop w:val="0"/>
      <w:marBottom w:val="0"/>
      <w:divBdr>
        <w:top w:val="none" w:sz="0" w:space="0" w:color="auto"/>
        <w:left w:val="none" w:sz="0" w:space="0" w:color="auto"/>
        <w:bottom w:val="none" w:sz="0" w:space="0" w:color="auto"/>
        <w:right w:val="none" w:sz="0" w:space="0" w:color="auto"/>
      </w:divBdr>
    </w:div>
    <w:div w:id="190723734">
      <w:bodyDiv w:val="1"/>
      <w:marLeft w:val="0"/>
      <w:marRight w:val="0"/>
      <w:marTop w:val="0"/>
      <w:marBottom w:val="0"/>
      <w:divBdr>
        <w:top w:val="none" w:sz="0" w:space="0" w:color="auto"/>
        <w:left w:val="none" w:sz="0" w:space="0" w:color="auto"/>
        <w:bottom w:val="none" w:sz="0" w:space="0" w:color="auto"/>
        <w:right w:val="none" w:sz="0" w:space="0" w:color="auto"/>
      </w:divBdr>
    </w:div>
    <w:div w:id="192503450">
      <w:bodyDiv w:val="1"/>
      <w:marLeft w:val="0"/>
      <w:marRight w:val="0"/>
      <w:marTop w:val="0"/>
      <w:marBottom w:val="0"/>
      <w:divBdr>
        <w:top w:val="none" w:sz="0" w:space="0" w:color="auto"/>
        <w:left w:val="none" w:sz="0" w:space="0" w:color="auto"/>
        <w:bottom w:val="none" w:sz="0" w:space="0" w:color="auto"/>
        <w:right w:val="none" w:sz="0" w:space="0" w:color="auto"/>
      </w:divBdr>
    </w:div>
    <w:div w:id="228926336">
      <w:bodyDiv w:val="1"/>
      <w:marLeft w:val="0"/>
      <w:marRight w:val="0"/>
      <w:marTop w:val="0"/>
      <w:marBottom w:val="0"/>
      <w:divBdr>
        <w:top w:val="none" w:sz="0" w:space="0" w:color="auto"/>
        <w:left w:val="none" w:sz="0" w:space="0" w:color="auto"/>
        <w:bottom w:val="none" w:sz="0" w:space="0" w:color="auto"/>
        <w:right w:val="none" w:sz="0" w:space="0" w:color="auto"/>
      </w:divBdr>
    </w:div>
    <w:div w:id="373046395">
      <w:bodyDiv w:val="1"/>
      <w:marLeft w:val="0"/>
      <w:marRight w:val="0"/>
      <w:marTop w:val="0"/>
      <w:marBottom w:val="0"/>
      <w:divBdr>
        <w:top w:val="none" w:sz="0" w:space="0" w:color="auto"/>
        <w:left w:val="none" w:sz="0" w:space="0" w:color="auto"/>
        <w:bottom w:val="none" w:sz="0" w:space="0" w:color="auto"/>
        <w:right w:val="none" w:sz="0" w:space="0" w:color="auto"/>
      </w:divBdr>
    </w:div>
    <w:div w:id="437919103">
      <w:bodyDiv w:val="1"/>
      <w:marLeft w:val="0"/>
      <w:marRight w:val="0"/>
      <w:marTop w:val="0"/>
      <w:marBottom w:val="0"/>
      <w:divBdr>
        <w:top w:val="none" w:sz="0" w:space="0" w:color="auto"/>
        <w:left w:val="none" w:sz="0" w:space="0" w:color="auto"/>
        <w:bottom w:val="none" w:sz="0" w:space="0" w:color="auto"/>
        <w:right w:val="none" w:sz="0" w:space="0" w:color="auto"/>
      </w:divBdr>
    </w:div>
    <w:div w:id="458375978">
      <w:bodyDiv w:val="1"/>
      <w:marLeft w:val="0"/>
      <w:marRight w:val="0"/>
      <w:marTop w:val="0"/>
      <w:marBottom w:val="0"/>
      <w:divBdr>
        <w:top w:val="none" w:sz="0" w:space="0" w:color="auto"/>
        <w:left w:val="none" w:sz="0" w:space="0" w:color="auto"/>
        <w:bottom w:val="none" w:sz="0" w:space="0" w:color="auto"/>
        <w:right w:val="none" w:sz="0" w:space="0" w:color="auto"/>
      </w:divBdr>
    </w:div>
    <w:div w:id="491917715">
      <w:bodyDiv w:val="1"/>
      <w:marLeft w:val="0"/>
      <w:marRight w:val="0"/>
      <w:marTop w:val="0"/>
      <w:marBottom w:val="0"/>
      <w:divBdr>
        <w:top w:val="none" w:sz="0" w:space="0" w:color="auto"/>
        <w:left w:val="none" w:sz="0" w:space="0" w:color="auto"/>
        <w:bottom w:val="none" w:sz="0" w:space="0" w:color="auto"/>
        <w:right w:val="none" w:sz="0" w:space="0" w:color="auto"/>
      </w:divBdr>
    </w:div>
    <w:div w:id="547643445">
      <w:bodyDiv w:val="1"/>
      <w:marLeft w:val="0"/>
      <w:marRight w:val="0"/>
      <w:marTop w:val="0"/>
      <w:marBottom w:val="0"/>
      <w:divBdr>
        <w:top w:val="none" w:sz="0" w:space="0" w:color="auto"/>
        <w:left w:val="none" w:sz="0" w:space="0" w:color="auto"/>
        <w:bottom w:val="none" w:sz="0" w:space="0" w:color="auto"/>
        <w:right w:val="none" w:sz="0" w:space="0" w:color="auto"/>
      </w:divBdr>
    </w:div>
    <w:div w:id="599340401">
      <w:bodyDiv w:val="1"/>
      <w:marLeft w:val="0"/>
      <w:marRight w:val="0"/>
      <w:marTop w:val="0"/>
      <w:marBottom w:val="0"/>
      <w:divBdr>
        <w:top w:val="none" w:sz="0" w:space="0" w:color="auto"/>
        <w:left w:val="none" w:sz="0" w:space="0" w:color="auto"/>
        <w:bottom w:val="none" w:sz="0" w:space="0" w:color="auto"/>
        <w:right w:val="none" w:sz="0" w:space="0" w:color="auto"/>
      </w:divBdr>
    </w:div>
    <w:div w:id="604774075">
      <w:bodyDiv w:val="1"/>
      <w:marLeft w:val="0"/>
      <w:marRight w:val="0"/>
      <w:marTop w:val="0"/>
      <w:marBottom w:val="0"/>
      <w:divBdr>
        <w:top w:val="none" w:sz="0" w:space="0" w:color="auto"/>
        <w:left w:val="none" w:sz="0" w:space="0" w:color="auto"/>
        <w:bottom w:val="none" w:sz="0" w:space="0" w:color="auto"/>
        <w:right w:val="none" w:sz="0" w:space="0" w:color="auto"/>
      </w:divBdr>
    </w:div>
    <w:div w:id="612440232">
      <w:bodyDiv w:val="1"/>
      <w:marLeft w:val="0"/>
      <w:marRight w:val="0"/>
      <w:marTop w:val="0"/>
      <w:marBottom w:val="0"/>
      <w:divBdr>
        <w:top w:val="none" w:sz="0" w:space="0" w:color="auto"/>
        <w:left w:val="none" w:sz="0" w:space="0" w:color="auto"/>
        <w:bottom w:val="none" w:sz="0" w:space="0" w:color="auto"/>
        <w:right w:val="none" w:sz="0" w:space="0" w:color="auto"/>
      </w:divBdr>
    </w:div>
    <w:div w:id="621305386">
      <w:bodyDiv w:val="1"/>
      <w:marLeft w:val="0"/>
      <w:marRight w:val="0"/>
      <w:marTop w:val="0"/>
      <w:marBottom w:val="0"/>
      <w:divBdr>
        <w:top w:val="none" w:sz="0" w:space="0" w:color="auto"/>
        <w:left w:val="none" w:sz="0" w:space="0" w:color="auto"/>
        <w:bottom w:val="none" w:sz="0" w:space="0" w:color="auto"/>
        <w:right w:val="none" w:sz="0" w:space="0" w:color="auto"/>
      </w:divBdr>
    </w:div>
    <w:div w:id="625618573">
      <w:bodyDiv w:val="1"/>
      <w:marLeft w:val="0"/>
      <w:marRight w:val="0"/>
      <w:marTop w:val="0"/>
      <w:marBottom w:val="0"/>
      <w:divBdr>
        <w:top w:val="none" w:sz="0" w:space="0" w:color="auto"/>
        <w:left w:val="none" w:sz="0" w:space="0" w:color="auto"/>
        <w:bottom w:val="none" w:sz="0" w:space="0" w:color="auto"/>
        <w:right w:val="none" w:sz="0" w:space="0" w:color="auto"/>
      </w:divBdr>
    </w:div>
    <w:div w:id="716271949">
      <w:bodyDiv w:val="1"/>
      <w:marLeft w:val="0"/>
      <w:marRight w:val="0"/>
      <w:marTop w:val="0"/>
      <w:marBottom w:val="0"/>
      <w:divBdr>
        <w:top w:val="none" w:sz="0" w:space="0" w:color="auto"/>
        <w:left w:val="none" w:sz="0" w:space="0" w:color="auto"/>
        <w:bottom w:val="none" w:sz="0" w:space="0" w:color="auto"/>
        <w:right w:val="none" w:sz="0" w:space="0" w:color="auto"/>
      </w:divBdr>
    </w:div>
    <w:div w:id="785270609">
      <w:bodyDiv w:val="1"/>
      <w:marLeft w:val="0"/>
      <w:marRight w:val="0"/>
      <w:marTop w:val="0"/>
      <w:marBottom w:val="0"/>
      <w:divBdr>
        <w:top w:val="none" w:sz="0" w:space="0" w:color="auto"/>
        <w:left w:val="none" w:sz="0" w:space="0" w:color="auto"/>
        <w:bottom w:val="none" w:sz="0" w:space="0" w:color="auto"/>
        <w:right w:val="none" w:sz="0" w:space="0" w:color="auto"/>
      </w:divBdr>
    </w:div>
    <w:div w:id="1051925023">
      <w:bodyDiv w:val="1"/>
      <w:marLeft w:val="0"/>
      <w:marRight w:val="0"/>
      <w:marTop w:val="0"/>
      <w:marBottom w:val="0"/>
      <w:divBdr>
        <w:top w:val="none" w:sz="0" w:space="0" w:color="auto"/>
        <w:left w:val="none" w:sz="0" w:space="0" w:color="auto"/>
        <w:bottom w:val="none" w:sz="0" w:space="0" w:color="auto"/>
        <w:right w:val="none" w:sz="0" w:space="0" w:color="auto"/>
      </w:divBdr>
    </w:div>
    <w:div w:id="1118260744">
      <w:bodyDiv w:val="1"/>
      <w:marLeft w:val="0"/>
      <w:marRight w:val="0"/>
      <w:marTop w:val="0"/>
      <w:marBottom w:val="0"/>
      <w:divBdr>
        <w:top w:val="none" w:sz="0" w:space="0" w:color="auto"/>
        <w:left w:val="none" w:sz="0" w:space="0" w:color="auto"/>
        <w:bottom w:val="none" w:sz="0" w:space="0" w:color="auto"/>
        <w:right w:val="none" w:sz="0" w:space="0" w:color="auto"/>
      </w:divBdr>
    </w:div>
    <w:div w:id="1120681277">
      <w:bodyDiv w:val="1"/>
      <w:marLeft w:val="0"/>
      <w:marRight w:val="0"/>
      <w:marTop w:val="0"/>
      <w:marBottom w:val="0"/>
      <w:divBdr>
        <w:top w:val="none" w:sz="0" w:space="0" w:color="auto"/>
        <w:left w:val="none" w:sz="0" w:space="0" w:color="auto"/>
        <w:bottom w:val="none" w:sz="0" w:space="0" w:color="auto"/>
        <w:right w:val="none" w:sz="0" w:space="0" w:color="auto"/>
      </w:divBdr>
    </w:div>
    <w:div w:id="1134716889">
      <w:bodyDiv w:val="1"/>
      <w:marLeft w:val="0"/>
      <w:marRight w:val="0"/>
      <w:marTop w:val="0"/>
      <w:marBottom w:val="0"/>
      <w:divBdr>
        <w:top w:val="none" w:sz="0" w:space="0" w:color="auto"/>
        <w:left w:val="none" w:sz="0" w:space="0" w:color="auto"/>
        <w:bottom w:val="none" w:sz="0" w:space="0" w:color="auto"/>
        <w:right w:val="none" w:sz="0" w:space="0" w:color="auto"/>
      </w:divBdr>
    </w:div>
    <w:div w:id="1147090824">
      <w:bodyDiv w:val="1"/>
      <w:marLeft w:val="0"/>
      <w:marRight w:val="0"/>
      <w:marTop w:val="0"/>
      <w:marBottom w:val="0"/>
      <w:divBdr>
        <w:top w:val="none" w:sz="0" w:space="0" w:color="auto"/>
        <w:left w:val="none" w:sz="0" w:space="0" w:color="auto"/>
        <w:bottom w:val="none" w:sz="0" w:space="0" w:color="auto"/>
        <w:right w:val="none" w:sz="0" w:space="0" w:color="auto"/>
      </w:divBdr>
    </w:div>
    <w:div w:id="1203639951">
      <w:bodyDiv w:val="1"/>
      <w:marLeft w:val="0"/>
      <w:marRight w:val="0"/>
      <w:marTop w:val="0"/>
      <w:marBottom w:val="0"/>
      <w:divBdr>
        <w:top w:val="none" w:sz="0" w:space="0" w:color="auto"/>
        <w:left w:val="none" w:sz="0" w:space="0" w:color="auto"/>
        <w:bottom w:val="none" w:sz="0" w:space="0" w:color="auto"/>
        <w:right w:val="none" w:sz="0" w:space="0" w:color="auto"/>
      </w:divBdr>
    </w:div>
    <w:div w:id="1245994196">
      <w:bodyDiv w:val="1"/>
      <w:marLeft w:val="0"/>
      <w:marRight w:val="0"/>
      <w:marTop w:val="0"/>
      <w:marBottom w:val="0"/>
      <w:divBdr>
        <w:top w:val="none" w:sz="0" w:space="0" w:color="auto"/>
        <w:left w:val="none" w:sz="0" w:space="0" w:color="auto"/>
        <w:bottom w:val="none" w:sz="0" w:space="0" w:color="auto"/>
        <w:right w:val="none" w:sz="0" w:space="0" w:color="auto"/>
      </w:divBdr>
    </w:div>
    <w:div w:id="1281719469">
      <w:bodyDiv w:val="1"/>
      <w:marLeft w:val="0"/>
      <w:marRight w:val="0"/>
      <w:marTop w:val="0"/>
      <w:marBottom w:val="0"/>
      <w:divBdr>
        <w:top w:val="none" w:sz="0" w:space="0" w:color="auto"/>
        <w:left w:val="none" w:sz="0" w:space="0" w:color="auto"/>
        <w:bottom w:val="none" w:sz="0" w:space="0" w:color="auto"/>
        <w:right w:val="none" w:sz="0" w:space="0" w:color="auto"/>
      </w:divBdr>
    </w:div>
    <w:div w:id="1287469604">
      <w:bodyDiv w:val="1"/>
      <w:marLeft w:val="0"/>
      <w:marRight w:val="0"/>
      <w:marTop w:val="0"/>
      <w:marBottom w:val="0"/>
      <w:divBdr>
        <w:top w:val="none" w:sz="0" w:space="0" w:color="auto"/>
        <w:left w:val="none" w:sz="0" w:space="0" w:color="auto"/>
        <w:bottom w:val="none" w:sz="0" w:space="0" w:color="auto"/>
        <w:right w:val="none" w:sz="0" w:space="0" w:color="auto"/>
      </w:divBdr>
    </w:div>
    <w:div w:id="1289044580">
      <w:bodyDiv w:val="1"/>
      <w:marLeft w:val="0"/>
      <w:marRight w:val="0"/>
      <w:marTop w:val="0"/>
      <w:marBottom w:val="0"/>
      <w:divBdr>
        <w:top w:val="none" w:sz="0" w:space="0" w:color="auto"/>
        <w:left w:val="none" w:sz="0" w:space="0" w:color="auto"/>
        <w:bottom w:val="none" w:sz="0" w:space="0" w:color="auto"/>
        <w:right w:val="none" w:sz="0" w:space="0" w:color="auto"/>
      </w:divBdr>
    </w:div>
    <w:div w:id="1335180454">
      <w:bodyDiv w:val="1"/>
      <w:marLeft w:val="0"/>
      <w:marRight w:val="0"/>
      <w:marTop w:val="0"/>
      <w:marBottom w:val="0"/>
      <w:divBdr>
        <w:top w:val="none" w:sz="0" w:space="0" w:color="auto"/>
        <w:left w:val="none" w:sz="0" w:space="0" w:color="auto"/>
        <w:bottom w:val="none" w:sz="0" w:space="0" w:color="auto"/>
        <w:right w:val="none" w:sz="0" w:space="0" w:color="auto"/>
      </w:divBdr>
    </w:div>
    <w:div w:id="1373919222">
      <w:bodyDiv w:val="1"/>
      <w:marLeft w:val="0"/>
      <w:marRight w:val="0"/>
      <w:marTop w:val="0"/>
      <w:marBottom w:val="0"/>
      <w:divBdr>
        <w:top w:val="none" w:sz="0" w:space="0" w:color="auto"/>
        <w:left w:val="none" w:sz="0" w:space="0" w:color="auto"/>
        <w:bottom w:val="none" w:sz="0" w:space="0" w:color="auto"/>
        <w:right w:val="none" w:sz="0" w:space="0" w:color="auto"/>
      </w:divBdr>
    </w:div>
    <w:div w:id="1381897278">
      <w:bodyDiv w:val="1"/>
      <w:marLeft w:val="0"/>
      <w:marRight w:val="0"/>
      <w:marTop w:val="0"/>
      <w:marBottom w:val="0"/>
      <w:divBdr>
        <w:top w:val="none" w:sz="0" w:space="0" w:color="auto"/>
        <w:left w:val="none" w:sz="0" w:space="0" w:color="auto"/>
        <w:bottom w:val="none" w:sz="0" w:space="0" w:color="auto"/>
        <w:right w:val="none" w:sz="0" w:space="0" w:color="auto"/>
      </w:divBdr>
    </w:div>
    <w:div w:id="1396391227">
      <w:bodyDiv w:val="1"/>
      <w:marLeft w:val="0"/>
      <w:marRight w:val="0"/>
      <w:marTop w:val="0"/>
      <w:marBottom w:val="0"/>
      <w:divBdr>
        <w:top w:val="none" w:sz="0" w:space="0" w:color="auto"/>
        <w:left w:val="none" w:sz="0" w:space="0" w:color="auto"/>
        <w:bottom w:val="none" w:sz="0" w:space="0" w:color="auto"/>
        <w:right w:val="none" w:sz="0" w:space="0" w:color="auto"/>
      </w:divBdr>
    </w:div>
    <w:div w:id="1423187815">
      <w:bodyDiv w:val="1"/>
      <w:marLeft w:val="0"/>
      <w:marRight w:val="0"/>
      <w:marTop w:val="0"/>
      <w:marBottom w:val="0"/>
      <w:divBdr>
        <w:top w:val="none" w:sz="0" w:space="0" w:color="auto"/>
        <w:left w:val="none" w:sz="0" w:space="0" w:color="auto"/>
        <w:bottom w:val="none" w:sz="0" w:space="0" w:color="auto"/>
        <w:right w:val="none" w:sz="0" w:space="0" w:color="auto"/>
      </w:divBdr>
    </w:div>
    <w:div w:id="1426340623">
      <w:bodyDiv w:val="1"/>
      <w:marLeft w:val="0"/>
      <w:marRight w:val="0"/>
      <w:marTop w:val="0"/>
      <w:marBottom w:val="0"/>
      <w:divBdr>
        <w:top w:val="none" w:sz="0" w:space="0" w:color="auto"/>
        <w:left w:val="none" w:sz="0" w:space="0" w:color="auto"/>
        <w:bottom w:val="none" w:sz="0" w:space="0" w:color="auto"/>
        <w:right w:val="none" w:sz="0" w:space="0" w:color="auto"/>
      </w:divBdr>
    </w:div>
    <w:div w:id="1497771032">
      <w:bodyDiv w:val="1"/>
      <w:marLeft w:val="0"/>
      <w:marRight w:val="0"/>
      <w:marTop w:val="0"/>
      <w:marBottom w:val="0"/>
      <w:divBdr>
        <w:top w:val="none" w:sz="0" w:space="0" w:color="auto"/>
        <w:left w:val="none" w:sz="0" w:space="0" w:color="auto"/>
        <w:bottom w:val="none" w:sz="0" w:space="0" w:color="auto"/>
        <w:right w:val="none" w:sz="0" w:space="0" w:color="auto"/>
      </w:divBdr>
    </w:div>
    <w:div w:id="1664889650">
      <w:bodyDiv w:val="1"/>
      <w:marLeft w:val="0"/>
      <w:marRight w:val="0"/>
      <w:marTop w:val="0"/>
      <w:marBottom w:val="0"/>
      <w:divBdr>
        <w:top w:val="none" w:sz="0" w:space="0" w:color="auto"/>
        <w:left w:val="none" w:sz="0" w:space="0" w:color="auto"/>
        <w:bottom w:val="none" w:sz="0" w:space="0" w:color="auto"/>
        <w:right w:val="none" w:sz="0" w:space="0" w:color="auto"/>
      </w:divBdr>
    </w:div>
    <w:div w:id="1672486846">
      <w:bodyDiv w:val="1"/>
      <w:marLeft w:val="0"/>
      <w:marRight w:val="0"/>
      <w:marTop w:val="0"/>
      <w:marBottom w:val="0"/>
      <w:divBdr>
        <w:top w:val="none" w:sz="0" w:space="0" w:color="auto"/>
        <w:left w:val="none" w:sz="0" w:space="0" w:color="auto"/>
        <w:bottom w:val="none" w:sz="0" w:space="0" w:color="auto"/>
        <w:right w:val="none" w:sz="0" w:space="0" w:color="auto"/>
      </w:divBdr>
    </w:div>
    <w:div w:id="1677461477">
      <w:bodyDiv w:val="1"/>
      <w:marLeft w:val="0"/>
      <w:marRight w:val="0"/>
      <w:marTop w:val="0"/>
      <w:marBottom w:val="0"/>
      <w:divBdr>
        <w:top w:val="none" w:sz="0" w:space="0" w:color="auto"/>
        <w:left w:val="none" w:sz="0" w:space="0" w:color="auto"/>
        <w:bottom w:val="none" w:sz="0" w:space="0" w:color="auto"/>
        <w:right w:val="none" w:sz="0" w:space="0" w:color="auto"/>
      </w:divBdr>
    </w:div>
    <w:div w:id="1683778977">
      <w:bodyDiv w:val="1"/>
      <w:marLeft w:val="0"/>
      <w:marRight w:val="0"/>
      <w:marTop w:val="0"/>
      <w:marBottom w:val="0"/>
      <w:divBdr>
        <w:top w:val="none" w:sz="0" w:space="0" w:color="auto"/>
        <w:left w:val="none" w:sz="0" w:space="0" w:color="auto"/>
        <w:bottom w:val="none" w:sz="0" w:space="0" w:color="auto"/>
        <w:right w:val="none" w:sz="0" w:space="0" w:color="auto"/>
      </w:divBdr>
    </w:div>
    <w:div w:id="1722246713">
      <w:bodyDiv w:val="1"/>
      <w:marLeft w:val="0"/>
      <w:marRight w:val="0"/>
      <w:marTop w:val="0"/>
      <w:marBottom w:val="0"/>
      <w:divBdr>
        <w:top w:val="none" w:sz="0" w:space="0" w:color="auto"/>
        <w:left w:val="none" w:sz="0" w:space="0" w:color="auto"/>
        <w:bottom w:val="none" w:sz="0" w:space="0" w:color="auto"/>
        <w:right w:val="none" w:sz="0" w:space="0" w:color="auto"/>
      </w:divBdr>
    </w:div>
    <w:div w:id="1794207796">
      <w:bodyDiv w:val="1"/>
      <w:marLeft w:val="0"/>
      <w:marRight w:val="0"/>
      <w:marTop w:val="0"/>
      <w:marBottom w:val="0"/>
      <w:divBdr>
        <w:top w:val="none" w:sz="0" w:space="0" w:color="auto"/>
        <w:left w:val="none" w:sz="0" w:space="0" w:color="auto"/>
        <w:bottom w:val="none" w:sz="0" w:space="0" w:color="auto"/>
        <w:right w:val="none" w:sz="0" w:space="0" w:color="auto"/>
      </w:divBdr>
    </w:div>
    <w:div w:id="1820877870">
      <w:bodyDiv w:val="1"/>
      <w:marLeft w:val="0"/>
      <w:marRight w:val="0"/>
      <w:marTop w:val="0"/>
      <w:marBottom w:val="0"/>
      <w:divBdr>
        <w:top w:val="none" w:sz="0" w:space="0" w:color="auto"/>
        <w:left w:val="none" w:sz="0" w:space="0" w:color="auto"/>
        <w:bottom w:val="none" w:sz="0" w:space="0" w:color="auto"/>
        <w:right w:val="none" w:sz="0" w:space="0" w:color="auto"/>
      </w:divBdr>
    </w:div>
    <w:div w:id="1841040612">
      <w:bodyDiv w:val="1"/>
      <w:marLeft w:val="0"/>
      <w:marRight w:val="0"/>
      <w:marTop w:val="0"/>
      <w:marBottom w:val="0"/>
      <w:divBdr>
        <w:top w:val="none" w:sz="0" w:space="0" w:color="auto"/>
        <w:left w:val="none" w:sz="0" w:space="0" w:color="auto"/>
        <w:bottom w:val="none" w:sz="0" w:space="0" w:color="auto"/>
        <w:right w:val="none" w:sz="0" w:space="0" w:color="auto"/>
      </w:divBdr>
    </w:div>
    <w:div w:id="1912036702">
      <w:bodyDiv w:val="1"/>
      <w:marLeft w:val="0"/>
      <w:marRight w:val="0"/>
      <w:marTop w:val="0"/>
      <w:marBottom w:val="0"/>
      <w:divBdr>
        <w:top w:val="none" w:sz="0" w:space="0" w:color="auto"/>
        <w:left w:val="none" w:sz="0" w:space="0" w:color="auto"/>
        <w:bottom w:val="none" w:sz="0" w:space="0" w:color="auto"/>
        <w:right w:val="none" w:sz="0" w:space="0" w:color="auto"/>
      </w:divBdr>
    </w:div>
    <w:div w:id="1929847590">
      <w:bodyDiv w:val="1"/>
      <w:marLeft w:val="0"/>
      <w:marRight w:val="0"/>
      <w:marTop w:val="0"/>
      <w:marBottom w:val="0"/>
      <w:divBdr>
        <w:top w:val="none" w:sz="0" w:space="0" w:color="auto"/>
        <w:left w:val="none" w:sz="0" w:space="0" w:color="auto"/>
        <w:bottom w:val="none" w:sz="0" w:space="0" w:color="auto"/>
        <w:right w:val="none" w:sz="0" w:space="0" w:color="auto"/>
      </w:divBdr>
    </w:div>
    <w:div w:id="2036345162">
      <w:bodyDiv w:val="1"/>
      <w:marLeft w:val="0"/>
      <w:marRight w:val="0"/>
      <w:marTop w:val="0"/>
      <w:marBottom w:val="0"/>
      <w:divBdr>
        <w:top w:val="none" w:sz="0" w:space="0" w:color="auto"/>
        <w:left w:val="none" w:sz="0" w:space="0" w:color="auto"/>
        <w:bottom w:val="none" w:sz="0" w:space="0" w:color="auto"/>
        <w:right w:val="none" w:sz="0" w:space="0" w:color="auto"/>
      </w:divBdr>
    </w:div>
    <w:div w:id="2051756448">
      <w:bodyDiv w:val="1"/>
      <w:marLeft w:val="0"/>
      <w:marRight w:val="0"/>
      <w:marTop w:val="0"/>
      <w:marBottom w:val="0"/>
      <w:divBdr>
        <w:top w:val="none" w:sz="0" w:space="0" w:color="auto"/>
        <w:left w:val="none" w:sz="0" w:space="0" w:color="auto"/>
        <w:bottom w:val="none" w:sz="0" w:space="0" w:color="auto"/>
        <w:right w:val="none" w:sz="0" w:space="0" w:color="auto"/>
      </w:divBdr>
    </w:div>
    <w:div w:id="2054232490">
      <w:bodyDiv w:val="1"/>
      <w:marLeft w:val="0"/>
      <w:marRight w:val="0"/>
      <w:marTop w:val="0"/>
      <w:marBottom w:val="0"/>
      <w:divBdr>
        <w:top w:val="none" w:sz="0" w:space="0" w:color="auto"/>
        <w:left w:val="none" w:sz="0" w:space="0" w:color="auto"/>
        <w:bottom w:val="none" w:sz="0" w:space="0" w:color="auto"/>
        <w:right w:val="none" w:sz="0" w:space="0" w:color="auto"/>
      </w:divBdr>
    </w:div>
    <w:div w:id="211924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990</TotalTime>
  <Pages>21</Pages>
  <Words>5953</Words>
  <Characters>33934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NITR</dc:creator>
  <cp:lastModifiedBy>Anmol Jain</cp:lastModifiedBy>
  <cp:revision>11</cp:revision>
  <dcterms:created xsi:type="dcterms:W3CDTF">2025-06-10T12:52:00Z</dcterms:created>
  <dcterms:modified xsi:type="dcterms:W3CDTF">2025-09-27T15:44:00Z</dcterms:modified>
</cp:coreProperties>
</file>