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A37B3" w14:textId="77777777" w:rsidR="00BF280B" w:rsidRPr="00C17A0A" w:rsidRDefault="00BF280B" w:rsidP="00BF280B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  <w:r w:rsidRPr="00C17A0A">
        <w:rPr>
          <w:rFonts w:ascii="Times New Roman" w:hAnsi="Times New Roman" w:cs="Times New Roman"/>
          <w:b/>
          <w:bCs/>
        </w:rPr>
        <w:t>multi-class improved Traffic Assignment by Paired Alternative Segments (m-iTAPAS)</w:t>
      </w:r>
    </w:p>
    <w:p w14:paraId="6897B354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m-iTAPAS(ϵ,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θ</m:t>
          </m:r>
          <m:r>
            <w:rPr>
              <w:rFonts w:ascii="Cambria Math" w:hAnsi="Cambria Math" w:cs="Times New Roman"/>
              <w:sz w:val="20"/>
            </w:rPr>
            <m:t>, tol)</m:t>
          </m:r>
        </m:oMath>
      </m:oMathPara>
    </w:p>
    <w:p w14:paraId="1EC78D89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</w:p>
    <w:p w14:paraId="688D8973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  <w:r w:rsidRPr="00D61C79">
        <w:rPr>
          <w:rFonts w:ascii="Times New Roman" w:hAnsi="Times New Roman" w:cs="Times New Roman"/>
          <w:i/>
          <w:iCs/>
          <w:sz w:val="20"/>
        </w:rPr>
        <w:t>Input</w:t>
      </w:r>
      <w:r w:rsidRPr="00D61C79">
        <w:rPr>
          <w:rFonts w:ascii="Times New Roman" w:hAnsi="Times New Roman" w:cs="Times New Roman"/>
          <w:sz w:val="20"/>
        </w:rPr>
        <w:t xml:space="preserve">: </w:t>
      </w:r>
    </w:p>
    <w:p w14:paraId="18DEE1F6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</w:rPr>
      </w:pPr>
      <m:oMath>
        <m:r>
          <w:rPr>
            <w:rFonts w:ascii="Cambria Math" w:hAnsi="Cambria Math" w:cs="Times New Roman"/>
            <w:sz w:val="20"/>
          </w:rPr>
          <m:t>ϵ</m:t>
        </m:r>
      </m:oMath>
      <w:r w:rsidRPr="00D61C79">
        <w:rPr>
          <w:rFonts w:ascii="Times New Roman" w:hAnsi="Times New Roman" w:cs="Times New Roman"/>
          <w:iCs/>
          <w:sz w:val="20"/>
        </w:rPr>
        <w:t>: Minimal flow level</w:t>
      </w:r>
    </w:p>
    <w:p w14:paraId="398F6466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</w:rPr>
          <m:t>θ</m:t>
        </m:r>
      </m:oMath>
      <w:r w:rsidRPr="00D61C79">
        <w:rPr>
          <w:rFonts w:ascii="Times New Roman" w:hAnsi="Times New Roman" w:cs="Times New Roman"/>
          <w:iCs/>
          <w:sz w:val="20"/>
        </w:rPr>
        <w:t>: Minimal cost level</w:t>
      </w:r>
    </w:p>
    <w:p w14:paraId="4D0B6237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tol:</m:t>
        </m:r>
      </m:oMath>
      <w:r w:rsidRPr="00D61C79">
        <w:rPr>
          <w:rFonts w:ascii="Times New Roman" w:hAnsi="Times New Roman" w:cs="Times New Roman"/>
          <w:sz w:val="20"/>
        </w:rPr>
        <w:t xml:space="preserve"> Tolerance level </w:t>
      </w:r>
    </w:p>
    <w:p w14:paraId="48C3A48F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148CCDDB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bookmarkStart w:id="0" w:name="_Hlk65091767"/>
      <w:r w:rsidRPr="00D61C79">
        <w:rPr>
          <w:rFonts w:ascii="Times New Roman" w:hAnsi="Times New Roman" w:cs="Times New Roman"/>
          <w:sz w:val="20"/>
          <w:u w:val="single"/>
        </w:rPr>
        <w:t xml:space="preserve">Step 1. Initialize origin-based arc flows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u w:val="single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u w:val="single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u w:val="single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  <w:u w:val="single"/>
              </w:rPr>
              <m:t>kr</m:t>
            </m:r>
          </m:sup>
        </m:sSubSup>
      </m:oMath>
      <w:r w:rsidRPr="00D61C79">
        <w:rPr>
          <w:rFonts w:ascii="Times New Roman" w:hAnsi="Times New Roman" w:cs="Times New Roman"/>
          <w:sz w:val="20"/>
          <w:u w:val="single"/>
        </w:rPr>
        <w:t xml:space="preserve">, origin-based reduced arc cost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u w:val="single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u w:val="single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  <w:u w:val="single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  <w:u w:val="single"/>
              </w:rPr>
              <m:t>kr</m:t>
            </m:r>
          </m:sup>
        </m:sSubSup>
      </m:oMath>
      <w:r w:rsidRPr="00D61C79">
        <w:rPr>
          <w:rFonts w:ascii="Times New Roman" w:hAnsi="Times New Roman" w:cs="Times New Roman"/>
          <w:sz w:val="20"/>
          <w:u w:val="single"/>
        </w:rPr>
        <w:t xml:space="preserve">, least cost path predecessor labels for every origin, every vehicle class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u w:val="single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u w:val="single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u w:val="single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  <w:u w:val="single"/>
              </w:rPr>
              <m:t>k</m:t>
            </m:r>
          </m:sup>
        </m:sSubSup>
      </m:oMath>
      <w:r w:rsidRPr="00D61C79">
        <w:rPr>
          <w:rFonts w:ascii="Times New Roman" w:hAnsi="Times New Roman" w:cs="Times New Roman"/>
          <w:sz w:val="20"/>
          <w:u w:val="single"/>
        </w:rPr>
        <w:t xml:space="preserve">, and an empty set for paired alternative segments  </w:t>
      </w:r>
    </w:p>
    <w:bookmarkEnd w:id="0"/>
    <w:p w14:paraId="78C1FE1B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r>
          <w:rPr>
            <w:rFonts w:ascii="Cambria Math" w:hAnsi="Cambria Math" w:cs="Times New Roman"/>
            <w:sz w:val="20"/>
          </w:rPr>
          <m:t>→0   ∀ k∈K, r∈R, i∈N, j∈H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i</m:t>
            </m:r>
          </m:e>
        </m:d>
      </m:oMath>
      <w:r w:rsidRPr="00D61C79">
        <w:rPr>
          <w:rFonts w:ascii="Times New Roman" w:hAnsi="Times New Roman" w:cs="Times New Roman"/>
          <w:sz w:val="20"/>
        </w:rPr>
        <w:t xml:space="preserve"> </w:t>
      </w:r>
    </w:p>
    <w:p w14:paraId="453E50D0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kr</m:t>
              </m:r>
            </m:sup>
          </m:sSubSup>
          <m:r>
            <w:rPr>
              <w:rFonts w:ascii="Cambria Math" w:hAnsi="Cambria Math" w:cs="Times New Roman"/>
              <w:sz w:val="20"/>
            </w:rPr>
            <m:t>→0   ∀ k∈K, r∈R, i∈N, j∈H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i</m:t>
              </m:r>
            </m:e>
          </m:d>
        </m:oMath>
      </m:oMathPara>
    </w:p>
    <w:p w14:paraId="02AF10E9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if</m:t>
              </m:r>
              <m:r>
                <w:rPr>
                  <w:rFonts w:ascii="Cambria Math" w:hAnsi="Cambria Math" w:cs="Times New Roman"/>
                  <w:sz w:val="20"/>
                </w:rPr>
                <m:t xml:space="preserve"> i=r r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 xml:space="preserve">else </m:t>
              </m:r>
              <m:r>
                <w:rPr>
                  <w:rFonts w:ascii="Cambria Math" w:hAnsi="Cambria Math" w:cs="Times New Roman"/>
                  <w:sz w:val="20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 xml:space="preserve">; </m:t>
              </m:r>
              <m:r>
                <w:rPr>
                  <w:rFonts w:ascii="Cambria Math" w:hAnsi="Cambria Math" w:cs="Times New Roman"/>
                  <w:sz w:val="20"/>
                </w:rPr>
                <m:t>i∈N</m:t>
              </m:r>
            </m:e>
          </m:d>
          <m:r>
            <w:rPr>
              <w:rFonts w:ascii="Cambria Math" w:hAnsi="Cambria Math" w:cs="Times New Roman"/>
              <w:sz w:val="20"/>
            </w:rPr>
            <m:t xml:space="preserve">   ∀ k∈K, r∈R</m:t>
          </m:r>
        </m:oMath>
      </m:oMathPara>
    </w:p>
    <w:p w14:paraId="112869DA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e→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/>
          </m:d>
        </m:oMath>
      </m:oMathPara>
    </w:p>
    <w:p w14:paraId="5671944E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</w:p>
    <w:p w14:paraId="5E536973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bookmarkStart w:id="1" w:name="_Hlk65091750"/>
      <w:r w:rsidRPr="00D61C79">
        <w:rPr>
          <w:rFonts w:ascii="Times New Roman" w:hAnsi="Times New Roman" w:cs="Times New Roman"/>
          <w:sz w:val="20"/>
          <w:u w:val="single"/>
        </w:rPr>
        <w:t>Step 2. Perform AON assignment – From each origin find the least cost path to every destination for every vehicle class and assign all demand on arcs of this path</w:t>
      </w:r>
    </w:p>
    <w:bookmarkEnd w:id="1"/>
    <w:p w14:paraId="410136F2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for </w:t>
      </w:r>
      <m:oMath>
        <m:r>
          <w:rPr>
            <w:rFonts w:ascii="Cambria Math" w:hAnsi="Cambria Math" w:cs="Times New Roman"/>
            <w:sz w:val="20"/>
          </w:rPr>
          <m:t>r∈R</m:t>
        </m:r>
      </m:oMath>
    </w:p>
    <w:p w14:paraId="66A5B768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for </w:t>
      </w:r>
      <m:oMath>
        <m:r>
          <w:rPr>
            <w:rFonts w:ascii="Cambria Math" w:hAnsi="Cambria Math" w:cs="Times New Roman"/>
            <w:sz w:val="20"/>
          </w:rPr>
          <m:t>s ∈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</m:sSub>
      </m:oMath>
    </w:p>
    <w:p w14:paraId="7E79F448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for </w:t>
      </w:r>
      <m:oMath>
        <m:r>
          <w:rPr>
            <w:rFonts w:ascii="Cambria Math" w:hAnsi="Cambria Math" w:cs="Times New Roman"/>
            <w:sz w:val="20"/>
          </w:rPr>
          <m:t>k∈K</m:t>
        </m:r>
      </m:oMath>
    </w:p>
    <w:p w14:paraId="279D76C1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  <m:r>
              <w:rPr>
                <w:rFonts w:ascii="Cambria Math" w:hAnsi="Cambria Math" w:cs="Times New Roman"/>
                <w:sz w:val="20"/>
              </w:rPr>
              <m:t>; i∈N, j∈H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e>
            </m:d>
          </m:e>
        </m:d>
      </m:oMath>
      <w:r w:rsidRPr="00D61C79">
        <w:rPr>
          <w:rFonts w:ascii="Times New Roman" w:hAnsi="Times New Roman" w:cs="Times New Roman"/>
          <w:sz w:val="20"/>
        </w:rPr>
        <w:t xml:space="preserve">  </w:t>
      </w:r>
    </w:p>
    <w:p w14:paraId="5EE182AF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→label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, r</m:t>
            </m:r>
          </m:e>
        </m:d>
      </m:oMath>
    </w:p>
    <w:p w14:paraId="0C5F52BD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rs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→path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0"/>
              </w:rPr>
              <m:t>,r,s</m:t>
            </m:r>
          </m:e>
        </m:d>
      </m:oMath>
    </w:p>
    <w:p w14:paraId="3FF5C3FF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for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i,j</m:t>
            </m:r>
          </m:e>
        </m:d>
        <m:r>
          <w:rPr>
            <w:rFonts w:ascii="Cambria Math" w:hAnsi="Cambria Math" w:cs="Times New Roman"/>
            <w:sz w:val="20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rs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</m:oMath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r>
          <w:rPr>
            <w:rFonts w:ascii="Cambria Math" w:hAnsi="Cambria Math" w:cs="Times New Roman"/>
            <w:sz w:val="20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r>
          <w:rPr>
            <w:rFonts w:ascii="Cambria Math" w:hAnsi="Cambria Math" w:cs="Times New Roman"/>
            <w:sz w:val="20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</w:rPr>
              <m:t>rs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</m:oMath>
      <w:r>
        <w:rPr>
          <w:rFonts w:ascii="Times New Roman" w:hAnsi="Times New Roman" w:cs="Times New Roman"/>
          <w:sz w:val="20"/>
        </w:rPr>
        <w:t xml:space="preserve">  </w:t>
      </w:r>
      <w:r w:rsidRPr="00D61C79">
        <w:rPr>
          <w:rFonts w:ascii="Times New Roman" w:hAnsi="Times New Roman" w:cs="Times New Roman"/>
          <w:sz w:val="20"/>
        </w:rPr>
        <w:t>end</w:t>
      </w:r>
    </w:p>
    <w:p w14:paraId="526CF556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end</w:t>
      </w:r>
    </w:p>
    <w:p w14:paraId="390CCD11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end</w:t>
      </w:r>
    </w:p>
    <w:p w14:paraId="3B23E370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>end</w:t>
      </w:r>
    </w:p>
    <w:p w14:paraId="6AD9067E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22DB0291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bookmarkStart w:id="2" w:name="_Hlk65091759"/>
      <w:r w:rsidRPr="00D61C79">
        <w:rPr>
          <w:rFonts w:ascii="Times New Roman" w:hAnsi="Times New Roman" w:cs="Times New Roman"/>
          <w:sz w:val="20"/>
          <w:u w:val="single"/>
        </w:rPr>
        <w:t>Step 3. Iterate to shift flows between arcs until the algorithm converges</w:t>
      </w:r>
    </w:p>
    <w:bookmarkEnd w:id="2"/>
    <w:p w14:paraId="46FE32A4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converged→false</m:t>
        </m:r>
      </m:oMath>
      <w:r w:rsidRPr="00D61C79">
        <w:rPr>
          <w:rFonts w:ascii="Times New Roman" w:hAnsi="Times New Roman" w:cs="Times New Roman"/>
          <w:sz w:val="20"/>
        </w:rPr>
        <w:t xml:space="preserve"> </w:t>
      </w:r>
    </w:p>
    <w:p w14:paraId="20E99FBD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while </w:t>
      </w:r>
      <m:oMath>
        <m:r>
          <w:rPr>
            <w:rFonts w:ascii="Cambria Math" w:hAnsi="Cambria Math" w:cs="Times New Roman"/>
            <w:sz w:val="20"/>
          </w:rPr>
          <m:t>!converged</m:t>
        </m:r>
      </m:oMath>
    </w:p>
    <w:p w14:paraId="3DA1C730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for </w:t>
      </w:r>
      <m:oMath>
        <m:r>
          <w:rPr>
            <w:rFonts w:ascii="Cambria Math" w:hAnsi="Cambria Math" w:cs="Times New Roman"/>
            <w:sz w:val="20"/>
          </w:rPr>
          <m:t>r∈R</m:t>
        </m:r>
      </m:oMath>
    </w:p>
    <w:p w14:paraId="026358C1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for </w:t>
      </w:r>
      <m:oMath>
        <m:r>
          <w:rPr>
            <w:rFonts w:ascii="Cambria Math" w:hAnsi="Cambria Math" w:cs="Times New Roman"/>
            <w:sz w:val="20"/>
          </w:rPr>
          <m:t>k∈K</m:t>
        </m:r>
      </m:oMath>
    </w:p>
    <w:p w14:paraId="38508F33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  <m:r>
              <w:rPr>
                <w:rFonts w:ascii="Cambria Math" w:hAnsi="Cambria Math" w:cs="Times New Roman"/>
                <w:sz w:val="20"/>
              </w:rPr>
              <m:t>; i∈N, j∈H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e>
            </m:d>
          </m:e>
        </m:d>
      </m:oMath>
      <w:r w:rsidRPr="00D61C79">
        <w:rPr>
          <w:rFonts w:ascii="Times New Roman" w:hAnsi="Times New Roman" w:cs="Times New Roman"/>
          <w:sz w:val="20"/>
        </w:rPr>
        <w:t xml:space="preserve">  </w:t>
      </w:r>
    </w:p>
    <w:p w14:paraId="05925C05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→label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,r</m:t>
            </m:r>
          </m:e>
        </m:d>
      </m:oMath>
    </w:p>
    <w:p w14:paraId="5AE0D0AE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→tree(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,r)</m:t>
        </m:r>
      </m:oMath>
    </w:p>
    <w:p w14:paraId="7DB28B22" w14:textId="5198940C" w:rsidR="00BF280B" w:rsidRPr="0062402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</w:t>
      </w:r>
      <w:bookmarkStart w:id="3" w:name="_Hlk65091813"/>
      <w:r>
        <w:rPr>
          <w:rFonts w:ascii="Times New Roman" w:hAnsi="Times New Roman" w:cs="Times New Roman"/>
          <w:sz w:val="20"/>
        </w:rPr>
        <w:t xml:space="preserve">    </w:t>
      </w:r>
      <w:r w:rsidRPr="00D61C79">
        <w:rPr>
          <w:rFonts w:ascii="Times New Roman" w:hAnsi="Times New Roman" w:cs="Times New Roman"/>
          <w:sz w:val="20"/>
          <w:u w:val="single"/>
        </w:rPr>
        <w:t xml:space="preserve">Step 3.1 Identify arcs with substantial flow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u w:val="single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u w:val="single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u w:val="single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  <w:u w:val="single"/>
              </w:rPr>
              <m:t>kr</m:t>
            </m:r>
          </m:sup>
        </m:sSubSup>
      </m:oMath>
      <w:r w:rsidRPr="00D61C79">
        <w:rPr>
          <w:rFonts w:ascii="Times New Roman" w:hAnsi="Times New Roman" w:cs="Times New Roman"/>
          <w:sz w:val="20"/>
          <w:u w:val="single"/>
        </w:rPr>
        <w:t xml:space="preserve"> and substantial</w:t>
      </w:r>
      <w:r>
        <w:rPr>
          <w:rFonts w:ascii="Times New Roman" w:hAnsi="Times New Roman" w:cs="Times New Roman"/>
          <w:sz w:val="20"/>
          <w:u w:val="single"/>
        </w:rPr>
        <w:t xml:space="preserve"> </w:t>
      </w:r>
      <w:r w:rsidRPr="00D61C79">
        <w:rPr>
          <w:rFonts w:ascii="Times New Roman" w:hAnsi="Times New Roman" w:cs="Times New Roman"/>
          <w:sz w:val="20"/>
          <w:u w:val="single"/>
        </w:rPr>
        <w:t xml:space="preserve">reduced cost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u w:val="single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u w:val="single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  <w:u w:val="single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  <w:u w:val="single"/>
              </w:rPr>
              <m:t>kr</m:t>
            </m:r>
          </m:sup>
        </m:sSubSup>
      </m:oMath>
    </w:p>
    <w:bookmarkEnd w:id="3"/>
    <w:p w14:paraId="45909515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for </w:t>
      </w:r>
      <m:oMath>
        <m:r>
          <w:rPr>
            <w:rFonts w:ascii="Cambria Math" w:hAnsi="Cambria Math" w:cs="Times New Roman"/>
            <w:sz w:val="20"/>
          </w:rPr>
          <m:t>i∈N</m:t>
        </m:r>
      </m:oMath>
    </w:p>
    <w:p w14:paraId="56B418AD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ri</m:t>
            </m:r>
          </m:sub>
        </m:sSub>
        <m:r>
          <w:rPr>
            <w:rFonts w:ascii="Cambria Math" w:hAnsi="Cambria Math" w:cs="Times New Roman"/>
            <w:sz w:val="20"/>
          </w:rPr>
          <m:t>→path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0"/>
              </w:rPr>
              <m:t>, r, i</m:t>
            </m:r>
          </m:e>
        </m:d>
      </m:oMath>
    </w:p>
    <w:p w14:paraId="56237AB7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</w:rPr>
              <m:t>ri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→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t,h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 xml:space="preserve">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ri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th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kr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th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</m:e>
        </m:nary>
      </m:oMath>
      <w:r w:rsidRPr="00D61C79">
        <w:rPr>
          <w:rFonts w:ascii="Times New Roman" w:hAnsi="Times New Roman" w:cs="Times New Roman"/>
          <w:sz w:val="20"/>
        </w:rPr>
        <w:t xml:space="preserve"> </w:t>
      </w:r>
    </w:p>
    <w:p w14:paraId="2A279E77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for </w:t>
      </w:r>
      <m:oMath>
        <m:r>
          <w:rPr>
            <w:rFonts w:ascii="Cambria Math" w:hAnsi="Cambria Math" w:cs="Times New Roman"/>
            <w:sz w:val="20"/>
          </w:rPr>
          <m:t>j∈H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i</m:t>
            </m:r>
          </m:e>
        </m:d>
      </m:oMath>
    </w:p>
    <w:p w14:paraId="4CF708DB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rj</m:t>
            </m:r>
          </m:sub>
        </m:sSub>
        <m:r>
          <w:rPr>
            <w:rFonts w:ascii="Cambria Math" w:hAnsi="Cambria Math" w:cs="Times New Roman"/>
            <w:sz w:val="20"/>
          </w:rPr>
          <m:t>→path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0"/>
              </w:rPr>
              <m:t>, r,j</m:t>
            </m:r>
          </m:e>
        </m:d>
      </m:oMath>
    </w:p>
    <w:p w14:paraId="3C1B9A4B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</w:rPr>
              <m:t>rj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→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t,h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 xml:space="preserve">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rj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th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kr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th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</m:e>
        </m:nary>
      </m:oMath>
    </w:p>
    <w:p w14:paraId="09FAF5D5" w14:textId="77777777" w:rsidR="00BF280B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r>
          <w:rPr>
            <w:rFonts w:ascii="Cambria Math" w:hAnsi="Cambria Math" w:cs="Times New Roman"/>
            <w:sz w:val="20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</w:rPr>
              <m:t>ri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</w:rPr>
                  <m:t>r∈R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k∈K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kr</m:t>
                        </m:r>
                      </m:sup>
                    </m:sSubSup>
                  </m:e>
                </m:nary>
              </m:e>
            </m:nary>
          </m:e>
        </m:d>
        <m:r>
          <w:rPr>
            <w:rFonts w:ascii="Cambria Math" w:hAnsi="Cambria Math" w:cs="Times New Roman"/>
            <w:sz w:val="20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</w:rPr>
              <m:t>rj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</m:oMath>
    </w:p>
    <w:p w14:paraId="7BB5A3E6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        If </w:t>
      </w:r>
      <m:oMath>
        <m:r>
          <w:rPr>
            <w:rFonts w:ascii="Cambria Math" w:hAnsi="Cambria Math" w:cs="Times New Roman"/>
            <w:sz w:val="20"/>
          </w:rPr>
          <m:t>j∈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</m:oMath>
      <w:r w:rsidRPr="00D61C79">
        <w:rPr>
          <w:rFonts w:ascii="Times New Roman" w:hAnsi="Times New Roman" w:cs="Times New Roman"/>
          <w:sz w:val="20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r>
          <w:rPr>
            <w:rFonts w:ascii="Cambria Math" w:hAnsi="Cambria Math" w:cs="Times New Roman"/>
            <w:sz w:val="20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θ</m:t>
        </m:r>
      </m:oMath>
      <w:r w:rsidRPr="00D61C79">
        <w:rPr>
          <w:rFonts w:ascii="Times New Roman" w:hAnsi="Times New Roman" w:cs="Times New Roman"/>
          <w:iCs/>
          <w:sz w:val="20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r>
          <w:rPr>
            <w:rFonts w:ascii="Cambria Math" w:hAnsi="Cambria Math" w:cs="Times New Roman"/>
            <w:sz w:val="20"/>
          </w:rPr>
          <m:t>&gt;ϵ</m:t>
        </m:r>
      </m:oMath>
    </w:p>
    <w:p w14:paraId="025D9F40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                </w:t>
      </w:r>
      <w:r w:rsidRPr="00D61C79">
        <w:rPr>
          <w:rFonts w:ascii="Times New Roman" w:hAnsi="Times New Roman" w:cs="Times New Roman"/>
          <w:sz w:val="20"/>
          <w:u w:val="single"/>
        </w:rPr>
        <w:t>Step 3.2. Develop Paired Alternative Segment (PAS) for the potential arc</w:t>
      </w:r>
    </w:p>
    <w:p w14:paraId="5CB314EB" w14:textId="77777777" w:rsidR="00BF280B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                </w:t>
      </w:r>
      <w:r w:rsidRPr="00D61C79">
        <w:rPr>
          <w:rFonts w:ascii="Times New Roman" w:hAnsi="Times New Roman" w:cs="Times New Roman"/>
          <w:sz w:val="20"/>
          <w:u w:val="single"/>
        </w:rPr>
        <w:t>using Maximum Cost Search (MCS) algorithm and perform flow shift</w:t>
      </w:r>
    </w:p>
    <w:p w14:paraId="5D365DD4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</w:t>
      </w:r>
      <w:r>
        <w:rPr>
          <w:rFonts w:ascii="Times New Roman" w:hAnsi="Times New Roman" w:cs="Times New Roman"/>
          <w:sz w:val="20"/>
        </w:rPr>
        <w:tab/>
        <w:t xml:space="preserve">    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→mcs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, k,r</m:t>
            </m:r>
          </m:e>
        </m:d>
      </m:oMath>
    </w:p>
    <w:p w14:paraId="09BA726C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                </w:t>
      </w:r>
      <m:oMath>
        <m:r>
          <w:rPr>
            <w:rFonts w:ascii="Cambria Math" w:hAnsi="Cambria Math" w:cs="Times New Roman"/>
            <w:sz w:val="20"/>
          </w:rPr>
          <m:t>shift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</w:rPr>
              <m:t>,k,r</m:t>
            </m:r>
          </m:e>
        </m:d>
      </m:oMath>
      <w:r w:rsidRPr="00D61C79">
        <w:rPr>
          <w:rFonts w:ascii="Times New Roman" w:hAnsi="Times New Roman" w:cs="Times New Roman"/>
          <w:sz w:val="20"/>
        </w:rPr>
        <w:t xml:space="preserve">  </w:t>
      </w:r>
    </w:p>
    <w:p w14:paraId="50C45BFF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                If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≠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/>
            </m:d>
            <m:r>
              <w:rPr>
                <w:rFonts w:ascii="Cambria Math" w:hAnsi="Cambria Math" w:cs="Times New Roman"/>
                <w:sz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/>
            </m:d>
          </m:e>
        </m:d>
      </m:oMath>
      <w:r w:rsidRPr="00D61C79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e→e∪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</w:rPr>
              <m:t>,k,r</m:t>
            </m:r>
          </m:e>
        </m:d>
      </m:oMath>
      <w:r w:rsidRPr="00D61C79">
        <w:rPr>
          <w:rFonts w:ascii="Times New Roman" w:hAnsi="Times New Roman" w:cs="Times New Roman"/>
          <w:sz w:val="20"/>
        </w:rPr>
        <w:t xml:space="preserve"> end</w:t>
      </w:r>
    </w:p>
    <w:p w14:paraId="180A1969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        end</w:t>
      </w:r>
    </w:p>
    <w:p w14:paraId="567D8777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end</w:t>
      </w:r>
    </w:p>
    <w:p w14:paraId="28C2D485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end</w:t>
      </w:r>
    </w:p>
    <w:p w14:paraId="555FC88F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end</w:t>
      </w:r>
    </w:p>
    <w:p w14:paraId="792A325C" w14:textId="77777777" w:rsidR="00BF280B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</w:t>
      </w:r>
    </w:p>
    <w:p w14:paraId="3DC79BF3" w14:textId="77777777" w:rsidR="00BF280B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569DF269" w14:textId="65746806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61C79">
        <w:rPr>
          <w:rFonts w:ascii="Times New Roman" w:hAnsi="Times New Roman" w:cs="Times New Roman"/>
          <w:sz w:val="20"/>
        </w:rPr>
        <w:lastRenderedPageBreak/>
        <w:t xml:space="preserve">      </w:t>
      </w:r>
      <w:r w:rsidRPr="00D61C79">
        <w:rPr>
          <w:rFonts w:ascii="Times New Roman" w:hAnsi="Times New Roman" w:cs="Times New Roman"/>
          <w:sz w:val="20"/>
          <w:u w:val="single"/>
        </w:rPr>
        <w:t>Step 3.3. Perform flow shifts on all identified PAS to fasten the algorithm convergence</w:t>
      </w:r>
    </w:p>
    <w:p w14:paraId="04698588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for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</w:rPr>
              <m:t>,r</m:t>
            </m:r>
          </m:e>
        </m:d>
        <m:r>
          <w:rPr>
            <w:rFonts w:ascii="Cambria Math" w:hAnsi="Cambria Math" w:cs="Times New Roman"/>
            <w:sz w:val="20"/>
          </w:rPr>
          <m:t>∈e</m:t>
        </m:r>
      </m:oMath>
      <w:r w:rsidRPr="00D61C79">
        <w:rPr>
          <w:rFonts w:ascii="Times New Roman" w:hAnsi="Times New Roman" w:cs="Times New Roman"/>
          <w:sz w:val="20"/>
        </w:rPr>
        <w:t xml:space="preserve"> </w:t>
      </w:r>
    </w:p>
    <w:p w14:paraId="5F346EA6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r>
          <w:rPr>
            <w:rFonts w:ascii="Cambria Math" w:hAnsi="Cambria Math" w:cs="Times New Roman"/>
            <w:sz w:val="20"/>
          </w:rPr>
          <m:t>shift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</w:rPr>
              <m:t>,k,r</m:t>
            </m:r>
          </m:e>
        </m:d>
      </m:oMath>
      <w:r w:rsidRPr="00D61C79">
        <w:rPr>
          <w:rFonts w:ascii="Times New Roman" w:hAnsi="Times New Roman" w:cs="Times New Roman"/>
          <w:sz w:val="20"/>
        </w:rPr>
        <w:t xml:space="preserve">  </w:t>
      </w:r>
    </w:p>
    <w:p w14:paraId="7985B1A4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end</w:t>
      </w:r>
    </w:p>
    <w:p w14:paraId="18FCCA88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end</w:t>
      </w:r>
    </w:p>
    <w:p w14:paraId="34F270E4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53E1981E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61C79">
        <w:rPr>
          <w:rFonts w:ascii="Times New Roman" w:hAnsi="Times New Roman" w:cs="Times New Roman"/>
          <w:sz w:val="20"/>
        </w:rPr>
        <w:t xml:space="preserve">        </w:t>
      </w:r>
      <w:r w:rsidRPr="00D61C79">
        <w:rPr>
          <w:rFonts w:ascii="Times New Roman" w:hAnsi="Times New Roman" w:cs="Times New Roman"/>
          <w:sz w:val="20"/>
          <w:u w:val="single"/>
        </w:rPr>
        <w:t>Step 4. Remove PAS which no longer results in significant improvement in the solution</w:t>
      </w:r>
    </w:p>
    <w:p w14:paraId="1095A712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for </w:t>
      </w:r>
      <m:oMath>
        <m:r>
          <w:rPr>
            <w:rFonts w:ascii="Cambria Math" w:hAnsi="Cambria Math" w:cs="Times New Roman"/>
            <w:sz w:val="20"/>
          </w:rPr>
          <m:t>n∈1:20</m:t>
        </m:r>
      </m:oMath>
    </w:p>
    <w:p w14:paraId="58370DCB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for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</w:rPr>
              <m:t>,k,r</m:t>
            </m:r>
          </m:e>
        </m:d>
        <m:r>
          <w:rPr>
            <w:rFonts w:ascii="Cambria Math" w:hAnsi="Cambria Math" w:cs="Times New Roman"/>
            <w:sz w:val="20"/>
          </w:rPr>
          <m:t xml:space="preserve"> </m:t>
        </m:r>
      </m:oMath>
      <w:r w:rsidRPr="00D61C79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∈e</m:t>
        </m:r>
      </m:oMath>
    </w:p>
    <w:p w14:paraId="5318FDAF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</m:e>
        </m:nary>
      </m:oMath>
      <w:r w:rsidRPr="00D61C79">
        <w:rPr>
          <w:rFonts w:ascii="Times New Roman" w:hAnsi="Times New Roman" w:cs="Times New Roman"/>
          <w:sz w:val="20"/>
        </w:rPr>
        <w:t xml:space="preserve"> </w:t>
      </w:r>
    </w:p>
    <w:p w14:paraId="00C913B8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</m:e>
        </m:nary>
      </m:oMath>
      <w:r w:rsidRPr="00D61C79">
        <w:rPr>
          <w:rFonts w:ascii="Times New Roman" w:hAnsi="Times New Roman" w:cs="Times New Roman"/>
          <w:sz w:val="20"/>
        </w:rPr>
        <w:t xml:space="preserve"> </w:t>
      </w:r>
    </w:p>
    <w:p w14:paraId="3D0637F6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min</m:t>
            </m:r>
          </m:fName>
          <m:e>
            <m:r>
              <w:rPr>
                <w:rFonts w:ascii="Cambria Math" w:hAnsi="Cambria Math" w:cs="Times New Roman"/>
                <w:sz w:val="20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kr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</w:rPr>
                  <m:t>;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i,j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e>
            </m:d>
          </m:e>
        </m:func>
      </m:oMath>
      <w:r w:rsidRPr="00D61C79">
        <w:rPr>
          <w:rFonts w:ascii="Times New Roman" w:hAnsi="Times New Roman" w:cs="Times New Roman"/>
          <w:sz w:val="20"/>
        </w:rPr>
        <w:t xml:space="preserve"> </w:t>
      </w:r>
    </w:p>
    <w:p w14:paraId="329DA219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min</m:t>
            </m:r>
          </m:fName>
          <m:e>
            <m:r>
              <w:rPr>
                <w:rFonts w:ascii="Cambria Math" w:hAnsi="Cambria Math" w:cs="Times New Roman"/>
                <w:sz w:val="20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kr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</w:rPr>
                  <m:t>;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i,j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</m:e>
        </m:func>
      </m:oMath>
      <w:r w:rsidRPr="00D61C79">
        <w:rPr>
          <w:rFonts w:ascii="Times New Roman" w:hAnsi="Times New Roman" w:cs="Times New Roman"/>
          <w:sz w:val="20"/>
        </w:rPr>
        <w:t xml:space="preserve"> </w:t>
      </w:r>
    </w:p>
    <w:p w14:paraId="64607431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if </w:t>
      </w:r>
      <m:oMath>
        <m:r>
          <w:rPr>
            <w:rFonts w:ascii="Cambria Math" w:hAnsi="Cambria Math" w:cs="Times New Roman"/>
            <w:sz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</w:rPr>
          <m:t>&lt;ϵ</m:t>
        </m:r>
      </m:oMath>
      <w:r w:rsidRPr="00D61C79">
        <w:rPr>
          <w:rFonts w:ascii="Times New Roman" w:hAnsi="Times New Roman" w:cs="Times New Roman"/>
          <w:sz w:val="20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</w:rPr>
          <m:t xml:space="preserve">&lt;ϵ) </m:t>
        </m:r>
      </m:oMath>
      <w:r w:rsidRPr="00D61C79">
        <w:rPr>
          <w:rFonts w:ascii="Times New Roman" w:hAnsi="Times New Roman" w:cs="Times New Roman"/>
          <w:sz w:val="20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θ</m:t>
        </m:r>
      </m:oMath>
    </w:p>
    <w:p w14:paraId="63567735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         </w:t>
      </w:r>
      <m:oMath>
        <m:r>
          <w:rPr>
            <w:rFonts w:ascii="Cambria Math" w:hAnsi="Cambria Math" w:cs="Times New Roman"/>
            <w:sz w:val="20"/>
          </w:rPr>
          <m:t>e→e\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</w:rPr>
              <m:t>,k,r</m:t>
            </m:r>
          </m:e>
        </m:d>
        <m:r>
          <w:rPr>
            <w:rFonts w:ascii="Cambria Math" w:hAnsi="Cambria Math" w:cs="Times New Roman"/>
            <w:sz w:val="20"/>
          </w:rPr>
          <m:t xml:space="preserve"> </m:t>
        </m:r>
      </m:oMath>
    </w:p>
    <w:p w14:paraId="07280C51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else </w:t>
      </w:r>
    </w:p>
    <w:p w14:paraId="266D2DA9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i/>
          <w:sz w:val="20"/>
        </w:rPr>
        <w:t xml:space="preserve"> </w:t>
      </w:r>
      <w:r w:rsidRPr="00D61C79">
        <w:rPr>
          <w:rFonts w:ascii="Times New Roman" w:hAnsi="Times New Roman" w:cs="Times New Roman"/>
          <w:sz w:val="20"/>
        </w:rPr>
        <w:t xml:space="preserve">                                </w:t>
      </w:r>
      <m:oMath>
        <m:r>
          <w:rPr>
            <w:rFonts w:ascii="Cambria Math" w:hAnsi="Cambria Math" w:cs="Times New Roman"/>
            <w:sz w:val="20"/>
          </w:rPr>
          <m:t>shift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</w:rPr>
              <m:t>,k,r</m:t>
            </m:r>
          </m:e>
        </m:d>
      </m:oMath>
    </w:p>
    <w:p w14:paraId="457D62A5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        end</w:t>
      </w:r>
    </w:p>
    <w:p w14:paraId="763E1AE5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end</w:t>
      </w:r>
    </w:p>
    <w:p w14:paraId="479AC3EB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end</w:t>
      </w:r>
    </w:p>
    <w:p w14:paraId="175AEA9C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15E72D27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61C79">
        <w:rPr>
          <w:rFonts w:ascii="Times New Roman" w:hAnsi="Times New Roman" w:cs="Times New Roman"/>
          <w:sz w:val="20"/>
        </w:rPr>
        <w:t xml:space="preserve">        </w:t>
      </w:r>
      <w:r w:rsidRPr="00D61C79">
        <w:rPr>
          <w:rFonts w:ascii="Times New Roman" w:hAnsi="Times New Roman" w:cs="Times New Roman"/>
          <w:sz w:val="20"/>
          <w:u w:val="single"/>
        </w:rPr>
        <w:t xml:space="preserve">Step 5. If the relative gap is smaller than the tolerance level then the algorithm is said to have  </w:t>
      </w:r>
    </w:p>
    <w:p w14:paraId="60BBF9C6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61C79">
        <w:rPr>
          <w:rFonts w:ascii="Times New Roman" w:hAnsi="Times New Roman" w:cs="Times New Roman"/>
          <w:sz w:val="20"/>
        </w:rPr>
        <w:t xml:space="preserve">        </w:t>
      </w:r>
      <w:r w:rsidRPr="00D61C79">
        <w:rPr>
          <w:rFonts w:ascii="Times New Roman" w:hAnsi="Times New Roman" w:cs="Times New Roman"/>
          <w:sz w:val="20"/>
          <w:u w:val="single"/>
        </w:rPr>
        <w:t>converged</w:t>
      </w:r>
    </w:p>
    <w:p w14:paraId="2669FB25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61C79">
        <w:rPr>
          <w:rFonts w:ascii="Times New Roman" w:hAnsi="Times New Roman" w:cs="Times New Roman"/>
          <w:sz w:val="20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  <m:r>
              <w:rPr>
                <w:rFonts w:ascii="Cambria Math" w:hAnsi="Cambria Math" w:cs="Times New Roman"/>
                <w:sz w:val="20"/>
              </w:rPr>
              <m:t>; i∈N, j∈H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sz w:val="20"/>
          </w:rPr>
          <m:t xml:space="preserve">   ∀ k∈K</m:t>
        </m:r>
      </m:oMath>
      <w:r w:rsidRPr="00D61C79">
        <w:rPr>
          <w:rFonts w:ascii="Times New Roman" w:hAnsi="Times New Roman" w:cs="Times New Roman"/>
          <w:sz w:val="20"/>
        </w:rPr>
        <w:t xml:space="preserve">  </w:t>
      </w:r>
    </w:p>
    <w:p w14:paraId="4AD48897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→label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, r</m:t>
            </m:r>
          </m:e>
        </m:d>
        <m:r>
          <w:rPr>
            <w:rFonts w:ascii="Cambria Math" w:hAnsi="Cambria Math" w:cs="Times New Roman"/>
            <w:sz w:val="20"/>
          </w:rPr>
          <m:t xml:space="preserve">   ∀ k∈K, r∈R</m:t>
        </m:r>
      </m:oMath>
    </w:p>
    <w:p w14:paraId="5688F400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rs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→path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rs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0"/>
              </w:rPr>
              <m:t>,r,s</m:t>
            </m:r>
          </m:e>
        </m:d>
        <m:r>
          <w:rPr>
            <w:rFonts w:ascii="Cambria Math" w:hAnsi="Cambria Math" w:cs="Times New Roman"/>
            <w:sz w:val="20"/>
          </w:rPr>
          <m:t xml:space="preserve">   ∀ k∈K, r∈R, s∈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</m:sSub>
      </m:oMath>
    </w:p>
    <w:p w14:paraId="5F059A76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</w:rPr>
              <m:t>rs</m:t>
            </m:r>
          </m:sub>
          <m:sup>
            <m:r>
              <w:rPr>
                <w:rFonts w:ascii="Cambria Math" w:hAnsi="Cambria Math" w:cs="Times New Roman"/>
                <w:sz w:val="20"/>
              </w:rPr>
              <m:t>k</m:t>
            </m:r>
          </m:sup>
        </m:sSubSup>
        <m:r>
          <w:rPr>
            <w:rFonts w:ascii="Cambria Math" w:hAnsi="Cambria Math" w:cs="Times New Roman"/>
            <w:sz w:val="20"/>
          </w:rPr>
          <m:t>→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 xml:space="preserve"> ∈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rs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</m:e>
        </m:nary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</w:rPr>
                  <m:t>r∈R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k∈K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kr</m:t>
                        </m:r>
                      </m:sup>
                    </m:sSubSup>
                  </m:e>
                </m:nary>
              </m:e>
            </m:nary>
          </m:e>
        </m:d>
      </m:oMath>
      <w:r w:rsidRPr="00D61C79">
        <w:rPr>
          <w:rFonts w:ascii="Times New Roman" w:hAnsi="Times New Roman" w:cs="Times New Roman"/>
          <w:sz w:val="20"/>
        </w:rPr>
        <w:t xml:space="preserve"> </w:t>
      </w:r>
    </w:p>
    <w:p w14:paraId="7503815F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 xml:space="preserve">        relative gap→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</w:rPr>
                    <m:t>r∈R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k∈K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.</m:t>
                          </m:r>
                        </m:e>
                      </m:nary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rs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</w:rPr>
                    <m:t>r∈R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∈A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kr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.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k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r∈R</m:t>
                                  </m:r>
                                </m:sub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subSup"/>
                                      <m:sup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k∈K</m:t>
                                      </m:r>
                                    </m:sub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</w:rPr>
                                            <m:t>kr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nary>
                            </m:e>
                          </m:d>
                        </m:e>
                      </m:nary>
                    </m:e>
                  </m:nary>
                </m:e>
              </m:nary>
            </m:den>
          </m:f>
        </m:oMath>
      </m:oMathPara>
    </w:p>
    <w:p w14:paraId="228717EB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if </w:t>
      </w:r>
      <m:oMath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relative gap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≤tol</m:t>
            </m:r>
          </m:e>
        </m:func>
      </m:oMath>
    </w:p>
    <w:p w14:paraId="33AD5655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        </w:t>
      </w:r>
      <m:oMath>
        <m:r>
          <w:rPr>
            <w:rFonts w:ascii="Cambria Math" w:hAnsi="Cambria Math" w:cs="Times New Roman"/>
            <w:sz w:val="20"/>
          </w:rPr>
          <m:t>converged→true</m:t>
        </m:r>
      </m:oMath>
    </w:p>
    <w:p w14:paraId="1BD5CB0E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 xml:space="preserve">        end</w:t>
      </w:r>
    </w:p>
    <w:p w14:paraId="73DB9932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61C79">
        <w:rPr>
          <w:rFonts w:ascii="Times New Roman" w:hAnsi="Times New Roman" w:cs="Times New Roman"/>
          <w:sz w:val="20"/>
        </w:rPr>
        <w:t>end</w:t>
      </w:r>
    </w:p>
    <w:p w14:paraId="4A910D72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39BDB90A" w14:textId="77777777" w:rsidR="00BF280B" w:rsidRPr="00FA3B06" w:rsidRDefault="00BF280B" w:rsidP="00BF280B">
      <w:pPr>
        <w:pBdr>
          <w:bottom w:val="single" w:sz="4" w:space="1" w:color="auto"/>
        </w:pBdr>
        <w:spacing w:after="0" w:line="240" w:lineRule="auto"/>
        <w:jc w:val="both"/>
        <w:rPr>
          <w:b/>
          <w:bCs/>
          <w:szCs w:val="24"/>
        </w:rPr>
      </w:pPr>
      <w:r w:rsidRPr="00D61C79">
        <w:rPr>
          <w:rFonts w:ascii="Times New Roman" w:hAnsi="Times New Roman" w:cs="Times New Roman"/>
          <w:sz w:val="20"/>
        </w:rPr>
        <w:t xml:space="preserve">return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kr</m:t>
                </m:r>
              </m:sup>
            </m:sSubSup>
            <m:r>
              <w:rPr>
                <w:rFonts w:ascii="Cambria Math" w:hAnsi="Cambria Math" w:cs="Times New Roman"/>
                <w:sz w:val="20"/>
              </w:rPr>
              <m:t>; k∈K, r∈R, i∈N, j∈H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e>
            </m:d>
          </m:e>
        </m:d>
      </m:oMath>
    </w:p>
    <w:p w14:paraId="3E707A51" w14:textId="77777777" w:rsidR="00BF280B" w:rsidRDefault="00BF280B" w:rsidP="00BF280B">
      <w:pPr>
        <w:spacing w:after="0" w:line="240" w:lineRule="auto"/>
        <w:jc w:val="both"/>
        <w:rPr>
          <w:b/>
          <w:bCs/>
          <w:szCs w:val="24"/>
        </w:rPr>
      </w:pPr>
    </w:p>
    <w:p w14:paraId="7C114C6A" w14:textId="77777777" w:rsidR="00BF280B" w:rsidRDefault="00BF280B" w:rsidP="00BF280B">
      <w:pPr>
        <w:spacing w:after="0" w:line="240" w:lineRule="auto"/>
        <w:jc w:val="both"/>
        <w:rPr>
          <w:b/>
          <w:bCs/>
          <w:szCs w:val="24"/>
        </w:rPr>
      </w:pPr>
    </w:p>
    <w:p w14:paraId="3EAD7A4A" w14:textId="77777777" w:rsidR="00BF280B" w:rsidRDefault="00BF280B" w:rsidP="00BF280B">
      <w:pPr>
        <w:spacing w:after="0" w:line="240" w:lineRule="auto"/>
        <w:jc w:val="both"/>
        <w:rPr>
          <w:b/>
          <w:bCs/>
          <w:szCs w:val="24"/>
        </w:rPr>
      </w:pPr>
    </w:p>
    <w:p w14:paraId="2039456C" w14:textId="77777777" w:rsidR="00BF280B" w:rsidRDefault="00BF280B" w:rsidP="00BF280B">
      <w:pPr>
        <w:jc w:val="both"/>
      </w:pPr>
      <w:r>
        <w:br w:type="page"/>
      </w:r>
    </w:p>
    <w:p w14:paraId="50290039" w14:textId="77777777" w:rsidR="00BF280B" w:rsidRPr="00121886" w:rsidRDefault="00BF280B" w:rsidP="00BF280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b/>
          <w:bCs/>
        </w:rPr>
        <w:lastRenderedPageBreak/>
        <w:t>PAS identification using Maximum Cost Search</w:t>
      </w:r>
    </w:p>
    <w:p w14:paraId="4FFA6931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mcs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a, k, r</m:t>
            </m:r>
          </m:e>
        </m:d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A25883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2A8004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i/>
          <w:iCs/>
          <w:sz w:val="20"/>
          <w:szCs w:val="20"/>
        </w:rPr>
        <w:t>Inputs</w:t>
      </w:r>
      <w:r w:rsidRPr="00121886">
        <w:rPr>
          <w:rFonts w:ascii="Times New Roman" w:hAnsi="Times New Roman" w:cs="Times New Roman"/>
          <w:sz w:val="20"/>
          <w:szCs w:val="20"/>
        </w:rPr>
        <w:t>:</w:t>
      </w:r>
    </w:p>
    <w:p w14:paraId="407DFEE8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121886">
        <w:rPr>
          <w:rFonts w:ascii="Times New Roman" w:hAnsi="Times New Roman" w:cs="Times New Roman"/>
          <w:sz w:val="20"/>
          <w:szCs w:val="20"/>
        </w:rPr>
        <w:t xml:space="preserve">: Arc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a </m:t>
        </m:r>
      </m:oMath>
      <w:r w:rsidRPr="00121886">
        <w:rPr>
          <w:rFonts w:ascii="Times New Roman" w:hAnsi="Times New Roman" w:cs="Times New Roman"/>
          <w:sz w:val="20"/>
          <w:szCs w:val="20"/>
        </w:rPr>
        <w:t>as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;i∈N, j∈H(i)</m:t>
        </m:r>
      </m:oMath>
    </w:p>
    <w:p w14:paraId="3CA8E206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121886">
        <w:rPr>
          <w:rFonts w:ascii="Times New Roman" w:hAnsi="Times New Roman" w:cs="Times New Roman"/>
          <w:sz w:val="20"/>
          <w:szCs w:val="20"/>
        </w:rPr>
        <w:t>: origin node</w:t>
      </w:r>
    </w:p>
    <w:p w14:paraId="35F3CE8E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47F746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  <w:u w:val="single"/>
        </w:rPr>
        <w:t xml:space="preserve">Step 1. Initialize status label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u</m:t>
            </m:r>
          </m:sub>
        </m:sSub>
      </m:oMath>
      <w:r w:rsidRPr="00121886">
        <w:rPr>
          <w:rFonts w:ascii="Times New Roman" w:hAnsi="Times New Roman" w:cs="Times New Roman"/>
          <w:sz w:val="20"/>
          <w:szCs w:val="20"/>
          <w:u w:val="single"/>
        </w:rPr>
        <w:t xml:space="preserve"> and predecessor label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u</m:t>
            </m:r>
          </m:sub>
        </m:sSub>
      </m:oMath>
      <w:r w:rsidRPr="00121886">
        <w:rPr>
          <w:rFonts w:ascii="Times New Roman" w:hAnsi="Times New Roman" w:cs="Times New Roman"/>
          <w:sz w:val="20"/>
          <w:szCs w:val="20"/>
          <w:u w:val="single"/>
        </w:rPr>
        <w:t xml:space="preserve"> for each node</w:t>
      </w:r>
    </w:p>
    <w:p w14:paraId="14E62288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→a</m:t>
        </m:r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C776AC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rj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→path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</w:rPr>
              <m:t>,r,j</m:t>
            </m:r>
          </m:e>
        </m:d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209854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→0   ∀ u∈N\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a,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rj</m:t>
                </m:r>
              </m:sub>
            </m:sSub>
          </m:e>
        </m:d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807AF3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→1   ∀ u∈a</m:t>
        </m:r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F98B1A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→-1   ∀ u∈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rj</m:t>
            </m:r>
          </m:sub>
        </m:sSub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5A4194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→-1   ∀ u∈N\j</m:t>
        </m:r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92C280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→i</m:t>
        </m:r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3C8C87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E803C4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  <w:u w:val="single"/>
        </w:rPr>
        <w:t xml:space="preserve">Step 2. Set the tail and head node on arc </w:t>
      </w:r>
      <m:oMath>
        <m:r>
          <w:rPr>
            <w:rFonts w:ascii="Cambria Math" w:hAnsi="Cambria Math" w:cs="Times New Roman"/>
            <w:sz w:val="20"/>
            <w:szCs w:val="20"/>
            <w:u w:val="single"/>
          </w:rPr>
          <m:t>a</m:t>
        </m:r>
      </m:oMath>
      <w:r w:rsidRPr="00121886">
        <w:rPr>
          <w:rFonts w:ascii="Times New Roman" w:hAnsi="Times New Roman" w:cs="Times New Roman"/>
          <w:sz w:val="20"/>
          <w:szCs w:val="20"/>
          <w:u w:val="single"/>
        </w:rPr>
        <w:t xml:space="preserve"> and iterate </w:t>
      </w:r>
    </w:p>
    <w:p w14:paraId="18E53F30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t, h→i,j</m:t>
        </m:r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B5C4C5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while </w:t>
      </w:r>
      <m:oMath>
        <m:r>
          <w:rPr>
            <w:rFonts w:ascii="Cambria Math" w:hAnsi="Cambria Math" w:cs="Times New Roman"/>
            <w:sz w:val="20"/>
            <w:szCs w:val="20"/>
          </w:rPr>
          <m:t>true</m:t>
        </m:r>
      </m:oMath>
    </w:p>
    <w:p w14:paraId="314A731D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21886">
        <w:rPr>
          <w:rFonts w:ascii="Times New Roman" w:hAnsi="Times New Roman" w:cs="Times New Roman"/>
          <w:sz w:val="20"/>
          <w:szCs w:val="20"/>
          <w:u w:val="single"/>
        </w:rPr>
        <w:t xml:space="preserve">Step 2.1. Set the head node to the tail and set the tail node to the node with maximum cost arc  </w:t>
      </w:r>
    </w:p>
    <w:p w14:paraId="102EE632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21886">
        <w:rPr>
          <w:rFonts w:ascii="Times New Roman" w:hAnsi="Times New Roman" w:cs="Times New Roman"/>
          <w:sz w:val="20"/>
          <w:szCs w:val="20"/>
          <w:u w:val="single"/>
        </w:rPr>
        <w:t>to the head node</w:t>
      </w:r>
    </w:p>
    <w:p w14:paraId="7241CAA7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m:oMath>
        <m:r>
          <w:rPr>
            <w:rFonts w:ascii="Cambria Math" w:hAnsi="Cambria Math" w:cs="Times New Roman"/>
            <w:sz w:val="20"/>
            <w:szCs w:val="20"/>
          </w:rPr>
          <m:t>h→t</m:t>
        </m:r>
      </m:oMath>
    </w:p>
    <w:p w14:paraId="6108553D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m:oMath>
        <m:r>
          <w:rPr>
            <w:rFonts w:ascii="Cambria Math" w:hAnsi="Cambria Math" w:cs="Times New Roman"/>
            <w:sz w:val="20"/>
            <w:szCs w:val="20"/>
          </w:rPr>
          <m:t>t→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argmax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u∈T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</m:d>
              </m:e>
            </m:eqArr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hu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</m:e>
        </m:func>
      </m:oMath>
    </w:p>
    <w:p w14:paraId="17BAE6A5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21886">
        <w:rPr>
          <w:rFonts w:ascii="Times New Roman" w:hAnsi="Times New Roman" w:cs="Times New Roman"/>
          <w:sz w:val="20"/>
          <w:szCs w:val="20"/>
          <w:u w:val="single"/>
        </w:rPr>
        <w:t>Step 2.2. Set the tail node as the predecessor label for the head node</w:t>
      </w:r>
    </w:p>
    <w:p w14:paraId="782F077A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→t</m:t>
        </m:r>
      </m:oMath>
    </w:p>
    <w:p w14:paraId="3F3ED4B9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21886">
        <w:rPr>
          <w:rFonts w:ascii="Times New Roman" w:hAnsi="Times New Roman" w:cs="Times New Roman"/>
          <w:sz w:val="20"/>
          <w:szCs w:val="20"/>
          <w:u w:val="single"/>
        </w:rPr>
        <w:t xml:space="preserve">Step 2.3. If this predecessor is on the least cost path from origin to node </w:t>
      </w:r>
      <m:oMath>
        <m:r>
          <w:rPr>
            <w:rFonts w:ascii="Cambria Math" w:hAnsi="Cambria Math" w:cs="Times New Roman"/>
            <w:sz w:val="20"/>
            <w:szCs w:val="20"/>
            <w:u w:val="single"/>
          </w:rPr>
          <m:t>j</m:t>
        </m:r>
      </m:oMath>
      <w:r w:rsidRPr="00121886">
        <w:rPr>
          <w:rFonts w:ascii="Times New Roman" w:hAnsi="Times New Roman" w:cs="Times New Roman"/>
          <w:sz w:val="20"/>
          <w:szCs w:val="20"/>
          <w:u w:val="single"/>
        </w:rPr>
        <w:t xml:space="preserve">, then a PAS can be </w:t>
      </w:r>
    </w:p>
    <w:p w14:paraId="68738B5B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21886">
        <w:rPr>
          <w:rFonts w:ascii="Times New Roman" w:hAnsi="Times New Roman" w:cs="Times New Roman"/>
          <w:sz w:val="20"/>
          <w:szCs w:val="20"/>
          <w:u w:val="single"/>
        </w:rPr>
        <w:t xml:space="preserve">established </w:t>
      </w:r>
    </w:p>
    <w:p w14:paraId="33B60D35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=-1</m:t>
        </m:r>
      </m:oMath>
    </w:p>
    <w:p w14:paraId="6A257A5A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21886">
        <w:rPr>
          <w:rFonts w:ascii="Times New Roman" w:hAnsi="Times New Roman" w:cs="Times New Roman"/>
          <w:sz w:val="20"/>
          <w:szCs w:val="20"/>
          <w:u w:val="single"/>
        </w:rPr>
        <w:t>Step 2.3.1. Establish the first segment of the PAS using least cost labels</w:t>
      </w:r>
    </w:p>
    <w:p w14:paraId="3AD3AF34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→path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</w:rPr>
              <m:t>, t,j</m:t>
            </m:r>
          </m:e>
        </m:d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F535EE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21886">
        <w:rPr>
          <w:rFonts w:ascii="Times New Roman" w:hAnsi="Times New Roman" w:cs="Times New Roman"/>
          <w:sz w:val="20"/>
          <w:szCs w:val="20"/>
          <w:u w:val="single"/>
        </w:rPr>
        <w:t>Step 2.3.2. Establish the second segment of the PAS using maximum cost labels</w:t>
      </w:r>
    </w:p>
    <w:p w14:paraId="0B22D5B6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→path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;u∈N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, t,j</m:t>
            </m:r>
          </m:e>
        </m:d>
      </m:oMath>
      <w:r w:rsidRPr="001218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6D7052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4B7AE563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21886">
        <w:rPr>
          <w:rFonts w:ascii="Times New Roman" w:hAnsi="Times New Roman" w:cs="Times New Roman"/>
          <w:sz w:val="20"/>
          <w:szCs w:val="20"/>
          <w:u w:val="single"/>
        </w:rPr>
        <w:t xml:space="preserve">Step 2.4. If this predecessor is a previously identified predecessor, then a loop has been </w:t>
      </w:r>
    </w:p>
    <w:p w14:paraId="44BEDA83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21886">
        <w:rPr>
          <w:rFonts w:ascii="Times New Roman" w:hAnsi="Times New Roman" w:cs="Times New Roman"/>
          <w:sz w:val="20"/>
          <w:szCs w:val="20"/>
          <w:u w:val="single"/>
        </w:rPr>
        <w:t>established and a PAS cannot be established</w:t>
      </w:r>
    </w:p>
    <w:p w14:paraId="68D19B5E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elseif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4C4265CD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/>
        </m:d>
      </m:oMath>
    </w:p>
    <w:p w14:paraId="2A483E98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/>
        </m:d>
      </m:oMath>
    </w:p>
    <w:p w14:paraId="30960DE2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        break    </w:t>
      </w:r>
    </w:p>
    <w:p w14:paraId="079F6794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21886">
        <w:rPr>
          <w:rFonts w:ascii="Times New Roman" w:hAnsi="Times New Roman" w:cs="Times New Roman"/>
          <w:sz w:val="20"/>
          <w:szCs w:val="20"/>
          <w:u w:val="single"/>
        </w:rPr>
        <w:t>Step 2.5. Else update the status of this predecessor and continue to step 2.1</w:t>
      </w:r>
    </w:p>
    <w:p w14:paraId="09554F64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28D372C4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52E68EF6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       end</w:t>
      </w:r>
    </w:p>
    <w:p w14:paraId="72075153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1886">
        <w:rPr>
          <w:rFonts w:ascii="Times New Roman" w:hAnsi="Times New Roman" w:cs="Times New Roman"/>
          <w:sz w:val="20"/>
          <w:szCs w:val="20"/>
        </w:rPr>
        <w:t>end</w:t>
      </w:r>
    </w:p>
    <w:p w14:paraId="1DC7D4D1" w14:textId="77777777" w:rsidR="00BF280B" w:rsidRPr="0012188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3C0C8D" w14:textId="77777777" w:rsidR="00BF280B" w:rsidRPr="00121886" w:rsidRDefault="00BF280B" w:rsidP="00BF280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121886">
        <w:rPr>
          <w:rFonts w:ascii="Times New Roman" w:hAnsi="Times New Roman" w:cs="Times New Roman"/>
          <w:sz w:val="20"/>
          <w:szCs w:val="20"/>
        </w:rPr>
        <w:t xml:space="preserve">return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14:paraId="18BA40A9" w14:textId="77777777" w:rsidR="00BF280B" w:rsidRDefault="00BF280B" w:rsidP="00BF280B">
      <w:pPr>
        <w:spacing w:after="0" w:line="240" w:lineRule="auto"/>
        <w:jc w:val="both"/>
        <w:rPr>
          <w:b/>
          <w:bCs/>
          <w:szCs w:val="24"/>
        </w:rPr>
      </w:pPr>
    </w:p>
    <w:p w14:paraId="3C4F5927" w14:textId="77777777" w:rsidR="00BF280B" w:rsidRDefault="00BF280B" w:rsidP="00BF280B">
      <w:pPr>
        <w:spacing w:after="0" w:line="240" w:lineRule="auto"/>
        <w:jc w:val="both"/>
        <w:rPr>
          <w:b/>
          <w:bCs/>
          <w:szCs w:val="24"/>
        </w:rPr>
      </w:pPr>
    </w:p>
    <w:p w14:paraId="4B1C0B21" w14:textId="77777777" w:rsidR="00BF280B" w:rsidRDefault="00BF280B" w:rsidP="00BF280B">
      <w:pPr>
        <w:spacing w:after="0" w:line="240" w:lineRule="auto"/>
        <w:jc w:val="both"/>
        <w:rPr>
          <w:b/>
          <w:bCs/>
          <w:szCs w:val="24"/>
        </w:rPr>
      </w:pPr>
    </w:p>
    <w:p w14:paraId="0DE3C24A" w14:textId="77777777" w:rsidR="00BF280B" w:rsidRDefault="00BF280B" w:rsidP="00BF280B">
      <w:pPr>
        <w:jc w:val="both"/>
      </w:pPr>
      <w:r>
        <w:br w:type="page"/>
      </w:r>
    </w:p>
    <w:p w14:paraId="75A1476D" w14:textId="77777777" w:rsidR="00BF280B" w:rsidRPr="006B3BA4" w:rsidRDefault="00BF280B" w:rsidP="00BF280B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</w:rPr>
      </w:pPr>
      <w:r w:rsidRPr="006B3BA4">
        <w:rPr>
          <w:rFonts w:ascii="Times New Roman" w:hAnsi="Times New Roman" w:cs="Times New Roman"/>
          <w:b/>
          <w:bCs/>
        </w:rPr>
        <w:lastRenderedPageBreak/>
        <w:t>Flow Shift on PAS inspired by Newton Method inherited from Dial (2006)</w:t>
      </w:r>
    </w:p>
    <w:p w14:paraId="473E29CB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shift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</w:rPr>
              <m:t>, k, r</m:t>
            </m:r>
          </m:e>
        </m:d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36D61AB4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4ECB2995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i/>
          <w:iCs/>
          <w:sz w:val="20"/>
        </w:rPr>
        <w:t>Inputs</w:t>
      </w:r>
      <w:r w:rsidRPr="006B3BA4">
        <w:rPr>
          <w:rFonts w:ascii="Times New Roman" w:hAnsi="Times New Roman" w:cs="Times New Roman"/>
          <w:sz w:val="20"/>
        </w:rPr>
        <w:t>:</w:t>
      </w:r>
    </w:p>
    <w:p w14:paraId="630709D3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</m:e>
        </m:d>
      </m:oMath>
      <w:r w:rsidRPr="006B3BA4">
        <w:rPr>
          <w:rFonts w:ascii="Times New Roman" w:hAnsi="Times New Roman" w:cs="Times New Roman"/>
          <w:sz w:val="20"/>
        </w:rPr>
        <w:t>: Paired alternative segments (PAS)</w:t>
      </w:r>
    </w:p>
    <w:p w14:paraId="2010D58C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k</m:t>
        </m:r>
      </m:oMath>
      <w:r w:rsidRPr="006B3BA4">
        <w:rPr>
          <w:rFonts w:ascii="Times New Roman" w:hAnsi="Times New Roman" w:cs="Times New Roman"/>
          <w:sz w:val="20"/>
        </w:rPr>
        <w:t>: Vehicle class associated with PAS</w:t>
      </w:r>
    </w:p>
    <w:p w14:paraId="40DD12EF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r</m:t>
        </m:r>
      </m:oMath>
      <w:r w:rsidRPr="006B3BA4">
        <w:rPr>
          <w:rFonts w:ascii="Times New Roman" w:hAnsi="Times New Roman" w:cs="Times New Roman"/>
          <w:sz w:val="20"/>
        </w:rPr>
        <w:t>: Origin associated with PAS</w:t>
      </w:r>
    </w:p>
    <w:p w14:paraId="7C2C21B4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4415F026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</m:e>
        </m:nary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18AAC217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</m:e>
        </m:nary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69E4AF7D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052D4507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bSup>
        <m:r>
          <w:rPr>
            <w:rFonts w:ascii="Cambria Math" w:hAnsi="Cambria Math" w:cs="Times New Roman"/>
            <w:sz w:val="20"/>
          </w:rPr>
          <m:t>→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</m:e>
        </m:nary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34BDBF43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bSup>
        <m:r>
          <w:rPr>
            <w:rFonts w:ascii="Cambria Math" w:hAnsi="Cambria Math" w:cs="Times New Roman"/>
            <w:sz w:val="20"/>
          </w:rPr>
          <m:t>→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0"/>
              </w:rPr>
            </m:ctrlPr>
          </m:naryPr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r∈R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k∈K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kr</m:t>
                            </m:r>
                          </m:sup>
                        </m:sSubSup>
                      </m:e>
                    </m:nary>
                  </m:e>
                </m:nary>
              </m:e>
            </m:d>
          </m:e>
        </m:nary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6E5F3D23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56B952B6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min</m:t>
            </m:r>
          </m:fName>
          <m:e>
            <m:r>
              <w:rPr>
                <w:rFonts w:ascii="Cambria Math" w:hAnsi="Cambria Math" w:cs="Times New Roman"/>
                <w:sz w:val="20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kr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</w:rPr>
                  <m:t>;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i,j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e>
            </m:d>
          </m:e>
        </m:func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1EA6F8A5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min</m:t>
            </m:r>
          </m:fName>
          <m:e>
            <m:r>
              <w:rPr>
                <w:rFonts w:ascii="Cambria Math" w:hAnsi="Cambria Math" w:cs="Times New Roman"/>
                <w:sz w:val="20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kr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</w:rPr>
                  <m:t>;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i,j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</m:e>
        </m:func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069D9455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665031CE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</w:rPr>
          <m:t>Δ</m:t>
        </m:r>
        <m:r>
          <w:rPr>
            <w:rFonts w:ascii="Cambria Math" w:hAnsi="Cambria Math" w:cs="Times New Roman"/>
            <w:sz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0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  <w:sz w:val="20"/>
          </w:rPr>
          <m:t xml:space="preserve"> </m:t>
        </m:r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2D939D21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12FFC70B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bSup>
        <m:r>
          <w:rPr>
            <w:rFonts w:ascii="Cambria Math" w:hAnsi="Cambria Math" w:cs="Times New Roman"/>
            <w:sz w:val="20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bSup>
        <m:r>
          <w:rPr>
            <w:rFonts w:ascii="Cambria Math" w:hAnsi="Cambria Math" w:cs="Times New Roman"/>
            <w:sz w:val="20"/>
          </w:rPr>
          <m:t>=0</m:t>
        </m:r>
      </m:oMath>
      <w:r w:rsidRPr="006B3BA4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δ→0</m:t>
        </m:r>
      </m:oMath>
    </w:p>
    <w:p w14:paraId="7983B27B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elseif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Δ≥0</m:t>
        </m:r>
      </m:oMath>
      <w:r w:rsidRPr="006B3BA4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δ→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m:t>Δ</m:t>
                </m:r>
              </m:e>
            </m:d>
          </m:e>
        </m:func>
      </m:oMath>
    </w:p>
    <w:p w14:paraId="4C630F72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else </w:t>
      </w:r>
      <m:oMath>
        <m:r>
          <w:rPr>
            <w:rFonts w:ascii="Cambria Math" w:hAnsi="Cambria Math" w:cs="Times New Roman"/>
            <w:sz w:val="20"/>
          </w:rPr>
          <m:t>δ→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max⁡</m:t>
        </m:r>
        <m:r>
          <w:rPr>
            <w:rFonts w:ascii="Cambria Math" w:hAnsi="Cambria Math" w:cs="Times New Roman"/>
            <w:sz w:val="20"/>
          </w:rPr>
          <m:t>(-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Δ</m:t>
        </m:r>
        <m:r>
          <w:rPr>
            <w:rFonts w:ascii="Cambria Math" w:hAnsi="Cambria Math" w:cs="Times New Roman"/>
            <w:sz w:val="20"/>
          </w:rPr>
          <m:t>)</m:t>
        </m:r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0F545E83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32BA6FC1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for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i,j</m:t>
            </m:r>
          </m:e>
        </m:d>
        <m:r>
          <w:rPr>
            <w:rFonts w:ascii="Cambria Math" w:hAnsi="Cambria Math" w:cs="Times New Roman"/>
            <w:sz w:val="20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</m:oMath>
      <w:r w:rsidRPr="006B3BA4">
        <w:rPr>
          <w:rFonts w:ascii="Times New Roman" w:hAnsi="Times New Roman" w:cs="Times New Roman"/>
          <w:sz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r>
          <w:rPr>
            <w:rFonts w:ascii="Cambria Math" w:hAnsi="Cambria Math" w:cs="Times New Roman"/>
            <w:sz w:val="20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r>
          <w:rPr>
            <w:rFonts w:ascii="Cambria Math" w:hAnsi="Cambria Math" w:cs="Times New Roman"/>
            <w:sz w:val="20"/>
          </w:rPr>
          <m:t>+δ</m:t>
        </m:r>
      </m:oMath>
      <w:r w:rsidRPr="006B3BA4">
        <w:rPr>
          <w:rFonts w:ascii="Times New Roman" w:hAnsi="Times New Roman" w:cs="Times New Roman"/>
          <w:sz w:val="20"/>
        </w:rPr>
        <w:t xml:space="preserve"> end</w:t>
      </w:r>
    </w:p>
    <w:p w14:paraId="5642F9BB" w14:textId="0AF19F87" w:rsidR="00BF280B" w:rsidRPr="00BF280B" w:rsidRDefault="00BF280B" w:rsidP="00BF280B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for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i,j</m:t>
            </m:r>
          </m:e>
        </m:d>
        <m:r>
          <w:rPr>
            <w:rFonts w:ascii="Cambria Math" w:hAnsi="Cambria Math" w:cs="Times New Roman"/>
            <w:sz w:val="20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</m:oMath>
      <w:r w:rsidRPr="006B3BA4">
        <w:rPr>
          <w:rFonts w:ascii="Times New Roman" w:hAnsi="Times New Roman" w:cs="Times New Roman"/>
          <w:sz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r>
          <w:rPr>
            <w:rFonts w:ascii="Cambria Math" w:hAnsi="Cambria Math" w:cs="Times New Roman"/>
            <w:sz w:val="20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ij</m:t>
            </m:r>
          </m:sub>
          <m:sup>
            <m:r>
              <w:rPr>
                <w:rFonts w:ascii="Cambria Math" w:hAnsi="Cambria Math" w:cs="Times New Roman"/>
                <w:sz w:val="20"/>
              </w:rPr>
              <m:t>kr</m:t>
            </m:r>
          </m:sup>
        </m:sSubSup>
        <m:r>
          <w:rPr>
            <w:rFonts w:ascii="Cambria Math" w:hAnsi="Cambria Math" w:cs="Times New Roman"/>
            <w:sz w:val="20"/>
          </w:rPr>
          <m:t>-δ</m:t>
        </m:r>
      </m:oMath>
      <w:r w:rsidRPr="006B3BA4">
        <w:rPr>
          <w:rFonts w:ascii="Times New Roman" w:hAnsi="Times New Roman" w:cs="Times New Roman"/>
          <w:sz w:val="20"/>
        </w:rPr>
        <w:t xml:space="preserve"> end</w:t>
      </w:r>
    </w:p>
    <w:p w14:paraId="50CF10B7" w14:textId="77777777" w:rsidR="00BF280B" w:rsidRDefault="00BF280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EA6A926" w14:textId="2DB69717" w:rsidR="00BF280B" w:rsidRPr="00D61C79" w:rsidRDefault="00BF280B" w:rsidP="00BF280B">
      <w:pPr>
        <w:pBdr>
          <w:bottom w:val="single" w:sz="4" w:space="1" w:color="auto"/>
        </w:pBdr>
        <w:spacing w:after="0" w:line="240" w:lineRule="auto"/>
        <w:jc w:val="both"/>
      </w:pPr>
      <w:r w:rsidRPr="00D61C79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Dijkstra’s </w:t>
      </w:r>
      <w:r>
        <w:rPr>
          <w:rFonts w:ascii="Times New Roman" w:hAnsi="Times New Roman" w:cs="Times New Roman"/>
          <w:b/>
          <w:bCs/>
          <w:sz w:val="20"/>
          <w:szCs w:val="20"/>
        </w:rPr>
        <w:t>labeling</w:t>
      </w:r>
      <w:r w:rsidRPr="00D61C79">
        <w:rPr>
          <w:rFonts w:ascii="Times New Roman" w:hAnsi="Times New Roman" w:cs="Times New Roman"/>
          <w:b/>
          <w:bCs/>
          <w:sz w:val="20"/>
          <w:szCs w:val="20"/>
        </w:rPr>
        <w:t xml:space="preserve"> algorithm</w:t>
      </w:r>
    </w:p>
    <w:p w14:paraId="1AB3FB5C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label(r,s)</m:t>
          </m:r>
        </m:oMath>
      </m:oMathPara>
    </w:p>
    <w:p w14:paraId="05BEC920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033675CB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1C79">
        <w:rPr>
          <w:rFonts w:ascii="Times New Roman" w:hAnsi="Times New Roman" w:cs="Times New Roman"/>
          <w:i/>
          <w:iCs/>
          <w:sz w:val="20"/>
          <w:szCs w:val="20"/>
        </w:rPr>
        <w:t>Input</w:t>
      </w:r>
      <w:r w:rsidRPr="00D61C79">
        <w:rPr>
          <w:rFonts w:ascii="Times New Roman" w:hAnsi="Times New Roman" w:cs="Times New Roman"/>
          <w:sz w:val="20"/>
          <w:szCs w:val="20"/>
        </w:rPr>
        <w:t>:</w:t>
      </w:r>
    </w:p>
    <w:p w14:paraId="5B51A3D1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D61C79">
        <w:rPr>
          <w:rFonts w:ascii="Times New Roman" w:hAnsi="Times New Roman" w:cs="Times New Roman"/>
          <w:sz w:val="20"/>
          <w:szCs w:val="20"/>
        </w:rPr>
        <w:t>: Origin</w:t>
      </w:r>
    </w:p>
    <w:p w14:paraId="6606762C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s</m:t>
        </m:r>
      </m:oMath>
      <w:r w:rsidRPr="00D61C79">
        <w:rPr>
          <w:rFonts w:ascii="Times New Roman" w:hAnsi="Times New Roman" w:cs="Times New Roman"/>
          <w:sz w:val="20"/>
          <w:szCs w:val="20"/>
        </w:rPr>
        <w:t>: Destination</w:t>
      </w:r>
    </w:p>
    <w:p w14:paraId="20F06063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40AE66BE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61C79">
        <w:rPr>
          <w:rFonts w:ascii="Times New Roman" w:hAnsi="Times New Roman" w:cs="Times New Roman"/>
          <w:sz w:val="20"/>
          <w:szCs w:val="20"/>
          <w:u w:val="single"/>
        </w:rPr>
        <w:t xml:space="preserve">Step 1. Initialize a set of open nodes </w:t>
      </w:r>
      <m:oMath>
        <m:r>
          <w:rPr>
            <w:rFonts w:ascii="Cambria Math" w:hAnsi="Cambria Math" w:cs="Times New Roman"/>
            <w:sz w:val="20"/>
            <w:szCs w:val="20"/>
            <w:u w:val="single"/>
          </w:rPr>
          <m:t>X</m:t>
        </m:r>
      </m:oMath>
      <w:r w:rsidRPr="00D61C79">
        <w:rPr>
          <w:rFonts w:ascii="Times New Roman" w:hAnsi="Times New Roman" w:cs="Times New Roman"/>
          <w:sz w:val="20"/>
          <w:szCs w:val="20"/>
          <w:u w:val="single"/>
        </w:rPr>
        <w:t xml:space="preserve">, cost label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k</m:t>
            </m:r>
          </m:sub>
        </m:sSub>
      </m:oMath>
      <w:r w:rsidRPr="00D61C79">
        <w:rPr>
          <w:rFonts w:ascii="Times New Roman" w:hAnsi="Times New Roman" w:cs="Times New Roman"/>
          <w:sz w:val="20"/>
          <w:szCs w:val="20"/>
          <w:u w:val="single"/>
        </w:rPr>
        <w:t xml:space="preserve"> and predecessor label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k</m:t>
            </m:r>
          </m:sub>
        </m:sSub>
      </m:oMath>
      <w:r w:rsidRPr="00D61C79">
        <w:rPr>
          <w:rFonts w:ascii="Times New Roman" w:hAnsi="Times New Roman" w:cs="Times New Roman"/>
          <w:sz w:val="20"/>
          <w:szCs w:val="20"/>
          <w:u w:val="single"/>
        </w:rPr>
        <w:t xml:space="preserve"> for each node </w:t>
      </w:r>
    </w:p>
    <w:p w14:paraId="7DA86A60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k; k∈N</m:t>
            </m:r>
          </m:e>
        </m:d>
      </m:oMath>
      <w:r w:rsidRPr="00D61C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05DF88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→∞   ∀ k∈N</m:t>
        </m:r>
      </m:oMath>
      <w:r w:rsidRPr="00D61C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5D4B96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→0   ∀ k∈N</m:t>
        </m:r>
      </m:oMath>
      <w:r w:rsidRPr="00D61C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29718A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F58FE0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61C79">
        <w:rPr>
          <w:rFonts w:ascii="Times New Roman" w:hAnsi="Times New Roman" w:cs="Times New Roman"/>
          <w:sz w:val="20"/>
          <w:szCs w:val="20"/>
          <w:u w:val="single"/>
        </w:rPr>
        <w:t>Step 2. Develop Dijkstra’s labels</w:t>
      </w:r>
    </w:p>
    <w:p w14:paraId="3A9D6EEC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61C79">
        <w:rPr>
          <w:rFonts w:ascii="Times New Roman" w:hAnsi="Times New Roman" w:cs="Times New Roman"/>
          <w:sz w:val="20"/>
          <w:szCs w:val="20"/>
          <w:u w:val="single"/>
        </w:rPr>
        <w:t>Step 2.1. Set origin as the pivot node, origin cost label to zero, origin predecessor label to itself, and remove the pivot node from the set of open nodes</w:t>
      </w:r>
    </w:p>
    <w:p w14:paraId="44B538F6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i→r</m:t>
        </m:r>
      </m:oMath>
      <w:r w:rsidRPr="00D61C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571E6A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→0</m:t>
        </m:r>
      </m:oMath>
      <w:r w:rsidRPr="00D61C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36BBAC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→i</m:t>
        </m:r>
      </m:oMath>
      <w:r w:rsidRPr="00D61C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CA965E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X→X\i</m:t>
        </m:r>
      </m:oMath>
      <w:r w:rsidRPr="00D61C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F768AB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while </w:t>
      </w:r>
      <m:oMath>
        <m:r>
          <w:rPr>
            <w:rFonts w:ascii="Cambria Math" w:hAnsi="Cambria Math" w:cs="Times New Roman"/>
            <w:sz w:val="20"/>
            <w:szCs w:val="20"/>
          </w:rPr>
          <m:t>X≠∅</m:t>
        </m:r>
      </m:oMath>
    </w:p>
    <w:p w14:paraId="3E773DC4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61C79">
        <w:rPr>
          <w:rFonts w:ascii="Times New Roman" w:hAnsi="Times New Roman" w:cs="Times New Roman"/>
          <w:sz w:val="20"/>
          <w:szCs w:val="20"/>
          <w:u w:val="single"/>
        </w:rPr>
        <w:t xml:space="preserve">Step 2.2 Update cost and predecessor label for every neighboring node from the pivot node </w:t>
      </w:r>
    </w:p>
    <w:p w14:paraId="7F895347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 for </w:t>
      </w:r>
      <m:oMath>
        <m:r>
          <w:rPr>
            <w:rFonts w:ascii="Cambria Math" w:hAnsi="Cambria Math" w:cs="Times New Roman"/>
            <w:sz w:val="20"/>
            <w:szCs w:val="20"/>
          </w:rPr>
          <m:t>j∈H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d>
      </m:oMath>
    </w:p>
    <w:p w14:paraId="524CCB25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         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ij</m:t>
            </m:r>
          </m:sub>
        </m:sSub>
      </m:oMath>
    </w:p>
    <w:p w14:paraId="671A2A1F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ij</m:t>
            </m:r>
          </m:sub>
        </m:sSub>
      </m:oMath>
    </w:p>
    <w:p w14:paraId="71CEE5BD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→i</m:t>
        </m:r>
      </m:oMath>
    </w:p>
    <w:p w14:paraId="295074E1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         end</w:t>
      </w:r>
    </w:p>
    <w:p w14:paraId="0EA0A0E7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43496422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61C79">
        <w:rPr>
          <w:rFonts w:ascii="Times New Roman" w:hAnsi="Times New Roman" w:cs="Times New Roman"/>
          <w:sz w:val="20"/>
          <w:szCs w:val="20"/>
          <w:u w:val="single"/>
        </w:rPr>
        <w:t xml:space="preserve">Step 2.3. From the set of open nodes, set the node with the smallest cost label as the pivot </w:t>
      </w:r>
    </w:p>
    <w:p w14:paraId="71933840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61C79">
        <w:rPr>
          <w:rFonts w:ascii="Times New Roman" w:hAnsi="Times New Roman" w:cs="Times New Roman"/>
          <w:sz w:val="20"/>
          <w:szCs w:val="20"/>
          <w:u w:val="single"/>
        </w:rPr>
        <w:t>node, and remove it from the set of open nodes</w:t>
      </w:r>
    </w:p>
    <w:p w14:paraId="37E1EF87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 </w:t>
      </w:r>
      <m:oMath>
        <m:r>
          <w:rPr>
            <w:rFonts w:ascii="Cambria Math" w:hAnsi="Cambria Math" w:cs="Times New Roman"/>
            <w:sz w:val="20"/>
            <w:szCs w:val="20"/>
          </w:rPr>
          <m:t>i→</m:t>
        </m:r>
        <m:func>
          <m:func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uncPr>
          <m:fNam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argmin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k∈X</m:t>
                </m:r>
              </m:e>
            </m:eqAr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;k∈X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</w:p>
    <w:p w14:paraId="71AEE6AE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1C79">
        <w:rPr>
          <w:rFonts w:ascii="Times New Roman" w:hAnsi="Times New Roman" w:cs="Times New Roman"/>
          <w:sz w:val="20"/>
          <w:szCs w:val="20"/>
        </w:rPr>
        <w:t xml:space="preserve">        </w:t>
      </w:r>
      <m:oMath>
        <m:r>
          <w:rPr>
            <w:rFonts w:ascii="Cambria Math" w:hAnsi="Cambria Math" w:cs="Times New Roman"/>
            <w:sz w:val="20"/>
            <w:szCs w:val="20"/>
          </w:rPr>
          <m:t>X→X\i</m:t>
        </m:r>
      </m:oMath>
      <w:r w:rsidRPr="00D61C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D49CD7" w14:textId="77777777" w:rsidR="00BF280B" w:rsidRDefault="00BF280B" w:rsidP="00BF280B">
      <w:pPr>
        <w:tabs>
          <w:tab w:val="left" w:pos="644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1C79">
        <w:rPr>
          <w:rFonts w:ascii="Times New Roman" w:hAnsi="Times New Roman" w:cs="Times New Roman"/>
          <w:sz w:val="20"/>
          <w:szCs w:val="20"/>
        </w:rPr>
        <w:t>end</w:t>
      </w:r>
    </w:p>
    <w:p w14:paraId="4091D938" w14:textId="77777777" w:rsidR="00BF280B" w:rsidRDefault="00BF280B" w:rsidP="00BF280B">
      <w:pPr>
        <w:tabs>
          <w:tab w:val="left" w:pos="644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470F83" w14:textId="77777777" w:rsidR="00BF280B" w:rsidRPr="00D61C79" w:rsidRDefault="00BF280B" w:rsidP="00BF280B">
      <w:pPr>
        <w:pBdr>
          <w:bottom w:val="single" w:sz="4" w:space="1" w:color="auto"/>
        </w:pBdr>
        <w:tabs>
          <w:tab w:val="left" w:pos="644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return </w:t>
      </w:r>
      <m:oMath>
        <m:r>
          <w:rPr>
            <w:rFonts w:ascii="Cambria Math" w:hAnsi="Cambria Math" w:cs="Times New Roman"/>
            <w:sz w:val="20"/>
            <w:szCs w:val="20"/>
          </w:rPr>
          <m:t>L</m:t>
        </m:r>
      </m:oMath>
      <w:r w:rsidRPr="00D61C79">
        <w:rPr>
          <w:rFonts w:ascii="Times New Roman" w:hAnsi="Times New Roman" w:cs="Times New Roman"/>
          <w:sz w:val="20"/>
          <w:szCs w:val="20"/>
        </w:rPr>
        <w:tab/>
      </w:r>
    </w:p>
    <w:p w14:paraId="5F2AEA15" w14:textId="77777777" w:rsidR="00BF280B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630B23" w14:textId="77777777" w:rsidR="00BF280B" w:rsidRPr="00D61C79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3425EF" w14:textId="77777777" w:rsidR="00BF280B" w:rsidRDefault="00BF280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EAEF995" w14:textId="5547D220" w:rsidR="00BF280B" w:rsidRPr="00D61C79" w:rsidRDefault="00BF280B" w:rsidP="00BF280B">
      <w:pPr>
        <w:pBdr>
          <w:bottom w:val="single" w:sz="4" w:space="1" w:color="auto"/>
        </w:pBd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Developing least cost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path from </w:t>
      </w:r>
      <w:r w:rsidRPr="00D61C79">
        <w:rPr>
          <w:rFonts w:ascii="Times New Roman" w:hAnsi="Times New Roman" w:cs="Times New Roman"/>
          <w:b/>
          <w:bCs/>
          <w:sz w:val="20"/>
          <w:szCs w:val="20"/>
        </w:rPr>
        <w:t xml:space="preserve">Dijkstra’s </w:t>
      </w:r>
      <w:r>
        <w:rPr>
          <w:rFonts w:ascii="Times New Roman" w:hAnsi="Times New Roman" w:cs="Times New Roman"/>
          <w:b/>
          <w:bCs/>
          <w:sz w:val="20"/>
          <w:szCs w:val="20"/>
        </w:rPr>
        <w:t>labels</w:t>
      </w:r>
    </w:p>
    <w:p w14:paraId="29A9A7FD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path(L, r,s)</m:t>
          </m:r>
        </m:oMath>
      </m:oMathPara>
    </w:p>
    <w:p w14:paraId="6C9E6D19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</w:p>
    <w:p w14:paraId="14CC5045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F45C6">
        <w:rPr>
          <w:rFonts w:ascii="Times New Roman" w:hAnsi="Times New Roman" w:cs="Times New Roman"/>
          <w:i/>
          <w:iCs/>
          <w:sz w:val="20"/>
        </w:rPr>
        <w:t>Input</w:t>
      </w:r>
      <w:r w:rsidRPr="000F45C6">
        <w:rPr>
          <w:rFonts w:ascii="Times New Roman" w:hAnsi="Times New Roman" w:cs="Times New Roman"/>
          <w:sz w:val="20"/>
        </w:rPr>
        <w:t>:</w:t>
      </w:r>
    </w:p>
    <w:p w14:paraId="7D302807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  <m:oMath>
        <m:r>
          <w:rPr>
            <w:rFonts w:ascii="Cambria Math" w:hAnsi="Cambria Math" w:cs="Times New Roman"/>
            <w:sz w:val="20"/>
          </w:rPr>
          <m:t>L</m:t>
        </m:r>
      </m:oMath>
      <w:r w:rsidRPr="000F45C6">
        <w:rPr>
          <w:rFonts w:ascii="Times New Roman" w:hAnsi="Times New Roman" w:cs="Times New Roman"/>
          <w:sz w:val="20"/>
        </w:rPr>
        <w:t>:</w:t>
      </w:r>
      <w:r w:rsidRPr="000F45C6">
        <w:rPr>
          <w:rFonts w:ascii="Times New Roman" w:hAnsi="Times New Roman" w:cs="Times New Roman"/>
          <w:i/>
          <w:iCs/>
          <w:sz w:val="20"/>
        </w:rPr>
        <w:t xml:space="preserve"> </w:t>
      </w:r>
      <w:r w:rsidRPr="000F45C6">
        <w:rPr>
          <w:rFonts w:ascii="Times New Roman" w:hAnsi="Times New Roman" w:cs="Times New Roman"/>
          <w:sz w:val="20"/>
        </w:rPr>
        <w:t>Predecessor labels</w:t>
      </w:r>
      <w:r w:rsidRPr="000F45C6">
        <w:rPr>
          <w:rFonts w:ascii="Times New Roman" w:hAnsi="Times New Roman" w:cs="Times New Roman"/>
          <w:i/>
          <w:iCs/>
          <w:sz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;i∈N</m:t>
            </m:r>
          </m:e>
        </m:d>
      </m:oMath>
    </w:p>
    <w:p w14:paraId="3B7C80E4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r</m:t>
        </m:r>
      </m:oMath>
      <w:r w:rsidRPr="000F45C6">
        <w:rPr>
          <w:rFonts w:ascii="Times New Roman" w:hAnsi="Times New Roman" w:cs="Times New Roman"/>
          <w:sz w:val="20"/>
        </w:rPr>
        <w:t>: Origin</w:t>
      </w:r>
    </w:p>
    <w:p w14:paraId="3269777B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s</m:t>
        </m:r>
      </m:oMath>
      <w:r w:rsidRPr="000F45C6">
        <w:rPr>
          <w:rFonts w:ascii="Times New Roman" w:hAnsi="Times New Roman" w:cs="Times New Roman"/>
          <w:sz w:val="20"/>
        </w:rPr>
        <w:t>: Destination</w:t>
      </w:r>
    </w:p>
    <w:p w14:paraId="13197C8F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</w:p>
    <w:p w14:paraId="53CC2961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0F45C6">
        <w:rPr>
          <w:rFonts w:ascii="Times New Roman" w:hAnsi="Times New Roman" w:cs="Times New Roman"/>
          <w:sz w:val="20"/>
          <w:u w:val="single"/>
        </w:rPr>
        <w:t>Step 1. Start from destination and visit predecessors using the predecessor labels until arriving at the origin</w:t>
      </w:r>
    </w:p>
    <w:p w14:paraId="5A5C4740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p→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/>
        </m:d>
      </m:oMath>
      <w:r w:rsidRPr="000F45C6">
        <w:rPr>
          <w:rFonts w:ascii="Times New Roman" w:hAnsi="Times New Roman" w:cs="Times New Roman"/>
          <w:sz w:val="20"/>
        </w:rPr>
        <w:t xml:space="preserve"> </w:t>
      </w:r>
    </w:p>
    <w:p w14:paraId="21265A5D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i→s</m:t>
        </m:r>
      </m:oMath>
      <w:r w:rsidRPr="000F45C6">
        <w:rPr>
          <w:rFonts w:ascii="Times New Roman" w:hAnsi="Times New Roman" w:cs="Times New Roman"/>
          <w:sz w:val="20"/>
        </w:rPr>
        <w:t xml:space="preserve"> </w:t>
      </w:r>
    </w:p>
    <w:p w14:paraId="57655BC7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F45C6">
        <w:rPr>
          <w:rFonts w:ascii="Times New Roman" w:hAnsi="Times New Roman" w:cs="Times New Roman"/>
          <w:sz w:val="20"/>
        </w:rPr>
        <w:t xml:space="preserve">while </w:t>
      </w:r>
      <m:oMath>
        <m:r>
          <w:rPr>
            <w:rFonts w:ascii="Cambria Math" w:hAnsi="Cambria Math" w:cs="Times New Roman"/>
            <w:sz w:val="20"/>
          </w:rPr>
          <m:t>i≠r</m:t>
        </m:r>
      </m:oMath>
      <w:r w:rsidRPr="000F45C6">
        <w:rPr>
          <w:rFonts w:ascii="Times New Roman" w:hAnsi="Times New Roman" w:cs="Times New Roman"/>
          <w:sz w:val="20"/>
        </w:rPr>
        <w:t xml:space="preserve"> </w:t>
      </w:r>
    </w:p>
    <w:p w14:paraId="667ED1C2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F45C6">
        <w:rPr>
          <w:rFonts w:ascii="Times New Roman" w:hAnsi="Times New Roman" w:cs="Times New Roman"/>
          <w:sz w:val="20"/>
        </w:rPr>
        <w:t xml:space="preserve">        </w:t>
      </w:r>
      <m:oMath>
        <m:r>
          <w:rPr>
            <w:rFonts w:ascii="Cambria Math" w:hAnsi="Cambria Math" w:cs="Times New Roman"/>
            <w:sz w:val="20"/>
          </w:rPr>
          <m:t>p→p∪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,i</m:t>
                </m:r>
              </m:e>
            </m:d>
          </m:e>
        </m:d>
      </m:oMath>
    </w:p>
    <w:p w14:paraId="2A41F1F8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F45C6">
        <w:rPr>
          <w:rFonts w:ascii="Times New Roman" w:hAnsi="Times New Roman" w:cs="Times New Roman"/>
          <w:sz w:val="20"/>
        </w:rPr>
        <w:t xml:space="preserve">        </w:t>
      </w:r>
      <m:oMath>
        <m:r>
          <w:rPr>
            <w:rFonts w:ascii="Cambria Math" w:hAnsi="Cambria Math" w:cs="Times New Roman"/>
            <w:sz w:val="20"/>
          </w:rPr>
          <m:t>i→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</w:rPr>
              <m:t>i</m:t>
            </m:r>
          </m:sub>
        </m:sSub>
      </m:oMath>
    </w:p>
    <w:p w14:paraId="3EEC7F8D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F45C6">
        <w:rPr>
          <w:rFonts w:ascii="Times New Roman" w:hAnsi="Times New Roman" w:cs="Times New Roman"/>
          <w:sz w:val="20"/>
        </w:rPr>
        <w:t>end</w:t>
      </w:r>
    </w:p>
    <w:p w14:paraId="11E61081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4213D4E4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0F45C6">
        <w:rPr>
          <w:rFonts w:ascii="Times New Roman" w:hAnsi="Times New Roman" w:cs="Times New Roman"/>
          <w:sz w:val="20"/>
          <w:u w:val="single"/>
        </w:rPr>
        <w:t xml:space="preserve">Step 2. Revert the sequence of nodes followed from destination to origin </w:t>
      </w:r>
    </w:p>
    <w:p w14:paraId="0DDB193B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F45C6">
        <w:rPr>
          <w:rFonts w:ascii="Times New Roman" w:hAnsi="Times New Roman" w:cs="Times New Roman"/>
          <w:sz w:val="20"/>
        </w:rPr>
        <w:t xml:space="preserve">reverse </w:t>
      </w:r>
      <m:oMath>
        <m:r>
          <w:rPr>
            <w:rFonts w:ascii="Cambria Math" w:hAnsi="Cambria Math" w:cs="Times New Roman"/>
            <w:sz w:val="20"/>
          </w:rPr>
          <m:t>p</m:t>
        </m:r>
      </m:oMath>
      <w:r w:rsidRPr="000F45C6">
        <w:rPr>
          <w:rFonts w:ascii="Times New Roman" w:hAnsi="Times New Roman" w:cs="Times New Roman"/>
          <w:sz w:val="20"/>
        </w:rPr>
        <w:t xml:space="preserve"> </w:t>
      </w:r>
    </w:p>
    <w:p w14:paraId="29639D37" w14:textId="77777777" w:rsidR="00BF280B" w:rsidRPr="000F45C6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03A2A1E9" w14:textId="77777777" w:rsidR="00BF280B" w:rsidRDefault="00BF280B" w:rsidP="00BF280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sz w:val="20"/>
        </w:rPr>
      </w:pPr>
      <w:r w:rsidRPr="000F45C6">
        <w:rPr>
          <w:rFonts w:ascii="Times New Roman" w:hAnsi="Times New Roman" w:cs="Times New Roman"/>
          <w:sz w:val="20"/>
        </w:rPr>
        <w:t xml:space="preserve">return </w:t>
      </w:r>
      <m:oMath>
        <m:r>
          <w:rPr>
            <w:rFonts w:ascii="Cambria Math" w:hAnsi="Cambria Math" w:cs="Times New Roman"/>
            <w:sz w:val="20"/>
          </w:rPr>
          <m:t>p</m:t>
        </m:r>
      </m:oMath>
    </w:p>
    <w:p w14:paraId="7FC5F433" w14:textId="35D08B5B" w:rsidR="00BF280B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C7EFC6D" w14:textId="77777777" w:rsidR="00BF280B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9FC8BF" w14:textId="5F9B2465" w:rsidR="00BF280B" w:rsidRPr="00BF280B" w:rsidRDefault="00BF280B" w:rsidP="00BF280B">
      <w:pPr>
        <w:pBdr>
          <w:bottom w:val="single" w:sz="4" w:space="1" w:color="auto"/>
        </w:pBdr>
        <w:spacing w:line="240" w:lineRule="auto"/>
        <w:jc w:val="both"/>
        <w:rPr>
          <w:rFonts w:ascii="Times New Roman" w:eastAsia="MS Gothic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</w:rPr>
        <w:t>Developing l</w:t>
      </w:r>
      <w:r w:rsidRPr="006B3BA4">
        <w:rPr>
          <w:rFonts w:ascii="Times New Roman" w:hAnsi="Times New Roman" w:cs="Times New Roman"/>
          <w:b/>
          <w:bCs/>
        </w:rPr>
        <w:t>east cost tree</w:t>
      </w:r>
      <w:r>
        <w:rPr>
          <w:rFonts w:ascii="Times New Roman" w:hAnsi="Times New Roman" w:cs="Times New Roman"/>
          <w:b/>
          <w:bCs/>
        </w:rPr>
        <w:t xml:space="preserve"> from Dijkstra’s labels</w:t>
      </w:r>
    </w:p>
    <w:p w14:paraId="74E4EF78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tree(L, r)</m:t>
          </m:r>
        </m:oMath>
      </m:oMathPara>
    </w:p>
    <w:p w14:paraId="0DC3D59E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</w:p>
    <w:p w14:paraId="2CE6CE2A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i/>
          <w:iCs/>
          <w:sz w:val="20"/>
        </w:rPr>
        <w:t>Input</w:t>
      </w:r>
      <w:r w:rsidRPr="006B3BA4">
        <w:rPr>
          <w:rFonts w:ascii="Times New Roman" w:hAnsi="Times New Roman" w:cs="Times New Roman"/>
          <w:sz w:val="20"/>
        </w:rPr>
        <w:t>:</w:t>
      </w:r>
    </w:p>
    <w:p w14:paraId="2D7FEAD7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  <m:oMath>
        <m:r>
          <w:rPr>
            <w:rFonts w:ascii="Cambria Math" w:hAnsi="Cambria Math" w:cs="Times New Roman"/>
            <w:sz w:val="20"/>
          </w:rPr>
          <m:t>L</m:t>
        </m:r>
      </m:oMath>
      <w:r w:rsidRPr="006B3BA4">
        <w:rPr>
          <w:rFonts w:ascii="Times New Roman" w:hAnsi="Times New Roman" w:cs="Times New Roman"/>
          <w:sz w:val="20"/>
        </w:rPr>
        <w:t>:</w:t>
      </w:r>
      <w:r w:rsidRPr="006B3BA4">
        <w:rPr>
          <w:rFonts w:ascii="Times New Roman" w:hAnsi="Times New Roman" w:cs="Times New Roman"/>
          <w:i/>
          <w:iCs/>
          <w:sz w:val="20"/>
        </w:rPr>
        <w:t xml:space="preserve"> </w:t>
      </w:r>
      <w:r w:rsidRPr="006B3BA4">
        <w:rPr>
          <w:rFonts w:ascii="Times New Roman" w:hAnsi="Times New Roman" w:cs="Times New Roman"/>
          <w:sz w:val="20"/>
        </w:rPr>
        <w:t>Predecessor labels</w:t>
      </w:r>
      <w:r w:rsidRPr="006B3BA4">
        <w:rPr>
          <w:rFonts w:ascii="Times New Roman" w:hAnsi="Times New Roman" w:cs="Times New Roman"/>
          <w:i/>
          <w:iCs/>
          <w:sz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;i∈N</m:t>
            </m:r>
          </m:e>
        </m:d>
      </m:oMath>
    </w:p>
    <w:p w14:paraId="1F60FBD2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r</m:t>
        </m:r>
      </m:oMath>
      <w:r w:rsidRPr="006B3BA4">
        <w:rPr>
          <w:rFonts w:ascii="Times New Roman" w:hAnsi="Times New Roman" w:cs="Times New Roman"/>
          <w:sz w:val="20"/>
        </w:rPr>
        <w:t>: Origin</w:t>
      </w:r>
    </w:p>
    <w:p w14:paraId="66A9663A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</w:p>
    <w:p w14:paraId="0BC3AF17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6B3BA4">
        <w:rPr>
          <w:rFonts w:ascii="Times New Roman" w:hAnsi="Times New Roman" w:cs="Times New Roman"/>
          <w:sz w:val="20"/>
          <w:u w:val="single"/>
        </w:rPr>
        <w:t xml:space="preserve">Step 1. Initialize an empty set </w:t>
      </w:r>
      <m:oMath>
        <m:r>
          <w:rPr>
            <w:rFonts w:ascii="Cambria Math" w:hAnsi="Cambria Math" w:cs="Times New Roman"/>
            <w:sz w:val="20"/>
            <w:u w:val="single"/>
          </w:rPr>
          <m:t>T</m:t>
        </m:r>
      </m:oMath>
    </w:p>
    <w:p w14:paraId="6D20CE09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T→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/>
        </m:d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1E8D1074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24BCFC3F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6B3BA4">
        <w:rPr>
          <w:rFonts w:ascii="Times New Roman" w:hAnsi="Times New Roman" w:cs="Times New Roman"/>
          <w:sz w:val="20"/>
          <w:u w:val="single"/>
        </w:rPr>
        <w:t xml:space="preserve">Step 2. Connect every node to its predecessor node using the predecessor label to develop the least cost tree rooted at origin node </w:t>
      </w:r>
      <m:oMath>
        <m:r>
          <w:rPr>
            <w:rFonts w:ascii="Cambria Math" w:hAnsi="Cambria Math" w:cs="Times New Roman"/>
            <w:sz w:val="20"/>
            <w:u w:val="single"/>
          </w:rPr>
          <m:t>r</m:t>
        </m:r>
      </m:oMath>
    </w:p>
    <w:p w14:paraId="0125C905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for </w:t>
      </w:r>
      <m:oMath>
        <m:r>
          <w:rPr>
            <w:rFonts w:ascii="Cambria Math" w:hAnsi="Cambria Math" w:cs="Times New Roman"/>
            <w:sz w:val="20"/>
          </w:rPr>
          <m:t>i∈N</m:t>
        </m:r>
      </m:oMath>
    </w:p>
    <w:p w14:paraId="219D66E9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        if </w:t>
      </w:r>
      <m:oMath>
        <m:r>
          <w:rPr>
            <w:rFonts w:ascii="Cambria Math" w:hAnsi="Cambria Math" w:cs="Times New Roman"/>
            <w:sz w:val="20"/>
          </w:rPr>
          <m:t>i≠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</w:rPr>
              <m:t>i</m:t>
            </m:r>
          </m:sub>
        </m:sSub>
      </m:oMath>
      <w:r w:rsidRPr="006B3BA4">
        <w:rPr>
          <w:rFonts w:ascii="Times New Roman" w:hAnsi="Times New Roman" w:cs="Times New Roman"/>
          <w:sz w:val="20"/>
        </w:rPr>
        <w:t xml:space="preserve"> and </w:t>
      </w:r>
      <m:oMath>
        <m:r>
          <w:rPr>
            <w:rFonts w:ascii="Cambria Math" w:hAnsi="Cambria Math" w:cs="Times New Roman"/>
            <w:sz w:val="20"/>
          </w:rPr>
          <m:t>i≠-1</m:t>
        </m:r>
      </m:oMath>
      <w:r w:rsidRPr="006B3BA4">
        <w:rPr>
          <w:rFonts w:ascii="Times New Roman" w:hAnsi="Times New Roman" w:cs="Times New Roman"/>
          <w:sz w:val="20"/>
        </w:rPr>
        <w:t xml:space="preserve"> </w:t>
      </w:r>
    </w:p>
    <w:p w14:paraId="2E81C4ED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                </w:t>
      </w:r>
      <m:oMath>
        <m:r>
          <w:rPr>
            <w:rFonts w:ascii="Cambria Math" w:hAnsi="Cambria Math" w:cs="Times New Roman"/>
            <w:sz w:val="20"/>
          </w:rPr>
          <m:t>T→T∪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,i</m:t>
                </m:r>
              </m:e>
            </m:d>
          </m:e>
        </m:d>
      </m:oMath>
    </w:p>
    <w:p w14:paraId="436C73A1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 xml:space="preserve">        end</w:t>
      </w:r>
    </w:p>
    <w:p w14:paraId="329CBA2C" w14:textId="77777777" w:rsidR="00BF280B" w:rsidRPr="006B3BA4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6B3BA4">
        <w:rPr>
          <w:rFonts w:ascii="Times New Roman" w:hAnsi="Times New Roman" w:cs="Times New Roman"/>
          <w:sz w:val="20"/>
        </w:rPr>
        <w:t>end</w:t>
      </w:r>
    </w:p>
    <w:p w14:paraId="419F0180" w14:textId="77777777" w:rsidR="00BF280B" w:rsidRPr="006B3BA4" w:rsidRDefault="00BF280B" w:rsidP="00BF280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0C096B56" w14:textId="77777777" w:rsidR="00BF280B" w:rsidRPr="006B3BA4" w:rsidRDefault="00BF280B" w:rsidP="00BF280B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  <w:sz w:val="20"/>
        </w:rPr>
        <w:t xml:space="preserve">return </w:t>
      </w:r>
      <m:oMath>
        <m:r>
          <w:rPr>
            <w:rFonts w:ascii="Cambria Math" w:hAnsi="Cambria Math" w:cs="Times New Roman"/>
            <w:sz w:val="20"/>
          </w:rPr>
          <m:t>T</m:t>
        </m:r>
      </m:oMath>
    </w:p>
    <w:p w14:paraId="606781EE" w14:textId="77777777" w:rsidR="00BF280B" w:rsidRPr="00DB0EE8" w:rsidRDefault="00BF280B" w:rsidP="00BF280B">
      <w:pPr>
        <w:spacing w:after="0" w:line="240" w:lineRule="auto"/>
        <w:ind w:left="540" w:firstLine="180"/>
        <w:jc w:val="both"/>
        <w:rPr>
          <w:bCs/>
        </w:rPr>
      </w:pPr>
    </w:p>
    <w:p w14:paraId="7DF0706F" w14:textId="77777777" w:rsidR="00BF280B" w:rsidRPr="001E63EC" w:rsidRDefault="00BF280B" w:rsidP="00BF280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B32E444" w14:textId="77777777" w:rsidR="006B1FDD" w:rsidRDefault="006B1FDD" w:rsidP="00BF280B">
      <w:pPr>
        <w:jc w:val="both"/>
      </w:pPr>
    </w:p>
    <w:sectPr w:rsidR="006B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BC1C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7074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1A9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54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0E7D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900A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62A7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00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8A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B84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D7E2E"/>
    <w:multiLevelType w:val="hybridMultilevel"/>
    <w:tmpl w:val="679065E8"/>
    <w:lvl w:ilvl="0" w:tplc="F5D463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F35B79"/>
    <w:multiLevelType w:val="multilevel"/>
    <w:tmpl w:val="186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3C5E1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99A08C1"/>
    <w:multiLevelType w:val="hybridMultilevel"/>
    <w:tmpl w:val="2F86AA76"/>
    <w:lvl w:ilvl="0" w:tplc="F288EC7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37E25A10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B108211A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4894CC30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FFF05250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6016809C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469E8530">
      <w:numFmt w:val="decimal"/>
      <w:lvlText w:val=""/>
      <w:lvlJc w:val="left"/>
    </w:lvl>
    <w:lvl w:ilvl="7" w:tplc="28244CC8">
      <w:numFmt w:val="decimal"/>
      <w:lvlText w:val=""/>
      <w:lvlJc w:val="left"/>
    </w:lvl>
    <w:lvl w:ilvl="8" w:tplc="F78C3CE8">
      <w:numFmt w:val="decimal"/>
      <w:lvlText w:val=""/>
      <w:lvlJc w:val="left"/>
    </w:lvl>
  </w:abstractNum>
  <w:abstractNum w:abstractNumId="14" w15:restartNumberingAfterBreak="0">
    <w:nsid w:val="0CF719DA"/>
    <w:multiLevelType w:val="hybridMultilevel"/>
    <w:tmpl w:val="C6C6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3137B"/>
    <w:multiLevelType w:val="multilevel"/>
    <w:tmpl w:val="3208E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A7985"/>
    <w:multiLevelType w:val="hybridMultilevel"/>
    <w:tmpl w:val="99643C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F71FE"/>
    <w:multiLevelType w:val="multilevel"/>
    <w:tmpl w:val="02C0F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131C0B"/>
    <w:multiLevelType w:val="multilevel"/>
    <w:tmpl w:val="1FB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0526F"/>
    <w:multiLevelType w:val="hybridMultilevel"/>
    <w:tmpl w:val="8DE4E190"/>
    <w:lvl w:ilvl="0" w:tplc="FF62008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29665DA7"/>
    <w:multiLevelType w:val="multilevel"/>
    <w:tmpl w:val="2C2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ED414D"/>
    <w:multiLevelType w:val="hybridMultilevel"/>
    <w:tmpl w:val="4FE8F4B4"/>
    <w:lvl w:ilvl="0" w:tplc="85826A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B67E17"/>
    <w:multiLevelType w:val="hybridMultilevel"/>
    <w:tmpl w:val="4328C3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93BB9"/>
    <w:multiLevelType w:val="multilevel"/>
    <w:tmpl w:val="36269D0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FE441A"/>
    <w:multiLevelType w:val="hybridMultilevel"/>
    <w:tmpl w:val="AD2C0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B6DD1"/>
    <w:multiLevelType w:val="multilevel"/>
    <w:tmpl w:val="575A8F24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/>
        <w:iCs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/>
        <w:iCs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D0B0319"/>
    <w:multiLevelType w:val="multilevel"/>
    <w:tmpl w:val="F886D0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E8D6C23"/>
    <w:multiLevelType w:val="hybridMultilevel"/>
    <w:tmpl w:val="08FADA5C"/>
    <w:lvl w:ilvl="0" w:tplc="4F560E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F216FE"/>
    <w:multiLevelType w:val="multilevel"/>
    <w:tmpl w:val="F886D0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3282448"/>
    <w:multiLevelType w:val="multilevel"/>
    <w:tmpl w:val="24F65B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CA64CB"/>
    <w:multiLevelType w:val="multilevel"/>
    <w:tmpl w:val="36269D0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5797893"/>
    <w:multiLevelType w:val="multilevel"/>
    <w:tmpl w:val="FFC280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DDE0A39"/>
    <w:multiLevelType w:val="multilevel"/>
    <w:tmpl w:val="F886D0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4E94411A"/>
    <w:multiLevelType w:val="multilevel"/>
    <w:tmpl w:val="A210AC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3B7686E"/>
    <w:multiLevelType w:val="multilevel"/>
    <w:tmpl w:val="180864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516794"/>
    <w:multiLevelType w:val="hybridMultilevel"/>
    <w:tmpl w:val="192AC1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F27364"/>
    <w:multiLevelType w:val="hybridMultilevel"/>
    <w:tmpl w:val="432EC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200BF"/>
    <w:multiLevelType w:val="multilevel"/>
    <w:tmpl w:val="44B68748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4264FCB"/>
    <w:multiLevelType w:val="multilevel"/>
    <w:tmpl w:val="36269D0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73D6B71"/>
    <w:multiLevelType w:val="hybridMultilevel"/>
    <w:tmpl w:val="EC2286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E453C"/>
    <w:multiLevelType w:val="hybridMultilevel"/>
    <w:tmpl w:val="6076FA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E13619"/>
    <w:multiLevelType w:val="hybridMultilevel"/>
    <w:tmpl w:val="1E7255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5D74C4"/>
    <w:multiLevelType w:val="hybridMultilevel"/>
    <w:tmpl w:val="E682971C"/>
    <w:lvl w:ilvl="0" w:tplc="EE02815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6DF47119"/>
    <w:multiLevelType w:val="hybridMultilevel"/>
    <w:tmpl w:val="2356E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D6D53"/>
    <w:multiLevelType w:val="hybridMultilevel"/>
    <w:tmpl w:val="CF708BD6"/>
    <w:lvl w:ilvl="0" w:tplc="EE0281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 w15:restartNumberingAfterBreak="0">
    <w:nsid w:val="78354A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F860E31"/>
    <w:multiLevelType w:val="multilevel"/>
    <w:tmpl w:val="AC66635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/>
        <w:iCs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/>
        <w:iCs/>
        <w:color w:val="auto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FFB1985"/>
    <w:multiLevelType w:val="hybridMultilevel"/>
    <w:tmpl w:val="E05481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8"/>
  </w:num>
  <w:num w:numId="4">
    <w:abstractNumId w:val="20"/>
  </w:num>
  <w:num w:numId="5">
    <w:abstractNumId w:val="11"/>
  </w:num>
  <w:num w:numId="6">
    <w:abstractNumId w:val="14"/>
  </w:num>
  <w:num w:numId="7">
    <w:abstractNumId w:val="19"/>
  </w:num>
  <w:num w:numId="8">
    <w:abstractNumId w:val="37"/>
  </w:num>
  <w:num w:numId="9">
    <w:abstractNumId w:val="10"/>
  </w:num>
  <w:num w:numId="10">
    <w:abstractNumId w:val="47"/>
  </w:num>
  <w:num w:numId="11">
    <w:abstractNumId w:val="21"/>
  </w:num>
  <w:num w:numId="12">
    <w:abstractNumId w:val="36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41"/>
  </w:num>
  <w:num w:numId="24">
    <w:abstractNumId w:val="43"/>
  </w:num>
  <w:num w:numId="25">
    <w:abstractNumId w:val="13"/>
  </w:num>
  <w:num w:numId="26">
    <w:abstractNumId w:val="42"/>
  </w:num>
  <w:num w:numId="27">
    <w:abstractNumId w:val="15"/>
  </w:num>
  <w:num w:numId="28">
    <w:abstractNumId w:val="17"/>
  </w:num>
  <w:num w:numId="29">
    <w:abstractNumId w:val="12"/>
  </w:num>
  <w:num w:numId="30">
    <w:abstractNumId w:val="31"/>
  </w:num>
  <w:num w:numId="31">
    <w:abstractNumId w:val="29"/>
  </w:num>
  <w:num w:numId="32">
    <w:abstractNumId w:val="34"/>
  </w:num>
  <w:num w:numId="33">
    <w:abstractNumId w:val="26"/>
  </w:num>
  <w:num w:numId="34">
    <w:abstractNumId w:val="24"/>
  </w:num>
  <w:num w:numId="35">
    <w:abstractNumId w:val="23"/>
  </w:num>
  <w:num w:numId="36">
    <w:abstractNumId w:val="16"/>
  </w:num>
  <w:num w:numId="37">
    <w:abstractNumId w:val="35"/>
  </w:num>
  <w:num w:numId="38">
    <w:abstractNumId w:val="39"/>
  </w:num>
  <w:num w:numId="39">
    <w:abstractNumId w:val="45"/>
  </w:num>
  <w:num w:numId="40">
    <w:abstractNumId w:val="30"/>
  </w:num>
  <w:num w:numId="41">
    <w:abstractNumId w:val="38"/>
  </w:num>
  <w:num w:numId="42">
    <w:abstractNumId w:val="22"/>
  </w:num>
  <w:num w:numId="43">
    <w:abstractNumId w:val="40"/>
  </w:num>
  <w:num w:numId="44">
    <w:abstractNumId w:val="44"/>
  </w:num>
  <w:num w:numId="45">
    <w:abstractNumId w:val="32"/>
  </w:num>
  <w:num w:numId="46">
    <w:abstractNumId w:val="28"/>
  </w:num>
  <w:num w:numId="47">
    <w:abstractNumId w:val="33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0B"/>
    <w:rsid w:val="002C6465"/>
    <w:rsid w:val="00374A29"/>
    <w:rsid w:val="006B1FDD"/>
    <w:rsid w:val="00874614"/>
    <w:rsid w:val="00BF280B"/>
    <w:rsid w:val="00FC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54A7"/>
  <w15:docId w15:val="{FF59EC31-E59A-4E37-9EA8-95254D47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0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80B"/>
    <w:pPr>
      <w:keepNext/>
      <w:keepLines/>
      <w:numPr>
        <w:numId w:val="48"/>
      </w:numPr>
      <w:spacing w:after="120" w:line="240" w:lineRule="auto"/>
      <w:outlineLvl w:val="0"/>
    </w:pPr>
    <w:rPr>
      <w:rFonts w:ascii="Calibri" w:eastAsia="MS Gothic" w:hAnsi="Calibri" w:cs="Times New Roman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0B"/>
    <w:pPr>
      <w:keepNext/>
      <w:keepLines/>
      <w:numPr>
        <w:ilvl w:val="1"/>
        <w:numId w:val="48"/>
      </w:numPr>
      <w:spacing w:after="120" w:line="240" w:lineRule="auto"/>
      <w:outlineLvl w:val="1"/>
    </w:pPr>
    <w:rPr>
      <w:rFonts w:asciiTheme="majorHAnsi" w:eastAsiaTheme="majorEastAsia" w:hAnsiTheme="majorHAnsi" w:cstheme="majorBidi"/>
      <w:b/>
      <w:color w:val="BF8F00" w:themeColor="accent4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80B"/>
    <w:pPr>
      <w:keepNext/>
      <w:keepLines/>
      <w:numPr>
        <w:ilvl w:val="2"/>
        <w:numId w:val="48"/>
      </w:numPr>
      <w:spacing w:after="120" w:line="240" w:lineRule="auto"/>
      <w:outlineLvl w:val="2"/>
    </w:pPr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80B"/>
    <w:pPr>
      <w:keepNext/>
      <w:keepLines/>
      <w:numPr>
        <w:ilvl w:val="3"/>
        <w:numId w:val="48"/>
      </w:numPr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80B"/>
    <w:pPr>
      <w:keepNext/>
      <w:keepLines/>
      <w:numPr>
        <w:ilvl w:val="4"/>
        <w:numId w:val="48"/>
      </w:numPr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80B"/>
    <w:pPr>
      <w:keepNext/>
      <w:keepLines/>
      <w:numPr>
        <w:ilvl w:val="5"/>
        <w:numId w:val="48"/>
      </w:numPr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80B"/>
    <w:pPr>
      <w:keepNext/>
      <w:keepLines/>
      <w:numPr>
        <w:ilvl w:val="6"/>
        <w:numId w:val="4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80B"/>
    <w:pPr>
      <w:keepNext/>
      <w:keepLines/>
      <w:numPr>
        <w:ilvl w:val="7"/>
        <w:numId w:val="4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80B"/>
    <w:pPr>
      <w:keepNext/>
      <w:keepLines/>
      <w:numPr>
        <w:ilvl w:val="8"/>
        <w:numId w:val="4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0B"/>
    <w:rPr>
      <w:rFonts w:ascii="Calibri" w:eastAsia="MS Gothic" w:hAnsi="Calibri" w:cs="Times New Roman"/>
      <w:b/>
      <w:bCs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280B"/>
    <w:rPr>
      <w:rFonts w:asciiTheme="majorHAnsi" w:eastAsiaTheme="majorEastAsia" w:hAnsiTheme="majorHAnsi" w:cstheme="majorBidi"/>
      <w:b/>
      <w:color w:val="BF8F00" w:themeColor="accent4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280B"/>
    <w:rPr>
      <w:rFonts w:asciiTheme="majorHAnsi" w:eastAsiaTheme="majorEastAsia" w:hAnsiTheme="majorHAnsi" w:cstheme="majorBidi"/>
      <w:color w:val="BF8F00" w:themeColor="accent4" w:themeShade="B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80B"/>
    <w:rPr>
      <w:rFonts w:ascii="Calibri" w:eastAsia="Calibri" w:hAnsi="Calibri" w:cs="Calibri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80B"/>
    <w:rPr>
      <w:rFonts w:ascii="Calibri" w:eastAsia="Calibri" w:hAnsi="Calibri" w:cs="Calibri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80B"/>
    <w:rPr>
      <w:rFonts w:ascii="Calibri" w:eastAsia="Calibri" w:hAnsi="Calibri" w:cs="Calibri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80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8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8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F280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280B"/>
    <w:rPr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BF280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BF280B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F280B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BF280B"/>
    <w:rPr>
      <w:rFonts w:ascii="Calibri" w:hAnsi="Calibri" w:cs="Calibri"/>
      <w:noProof/>
      <w:lang w:val="en-US"/>
    </w:rPr>
  </w:style>
  <w:style w:type="table" w:customStyle="1" w:styleId="1">
    <w:name w:val="1"/>
    <w:basedOn w:val="TableNormal"/>
    <w:rsid w:val="00BF280B"/>
    <w:rPr>
      <w:rFonts w:ascii="Calibri" w:eastAsia="Calibri" w:hAnsi="Calibri" w:cs="Calibri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F28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8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80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8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80B"/>
    <w:rPr>
      <w:b/>
      <w:bCs/>
      <w:sz w:val="20"/>
      <w:szCs w:val="20"/>
      <w:lang w:val="en-US"/>
    </w:rPr>
  </w:style>
  <w:style w:type="paragraph" w:customStyle="1" w:styleId="CoverPageTITLE">
    <w:name w:val="Cover Page TITLE"/>
    <w:basedOn w:val="Normal"/>
    <w:qFormat/>
    <w:rsid w:val="00BF280B"/>
    <w:pPr>
      <w:spacing w:after="0" w:line="240" w:lineRule="auto"/>
    </w:pPr>
    <w:rPr>
      <w:rFonts w:ascii="Calibri" w:eastAsia="MS Mincho" w:hAnsi="Calibri" w:cs="Times New Roman"/>
      <w:b/>
      <w:color w:val="002E63"/>
      <w:sz w:val="76"/>
      <w:szCs w:val="7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0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BF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280B"/>
    <w:rPr>
      <w:i/>
      <w:iCs/>
    </w:rPr>
  </w:style>
  <w:style w:type="paragraph" w:styleId="Title">
    <w:name w:val="Title"/>
    <w:aliases w:val="pg 3"/>
    <w:basedOn w:val="Normal"/>
    <w:next w:val="Normal"/>
    <w:link w:val="TitleChar"/>
    <w:uiPriority w:val="10"/>
    <w:qFormat/>
    <w:rsid w:val="00BF280B"/>
    <w:pPr>
      <w:pBdr>
        <w:bottom w:val="single" w:sz="8" w:space="4" w:color="4F81BD"/>
      </w:pBdr>
      <w:spacing w:after="0" w:line="240" w:lineRule="auto"/>
      <w:contextualSpacing/>
      <w:jc w:val="center"/>
    </w:pPr>
    <w:rPr>
      <w:rFonts w:ascii="Calibri" w:eastAsia="SimSun" w:hAnsi="Calibri" w:cs="Times New Roman"/>
      <w:color w:val="17365D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aliases w:val="pg 3 Char"/>
    <w:basedOn w:val="DefaultParagraphFont"/>
    <w:link w:val="Title"/>
    <w:uiPriority w:val="10"/>
    <w:rsid w:val="00BF280B"/>
    <w:rPr>
      <w:rFonts w:ascii="Calibri" w:eastAsia="SimSun" w:hAnsi="Calibri" w:cs="Times New Roman"/>
      <w:color w:val="17365D"/>
      <w:spacing w:val="5"/>
      <w:kern w:val="28"/>
      <w:sz w:val="52"/>
      <w:szCs w:val="5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F280B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BF280B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F280B"/>
    <w:rPr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F280B"/>
    <w:pPr>
      <w:keepNext/>
      <w:tabs>
        <w:tab w:val="right" w:leader="dot" w:pos="9350"/>
      </w:tabs>
      <w:spacing w:after="100" w:line="240" w:lineRule="auto"/>
    </w:pPr>
    <w:rPr>
      <w:rFonts w:ascii="Calibri" w:eastAsia="MS Mincho" w:hAnsi="Calibri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F280B"/>
    <w:pPr>
      <w:tabs>
        <w:tab w:val="right" w:leader="dot" w:pos="9350"/>
      </w:tabs>
      <w:spacing w:after="120" w:line="240" w:lineRule="auto"/>
      <w:ind w:left="245"/>
    </w:pPr>
    <w:rPr>
      <w:rFonts w:ascii="Calibri" w:eastAsia="MS Mincho" w:hAnsi="Calibri" w:cs="Times New Roman"/>
      <w:sz w:val="24"/>
      <w:szCs w:val="24"/>
    </w:rPr>
  </w:style>
  <w:style w:type="paragraph" w:customStyle="1" w:styleId="Title-ExecSummPage">
    <w:name w:val="Title-ExecSummPage"/>
    <w:basedOn w:val="Normal"/>
    <w:qFormat/>
    <w:rsid w:val="00BF280B"/>
    <w:pPr>
      <w:spacing w:after="0" w:line="240" w:lineRule="auto"/>
    </w:pPr>
    <w:rPr>
      <w:rFonts w:ascii="Calibri" w:eastAsia="MS Mincho" w:hAnsi="Calibri" w:cs="Times New Roman"/>
      <w:sz w:val="40"/>
      <w:szCs w:val="40"/>
    </w:rPr>
  </w:style>
  <w:style w:type="paragraph" w:styleId="Caption">
    <w:name w:val="caption"/>
    <w:aliases w:val="Table Caption,Char Char Char Char, Char Char Char Char"/>
    <w:basedOn w:val="Normal"/>
    <w:next w:val="Normal"/>
    <w:link w:val="CaptionChar"/>
    <w:uiPriority w:val="35"/>
    <w:unhideWhenUsed/>
    <w:qFormat/>
    <w:rsid w:val="00BF280B"/>
    <w:pPr>
      <w:keepNext/>
      <w:spacing w:before="240" w:after="120" w:line="240" w:lineRule="auto"/>
    </w:pPr>
    <w:rPr>
      <w:rFonts w:ascii="Calibri" w:eastAsia="MS Mincho" w:hAnsi="Calibri" w:cs="Times New Roman"/>
      <w:b/>
      <w:iCs/>
      <w:color w:val="000000" w:themeColor="text1"/>
      <w:sz w:val="24"/>
      <w:szCs w:val="18"/>
    </w:rPr>
  </w:style>
  <w:style w:type="character" w:customStyle="1" w:styleId="CaptionChar">
    <w:name w:val="Caption Char"/>
    <w:aliases w:val="Table Caption Char,Char Char Char Char Char, Char Char Char Char Char"/>
    <w:basedOn w:val="DefaultParagraphFont"/>
    <w:link w:val="Caption"/>
    <w:uiPriority w:val="35"/>
    <w:rsid w:val="00BF280B"/>
    <w:rPr>
      <w:rFonts w:ascii="Calibri" w:eastAsia="MS Mincho" w:hAnsi="Calibri" w:cs="Times New Roman"/>
      <w:b/>
      <w:iCs/>
      <w:color w:val="000000" w:themeColor="text1"/>
      <w:sz w:val="24"/>
      <w:szCs w:val="18"/>
      <w:lang w:val="en-US"/>
    </w:rPr>
  </w:style>
  <w:style w:type="character" w:styleId="Hyperlink">
    <w:name w:val="Hyperlink"/>
    <w:uiPriority w:val="99"/>
    <w:unhideWhenUsed/>
    <w:rsid w:val="00BF280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F28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BF280B"/>
    <w:pPr>
      <w:spacing w:after="100" w:line="240" w:lineRule="auto"/>
      <w:ind w:left="440"/>
    </w:pPr>
    <w:rPr>
      <w:sz w:val="24"/>
    </w:rPr>
  </w:style>
  <w:style w:type="character" w:styleId="Strong">
    <w:name w:val="Strong"/>
    <w:basedOn w:val="DefaultParagraphFont"/>
    <w:uiPriority w:val="22"/>
    <w:qFormat/>
    <w:rsid w:val="00BF280B"/>
    <w:rPr>
      <w:b/>
      <w:bCs/>
    </w:rPr>
  </w:style>
  <w:style w:type="paragraph" w:customStyle="1" w:styleId="Default">
    <w:name w:val="Default"/>
    <w:rsid w:val="00BF280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paragraph" w:styleId="TableofFigures">
    <w:name w:val="table of figures"/>
    <w:aliases w:val="List of Tables and/or Figures"/>
    <w:basedOn w:val="Normal"/>
    <w:next w:val="Normal"/>
    <w:uiPriority w:val="99"/>
    <w:unhideWhenUsed/>
    <w:qFormat/>
    <w:rsid w:val="00BF280B"/>
    <w:pPr>
      <w:spacing w:after="120" w:line="240" w:lineRule="auto"/>
    </w:pPr>
    <w:rPr>
      <w:rFonts w:ascii="Calibri" w:eastAsia="MS Mincho" w:hAnsi="Calibri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F280B"/>
    <w:pPr>
      <w:spacing w:after="0" w:line="240" w:lineRule="auto"/>
    </w:pPr>
    <w:rPr>
      <w:rFonts w:ascii="Calibri" w:eastAsia="MS Mincho" w:hAnsi="Calibri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BF280B"/>
    <w:rPr>
      <w:rFonts w:ascii="Calibri" w:eastAsia="MS Mincho" w:hAnsi="Calibri" w:cs="Times New Roman"/>
      <w:sz w:val="24"/>
      <w:szCs w:val="24"/>
      <w:lang w:val="en-US"/>
    </w:rPr>
  </w:style>
  <w:style w:type="paragraph" w:customStyle="1" w:styleId="Heading">
    <w:name w:val="Heading"/>
    <w:aliases w:val="Front Matter Only"/>
    <w:next w:val="Normal"/>
    <w:rsid w:val="00BF280B"/>
    <w:p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en-US"/>
    </w:rPr>
  </w:style>
  <w:style w:type="paragraph" w:customStyle="1" w:styleId="TRDpagestyleonly">
    <w:name w:val="TRD page style only"/>
    <w:rsid w:val="00BF280B"/>
    <w:pPr>
      <w:spacing w:before="4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F280B"/>
  </w:style>
  <w:style w:type="paragraph" w:styleId="Subtitle">
    <w:name w:val="Subtitle"/>
    <w:basedOn w:val="Normal"/>
    <w:next w:val="Normal"/>
    <w:link w:val="SubtitleChar"/>
    <w:uiPriority w:val="11"/>
    <w:qFormat/>
    <w:rsid w:val="00BF28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F280B"/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BF280B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F280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F2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1</cp:revision>
  <dcterms:created xsi:type="dcterms:W3CDTF">2021-07-09T08:14:00Z</dcterms:created>
  <dcterms:modified xsi:type="dcterms:W3CDTF">2021-07-09T08:23:00Z</dcterms:modified>
</cp:coreProperties>
</file>