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18D2" w:rsidRPr="006F1FA5" w:rsidRDefault="00A518D2" w:rsidP="00A518D2">
      <w:pPr>
        <w:jc w:val="both"/>
        <w:rPr>
          <w:rFonts w:ascii="Bookman Old Style" w:hAnsi="Bookman Old Style"/>
          <w:b/>
          <w:sz w:val="32"/>
          <w:szCs w:val="32"/>
          <w:u w:val="single"/>
        </w:rPr>
      </w:pPr>
      <w:r w:rsidRPr="006F1FA5">
        <w:rPr>
          <w:rFonts w:ascii="Bookman Old Style" w:hAnsi="Bookman Old Style"/>
          <w:b/>
          <w:sz w:val="32"/>
          <w:szCs w:val="32"/>
          <w:u w:val="single"/>
        </w:rPr>
        <w:t>Step by step guide for the role of PAR Manager.</w:t>
      </w:r>
    </w:p>
    <w:p w:rsidR="00A518D2" w:rsidRPr="006F1FA5" w:rsidRDefault="00A518D2" w:rsidP="00A518D2">
      <w:pPr>
        <w:jc w:val="both"/>
        <w:rPr>
          <w:rFonts w:ascii="Bookman Old Style" w:hAnsi="Bookman Old Style"/>
          <w:b/>
          <w:u w:val="single"/>
        </w:rPr>
      </w:pPr>
    </w:p>
    <w:p w:rsidR="00A518D2" w:rsidRPr="000F15F9" w:rsidRDefault="00A518D2" w:rsidP="00A518D2">
      <w:pPr>
        <w:pStyle w:val="ListParagraph"/>
        <w:numPr>
          <w:ilvl w:val="0"/>
          <w:numId w:val="2"/>
        </w:numPr>
        <w:jc w:val="both"/>
        <w:rPr>
          <w:rFonts w:ascii="Bookman Old Style" w:hAnsi="Bookman Old Style"/>
          <w:sz w:val="26"/>
          <w:szCs w:val="26"/>
        </w:rPr>
      </w:pPr>
      <w:r w:rsidRPr="000F15F9">
        <w:rPr>
          <w:rFonts w:ascii="Bookman Old Style" w:hAnsi="Bookman Old Style"/>
          <w:sz w:val="26"/>
          <w:szCs w:val="26"/>
        </w:rPr>
        <w:t>Open the url</w:t>
      </w:r>
      <w:r w:rsidRPr="000F15F9">
        <w:rPr>
          <w:rFonts w:ascii="Bookman Old Style" w:hAnsi="Bookman Old Style"/>
          <w:b/>
          <w:sz w:val="26"/>
          <w:szCs w:val="26"/>
          <w:u w:val="single"/>
        </w:rPr>
        <w:t>https://sparrow-irs.eoffice.gov.in</w:t>
      </w:r>
      <w:r w:rsidRPr="000F15F9">
        <w:rPr>
          <w:rFonts w:ascii="Bookman Old Style" w:hAnsi="Bookman Old Style"/>
          <w:sz w:val="26"/>
          <w:szCs w:val="26"/>
        </w:rPr>
        <w:t xml:space="preserve"> in Mozilla browser. The software runs smoothly on Mozilla browser and thus it is recommended to install Mozilla browser. </w:t>
      </w:r>
    </w:p>
    <w:p w:rsidR="00A518D2" w:rsidRDefault="00A518D2" w:rsidP="00A518D2">
      <w:pPr>
        <w:pStyle w:val="ListParagraph"/>
        <w:ind w:left="870"/>
        <w:jc w:val="both"/>
        <w:rPr>
          <w:rFonts w:ascii="Bookman Old Style" w:hAnsi="Bookman Old Style"/>
          <w:sz w:val="26"/>
          <w:szCs w:val="26"/>
        </w:rPr>
      </w:pPr>
    </w:p>
    <w:p w:rsidR="00A518D2" w:rsidRDefault="00A518D2" w:rsidP="00A518D2">
      <w:pPr>
        <w:pStyle w:val="ListParagraph"/>
        <w:ind w:left="426"/>
        <w:jc w:val="both"/>
        <w:rPr>
          <w:rFonts w:ascii="Bookman Old Style" w:hAnsi="Bookman Old Style"/>
          <w:sz w:val="26"/>
          <w:szCs w:val="26"/>
        </w:rPr>
      </w:pPr>
      <w:r>
        <w:rPr>
          <w:rFonts w:ascii="Bookman Old Style" w:hAnsi="Bookman Old Style"/>
          <w:noProof/>
          <w:sz w:val="26"/>
          <w:szCs w:val="26"/>
          <w:lang w:eastAsia="en-GB"/>
        </w:rPr>
        <w:drawing>
          <wp:inline distT="0" distB="0" distL="0" distR="0">
            <wp:extent cx="5619750" cy="2381250"/>
            <wp:effectExtent l="19050" t="0" r="0" b="0"/>
            <wp:docPr id="5" name="Picture 1" descr="G:\PAR Manager\PAR MANAG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AR Manager\PAR MANAGER\1.jpg"/>
                    <pic:cNvPicPr>
                      <a:picLocks noChangeAspect="1" noChangeArrowheads="1"/>
                    </pic:cNvPicPr>
                  </pic:nvPicPr>
                  <pic:blipFill>
                    <a:blip r:embed="rId6" cstate="print"/>
                    <a:srcRect t="15553" b="6194"/>
                    <a:stretch>
                      <a:fillRect/>
                    </a:stretch>
                  </pic:blipFill>
                  <pic:spPr bwMode="auto">
                    <a:xfrm>
                      <a:off x="0" y="0"/>
                      <a:ext cx="5619750" cy="2381250"/>
                    </a:xfrm>
                    <a:prstGeom prst="rect">
                      <a:avLst/>
                    </a:prstGeom>
                    <a:noFill/>
                    <a:ln w="9525">
                      <a:noFill/>
                      <a:miter lim="800000"/>
                      <a:headEnd/>
                      <a:tailEnd/>
                    </a:ln>
                  </pic:spPr>
                </pic:pic>
              </a:graphicData>
            </a:graphic>
          </wp:inline>
        </w:drawing>
      </w:r>
    </w:p>
    <w:p w:rsidR="00A518D2" w:rsidRDefault="00A518D2" w:rsidP="00A518D2">
      <w:pPr>
        <w:pStyle w:val="ListParagraph"/>
        <w:ind w:left="870"/>
        <w:jc w:val="both"/>
        <w:rPr>
          <w:rFonts w:ascii="Bookman Old Style" w:hAnsi="Bookman Old Style"/>
          <w:sz w:val="26"/>
          <w:szCs w:val="26"/>
        </w:rPr>
      </w:pPr>
    </w:p>
    <w:p w:rsidR="00A518D2" w:rsidRDefault="00A518D2" w:rsidP="00A518D2">
      <w:pPr>
        <w:pStyle w:val="ListParagraph"/>
        <w:ind w:left="870"/>
        <w:jc w:val="both"/>
        <w:rPr>
          <w:rFonts w:ascii="Bookman Old Style" w:hAnsi="Bookman Old Style"/>
          <w:sz w:val="26"/>
          <w:szCs w:val="26"/>
        </w:rPr>
      </w:pPr>
    </w:p>
    <w:p w:rsidR="00A518D2" w:rsidRPr="000F15F9" w:rsidRDefault="00A518D2" w:rsidP="00A518D2">
      <w:pPr>
        <w:pStyle w:val="ListParagraph"/>
        <w:ind w:left="870"/>
        <w:jc w:val="both"/>
        <w:rPr>
          <w:rFonts w:ascii="Bookman Old Style" w:hAnsi="Bookman Old Style"/>
          <w:sz w:val="26"/>
          <w:szCs w:val="26"/>
        </w:rPr>
      </w:pPr>
      <w:r>
        <w:rPr>
          <w:rFonts w:ascii="Bookman Old Style" w:hAnsi="Bookman Old Style"/>
          <w:sz w:val="26"/>
          <w:szCs w:val="26"/>
        </w:rPr>
        <w:t xml:space="preserve">On opening the </w:t>
      </w:r>
      <w:proofErr w:type="spellStart"/>
      <w:r>
        <w:rPr>
          <w:rFonts w:ascii="Bookman Old Style" w:hAnsi="Bookman Old Style"/>
          <w:sz w:val="26"/>
          <w:szCs w:val="26"/>
        </w:rPr>
        <w:t>url</w:t>
      </w:r>
      <w:proofErr w:type="spellEnd"/>
      <w:r>
        <w:rPr>
          <w:rFonts w:ascii="Bookman Old Style" w:hAnsi="Bookman Old Style"/>
          <w:sz w:val="26"/>
          <w:szCs w:val="26"/>
        </w:rPr>
        <w:t>, th</w:t>
      </w:r>
      <w:r w:rsidRPr="000F15F9">
        <w:rPr>
          <w:rFonts w:ascii="Bookman Old Style" w:hAnsi="Bookman Old Style"/>
          <w:sz w:val="26"/>
          <w:szCs w:val="26"/>
        </w:rPr>
        <w:t>e "</w:t>
      </w:r>
      <w:r w:rsidRPr="000F15F9">
        <w:rPr>
          <w:rFonts w:ascii="Bookman Old Style" w:eastAsia="Times New Roman" w:hAnsi="Bookman Old Style" w:cs="Times New Roman"/>
          <w:b/>
          <w:sz w:val="26"/>
          <w:szCs w:val="26"/>
          <w:u w:val="single"/>
          <w:lang w:eastAsia="en-GB"/>
        </w:rPr>
        <w:t>SPARROW - Read Me</w:t>
      </w:r>
      <w:r w:rsidRPr="000F15F9">
        <w:rPr>
          <w:rFonts w:ascii="Bookman Old Style" w:hAnsi="Bookman Old Style"/>
          <w:sz w:val="26"/>
          <w:szCs w:val="26"/>
        </w:rPr>
        <w:t>" window (given below) will open which shows the information about the e-signing facility in the SPARROW.</w:t>
      </w:r>
    </w:p>
    <w:p w:rsidR="00A518D2" w:rsidRDefault="00A518D2" w:rsidP="00A518D2">
      <w:pPr>
        <w:jc w:val="both"/>
      </w:pPr>
    </w:p>
    <w:p w:rsidR="00A518D2" w:rsidRDefault="00A518D2" w:rsidP="00A518D2">
      <w:pPr>
        <w:jc w:val="both"/>
      </w:pPr>
      <w:r>
        <w:rPr>
          <w:noProof/>
          <w:lang w:val="en-GB" w:eastAsia="en-GB"/>
        </w:rPr>
        <w:drawing>
          <wp:inline distT="0" distB="0" distL="0" distR="0">
            <wp:extent cx="5805170" cy="3400425"/>
            <wp:effectExtent l="1905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t="3073" b="12530"/>
                    <a:stretch>
                      <a:fillRect/>
                    </a:stretch>
                  </pic:blipFill>
                  <pic:spPr bwMode="auto">
                    <a:xfrm>
                      <a:off x="0" y="0"/>
                      <a:ext cx="5805170" cy="3400425"/>
                    </a:xfrm>
                    <a:prstGeom prst="rect">
                      <a:avLst/>
                    </a:prstGeom>
                    <a:noFill/>
                    <a:ln w="9525">
                      <a:noFill/>
                      <a:miter lim="800000"/>
                      <a:headEnd/>
                      <a:tailEnd/>
                    </a:ln>
                  </pic:spPr>
                </pic:pic>
              </a:graphicData>
            </a:graphic>
          </wp:inline>
        </w:drawing>
      </w:r>
    </w:p>
    <w:p w:rsidR="00A518D2" w:rsidRPr="006F1FA5" w:rsidRDefault="00A518D2" w:rsidP="00A518D2">
      <w:pPr>
        <w:jc w:val="both"/>
        <w:rPr>
          <w:rFonts w:ascii="Bookman Old Style" w:hAnsi="Bookman Old Style"/>
          <w:sz w:val="26"/>
          <w:szCs w:val="26"/>
        </w:rPr>
      </w:pPr>
      <w:r w:rsidRPr="006F1FA5">
        <w:rPr>
          <w:rFonts w:ascii="Bookman Old Style" w:hAnsi="Bookman Old Style"/>
          <w:sz w:val="26"/>
          <w:szCs w:val="26"/>
        </w:rPr>
        <w:lastRenderedPageBreak/>
        <w:t xml:space="preserve">2. The read me window will have two buttons namely </w:t>
      </w:r>
      <w:r w:rsidRPr="006F1FA5">
        <w:rPr>
          <w:rFonts w:ascii="Bookman Old Style" w:hAnsi="Bookman Old Style"/>
          <w:sz w:val="26"/>
          <w:szCs w:val="26"/>
          <w:highlight w:val="cyan"/>
        </w:rPr>
        <w:t>Close</w:t>
      </w:r>
      <w:r w:rsidRPr="006F1FA5">
        <w:rPr>
          <w:rFonts w:ascii="Bookman Old Style" w:hAnsi="Bookman Old Style"/>
          <w:sz w:val="26"/>
          <w:szCs w:val="26"/>
        </w:rPr>
        <w:t xml:space="preserve"> and </w:t>
      </w:r>
      <w:r w:rsidRPr="006F1FA5">
        <w:rPr>
          <w:rFonts w:ascii="Bookman Old Style" w:hAnsi="Bookman Old Style"/>
          <w:sz w:val="26"/>
          <w:szCs w:val="26"/>
          <w:highlight w:val="cyan"/>
        </w:rPr>
        <w:t>Continue</w:t>
      </w:r>
      <w:r w:rsidRPr="006F1FA5">
        <w:rPr>
          <w:rFonts w:ascii="Bookman Old Style" w:hAnsi="Bookman Old Style"/>
          <w:sz w:val="26"/>
          <w:szCs w:val="26"/>
        </w:rPr>
        <w:t xml:space="preserve"> marked in blue, you can click any of the two buttons they will be doing the same function. On clicking any of the above two buttons, the user will be directed to the login screen of the SPARROW.</w:t>
      </w:r>
    </w:p>
    <w:p w:rsidR="00A518D2" w:rsidRDefault="00A518D2" w:rsidP="00A518D2">
      <w:pPr>
        <w:jc w:val="both"/>
      </w:pPr>
      <w:r>
        <w:tab/>
      </w:r>
      <w:r>
        <w:tab/>
      </w:r>
      <w:r>
        <w:tab/>
      </w:r>
      <w:r>
        <w:tab/>
      </w:r>
      <w:r>
        <w:rPr>
          <w:noProof/>
          <w:lang w:val="en-GB" w:eastAsia="en-GB"/>
        </w:rPr>
        <w:drawing>
          <wp:inline distT="0" distB="0" distL="0" distR="0">
            <wp:extent cx="5228514" cy="410115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l="30988" t="11649" r="28609" b="25233"/>
                    <a:stretch>
                      <a:fillRect/>
                    </a:stretch>
                  </pic:blipFill>
                  <pic:spPr bwMode="auto">
                    <a:xfrm>
                      <a:off x="0" y="0"/>
                      <a:ext cx="5224439" cy="4097956"/>
                    </a:xfrm>
                    <a:prstGeom prst="rect">
                      <a:avLst/>
                    </a:prstGeom>
                    <a:noFill/>
                    <a:ln w="9525">
                      <a:noFill/>
                      <a:miter lim="800000"/>
                      <a:headEnd/>
                      <a:tailEnd/>
                    </a:ln>
                  </pic:spPr>
                </pic:pic>
              </a:graphicData>
            </a:graphic>
          </wp:inline>
        </w:drawing>
      </w:r>
    </w:p>
    <w:p w:rsidR="00A518D2" w:rsidRDefault="00A518D2" w:rsidP="00A518D2">
      <w:pPr>
        <w:jc w:val="both"/>
      </w:pPr>
    </w:p>
    <w:p w:rsidR="00A518D2" w:rsidRPr="006F1FA5" w:rsidRDefault="00A518D2" w:rsidP="00A518D2">
      <w:pPr>
        <w:ind w:left="450"/>
        <w:jc w:val="both"/>
        <w:rPr>
          <w:rFonts w:ascii="Bookman Old Style" w:hAnsi="Bookman Old Style"/>
          <w:sz w:val="26"/>
          <w:szCs w:val="26"/>
        </w:rPr>
      </w:pPr>
      <w:r w:rsidRPr="006F1FA5">
        <w:rPr>
          <w:rFonts w:ascii="Bookman Old Style" w:hAnsi="Bookman Old Style"/>
          <w:sz w:val="26"/>
          <w:szCs w:val="26"/>
        </w:rPr>
        <w:t>3. The "</w:t>
      </w:r>
      <w:r w:rsidRPr="006F1FA5">
        <w:rPr>
          <w:rFonts w:ascii="Bookman Old Style" w:hAnsi="Bookman Old Style"/>
          <w:b/>
          <w:sz w:val="26"/>
          <w:szCs w:val="26"/>
          <w:u w:val="single"/>
        </w:rPr>
        <w:t>Smart Performance Appraisal Report Recording Online Window</w:t>
      </w:r>
      <w:r w:rsidRPr="006F1FA5">
        <w:rPr>
          <w:rFonts w:ascii="Bookman Old Style" w:hAnsi="Bookman Old Style"/>
          <w:sz w:val="26"/>
          <w:szCs w:val="26"/>
        </w:rPr>
        <w:t>" screen will open up which is essentially a login screen for SPARROW. The screen will have three fields "</w:t>
      </w:r>
      <w:r w:rsidRPr="006F1FA5">
        <w:rPr>
          <w:rFonts w:ascii="Bookman Old Style" w:hAnsi="Bookman Old Style"/>
          <w:b/>
          <w:sz w:val="26"/>
          <w:szCs w:val="26"/>
        </w:rPr>
        <w:t>Username</w:t>
      </w:r>
      <w:r w:rsidRPr="006F1FA5">
        <w:rPr>
          <w:rFonts w:ascii="Bookman Old Style" w:hAnsi="Bookman Old Style"/>
          <w:sz w:val="26"/>
          <w:szCs w:val="26"/>
        </w:rPr>
        <w:t>", "</w:t>
      </w:r>
      <w:r w:rsidRPr="006F1FA5">
        <w:rPr>
          <w:rFonts w:ascii="Bookman Old Style" w:hAnsi="Bookman Old Style"/>
          <w:b/>
          <w:sz w:val="26"/>
          <w:szCs w:val="26"/>
        </w:rPr>
        <w:t>Password</w:t>
      </w:r>
      <w:r w:rsidRPr="006F1FA5">
        <w:rPr>
          <w:rFonts w:ascii="Bookman Old Style" w:hAnsi="Bookman Old Style"/>
          <w:sz w:val="26"/>
          <w:szCs w:val="26"/>
        </w:rPr>
        <w:t>" and "</w:t>
      </w:r>
      <w:r w:rsidRPr="006F1FA5">
        <w:rPr>
          <w:rFonts w:ascii="Bookman Old Style" w:hAnsi="Bookman Old Style"/>
          <w:b/>
          <w:sz w:val="26"/>
          <w:szCs w:val="26"/>
        </w:rPr>
        <w:t>Captcha</w:t>
      </w:r>
      <w:r w:rsidRPr="006F1FA5">
        <w:rPr>
          <w:rFonts w:ascii="Bookman Old Style" w:hAnsi="Bookman Old Style"/>
          <w:sz w:val="26"/>
          <w:szCs w:val="26"/>
        </w:rPr>
        <w:t xml:space="preserve">". </w:t>
      </w:r>
    </w:p>
    <w:p w:rsidR="00A518D2" w:rsidRPr="006F1FA5" w:rsidRDefault="00A518D2" w:rsidP="00A518D2">
      <w:pPr>
        <w:ind w:left="450" w:firstLine="720"/>
        <w:jc w:val="both"/>
        <w:rPr>
          <w:rFonts w:ascii="Bookman Old Style" w:hAnsi="Bookman Old Style"/>
          <w:sz w:val="26"/>
          <w:szCs w:val="26"/>
        </w:rPr>
      </w:pPr>
      <w:r w:rsidRPr="006F1FA5">
        <w:rPr>
          <w:rFonts w:ascii="Bookman Old Style" w:hAnsi="Bookman Old Style"/>
          <w:sz w:val="26"/>
          <w:szCs w:val="26"/>
        </w:rPr>
        <w:t xml:space="preserve">The username will be the NIC email id and only the name before </w:t>
      </w:r>
      <w:r w:rsidRPr="006F1FA5">
        <w:rPr>
          <w:rFonts w:ascii="Bookman Old Style" w:hAnsi="Bookman Old Style"/>
          <w:b/>
          <w:sz w:val="26"/>
          <w:szCs w:val="26"/>
        </w:rPr>
        <w:t xml:space="preserve">"@" </w:t>
      </w:r>
      <w:r w:rsidRPr="006F1FA5">
        <w:rPr>
          <w:rFonts w:ascii="Bookman Old Style" w:hAnsi="Bookman Old Style"/>
          <w:sz w:val="26"/>
          <w:szCs w:val="26"/>
        </w:rPr>
        <w:t>should be entered. For example if your NIC email is anish.upadhay@nic.in or anish.upadhay@gov.in</w:t>
      </w:r>
      <w:r>
        <w:rPr>
          <w:rFonts w:ascii="Bookman Old Style" w:hAnsi="Bookman Old Style"/>
          <w:sz w:val="26"/>
          <w:szCs w:val="26"/>
        </w:rPr>
        <w:t>,</w:t>
      </w:r>
      <w:r w:rsidRPr="006F1FA5">
        <w:rPr>
          <w:rFonts w:ascii="Bookman Old Style" w:hAnsi="Bookman Old Style"/>
          <w:sz w:val="26"/>
          <w:szCs w:val="26"/>
        </w:rPr>
        <w:t xml:space="preserve"> then</w:t>
      </w:r>
      <w:r>
        <w:rPr>
          <w:rFonts w:ascii="Bookman Old Style" w:hAnsi="Bookman Old Style"/>
          <w:sz w:val="26"/>
          <w:szCs w:val="26"/>
        </w:rPr>
        <w:t>,</w:t>
      </w:r>
      <w:r w:rsidRPr="006F1FA5">
        <w:rPr>
          <w:rFonts w:ascii="Bookman Old Style" w:hAnsi="Bookman Old Style"/>
          <w:sz w:val="26"/>
          <w:szCs w:val="26"/>
        </w:rPr>
        <w:t xml:space="preserve"> the user id will be </w:t>
      </w:r>
      <w:proofErr w:type="spellStart"/>
      <w:r w:rsidRPr="006F1FA5">
        <w:rPr>
          <w:rFonts w:ascii="Bookman Old Style" w:hAnsi="Bookman Old Style"/>
          <w:sz w:val="26"/>
          <w:szCs w:val="26"/>
        </w:rPr>
        <w:t>anish.upadhyay</w:t>
      </w:r>
      <w:proofErr w:type="spellEnd"/>
      <w:r w:rsidRPr="006F1FA5">
        <w:rPr>
          <w:rFonts w:ascii="Bookman Old Style" w:hAnsi="Bookman Old Style"/>
          <w:sz w:val="26"/>
          <w:szCs w:val="26"/>
        </w:rPr>
        <w:t>.</w:t>
      </w:r>
    </w:p>
    <w:p w:rsidR="00A518D2" w:rsidRDefault="00A518D2" w:rsidP="00A518D2">
      <w:pPr>
        <w:ind w:left="450"/>
        <w:jc w:val="both"/>
        <w:rPr>
          <w:rFonts w:ascii="Bookman Old Style" w:hAnsi="Bookman Old Style"/>
          <w:sz w:val="26"/>
          <w:szCs w:val="26"/>
        </w:rPr>
      </w:pPr>
      <w:r w:rsidRPr="006F1FA5">
        <w:rPr>
          <w:rFonts w:ascii="Bookman Old Style" w:hAnsi="Bookman Old Style"/>
          <w:sz w:val="26"/>
          <w:szCs w:val="26"/>
        </w:rPr>
        <w:tab/>
        <w:t xml:space="preserve">The password for the application will be same as your NIC email ID password. </w:t>
      </w:r>
    </w:p>
    <w:p w:rsidR="00A518D2" w:rsidRDefault="00A518D2" w:rsidP="00A518D2">
      <w:pPr>
        <w:ind w:left="450"/>
        <w:jc w:val="both"/>
        <w:rPr>
          <w:rFonts w:ascii="Bookman Old Style" w:hAnsi="Bookman Old Style"/>
          <w:sz w:val="26"/>
          <w:szCs w:val="26"/>
        </w:rPr>
      </w:pPr>
      <w:r>
        <w:rPr>
          <w:rFonts w:ascii="Bookman Old Style" w:hAnsi="Bookman Old Style"/>
          <w:sz w:val="26"/>
          <w:szCs w:val="26"/>
        </w:rPr>
        <w:lastRenderedPageBreak/>
        <w:t>4.</w:t>
      </w:r>
      <w:r>
        <w:rPr>
          <w:rFonts w:ascii="Bookman Old Style" w:hAnsi="Bookman Old Style"/>
          <w:sz w:val="26"/>
          <w:szCs w:val="26"/>
        </w:rPr>
        <w:tab/>
      </w:r>
      <w:r>
        <w:rPr>
          <w:rFonts w:ascii="Bookman Old Style" w:hAnsi="Bookman Old Style"/>
          <w:sz w:val="26"/>
          <w:szCs w:val="26"/>
        </w:rPr>
        <w:tab/>
      </w:r>
      <w:r w:rsidRPr="006F1FA5">
        <w:rPr>
          <w:rFonts w:ascii="Bookman Old Style" w:hAnsi="Bookman Old Style"/>
          <w:sz w:val="26"/>
          <w:szCs w:val="26"/>
        </w:rPr>
        <w:t>The Captcha as given in the box should be entered then click the "</w:t>
      </w:r>
      <w:r w:rsidRPr="006F1FA5">
        <w:rPr>
          <w:rFonts w:ascii="Bookman Old Style" w:hAnsi="Bookman Old Style"/>
          <w:b/>
          <w:sz w:val="26"/>
          <w:szCs w:val="26"/>
        </w:rPr>
        <w:t>Login</w:t>
      </w:r>
      <w:r w:rsidRPr="006F1FA5">
        <w:rPr>
          <w:rFonts w:ascii="Bookman Old Style" w:hAnsi="Bookman Old Style"/>
          <w:sz w:val="26"/>
          <w:szCs w:val="26"/>
        </w:rPr>
        <w:t xml:space="preserve">" button. </w:t>
      </w:r>
      <w:r>
        <w:rPr>
          <w:rFonts w:ascii="Bookman Old Style" w:hAnsi="Bookman Old Style"/>
          <w:sz w:val="26"/>
          <w:szCs w:val="26"/>
        </w:rPr>
        <w:t xml:space="preserve">It would open a POP UP Window to verify and update the </w:t>
      </w:r>
      <w:proofErr w:type="spellStart"/>
      <w:r>
        <w:rPr>
          <w:rFonts w:ascii="Bookman Old Style" w:hAnsi="Bookman Old Style"/>
          <w:sz w:val="26"/>
          <w:szCs w:val="26"/>
        </w:rPr>
        <w:t>Adhaar</w:t>
      </w:r>
      <w:proofErr w:type="spellEnd"/>
      <w:r>
        <w:rPr>
          <w:rFonts w:ascii="Bookman Old Style" w:hAnsi="Bookman Old Style"/>
          <w:sz w:val="26"/>
          <w:szCs w:val="26"/>
        </w:rPr>
        <w:t xml:space="preserve"> number. </w:t>
      </w:r>
    </w:p>
    <w:p w:rsidR="00A518D2" w:rsidRDefault="00A518D2" w:rsidP="00A518D2">
      <w:pPr>
        <w:ind w:left="450" w:firstLine="720"/>
        <w:jc w:val="both"/>
        <w:rPr>
          <w:rFonts w:ascii="Bookman Old Style" w:hAnsi="Bookman Old Style"/>
          <w:sz w:val="26"/>
          <w:szCs w:val="26"/>
        </w:rPr>
      </w:pPr>
    </w:p>
    <w:p w:rsidR="00A518D2" w:rsidRDefault="00A518D2" w:rsidP="00A518D2">
      <w:pPr>
        <w:ind w:left="142" w:hanging="24"/>
        <w:jc w:val="both"/>
        <w:rPr>
          <w:rFonts w:ascii="Bookman Old Style" w:hAnsi="Bookman Old Style"/>
          <w:sz w:val="26"/>
          <w:szCs w:val="26"/>
        </w:rPr>
      </w:pPr>
      <w:r>
        <w:rPr>
          <w:rFonts w:ascii="Bookman Old Style" w:hAnsi="Bookman Old Style"/>
          <w:noProof/>
          <w:sz w:val="26"/>
          <w:szCs w:val="26"/>
          <w:lang w:val="en-GB" w:eastAsia="en-GB"/>
        </w:rPr>
        <w:drawing>
          <wp:inline distT="0" distB="0" distL="0" distR="0">
            <wp:extent cx="6149359" cy="5605669"/>
            <wp:effectExtent l="19050" t="0" r="3791" b="0"/>
            <wp:docPr id="8" name="Picture 2" descr="G:\PAR Manager\PAR MANAG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AR Manager\PAR MANAGER\4.jpg"/>
                    <pic:cNvPicPr>
                      <a:picLocks noChangeAspect="1" noChangeArrowheads="1"/>
                    </pic:cNvPicPr>
                  </pic:nvPicPr>
                  <pic:blipFill>
                    <a:blip r:embed="rId9" cstate="print"/>
                    <a:srcRect b="5325"/>
                    <a:stretch>
                      <a:fillRect/>
                    </a:stretch>
                  </pic:blipFill>
                  <pic:spPr bwMode="auto">
                    <a:xfrm>
                      <a:off x="0" y="0"/>
                      <a:ext cx="6153655" cy="5609585"/>
                    </a:xfrm>
                    <a:prstGeom prst="rect">
                      <a:avLst/>
                    </a:prstGeom>
                    <a:noFill/>
                    <a:ln w="9525">
                      <a:noFill/>
                      <a:miter lim="800000"/>
                      <a:headEnd/>
                      <a:tailEnd/>
                    </a:ln>
                  </pic:spPr>
                </pic:pic>
              </a:graphicData>
            </a:graphic>
          </wp:inline>
        </w:drawing>
      </w:r>
    </w:p>
    <w:p w:rsidR="00A518D2" w:rsidRDefault="00A518D2" w:rsidP="00A518D2">
      <w:pPr>
        <w:jc w:val="both"/>
        <w:rPr>
          <w:rFonts w:ascii="Bookman Old Style" w:hAnsi="Bookman Old Style"/>
          <w:sz w:val="26"/>
          <w:szCs w:val="26"/>
        </w:rPr>
      </w:pPr>
      <w:r>
        <w:rPr>
          <w:rFonts w:ascii="Bookman Old Style" w:hAnsi="Bookman Old Style"/>
          <w:sz w:val="26"/>
          <w:szCs w:val="26"/>
        </w:rPr>
        <w:t>5.</w:t>
      </w:r>
      <w:r>
        <w:rPr>
          <w:rFonts w:ascii="Bookman Old Style" w:hAnsi="Bookman Old Style"/>
          <w:sz w:val="26"/>
          <w:szCs w:val="26"/>
        </w:rPr>
        <w:tab/>
        <w:t xml:space="preserve">The officer has to enter </w:t>
      </w:r>
      <w:proofErr w:type="spellStart"/>
      <w:r>
        <w:rPr>
          <w:rFonts w:ascii="Bookman Old Style" w:hAnsi="Bookman Old Style"/>
          <w:sz w:val="26"/>
          <w:szCs w:val="26"/>
        </w:rPr>
        <w:t>Adhaar</w:t>
      </w:r>
      <w:proofErr w:type="spellEnd"/>
      <w:r>
        <w:rPr>
          <w:rFonts w:ascii="Bookman Old Style" w:hAnsi="Bookman Old Style"/>
          <w:sz w:val="26"/>
          <w:szCs w:val="26"/>
        </w:rPr>
        <w:t xml:space="preserve"> number and press Verify and update button. On pressing, an OTP number will be generated and sent to the registered mobile. Once this OTP number is fed, the </w:t>
      </w:r>
      <w:proofErr w:type="spellStart"/>
      <w:r>
        <w:rPr>
          <w:rFonts w:ascii="Bookman Old Style" w:hAnsi="Bookman Old Style"/>
          <w:sz w:val="26"/>
          <w:szCs w:val="26"/>
        </w:rPr>
        <w:t>Adhaar</w:t>
      </w:r>
      <w:proofErr w:type="spellEnd"/>
      <w:r>
        <w:rPr>
          <w:rFonts w:ascii="Bookman Old Style" w:hAnsi="Bookman Old Style"/>
          <w:sz w:val="26"/>
          <w:szCs w:val="26"/>
        </w:rPr>
        <w:t xml:space="preserve"> number will get verified and a green colour tick mark will come where red cross is there. This </w:t>
      </w:r>
      <w:proofErr w:type="spellStart"/>
      <w:r>
        <w:rPr>
          <w:rFonts w:ascii="Bookman Old Style" w:hAnsi="Bookman Old Style"/>
          <w:sz w:val="26"/>
          <w:szCs w:val="26"/>
        </w:rPr>
        <w:t>Adhaar</w:t>
      </w:r>
      <w:proofErr w:type="spellEnd"/>
      <w:r>
        <w:rPr>
          <w:rFonts w:ascii="Bookman Old Style" w:hAnsi="Bookman Old Style"/>
          <w:sz w:val="26"/>
          <w:szCs w:val="26"/>
        </w:rPr>
        <w:t xml:space="preserve"> verification window will not pop-up, once the </w:t>
      </w:r>
      <w:proofErr w:type="spellStart"/>
      <w:r>
        <w:rPr>
          <w:rFonts w:ascii="Bookman Old Style" w:hAnsi="Bookman Old Style"/>
          <w:sz w:val="26"/>
          <w:szCs w:val="26"/>
        </w:rPr>
        <w:t>Adhaar</w:t>
      </w:r>
      <w:proofErr w:type="spellEnd"/>
      <w:r>
        <w:rPr>
          <w:rFonts w:ascii="Bookman Old Style" w:hAnsi="Bookman Old Style"/>
          <w:sz w:val="26"/>
          <w:szCs w:val="26"/>
        </w:rPr>
        <w:t xml:space="preserve"> has been verified.</w:t>
      </w:r>
    </w:p>
    <w:p w:rsidR="00A518D2" w:rsidRDefault="00A518D2" w:rsidP="00A518D2">
      <w:pPr>
        <w:ind w:firstLine="720"/>
        <w:jc w:val="both"/>
        <w:rPr>
          <w:rFonts w:ascii="Bookman Old Style" w:hAnsi="Bookman Old Style"/>
          <w:sz w:val="26"/>
          <w:szCs w:val="26"/>
        </w:rPr>
      </w:pPr>
      <w:r>
        <w:rPr>
          <w:rFonts w:ascii="Bookman Old Style" w:hAnsi="Bookman Old Style"/>
          <w:sz w:val="26"/>
          <w:szCs w:val="26"/>
        </w:rPr>
        <w:lastRenderedPageBreak/>
        <w:t xml:space="preserve">After verifying the </w:t>
      </w:r>
      <w:proofErr w:type="spellStart"/>
      <w:r>
        <w:rPr>
          <w:rFonts w:ascii="Bookman Old Style" w:hAnsi="Bookman Old Style"/>
          <w:sz w:val="26"/>
          <w:szCs w:val="26"/>
        </w:rPr>
        <w:t>Adhaar</w:t>
      </w:r>
      <w:proofErr w:type="spellEnd"/>
      <w:r>
        <w:rPr>
          <w:rFonts w:ascii="Bookman Old Style" w:hAnsi="Bookman Old Style"/>
          <w:sz w:val="26"/>
          <w:szCs w:val="26"/>
        </w:rPr>
        <w:t xml:space="preserve">, the software would automatically move to next screen. </w:t>
      </w:r>
      <w:r w:rsidRPr="006F1FA5">
        <w:rPr>
          <w:rFonts w:ascii="Bookman Old Style" w:hAnsi="Bookman Old Style"/>
          <w:sz w:val="26"/>
          <w:szCs w:val="26"/>
        </w:rPr>
        <w:t>By default</w:t>
      </w:r>
      <w:r>
        <w:rPr>
          <w:rFonts w:ascii="Bookman Old Style" w:hAnsi="Bookman Old Style"/>
          <w:sz w:val="26"/>
          <w:szCs w:val="26"/>
        </w:rPr>
        <w:t>,</w:t>
      </w:r>
      <w:r w:rsidRPr="006F1FA5">
        <w:rPr>
          <w:rFonts w:ascii="Bookman Old Style" w:hAnsi="Bookman Old Style"/>
          <w:sz w:val="26"/>
          <w:szCs w:val="26"/>
        </w:rPr>
        <w:t xml:space="preserve"> the SPARROW window will open up as shown in the next page.</w:t>
      </w:r>
    </w:p>
    <w:p w:rsidR="00A518D2" w:rsidRDefault="00A518D2" w:rsidP="00A518D2">
      <w:pPr>
        <w:jc w:val="both"/>
      </w:pPr>
      <w:r>
        <w:rPr>
          <w:noProof/>
          <w:lang w:val="en-GB" w:eastAsia="en-GB"/>
        </w:rPr>
        <w:drawing>
          <wp:inline distT="0" distB="0" distL="0" distR="0">
            <wp:extent cx="5731510" cy="5229225"/>
            <wp:effectExtent l="19050" t="0" r="2540" b="0"/>
            <wp:docPr id="3" name="Picture 1" descr="C:\Users\divanshu\Desktop\REVIEWING OFFIC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vanshu\Desktop\REVIEWING OFFICER\4.png"/>
                    <pic:cNvPicPr>
                      <a:picLocks noChangeAspect="1" noChangeArrowheads="1"/>
                    </pic:cNvPicPr>
                  </pic:nvPicPr>
                  <pic:blipFill>
                    <a:blip r:embed="rId10"/>
                    <a:srcRect t="6213" b="41238"/>
                    <a:stretch>
                      <a:fillRect/>
                    </a:stretch>
                  </pic:blipFill>
                  <pic:spPr bwMode="auto">
                    <a:xfrm>
                      <a:off x="0" y="0"/>
                      <a:ext cx="5731510" cy="5229225"/>
                    </a:xfrm>
                    <a:prstGeom prst="rect">
                      <a:avLst/>
                    </a:prstGeom>
                    <a:noFill/>
                    <a:ln w="9525">
                      <a:noFill/>
                      <a:miter lim="800000"/>
                      <a:headEnd/>
                      <a:tailEnd/>
                    </a:ln>
                  </pic:spPr>
                </pic:pic>
              </a:graphicData>
            </a:graphic>
          </wp:inline>
        </w:drawing>
      </w:r>
    </w:p>
    <w:p w:rsidR="00A518D2" w:rsidRDefault="00A518D2" w:rsidP="00A518D2">
      <w:pPr>
        <w:jc w:val="both"/>
        <w:rPr>
          <w:rFonts w:ascii="Bookman Old Style" w:hAnsi="Bookman Old Style"/>
          <w:sz w:val="26"/>
          <w:szCs w:val="26"/>
        </w:rPr>
      </w:pPr>
    </w:p>
    <w:p w:rsidR="00A518D2" w:rsidRDefault="00A518D2" w:rsidP="00A518D2">
      <w:pPr>
        <w:jc w:val="both"/>
        <w:rPr>
          <w:rFonts w:ascii="Bookman Old Style" w:hAnsi="Bookman Old Style"/>
          <w:sz w:val="26"/>
          <w:szCs w:val="26"/>
        </w:rPr>
      </w:pPr>
      <w:r>
        <w:rPr>
          <w:rFonts w:ascii="Bookman Old Style" w:hAnsi="Bookman Old Style"/>
          <w:sz w:val="26"/>
          <w:szCs w:val="26"/>
        </w:rPr>
        <w:t>6</w:t>
      </w:r>
      <w:r w:rsidRPr="00B74B23">
        <w:rPr>
          <w:rFonts w:ascii="Bookman Old Style" w:hAnsi="Bookman Old Style"/>
          <w:sz w:val="26"/>
          <w:szCs w:val="26"/>
        </w:rPr>
        <w:t xml:space="preserve">. </w:t>
      </w:r>
      <w:r>
        <w:rPr>
          <w:rFonts w:ascii="Bookman Old Style" w:hAnsi="Bookman Old Style"/>
          <w:sz w:val="26"/>
          <w:szCs w:val="26"/>
        </w:rPr>
        <w:t>After successful login, t</w:t>
      </w:r>
      <w:r w:rsidRPr="00B74B23">
        <w:rPr>
          <w:rFonts w:ascii="Bookman Old Style" w:hAnsi="Bookman Old Style"/>
          <w:sz w:val="26"/>
          <w:szCs w:val="26"/>
        </w:rPr>
        <w:t xml:space="preserve">he </w:t>
      </w:r>
      <w:r>
        <w:rPr>
          <w:rFonts w:ascii="Bookman Old Style" w:hAnsi="Bookman Old Style"/>
          <w:sz w:val="26"/>
          <w:szCs w:val="26"/>
        </w:rPr>
        <w:t xml:space="preserve">above window will open up. This page </w:t>
      </w:r>
      <w:r w:rsidRPr="00B74B23">
        <w:rPr>
          <w:rFonts w:ascii="Bookman Old Style" w:hAnsi="Bookman Old Style"/>
          <w:sz w:val="26"/>
          <w:szCs w:val="26"/>
        </w:rPr>
        <w:t xml:space="preserve">will have some </w:t>
      </w:r>
      <w:r>
        <w:rPr>
          <w:rFonts w:ascii="Bookman Old Style" w:hAnsi="Bookman Old Style"/>
          <w:sz w:val="26"/>
          <w:szCs w:val="26"/>
        </w:rPr>
        <w:t>tab</w:t>
      </w:r>
      <w:r w:rsidRPr="00B74B23">
        <w:rPr>
          <w:rFonts w:ascii="Bookman Old Style" w:hAnsi="Bookman Old Style"/>
          <w:sz w:val="26"/>
          <w:szCs w:val="26"/>
        </w:rPr>
        <w:t xml:space="preserve">s in the left side depending upon the role assigned to the officer. </w:t>
      </w:r>
      <w:r w:rsidR="007B7EB8" w:rsidRPr="002B5A92">
        <w:rPr>
          <w:rFonts w:ascii="Bookman Old Style" w:hAnsi="Bookman Old Style"/>
          <w:sz w:val="26"/>
          <w:szCs w:val="26"/>
        </w:rPr>
        <w:t>The Re</w:t>
      </w:r>
      <w:r w:rsidR="007B7EB8">
        <w:rPr>
          <w:rFonts w:ascii="Bookman Old Style" w:hAnsi="Bookman Old Style"/>
          <w:sz w:val="26"/>
          <w:szCs w:val="26"/>
        </w:rPr>
        <w:t>view</w:t>
      </w:r>
      <w:r w:rsidR="007B7EB8" w:rsidRPr="002B5A92">
        <w:rPr>
          <w:rFonts w:ascii="Bookman Old Style" w:hAnsi="Bookman Old Style"/>
          <w:sz w:val="26"/>
          <w:szCs w:val="26"/>
        </w:rPr>
        <w:t>ing officer must click over the Inbox to check the APAR received to assess after the Custodian has completed the Section I and the officer reported upon has completed Section II</w:t>
      </w:r>
      <w:r w:rsidR="00C0676D">
        <w:rPr>
          <w:rFonts w:ascii="Bookman Old Style" w:hAnsi="Bookman Old Style"/>
          <w:sz w:val="26"/>
          <w:szCs w:val="26"/>
        </w:rPr>
        <w:t xml:space="preserve"> and Reporting has completed Section III</w:t>
      </w:r>
      <w:r w:rsidR="007B7EB8" w:rsidRPr="002B5A92">
        <w:rPr>
          <w:rFonts w:ascii="Bookman Old Style" w:hAnsi="Bookman Old Style"/>
          <w:sz w:val="26"/>
          <w:szCs w:val="26"/>
        </w:rPr>
        <w:t>.</w:t>
      </w:r>
    </w:p>
    <w:p w:rsidR="00D31697" w:rsidRDefault="00D31697" w:rsidP="009817D5">
      <w:pPr>
        <w:jc w:val="both"/>
        <w:rPr>
          <w:rFonts w:ascii="Bookman Old Style" w:hAnsi="Bookman Old Style"/>
          <w:sz w:val="26"/>
          <w:szCs w:val="26"/>
        </w:rPr>
      </w:pPr>
    </w:p>
    <w:p w:rsidR="00D31697" w:rsidRDefault="00D31697" w:rsidP="009817D5">
      <w:pPr>
        <w:jc w:val="both"/>
        <w:rPr>
          <w:rFonts w:ascii="Bookman Old Style" w:hAnsi="Bookman Old Style"/>
          <w:sz w:val="26"/>
          <w:szCs w:val="26"/>
        </w:rPr>
      </w:pPr>
    </w:p>
    <w:p w:rsidR="00D31697" w:rsidRDefault="00D31697" w:rsidP="009817D5">
      <w:pPr>
        <w:jc w:val="both"/>
        <w:rPr>
          <w:rFonts w:ascii="Bookman Old Style" w:hAnsi="Bookman Old Style"/>
          <w:sz w:val="26"/>
          <w:szCs w:val="26"/>
        </w:rPr>
      </w:pPr>
    </w:p>
    <w:p w:rsidR="00D31697" w:rsidRDefault="00D31697" w:rsidP="009817D5">
      <w:pPr>
        <w:jc w:val="both"/>
        <w:rPr>
          <w:rFonts w:ascii="Bookman Old Style" w:hAnsi="Bookman Old Style"/>
          <w:sz w:val="26"/>
          <w:szCs w:val="26"/>
        </w:rPr>
      </w:pPr>
    </w:p>
    <w:p w:rsidR="009817D5" w:rsidRDefault="00A518D2" w:rsidP="009817D5">
      <w:pPr>
        <w:ind w:firstLine="720"/>
        <w:jc w:val="both"/>
        <w:rPr>
          <w:rFonts w:ascii="Bookman Old Style" w:hAnsi="Bookman Old Style"/>
          <w:sz w:val="26"/>
          <w:szCs w:val="26"/>
        </w:rPr>
      </w:pPr>
      <w:r>
        <w:rPr>
          <w:rFonts w:ascii="Bookman Old Style" w:hAnsi="Bookman Old Style"/>
          <w:sz w:val="26"/>
          <w:szCs w:val="26"/>
        </w:rPr>
        <w:t xml:space="preserve">A screen would appear with 3 options </w:t>
      </w:r>
      <w:proofErr w:type="spellStart"/>
      <w:r w:rsidRPr="006F6611">
        <w:rPr>
          <w:rFonts w:ascii="Bookman Old Style" w:hAnsi="Bookman Old Style"/>
          <w:b/>
          <w:sz w:val="26"/>
          <w:szCs w:val="26"/>
        </w:rPr>
        <w:t>MyPAR</w:t>
      </w:r>
      <w:proofErr w:type="spellEnd"/>
      <w:r w:rsidRPr="006F6611">
        <w:rPr>
          <w:rFonts w:ascii="Bookman Old Style" w:hAnsi="Bookman Old Style"/>
          <w:b/>
          <w:sz w:val="26"/>
          <w:szCs w:val="26"/>
        </w:rPr>
        <w:t xml:space="preserve">(0), Assess PAR(0) </w:t>
      </w:r>
      <w:r w:rsidR="00FD23C4">
        <w:rPr>
          <w:rFonts w:ascii="Bookman Old Style" w:hAnsi="Bookman Old Style"/>
          <w:b/>
          <w:sz w:val="26"/>
          <w:szCs w:val="26"/>
        </w:rPr>
        <w:t xml:space="preserve"> </w:t>
      </w:r>
      <w:r w:rsidRPr="006F6611">
        <w:rPr>
          <w:rFonts w:ascii="Bookman Old Style" w:hAnsi="Bookman Old Style"/>
          <w:b/>
          <w:sz w:val="26"/>
          <w:szCs w:val="26"/>
        </w:rPr>
        <w:t>and Delegated(0)</w:t>
      </w:r>
      <w:bookmarkStart w:id="0" w:name="_GoBack"/>
      <w:bookmarkEnd w:id="0"/>
      <w:r>
        <w:rPr>
          <w:rFonts w:ascii="Bookman Old Style" w:hAnsi="Bookman Old Style"/>
          <w:sz w:val="26"/>
          <w:szCs w:val="26"/>
        </w:rPr>
        <w:t>.</w:t>
      </w:r>
    </w:p>
    <w:p w:rsidR="009817D5" w:rsidRPr="009817D5" w:rsidRDefault="006F6611" w:rsidP="009817D5">
      <w:pPr>
        <w:pStyle w:val="ListParagraph"/>
        <w:numPr>
          <w:ilvl w:val="0"/>
          <w:numId w:val="3"/>
        </w:numPr>
        <w:jc w:val="both"/>
        <w:rPr>
          <w:rFonts w:ascii="Bookman Old Style" w:hAnsi="Bookman Old Style"/>
          <w:sz w:val="26"/>
          <w:szCs w:val="26"/>
        </w:rPr>
      </w:pPr>
      <w:r w:rsidRPr="009817D5">
        <w:rPr>
          <w:rFonts w:ascii="Bookman Old Style" w:hAnsi="Bookman Old Style"/>
          <w:sz w:val="26"/>
          <w:szCs w:val="26"/>
        </w:rPr>
        <w:t xml:space="preserve">The </w:t>
      </w:r>
      <w:proofErr w:type="spellStart"/>
      <w:r w:rsidRPr="009817D5">
        <w:rPr>
          <w:rFonts w:ascii="Bookman Old Style" w:hAnsi="Bookman Old Style"/>
          <w:b/>
          <w:sz w:val="26"/>
          <w:szCs w:val="26"/>
        </w:rPr>
        <w:t>MyPAR</w:t>
      </w:r>
      <w:r w:rsidR="00C35F41" w:rsidRPr="009817D5">
        <w:rPr>
          <w:rFonts w:ascii="Bookman Old Style" w:hAnsi="Bookman Old Style"/>
          <w:b/>
          <w:sz w:val="26"/>
          <w:szCs w:val="26"/>
        </w:rPr>
        <w:t>tab</w:t>
      </w:r>
      <w:r w:rsidRPr="009817D5">
        <w:rPr>
          <w:rFonts w:ascii="Bookman Old Style" w:hAnsi="Bookman Old Style"/>
          <w:sz w:val="26"/>
          <w:szCs w:val="26"/>
        </w:rPr>
        <w:t>allows</w:t>
      </w:r>
      <w:proofErr w:type="spellEnd"/>
      <w:r w:rsidRPr="009817D5">
        <w:rPr>
          <w:rFonts w:ascii="Bookman Old Style" w:hAnsi="Bookman Old Style"/>
          <w:sz w:val="26"/>
          <w:szCs w:val="26"/>
        </w:rPr>
        <w:t xml:space="preserve"> the officer to write his own APAR in the role of Officer Reported Upon</w:t>
      </w:r>
      <w:r w:rsidRPr="009817D5">
        <w:rPr>
          <w:rFonts w:ascii="Bookman Old Style" w:hAnsi="Bookman Old Style"/>
          <w:b/>
          <w:sz w:val="26"/>
          <w:szCs w:val="26"/>
        </w:rPr>
        <w:t xml:space="preserve">. </w:t>
      </w:r>
    </w:p>
    <w:p w:rsidR="00A518D2" w:rsidRPr="009817D5" w:rsidRDefault="009817D5" w:rsidP="009817D5">
      <w:pPr>
        <w:pStyle w:val="ListParagraph"/>
        <w:numPr>
          <w:ilvl w:val="0"/>
          <w:numId w:val="3"/>
        </w:numPr>
        <w:jc w:val="both"/>
        <w:rPr>
          <w:rFonts w:ascii="Bookman Old Style" w:hAnsi="Bookman Old Style"/>
          <w:sz w:val="26"/>
          <w:szCs w:val="26"/>
        </w:rPr>
      </w:pPr>
      <w:r w:rsidRPr="009817D5">
        <w:rPr>
          <w:rFonts w:ascii="Bookman Old Style" w:hAnsi="Bookman Old Style"/>
          <w:sz w:val="26"/>
          <w:szCs w:val="26"/>
        </w:rPr>
        <w:t>The</w:t>
      </w:r>
      <w:r w:rsidR="006F6611" w:rsidRPr="009817D5">
        <w:rPr>
          <w:rFonts w:ascii="Bookman Old Style" w:hAnsi="Bookman Old Style"/>
          <w:b/>
          <w:sz w:val="26"/>
          <w:szCs w:val="26"/>
        </w:rPr>
        <w:t xml:space="preserve">Assess PAR </w:t>
      </w:r>
      <w:r w:rsidR="00C35F41" w:rsidRPr="009817D5">
        <w:rPr>
          <w:rFonts w:ascii="Bookman Old Style" w:hAnsi="Bookman Old Style"/>
          <w:b/>
          <w:sz w:val="26"/>
          <w:szCs w:val="26"/>
        </w:rPr>
        <w:t>tab</w:t>
      </w:r>
      <w:r w:rsidR="006F6611" w:rsidRPr="009817D5">
        <w:rPr>
          <w:rFonts w:ascii="Bookman Old Style" w:hAnsi="Bookman Old Style"/>
          <w:sz w:val="26"/>
          <w:szCs w:val="26"/>
        </w:rPr>
        <w:t xml:space="preserve">would allow the officer to review the APAR of </w:t>
      </w:r>
      <w:r w:rsidR="006F43BF" w:rsidRPr="009817D5">
        <w:rPr>
          <w:rFonts w:ascii="Bookman Old Style" w:hAnsi="Bookman Old Style"/>
          <w:sz w:val="26"/>
          <w:szCs w:val="26"/>
        </w:rPr>
        <w:t>all</w:t>
      </w:r>
      <w:r w:rsidR="006F6611" w:rsidRPr="009817D5">
        <w:rPr>
          <w:rFonts w:ascii="Bookman Old Style" w:hAnsi="Bookman Old Style"/>
          <w:sz w:val="26"/>
          <w:szCs w:val="26"/>
        </w:rPr>
        <w:t xml:space="preserve"> subordinates</w:t>
      </w:r>
      <w:r w:rsidR="006F43BF" w:rsidRPr="009817D5">
        <w:rPr>
          <w:rFonts w:ascii="Bookman Old Style" w:hAnsi="Bookman Old Style"/>
          <w:sz w:val="26"/>
          <w:szCs w:val="26"/>
        </w:rPr>
        <w:t>. Details of all subordinates whose APAR has to be reviewed would appear in different rows. The officer can go to any APAR by clicking on Blue number under APAR-ID</w:t>
      </w:r>
      <w:r>
        <w:rPr>
          <w:rFonts w:ascii="Bookman Old Style" w:hAnsi="Bookman Old Style"/>
          <w:sz w:val="26"/>
          <w:szCs w:val="26"/>
        </w:rPr>
        <w:t>. The image below shows the details.</w:t>
      </w:r>
    </w:p>
    <w:p w:rsidR="00A518D2" w:rsidRDefault="00A518D2" w:rsidP="00A518D2">
      <w:pPr>
        <w:jc w:val="both"/>
        <w:rPr>
          <w:rFonts w:ascii="Bookman Old Style" w:hAnsi="Bookman Old Style"/>
          <w:sz w:val="26"/>
          <w:szCs w:val="26"/>
        </w:rPr>
      </w:pPr>
    </w:p>
    <w:p w:rsidR="00A518D2" w:rsidRDefault="00230ABA" w:rsidP="00A518D2">
      <w:pPr>
        <w:jc w:val="both"/>
        <w:rPr>
          <w:rFonts w:ascii="Bookman Old Style" w:hAnsi="Bookman Old Style"/>
          <w:sz w:val="26"/>
          <w:szCs w:val="26"/>
        </w:rPr>
      </w:pPr>
      <w:r>
        <w:rPr>
          <w:rFonts w:ascii="Bookman Old Style" w:hAnsi="Bookman Old Style"/>
          <w:b/>
          <w:noProof/>
          <w:sz w:val="26"/>
          <w:szCs w:val="26"/>
          <w:lang w:val="en-GB" w:eastAsia="en-GB"/>
        </w:rPr>
        <w:pict>
          <v:shapetype id="_x0000_t32" coordsize="21600,21600" o:spt="32" o:oned="t" path="m,l21600,21600e" filled="f">
            <v:path arrowok="t" fillok="f" o:connecttype="none"/>
            <o:lock v:ext="edit" shapetype="t"/>
          </v:shapetype>
          <v:shape id="_x0000_s1040" type="#_x0000_t32" style="position:absolute;left:0;text-align:left;margin-left:-28.5pt;margin-top:108.45pt;width:25.3pt;height:.05pt;z-index:251669504" o:connectortype="straight">
            <v:stroke endarrow="block"/>
          </v:shape>
        </w:pict>
      </w:r>
      <w:r w:rsidR="00265744" w:rsidRPr="00265744">
        <w:rPr>
          <w:rFonts w:ascii="Bookman Old Style" w:hAnsi="Bookman Old Style"/>
          <w:b/>
          <w:noProof/>
          <w:sz w:val="26"/>
          <w:szCs w:val="26"/>
        </w:rPr>
        <w:pict>
          <v:shape id="_x0000_s1038" type="#_x0000_t32" style="position:absolute;left:0;text-align:left;margin-left:127.5pt;margin-top:180.25pt;width:48pt;height:89.25pt;flip:x;z-index:251668480" o:connectortype="straight">
            <v:stroke endarrow="block"/>
          </v:shape>
        </w:pict>
      </w:r>
      <w:r w:rsidR="00265744" w:rsidRPr="00265744">
        <w:rPr>
          <w:rFonts w:ascii="Bookman Old Style" w:hAnsi="Bookman Old Style"/>
          <w:b/>
          <w:noProof/>
          <w:sz w:val="26"/>
          <w:szCs w:val="26"/>
        </w:rPr>
        <w:pict>
          <v:shape id="_x0000_s1037" type="#_x0000_t32" style="position:absolute;left:0;text-align:left;margin-left:86.25pt;margin-top:103pt;width:75.75pt;height:33pt;flip:x;z-index:251667456" o:connectortype="straight">
            <v:stroke endarrow="block"/>
          </v:shape>
        </w:pict>
      </w:r>
      <w:r w:rsidR="00265744" w:rsidRPr="00265744">
        <w:rPr>
          <w:rFonts w:ascii="Bookman Old Style" w:hAnsi="Bookman Old Style"/>
          <w:b/>
          <w:noProof/>
          <w:sz w:val="26"/>
          <w:szCs w:val="26"/>
        </w:rPr>
        <w:pict>
          <v:shapetype id="_x0000_t109" coordsize="21600,21600" o:spt="109" path="m,l,21600r21600,l21600,xe">
            <v:stroke joinstyle="miter"/>
            <v:path gradientshapeok="t" o:connecttype="rect"/>
          </v:shapetype>
          <v:shape id="_x0000_s1035" type="#_x0000_t109" style="position:absolute;left:0;text-align:left;margin-left:162pt;margin-top:93.25pt;width:141.75pt;height:36.75pt;z-index:251666432">
            <v:textbox>
              <w:txbxContent>
                <w:p w:rsidR="006F43BF" w:rsidRDefault="006F43BF">
                  <w:r>
                    <w:t>Go to this option to access APAR as Reviewing Officer</w:t>
                  </w:r>
                </w:p>
              </w:txbxContent>
            </v:textbox>
          </v:shape>
        </w:pict>
      </w:r>
      <w:r w:rsidR="00265744" w:rsidRPr="00265744">
        <w:rPr>
          <w:rFonts w:ascii="Bookman Old Style" w:hAnsi="Bookman Old Style"/>
          <w:b/>
          <w:noProof/>
          <w:sz w:val="26"/>
          <w:szCs w:val="26"/>
        </w:rPr>
        <w:pict>
          <v:shape id="_x0000_s1032" type="#_x0000_t109" style="position:absolute;left:0;text-align:left;margin-left:175.5pt;margin-top:159.25pt;width:132.75pt;height:38.25pt;z-index:251664384">
            <v:textbox>
              <w:txbxContent>
                <w:p w:rsidR="006F43BF" w:rsidRDefault="006F43BF">
                  <w:r>
                    <w:t>Click here to select the APAR to be reviewed</w:t>
                  </w:r>
                </w:p>
              </w:txbxContent>
            </v:textbox>
          </v:shape>
        </w:pict>
      </w:r>
      <w:r w:rsidR="006F6611">
        <w:rPr>
          <w:rFonts w:ascii="Bookman Old Style" w:hAnsi="Bookman Old Style"/>
          <w:b/>
          <w:noProof/>
          <w:sz w:val="26"/>
          <w:szCs w:val="26"/>
          <w:lang w:val="en-GB" w:eastAsia="en-GB"/>
        </w:rPr>
        <w:drawing>
          <wp:inline distT="0" distB="0" distL="0" distR="0">
            <wp:extent cx="5731510" cy="4895850"/>
            <wp:effectExtent l="19050" t="0" r="2540" b="0"/>
            <wp:docPr id="18" name="Picture 2" descr="C:\Users\divanshu\Desktop\REVIEWING OFFIC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vanshu\Desktop\REVIEWING OFFICER\5.png"/>
                    <pic:cNvPicPr>
                      <a:picLocks noChangeAspect="1" noChangeArrowheads="1"/>
                    </pic:cNvPicPr>
                  </pic:nvPicPr>
                  <pic:blipFill>
                    <a:blip r:embed="rId11"/>
                    <a:srcRect t="5917" b="44524"/>
                    <a:stretch>
                      <a:fillRect/>
                    </a:stretch>
                  </pic:blipFill>
                  <pic:spPr bwMode="auto">
                    <a:xfrm>
                      <a:off x="0" y="0"/>
                      <a:ext cx="5731510" cy="4895850"/>
                    </a:xfrm>
                    <a:prstGeom prst="rect">
                      <a:avLst/>
                    </a:prstGeom>
                    <a:noFill/>
                    <a:ln w="9525">
                      <a:noFill/>
                      <a:miter lim="800000"/>
                      <a:headEnd/>
                      <a:tailEnd/>
                    </a:ln>
                  </pic:spPr>
                </pic:pic>
              </a:graphicData>
            </a:graphic>
          </wp:inline>
        </w:drawing>
      </w:r>
    </w:p>
    <w:p w:rsidR="00A518D2" w:rsidRDefault="00A518D2" w:rsidP="00A518D2">
      <w:pPr>
        <w:jc w:val="both"/>
        <w:rPr>
          <w:rFonts w:ascii="Bookman Old Style" w:hAnsi="Bookman Old Style"/>
          <w:sz w:val="26"/>
          <w:szCs w:val="26"/>
        </w:rPr>
      </w:pPr>
    </w:p>
    <w:p w:rsidR="009817D5" w:rsidRDefault="009817D5" w:rsidP="00A518D2">
      <w:pPr>
        <w:jc w:val="both"/>
        <w:rPr>
          <w:rFonts w:ascii="Bookman Old Style" w:hAnsi="Bookman Old Style"/>
          <w:sz w:val="26"/>
          <w:szCs w:val="26"/>
        </w:rPr>
      </w:pPr>
      <w:r>
        <w:rPr>
          <w:rFonts w:ascii="Bookman Old Style" w:hAnsi="Bookman Old Style"/>
          <w:sz w:val="26"/>
          <w:szCs w:val="26"/>
        </w:rPr>
        <w:lastRenderedPageBreak/>
        <w:t xml:space="preserve">8. Once the officer clicks on Blue coloured number under APAR-ID, the screen containing Section-I, Section-II, Section-III as filled by Custodian, Officer Reported Upon, Reporting Authority would appear. The Reviewing officer can review the APAR by clicking on </w:t>
      </w:r>
      <w:r w:rsidRPr="009817D5">
        <w:rPr>
          <w:rFonts w:ascii="Bookman Old Style" w:hAnsi="Bookman Old Style"/>
          <w:b/>
          <w:sz w:val="26"/>
          <w:szCs w:val="26"/>
        </w:rPr>
        <w:t>Section IV</w:t>
      </w:r>
      <w:r>
        <w:rPr>
          <w:rFonts w:ascii="Bookman Old Style" w:hAnsi="Bookman Old Style"/>
          <w:sz w:val="26"/>
          <w:szCs w:val="26"/>
        </w:rPr>
        <w:t xml:space="preserve"> tab as shown in the image below.</w:t>
      </w:r>
    </w:p>
    <w:p w:rsidR="0038326A" w:rsidRDefault="0077083A" w:rsidP="0038326A">
      <w:pPr>
        <w:jc w:val="both"/>
        <w:rPr>
          <w:rFonts w:ascii="Bookman Old Style" w:hAnsi="Bookman Old Style"/>
          <w:sz w:val="26"/>
          <w:szCs w:val="26"/>
        </w:rPr>
      </w:pPr>
      <w:r>
        <w:rPr>
          <w:rFonts w:ascii="Bookman Old Style" w:hAnsi="Bookman Old Style"/>
          <w:sz w:val="26"/>
          <w:szCs w:val="26"/>
        </w:rPr>
        <w:t xml:space="preserve">Reviewing Officer has to choose the option whether he/she agrees with the </w:t>
      </w:r>
      <w:proofErr w:type="spellStart"/>
      <w:r>
        <w:rPr>
          <w:rFonts w:ascii="Bookman Old Style" w:hAnsi="Bookman Old Style"/>
          <w:sz w:val="26"/>
          <w:szCs w:val="26"/>
        </w:rPr>
        <w:t>gradings</w:t>
      </w:r>
      <w:proofErr w:type="spellEnd"/>
      <w:r>
        <w:rPr>
          <w:rFonts w:ascii="Bookman Old Style" w:hAnsi="Bookman Old Style"/>
          <w:sz w:val="26"/>
          <w:szCs w:val="26"/>
        </w:rPr>
        <w:t xml:space="preserve"> of Reporting o</w:t>
      </w:r>
      <w:r w:rsidR="0038326A">
        <w:rPr>
          <w:rFonts w:ascii="Bookman Old Style" w:hAnsi="Bookman Old Style"/>
          <w:sz w:val="26"/>
          <w:szCs w:val="26"/>
        </w:rPr>
        <w:t>fficer or not and hence can select Yes/No option. The officer has to further mention the reasons for the same in the next text box.</w:t>
      </w:r>
    </w:p>
    <w:p w:rsidR="009817D5" w:rsidRDefault="009817D5" w:rsidP="0038326A">
      <w:pPr>
        <w:jc w:val="both"/>
        <w:rPr>
          <w:rFonts w:ascii="Bookman Old Style" w:hAnsi="Bookman Old Style"/>
          <w:sz w:val="26"/>
          <w:szCs w:val="26"/>
        </w:rPr>
      </w:pPr>
      <w:r>
        <w:rPr>
          <w:rFonts w:ascii="Bookman Old Style" w:hAnsi="Bookman Old Style"/>
          <w:noProof/>
          <w:sz w:val="26"/>
          <w:szCs w:val="26"/>
          <w:lang w:val="en-GB" w:eastAsia="en-GB"/>
        </w:rPr>
        <w:drawing>
          <wp:inline distT="0" distB="0" distL="0" distR="0">
            <wp:extent cx="5731510" cy="5362575"/>
            <wp:effectExtent l="19050" t="0" r="2540" b="0"/>
            <wp:docPr id="22" name="Picture 3" descr="C:\Users\divanshu\Desktop\REVIEWING OFFIC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vanshu\Desktop\REVIEWING OFFICER\6.png"/>
                    <pic:cNvPicPr>
                      <a:picLocks noChangeAspect="1" noChangeArrowheads="1"/>
                    </pic:cNvPicPr>
                  </pic:nvPicPr>
                  <pic:blipFill>
                    <a:blip r:embed="rId12"/>
                    <a:srcRect t="6509" b="20118"/>
                    <a:stretch>
                      <a:fillRect/>
                    </a:stretch>
                  </pic:blipFill>
                  <pic:spPr bwMode="auto">
                    <a:xfrm>
                      <a:off x="0" y="0"/>
                      <a:ext cx="5731510" cy="5362575"/>
                    </a:xfrm>
                    <a:prstGeom prst="rect">
                      <a:avLst/>
                    </a:prstGeom>
                    <a:noFill/>
                    <a:ln w="9525">
                      <a:noFill/>
                      <a:miter lim="800000"/>
                      <a:headEnd/>
                      <a:tailEnd/>
                    </a:ln>
                  </pic:spPr>
                </pic:pic>
              </a:graphicData>
            </a:graphic>
          </wp:inline>
        </w:drawing>
      </w:r>
    </w:p>
    <w:p w:rsidR="009817D5" w:rsidRDefault="009817D5" w:rsidP="00A518D2">
      <w:pPr>
        <w:jc w:val="both"/>
        <w:rPr>
          <w:rFonts w:ascii="Bookman Old Style" w:hAnsi="Bookman Old Style"/>
          <w:sz w:val="26"/>
          <w:szCs w:val="26"/>
        </w:rPr>
      </w:pPr>
    </w:p>
    <w:p w:rsidR="0038326A" w:rsidRDefault="0038326A" w:rsidP="00A518D2">
      <w:pPr>
        <w:jc w:val="both"/>
        <w:rPr>
          <w:rFonts w:ascii="Bookman Old Style" w:hAnsi="Bookman Old Style"/>
          <w:sz w:val="26"/>
          <w:szCs w:val="26"/>
        </w:rPr>
      </w:pPr>
    </w:p>
    <w:p w:rsidR="009817D5" w:rsidRDefault="00536EB8" w:rsidP="00A518D2">
      <w:pPr>
        <w:jc w:val="both"/>
        <w:rPr>
          <w:rFonts w:ascii="Bookman Old Style" w:hAnsi="Bookman Old Style"/>
          <w:sz w:val="26"/>
          <w:szCs w:val="26"/>
        </w:rPr>
      </w:pPr>
      <w:r>
        <w:rPr>
          <w:rFonts w:ascii="Bookman Old Style" w:hAnsi="Bookman Old Style"/>
          <w:sz w:val="26"/>
          <w:szCs w:val="26"/>
        </w:rPr>
        <w:lastRenderedPageBreak/>
        <w:t xml:space="preserve">9. </w:t>
      </w:r>
      <w:r w:rsidR="0038326A">
        <w:rPr>
          <w:rFonts w:ascii="Bookman Old Style" w:hAnsi="Bookman Old Style"/>
          <w:sz w:val="26"/>
          <w:szCs w:val="26"/>
        </w:rPr>
        <w:t xml:space="preserve">The </w:t>
      </w:r>
      <w:r w:rsidR="0038326A">
        <w:rPr>
          <w:rFonts w:ascii="Bookman Old Style" w:hAnsi="Bookman Old Style"/>
          <w:b/>
          <w:sz w:val="26"/>
          <w:szCs w:val="26"/>
        </w:rPr>
        <w:t>Reviewing O</w:t>
      </w:r>
      <w:r w:rsidR="0038326A" w:rsidRPr="0038326A">
        <w:rPr>
          <w:rFonts w:ascii="Bookman Old Style" w:hAnsi="Bookman Old Style"/>
          <w:b/>
          <w:sz w:val="26"/>
          <w:szCs w:val="26"/>
        </w:rPr>
        <w:t>fficer</w:t>
      </w:r>
      <w:r w:rsidR="0038326A">
        <w:rPr>
          <w:rFonts w:ascii="Bookman Old Style" w:hAnsi="Bookman Old Style"/>
          <w:sz w:val="26"/>
          <w:szCs w:val="26"/>
        </w:rPr>
        <w:t xml:space="preserve"> has to then write the Pen Picture of the </w:t>
      </w:r>
      <w:r w:rsidR="0038326A" w:rsidRPr="0038326A">
        <w:rPr>
          <w:rFonts w:ascii="Bookman Old Style" w:hAnsi="Bookman Old Style"/>
          <w:b/>
          <w:sz w:val="26"/>
          <w:szCs w:val="26"/>
        </w:rPr>
        <w:t>Officer Reported Upon.</w:t>
      </w:r>
      <w:r w:rsidR="005D459C" w:rsidRPr="005D459C">
        <w:rPr>
          <w:rFonts w:ascii="Bookman Old Style" w:hAnsi="Bookman Old Style"/>
          <w:sz w:val="26"/>
          <w:szCs w:val="26"/>
        </w:rPr>
        <w:t>Further he can agree or disagree with the domain assignment recommended by the Reporting Officerby pressing Yes/No option</w:t>
      </w:r>
      <w:r w:rsidR="00554DEA">
        <w:rPr>
          <w:rFonts w:ascii="Bookman Old Style" w:hAnsi="Bookman Old Style"/>
          <w:sz w:val="26"/>
          <w:szCs w:val="26"/>
        </w:rPr>
        <w:t xml:space="preserve"> and can suggest his own preferences</w:t>
      </w:r>
      <w:r w:rsidR="005D459C">
        <w:rPr>
          <w:rFonts w:ascii="Bookman Old Style" w:hAnsi="Bookman Old Style"/>
          <w:sz w:val="26"/>
          <w:szCs w:val="26"/>
        </w:rPr>
        <w:t>. Screenshots mentioned below shows details to be filled by Reviewing Officer</w:t>
      </w:r>
      <w:r w:rsidR="00554DEA">
        <w:rPr>
          <w:rFonts w:ascii="Bookman Old Style" w:hAnsi="Bookman Old Style"/>
          <w:sz w:val="26"/>
          <w:szCs w:val="26"/>
        </w:rPr>
        <w:t>.</w:t>
      </w:r>
    </w:p>
    <w:p w:rsidR="009817D5" w:rsidRDefault="009817D5" w:rsidP="00A518D2">
      <w:pPr>
        <w:jc w:val="both"/>
        <w:rPr>
          <w:rFonts w:ascii="Bookman Old Style" w:hAnsi="Bookman Old Style"/>
          <w:sz w:val="26"/>
          <w:szCs w:val="26"/>
        </w:rPr>
      </w:pPr>
      <w:r>
        <w:rPr>
          <w:rFonts w:ascii="Bookman Old Style" w:hAnsi="Bookman Old Style"/>
          <w:noProof/>
          <w:sz w:val="26"/>
          <w:szCs w:val="26"/>
          <w:lang w:val="en-GB" w:eastAsia="en-GB"/>
        </w:rPr>
        <w:drawing>
          <wp:inline distT="0" distB="0" distL="0" distR="0">
            <wp:extent cx="5734050" cy="3638550"/>
            <wp:effectExtent l="19050" t="0" r="0" b="0"/>
            <wp:docPr id="25" name="Picture 5" descr="C:\Users\divanshu\Desktop\REVIEWING OFFICE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vanshu\Desktop\REVIEWING OFFICER\8.png"/>
                    <pic:cNvPicPr>
                      <a:picLocks noChangeAspect="1" noChangeArrowheads="1"/>
                    </pic:cNvPicPr>
                  </pic:nvPicPr>
                  <pic:blipFill>
                    <a:blip r:embed="rId13"/>
                    <a:srcRect t="5621" r="27011" b="18457"/>
                    <a:stretch>
                      <a:fillRect/>
                    </a:stretch>
                  </pic:blipFill>
                  <pic:spPr bwMode="auto">
                    <a:xfrm>
                      <a:off x="0" y="0"/>
                      <a:ext cx="5734050" cy="3638550"/>
                    </a:xfrm>
                    <a:prstGeom prst="rect">
                      <a:avLst/>
                    </a:prstGeom>
                    <a:noFill/>
                    <a:ln w="9525">
                      <a:noFill/>
                      <a:miter lim="800000"/>
                      <a:headEnd/>
                      <a:tailEnd/>
                    </a:ln>
                  </pic:spPr>
                </pic:pic>
              </a:graphicData>
            </a:graphic>
          </wp:inline>
        </w:drawing>
      </w:r>
    </w:p>
    <w:p w:rsidR="0038326A" w:rsidRDefault="0038326A" w:rsidP="00A518D2">
      <w:pPr>
        <w:jc w:val="both"/>
        <w:rPr>
          <w:rFonts w:ascii="Bookman Old Style" w:hAnsi="Bookman Old Style"/>
          <w:sz w:val="26"/>
          <w:szCs w:val="26"/>
        </w:rPr>
      </w:pPr>
    </w:p>
    <w:p w:rsidR="009817D5" w:rsidRDefault="009817D5" w:rsidP="00A518D2">
      <w:pPr>
        <w:jc w:val="both"/>
        <w:rPr>
          <w:rFonts w:ascii="Bookman Old Style" w:hAnsi="Bookman Old Style"/>
          <w:sz w:val="26"/>
          <w:szCs w:val="26"/>
        </w:rPr>
      </w:pPr>
      <w:r>
        <w:rPr>
          <w:rFonts w:ascii="Bookman Old Style" w:hAnsi="Bookman Old Style"/>
          <w:noProof/>
          <w:sz w:val="26"/>
          <w:szCs w:val="26"/>
          <w:lang w:val="en-GB" w:eastAsia="en-GB"/>
        </w:rPr>
        <w:drawing>
          <wp:inline distT="0" distB="0" distL="0" distR="0">
            <wp:extent cx="5953125" cy="3238500"/>
            <wp:effectExtent l="19050" t="0" r="9525" b="0"/>
            <wp:docPr id="28" name="Picture 6" descr="C:\Users\divanshu\Desktop\REVIEWING OFFICE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vanshu\Desktop\REVIEWING OFFICER\9.png"/>
                    <pic:cNvPicPr>
                      <a:picLocks noChangeAspect="1" noChangeArrowheads="1"/>
                    </pic:cNvPicPr>
                  </pic:nvPicPr>
                  <pic:blipFill>
                    <a:blip r:embed="rId14"/>
                    <a:srcRect t="6213" r="22723" b="19822"/>
                    <a:stretch>
                      <a:fillRect/>
                    </a:stretch>
                  </pic:blipFill>
                  <pic:spPr bwMode="auto">
                    <a:xfrm>
                      <a:off x="0" y="0"/>
                      <a:ext cx="5953125" cy="3238500"/>
                    </a:xfrm>
                    <a:prstGeom prst="rect">
                      <a:avLst/>
                    </a:prstGeom>
                    <a:noFill/>
                    <a:ln w="9525">
                      <a:noFill/>
                      <a:miter lim="800000"/>
                      <a:headEnd/>
                      <a:tailEnd/>
                    </a:ln>
                  </pic:spPr>
                </pic:pic>
              </a:graphicData>
            </a:graphic>
          </wp:inline>
        </w:drawing>
      </w:r>
    </w:p>
    <w:p w:rsidR="009817D5" w:rsidRDefault="009817D5" w:rsidP="00A518D2">
      <w:pPr>
        <w:jc w:val="both"/>
        <w:rPr>
          <w:rFonts w:ascii="Bookman Old Style" w:hAnsi="Bookman Old Style"/>
          <w:sz w:val="26"/>
          <w:szCs w:val="26"/>
        </w:rPr>
      </w:pPr>
      <w:r>
        <w:rPr>
          <w:rFonts w:ascii="Bookman Old Style" w:hAnsi="Bookman Old Style"/>
          <w:noProof/>
          <w:sz w:val="26"/>
          <w:szCs w:val="26"/>
          <w:lang w:val="en-GB" w:eastAsia="en-GB"/>
        </w:rPr>
        <w:lastRenderedPageBreak/>
        <w:drawing>
          <wp:inline distT="0" distB="0" distL="0" distR="0">
            <wp:extent cx="5781675" cy="3657600"/>
            <wp:effectExtent l="19050" t="0" r="9525" b="0"/>
            <wp:docPr id="29" name="Picture 7" descr="C:\Users\divanshu\Desktop\REVIEWING OFFICE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vanshu\Desktop\REVIEWING OFFICER\10.png"/>
                    <pic:cNvPicPr>
                      <a:picLocks noChangeAspect="1" noChangeArrowheads="1"/>
                    </pic:cNvPicPr>
                  </pic:nvPicPr>
                  <pic:blipFill>
                    <a:blip r:embed="rId15"/>
                    <a:srcRect t="7101" r="24053" b="18935"/>
                    <a:stretch>
                      <a:fillRect/>
                    </a:stretch>
                  </pic:blipFill>
                  <pic:spPr bwMode="auto">
                    <a:xfrm>
                      <a:off x="0" y="0"/>
                      <a:ext cx="5781675" cy="3657600"/>
                    </a:xfrm>
                    <a:prstGeom prst="rect">
                      <a:avLst/>
                    </a:prstGeom>
                    <a:noFill/>
                    <a:ln w="9525">
                      <a:noFill/>
                      <a:miter lim="800000"/>
                      <a:headEnd/>
                      <a:tailEnd/>
                    </a:ln>
                  </pic:spPr>
                </pic:pic>
              </a:graphicData>
            </a:graphic>
          </wp:inline>
        </w:drawing>
      </w:r>
    </w:p>
    <w:p w:rsidR="009817D5" w:rsidRDefault="00536EB8" w:rsidP="00A518D2">
      <w:pPr>
        <w:jc w:val="both"/>
        <w:rPr>
          <w:rFonts w:ascii="Bookman Old Style" w:hAnsi="Bookman Old Style"/>
          <w:sz w:val="26"/>
          <w:szCs w:val="26"/>
        </w:rPr>
      </w:pPr>
      <w:r>
        <w:rPr>
          <w:rFonts w:ascii="Bookman Old Style" w:hAnsi="Bookman Old Style"/>
          <w:sz w:val="26"/>
          <w:szCs w:val="26"/>
        </w:rPr>
        <w:t xml:space="preserve">10. </w:t>
      </w:r>
      <w:r w:rsidR="00554DEA">
        <w:rPr>
          <w:rFonts w:ascii="Bookman Old Style" w:hAnsi="Bookman Old Style"/>
          <w:sz w:val="26"/>
          <w:szCs w:val="26"/>
        </w:rPr>
        <w:t xml:space="preserve">Now to give the grading to the Officer Reported Upon, the </w:t>
      </w:r>
      <w:r w:rsidR="00554DEA" w:rsidRPr="00554DEA">
        <w:rPr>
          <w:rFonts w:ascii="Bookman Old Style" w:hAnsi="Bookman Old Style"/>
          <w:b/>
          <w:sz w:val="26"/>
          <w:szCs w:val="26"/>
        </w:rPr>
        <w:t>Reviewing Officer</w:t>
      </w:r>
      <w:r w:rsidR="00554DEA">
        <w:rPr>
          <w:rFonts w:ascii="Bookman Old Style" w:hAnsi="Bookman Old Style"/>
          <w:sz w:val="26"/>
          <w:szCs w:val="26"/>
        </w:rPr>
        <w:t xml:space="preserve"> needs to click on the </w:t>
      </w:r>
      <w:r w:rsidR="00554DEA" w:rsidRPr="00A86310">
        <w:rPr>
          <w:rFonts w:ascii="Bookman Old Style" w:hAnsi="Bookman Old Style"/>
          <w:b/>
          <w:sz w:val="26"/>
          <w:szCs w:val="26"/>
        </w:rPr>
        <w:t>Section III tab</w:t>
      </w:r>
      <w:r w:rsidR="00554DEA">
        <w:rPr>
          <w:rFonts w:ascii="Bookman Old Style" w:hAnsi="Bookman Old Style"/>
          <w:sz w:val="26"/>
          <w:szCs w:val="26"/>
        </w:rPr>
        <w:t xml:space="preserve"> to fill the assessment/ Grading of the </w:t>
      </w:r>
      <w:r w:rsidR="00554DEA" w:rsidRPr="00554DEA">
        <w:rPr>
          <w:rFonts w:ascii="Bookman Old Style" w:hAnsi="Bookman Old Style"/>
          <w:b/>
          <w:sz w:val="26"/>
          <w:szCs w:val="26"/>
        </w:rPr>
        <w:t>Officer Reported Upon.</w:t>
      </w:r>
    </w:p>
    <w:p w:rsidR="009817D5" w:rsidRDefault="009817D5" w:rsidP="00A518D2">
      <w:pPr>
        <w:jc w:val="both"/>
        <w:rPr>
          <w:rFonts w:ascii="Bookman Old Style" w:hAnsi="Bookman Old Style"/>
          <w:sz w:val="26"/>
          <w:szCs w:val="26"/>
        </w:rPr>
      </w:pPr>
      <w:r>
        <w:rPr>
          <w:rFonts w:ascii="Bookman Old Style" w:hAnsi="Bookman Old Style"/>
          <w:noProof/>
          <w:sz w:val="26"/>
          <w:szCs w:val="26"/>
          <w:lang w:val="en-GB" w:eastAsia="en-GB"/>
        </w:rPr>
        <w:drawing>
          <wp:inline distT="0" distB="0" distL="0" distR="0">
            <wp:extent cx="5734050" cy="3981450"/>
            <wp:effectExtent l="19050" t="0" r="0" b="0"/>
            <wp:docPr id="31" name="Picture 9" descr="C:\Users\divanshu\Desktop\REVIEWING OFFICE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vanshu\Desktop\REVIEWING OFFICER\12.png"/>
                    <pic:cNvPicPr>
                      <a:picLocks noChangeAspect="1" noChangeArrowheads="1"/>
                    </pic:cNvPicPr>
                  </pic:nvPicPr>
                  <pic:blipFill>
                    <a:blip r:embed="rId16"/>
                    <a:srcRect t="6805" r="20563" b="19823"/>
                    <a:stretch>
                      <a:fillRect/>
                    </a:stretch>
                  </pic:blipFill>
                  <pic:spPr bwMode="auto">
                    <a:xfrm>
                      <a:off x="0" y="0"/>
                      <a:ext cx="5734050" cy="3981450"/>
                    </a:xfrm>
                    <a:prstGeom prst="rect">
                      <a:avLst/>
                    </a:prstGeom>
                    <a:noFill/>
                    <a:ln w="9525">
                      <a:noFill/>
                      <a:miter lim="800000"/>
                      <a:headEnd/>
                      <a:tailEnd/>
                    </a:ln>
                  </pic:spPr>
                </pic:pic>
              </a:graphicData>
            </a:graphic>
          </wp:inline>
        </w:drawing>
      </w:r>
    </w:p>
    <w:p w:rsidR="009817D5" w:rsidRDefault="009817D5" w:rsidP="00A518D2">
      <w:pPr>
        <w:jc w:val="both"/>
        <w:rPr>
          <w:rFonts w:ascii="Bookman Old Style" w:hAnsi="Bookman Old Style"/>
          <w:sz w:val="26"/>
          <w:szCs w:val="26"/>
        </w:rPr>
      </w:pPr>
    </w:p>
    <w:p w:rsidR="009817D5" w:rsidRDefault="009817D5" w:rsidP="00A518D2">
      <w:pPr>
        <w:jc w:val="both"/>
        <w:rPr>
          <w:rFonts w:ascii="Bookman Old Style" w:hAnsi="Bookman Old Style"/>
          <w:sz w:val="26"/>
          <w:szCs w:val="26"/>
        </w:rPr>
      </w:pPr>
      <w:r>
        <w:rPr>
          <w:rFonts w:ascii="Bookman Old Style" w:hAnsi="Bookman Old Style"/>
          <w:noProof/>
          <w:sz w:val="26"/>
          <w:szCs w:val="26"/>
          <w:lang w:val="en-GB" w:eastAsia="en-GB"/>
        </w:rPr>
        <w:drawing>
          <wp:inline distT="0" distB="0" distL="0" distR="0">
            <wp:extent cx="5553075" cy="4286250"/>
            <wp:effectExtent l="19050" t="0" r="9525" b="0"/>
            <wp:docPr id="32" name="Picture 10" descr="C:\Users\divanshu\Desktop\REVIEWING OFFICE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vanshu\Desktop\REVIEWING OFFICER\13.png"/>
                    <pic:cNvPicPr>
                      <a:picLocks noChangeAspect="1" noChangeArrowheads="1"/>
                    </pic:cNvPicPr>
                  </pic:nvPicPr>
                  <pic:blipFill>
                    <a:blip r:embed="rId17"/>
                    <a:srcRect t="6213" r="21061" b="20118"/>
                    <a:stretch>
                      <a:fillRect/>
                    </a:stretch>
                  </pic:blipFill>
                  <pic:spPr bwMode="auto">
                    <a:xfrm>
                      <a:off x="0" y="0"/>
                      <a:ext cx="5553075" cy="4286250"/>
                    </a:xfrm>
                    <a:prstGeom prst="rect">
                      <a:avLst/>
                    </a:prstGeom>
                    <a:noFill/>
                    <a:ln w="9525">
                      <a:noFill/>
                      <a:miter lim="800000"/>
                      <a:headEnd/>
                      <a:tailEnd/>
                    </a:ln>
                  </pic:spPr>
                </pic:pic>
              </a:graphicData>
            </a:graphic>
          </wp:inline>
        </w:drawing>
      </w:r>
    </w:p>
    <w:p w:rsidR="009817D5" w:rsidRDefault="00536EB8" w:rsidP="00A518D2">
      <w:pPr>
        <w:jc w:val="both"/>
        <w:rPr>
          <w:rFonts w:ascii="Bookman Old Style" w:hAnsi="Bookman Old Style"/>
          <w:sz w:val="26"/>
          <w:szCs w:val="26"/>
        </w:rPr>
      </w:pPr>
      <w:r>
        <w:rPr>
          <w:rFonts w:ascii="Bookman Old Style" w:hAnsi="Bookman Old Style"/>
          <w:noProof/>
          <w:sz w:val="26"/>
          <w:szCs w:val="26"/>
          <w:lang w:val="en-GB" w:eastAsia="en-GB"/>
        </w:rPr>
        <w:drawing>
          <wp:inline distT="0" distB="0" distL="0" distR="0">
            <wp:extent cx="5724132" cy="4029075"/>
            <wp:effectExtent l="19050" t="0" r="0" b="0"/>
            <wp:docPr id="1" name="Picture 12" descr="C:\Users\divanshu\Desktop\REVIEWING OFFICE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vanshu\Desktop\REVIEWING OFFICER\15.png"/>
                    <pic:cNvPicPr>
                      <a:picLocks noChangeAspect="1" noChangeArrowheads="1"/>
                    </pic:cNvPicPr>
                  </pic:nvPicPr>
                  <pic:blipFill>
                    <a:blip r:embed="rId18"/>
                    <a:srcRect t="6213" r="20064" b="18639"/>
                    <a:stretch>
                      <a:fillRect/>
                    </a:stretch>
                  </pic:blipFill>
                  <pic:spPr bwMode="auto">
                    <a:xfrm>
                      <a:off x="0" y="0"/>
                      <a:ext cx="5731510" cy="4034268"/>
                    </a:xfrm>
                    <a:prstGeom prst="rect">
                      <a:avLst/>
                    </a:prstGeom>
                    <a:noFill/>
                    <a:ln w="9525">
                      <a:noFill/>
                      <a:miter lim="800000"/>
                      <a:headEnd/>
                      <a:tailEnd/>
                    </a:ln>
                  </pic:spPr>
                </pic:pic>
              </a:graphicData>
            </a:graphic>
          </wp:inline>
        </w:drawing>
      </w:r>
    </w:p>
    <w:p w:rsidR="009817D5" w:rsidRDefault="009817D5" w:rsidP="00A518D2">
      <w:pPr>
        <w:jc w:val="both"/>
        <w:rPr>
          <w:rFonts w:ascii="Bookman Old Style" w:hAnsi="Bookman Old Style"/>
          <w:sz w:val="26"/>
          <w:szCs w:val="26"/>
        </w:rPr>
      </w:pPr>
      <w:r>
        <w:rPr>
          <w:rFonts w:ascii="Bookman Old Style" w:hAnsi="Bookman Old Style"/>
          <w:noProof/>
          <w:sz w:val="26"/>
          <w:szCs w:val="26"/>
          <w:lang w:val="en-GB" w:eastAsia="en-GB"/>
        </w:rPr>
        <w:lastRenderedPageBreak/>
        <w:drawing>
          <wp:inline distT="0" distB="0" distL="0" distR="0">
            <wp:extent cx="5610225" cy="4162425"/>
            <wp:effectExtent l="19050" t="0" r="9525" b="0"/>
            <wp:docPr id="38" name="Picture 13" descr="C:\Users\divanshu\Desktop\REVIEWING OFFICE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vanshu\Desktop\REVIEWING OFFICER\16.png"/>
                    <pic:cNvPicPr>
                      <a:picLocks noChangeAspect="1" noChangeArrowheads="1"/>
                    </pic:cNvPicPr>
                  </pic:nvPicPr>
                  <pic:blipFill>
                    <a:blip r:embed="rId19"/>
                    <a:srcRect t="6509" r="20895" b="18047"/>
                    <a:stretch>
                      <a:fillRect/>
                    </a:stretch>
                  </pic:blipFill>
                  <pic:spPr bwMode="auto">
                    <a:xfrm>
                      <a:off x="0" y="0"/>
                      <a:ext cx="5610225" cy="4162425"/>
                    </a:xfrm>
                    <a:prstGeom prst="rect">
                      <a:avLst/>
                    </a:prstGeom>
                    <a:noFill/>
                    <a:ln w="9525">
                      <a:noFill/>
                      <a:miter lim="800000"/>
                      <a:headEnd/>
                      <a:tailEnd/>
                    </a:ln>
                  </pic:spPr>
                </pic:pic>
              </a:graphicData>
            </a:graphic>
          </wp:inline>
        </w:drawing>
      </w:r>
    </w:p>
    <w:p w:rsidR="009817D5" w:rsidRDefault="009817D5" w:rsidP="00A518D2">
      <w:pPr>
        <w:jc w:val="both"/>
        <w:rPr>
          <w:rFonts w:ascii="Bookman Old Style" w:hAnsi="Bookman Old Style"/>
          <w:sz w:val="26"/>
          <w:szCs w:val="26"/>
        </w:rPr>
      </w:pPr>
    </w:p>
    <w:p w:rsidR="009817D5" w:rsidRDefault="009817D5" w:rsidP="00A518D2">
      <w:pPr>
        <w:jc w:val="both"/>
        <w:rPr>
          <w:rFonts w:ascii="Bookman Old Style" w:hAnsi="Bookman Old Style"/>
          <w:sz w:val="26"/>
          <w:szCs w:val="26"/>
        </w:rPr>
      </w:pPr>
      <w:r>
        <w:rPr>
          <w:rFonts w:ascii="Bookman Old Style" w:hAnsi="Bookman Old Style"/>
          <w:noProof/>
          <w:sz w:val="26"/>
          <w:szCs w:val="26"/>
          <w:lang w:val="en-GB" w:eastAsia="en-GB"/>
        </w:rPr>
        <w:drawing>
          <wp:inline distT="0" distB="0" distL="0" distR="0">
            <wp:extent cx="5753100" cy="4162425"/>
            <wp:effectExtent l="19050" t="0" r="0" b="0"/>
            <wp:docPr id="40" name="Picture 15" descr="C:\Users\divanshu\Desktop\REVIEWING OFFICE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vanshu\Desktop\REVIEWING OFFICER\18.png"/>
                    <pic:cNvPicPr>
                      <a:picLocks noChangeAspect="1" noChangeArrowheads="1"/>
                    </pic:cNvPicPr>
                  </pic:nvPicPr>
                  <pic:blipFill>
                    <a:blip r:embed="rId20"/>
                    <a:srcRect t="7101" r="20230" b="18343"/>
                    <a:stretch>
                      <a:fillRect/>
                    </a:stretch>
                  </pic:blipFill>
                  <pic:spPr bwMode="auto">
                    <a:xfrm>
                      <a:off x="0" y="0"/>
                      <a:ext cx="5753100" cy="4162425"/>
                    </a:xfrm>
                    <a:prstGeom prst="rect">
                      <a:avLst/>
                    </a:prstGeom>
                    <a:noFill/>
                    <a:ln w="9525">
                      <a:noFill/>
                      <a:miter lim="800000"/>
                      <a:headEnd/>
                      <a:tailEnd/>
                    </a:ln>
                  </pic:spPr>
                </pic:pic>
              </a:graphicData>
            </a:graphic>
          </wp:inline>
        </w:drawing>
      </w:r>
    </w:p>
    <w:p w:rsidR="009817D5" w:rsidRDefault="009817D5" w:rsidP="00A518D2">
      <w:pPr>
        <w:jc w:val="both"/>
        <w:rPr>
          <w:rFonts w:ascii="Bookman Old Style" w:hAnsi="Bookman Old Style"/>
          <w:sz w:val="26"/>
          <w:szCs w:val="26"/>
        </w:rPr>
      </w:pPr>
      <w:r>
        <w:rPr>
          <w:rFonts w:ascii="Bookman Old Style" w:hAnsi="Bookman Old Style"/>
          <w:noProof/>
          <w:sz w:val="26"/>
          <w:szCs w:val="26"/>
          <w:lang w:val="en-GB" w:eastAsia="en-GB"/>
        </w:rPr>
        <w:lastRenderedPageBreak/>
        <w:drawing>
          <wp:inline distT="0" distB="0" distL="0" distR="0">
            <wp:extent cx="5731510" cy="4676775"/>
            <wp:effectExtent l="19050" t="0" r="2540" b="0"/>
            <wp:docPr id="41" name="Picture 16" descr="C:\Users\divanshu\Desktop\REVIEWING OFFICE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vanshu\Desktop\REVIEWING OFFICER\19.png"/>
                    <pic:cNvPicPr>
                      <a:picLocks noChangeAspect="1" noChangeArrowheads="1"/>
                    </pic:cNvPicPr>
                  </pic:nvPicPr>
                  <pic:blipFill>
                    <a:blip r:embed="rId21"/>
                    <a:srcRect t="6213" r="20064" b="21302"/>
                    <a:stretch>
                      <a:fillRect/>
                    </a:stretch>
                  </pic:blipFill>
                  <pic:spPr bwMode="auto">
                    <a:xfrm>
                      <a:off x="0" y="0"/>
                      <a:ext cx="5731510" cy="4676775"/>
                    </a:xfrm>
                    <a:prstGeom prst="rect">
                      <a:avLst/>
                    </a:prstGeom>
                    <a:noFill/>
                    <a:ln w="9525">
                      <a:noFill/>
                      <a:miter lim="800000"/>
                      <a:headEnd/>
                      <a:tailEnd/>
                    </a:ln>
                  </pic:spPr>
                </pic:pic>
              </a:graphicData>
            </a:graphic>
          </wp:inline>
        </w:drawing>
      </w:r>
    </w:p>
    <w:p w:rsidR="00536EB8" w:rsidRDefault="00536EB8" w:rsidP="00A518D2">
      <w:pPr>
        <w:jc w:val="both"/>
        <w:rPr>
          <w:rFonts w:ascii="Bookman Old Style" w:hAnsi="Bookman Old Style"/>
          <w:sz w:val="26"/>
          <w:szCs w:val="26"/>
        </w:rPr>
      </w:pPr>
    </w:p>
    <w:p w:rsidR="00A86310" w:rsidRPr="00536EB8" w:rsidRDefault="00536EB8" w:rsidP="00A518D2">
      <w:pPr>
        <w:jc w:val="both"/>
        <w:rPr>
          <w:rFonts w:ascii="Bookman Old Style" w:hAnsi="Bookman Old Style"/>
          <w:sz w:val="26"/>
          <w:szCs w:val="26"/>
        </w:rPr>
      </w:pPr>
      <w:r>
        <w:rPr>
          <w:rFonts w:ascii="Bookman Old Style" w:hAnsi="Bookman Old Style"/>
          <w:sz w:val="26"/>
          <w:szCs w:val="26"/>
        </w:rPr>
        <w:t xml:space="preserve">11. </w:t>
      </w:r>
      <w:r w:rsidR="00A86310">
        <w:rPr>
          <w:rFonts w:ascii="Bookman Old Style" w:hAnsi="Bookman Old Style"/>
          <w:sz w:val="26"/>
          <w:szCs w:val="26"/>
        </w:rPr>
        <w:t xml:space="preserve">After giving his </w:t>
      </w:r>
      <w:proofErr w:type="spellStart"/>
      <w:r w:rsidR="00A86310">
        <w:rPr>
          <w:rFonts w:ascii="Bookman Old Style" w:hAnsi="Bookman Old Style"/>
          <w:sz w:val="26"/>
          <w:szCs w:val="26"/>
        </w:rPr>
        <w:t>gradings</w:t>
      </w:r>
      <w:proofErr w:type="spellEnd"/>
      <w:r w:rsidR="00A86310">
        <w:rPr>
          <w:rFonts w:ascii="Bookman Old Style" w:hAnsi="Bookman Old Style"/>
          <w:sz w:val="26"/>
          <w:szCs w:val="26"/>
        </w:rPr>
        <w:t xml:space="preserve">, the Reviewing Officer would press on </w:t>
      </w:r>
      <w:r w:rsidR="00A86310" w:rsidRPr="00536EB8">
        <w:rPr>
          <w:rFonts w:ascii="Bookman Old Style" w:hAnsi="Bookman Old Style"/>
          <w:b/>
          <w:sz w:val="26"/>
          <w:szCs w:val="26"/>
        </w:rPr>
        <w:t>Submit (Send to CR Section to Disclose)</w:t>
      </w:r>
      <w:r w:rsidR="00A86310">
        <w:rPr>
          <w:rFonts w:ascii="Bookman Old Style" w:hAnsi="Bookman Old Style"/>
          <w:sz w:val="26"/>
          <w:szCs w:val="26"/>
        </w:rPr>
        <w:t xml:space="preserve"> to send the </w:t>
      </w:r>
      <w:r>
        <w:rPr>
          <w:rFonts w:ascii="Bookman Old Style" w:hAnsi="Bookman Old Style"/>
          <w:sz w:val="26"/>
          <w:szCs w:val="26"/>
        </w:rPr>
        <w:t>APAR to Custodian. The Custodian would then disclose the APAR to the Officer Reported Upon. After pressing Submit button a message would appear –“</w:t>
      </w:r>
      <w:r w:rsidRPr="00536EB8">
        <w:rPr>
          <w:rFonts w:ascii="Bookman Old Style" w:hAnsi="Bookman Old Style"/>
          <w:b/>
          <w:sz w:val="26"/>
          <w:szCs w:val="26"/>
        </w:rPr>
        <w:t>Once form is submitted data will not be changed. Are you sure you want to submit”</w:t>
      </w:r>
      <w:r>
        <w:rPr>
          <w:rFonts w:ascii="Bookman Old Style" w:hAnsi="Bookman Old Style"/>
          <w:b/>
          <w:sz w:val="26"/>
          <w:szCs w:val="26"/>
        </w:rPr>
        <w:t>.</w:t>
      </w:r>
      <w:r w:rsidRPr="00536EB8">
        <w:rPr>
          <w:rFonts w:ascii="Bookman Old Style" w:hAnsi="Bookman Old Style"/>
          <w:sz w:val="26"/>
          <w:szCs w:val="26"/>
        </w:rPr>
        <w:t>The officer needs to press OK to continue</w:t>
      </w:r>
      <w:r>
        <w:rPr>
          <w:rFonts w:ascii="Bookman Old Style" w:hAnsi="Bookman Old Style"/>
          <w:sz w:val="26"/>
          <w:szCs w:val="26"/>
        </w:rPr>
        <w:t xml:space="preserve"> submitting the graded APAR.</w:t>
      </w:r>
    </w:p>
    <w:p w:rsidR="009817D5" w:rsidRPr="00536EB8" w:rsidRDefault="009817D5" w:rsidP="00A518D2">
      <w:pPr>
        <w:jc w:val="both"/>
        <w:rPr>
          <w:rFonts w:ascii="Bookman Old Style" w:hAnsi="Bookman Old Style"/>
          <w:b/>
          <w:sz w:val="26"/>
          <w:szCs w:val="26"/>
        </w:rPr>
      </w:pPr>
    </w:p>
    <w:p w:rsidR="009817D5" w:rsidRDefault="009817D5" w:rsidP="00A518D2">
      <w:pPr>
        <w:jc w:val="both"/>
        <w:rPr>
          <w:rFonts w:ascii="Bookman Old Style" w:hAnsi="Bookman Old Style"/>
          <w:sz w:val="26"/>
          <w:szCs w:val="26"/>
        </w:rPr>
      </w:pPr>
      <w:r>
        <w:rPr>
          <w:rFonts w:ascii="Bookman Old Style" w:hAnsi="Bookman Old Style"/>
          <w:noProof/>
          <w:sz w:val="26"/>
          <w:szCs w:val="26"/>
          <w:lang w:val="en-GB" w:eastAsia="en-GB"/>
        </w:rPr>
        <w:lastRenderedPageBreak/>
        <w:drawing>
          <wp:inline distT="0" distB="0" distL="0" distR="0">
            <wp:extent cx="5648325" cy="4333875"/>
            <wp:effectExtent l="19050" t="0" r="9525" b="0"/>
            <wp:docPr id="43" name="Picture 17" descr="C:\Users\divanshu\Desktop\REVIEWING OFFICE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vanshu\Desktop\REVIEWING OFFICER\20.png"/>
                    <pic:cNvPicPr>
                      <a:picLocks noChangeAspect="1" noChangeArrowheads="1"/>
                    </pic:cNvPicPr>
                  </pic:nvPicPr>
                  <pic:blipFill>
                    <a:blip r:embed="rId22"/>
                    <a:srcRect t="5325" r="19067" b="18935"/>
                    <a:stretch>
                      <a:fillRect/>
                    </a:stretch>
                  </pic:blipFill>
                  <pic:spPr bwMode="auto">
                    <a:xfrm>
                      <a:off x="0" y="0"/>
                      <a:ext cx="5648325" cy="4333875"/>
                    </a:xfrm>
                    <a:prstGeom prst="rect">
                      <a:avLst/>
                    </a:prstGeom>
                    <a:noFill/>
                    <a:ln w="9525">
                      <a:noFill/>
                      <a:miter lim="800000"/>
                      <a:headEnd/>
                      <a:tailEnd/>
                    </a:ln>
                  </pic:spPr>
                </pic:pic>
              </a:graphicData>
            </a:graphic>
          </wp:inline>
        </w:drawing>
      </w:r>
    </w:p>
    <w:p w:rsidR="00536EB8" w:rsidRDefault="00536EB8" w:rsidP="00A518D2">
      <w:pPr>
        <w:jc w:val="both"/>
        <w:rPr>
          <w:rFonts w:ascii="Bookman Old Style" w:hAnsi="Bookman Old Style"/>
          <w:sz w:val="26"/>
          <w:szCs w:val="26"/>
        </w:rPr>
      </w:pPr>
    </w:p>
    <w:p w:rsidR="009817D5" w:rsidRDefault="00536EB8" w:rsidP="00A518D2">
      <w:pPr>
        <w:jc w:val="both"/>
        <w:rPr>
          <w:rFonts w:ascii="Bookman Old Style" w:hAnsi="Bookman Old Style"/>
          <w:sz w:val="26"/>
          <w:szCs w:val="26"/>
        </w:rPr>
      </w:pPr>
      <w:r>
        <w:rPr>
          <w:rFonts w:ascii="Bookman Old Style" w:hAnsi="Bookman Old Style"/>
          <w:sz w:val="26"/>
          <w:szCs w:val="26"/>
        </w:rPr>
        <w:t>12. This completes the process of Reviewing by Reviewing Authority.</w:t>
      </w:r>
    </w:p>
    <w:p w:rsidR="00536EB8" w:rsidRDefault="00536EB8" w:rsidP="00A518D2">
      <w:pPr>
        <w:jc w:val="both"/>
        <w:rPr>
          <w:rFonts w:ascii="Bookman Old Style" w:hAnsi="Bookman Old Style"/>
          <w:sz w:val="26"/>
          <w:szCs w:val="26"/>
        </w:rPr>
      </w:pPr>
    </w:p>
    <w:p w:rsidR="009817D5" w:rsidRDefault="009817D5" w:rsidP="00A518D2">
      <w:pPr>
        <w:jc w:val="both"/>
        <w:rPr>
          <w:rFonts w:ascii="Bookman Old Style" w:hAnsi="Bookman Old Style"/>
          <w:sz w:val="26"/>
          <w:szCs w:val="26"/>
        </w:rPr>
      </w:pPr>
      <w:r>
        <w:rPr>
          <w:rFonts w:ascii="Bookman Old Style" w:hAnsi="Bookman Old Style"/>
          <w:noProof/>
          <w:sz w:val="26"/>
          <w:szCs w:val="26"/>
          <w:lang w:val="en-GB" w:eastAsia="en-GB"/>
        </w:rPr>
        <w:lastRenderedPageBreak/>
        <w:drawing>
          <wp:inline distT="0" distB="0" distL="0" distR="0">
            <wp:extent cx="5686425" cy="4400550"/>
            <wp:effectExtent l="19050" t="0" r="9525" b="0"/>
            <wp:docPr id="45" name="Picture 18" descr="C:\Users\divanshu\Desktop\REVIEWING OFFICE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vanshu\Desktop\REVIEWING OFFICER\21.png"/>
                    <pic:cNvPicPr>
                      <a:picLocks noChangeAspect="1" noChangeArrowheads="1"/>
                    </pic:cNvPicPr>
                  </pic:nvPicPr>
                  <pic:blipFill>
                    <a:blip r:embed="rId23"/>
                    <a:srcRect t="6213" r="19067" b="38462"/>
                    <a:stretch>
                      <a:fillRect/>
                    </a:stretch>
                  </pic:blipFill>
                  <pic:spPr bwMode="auto">
                    <a:xfrm>
                      <a:off x="0" y="0"/>
                      <a:ext cx="5686425" cy="4400550"/>
                    </a:xfrm>
                    <a:prstGeom prst="rect">
                      <a:avLst/>
                    </a:prstGeom>
                    <a:noFill/>
                    <a:ln w="9525">
                      <a:noFill/>
                      <a:miter lim="800000"/>
                      <a:headEnd/>
                      <a:tailEnd/>
                    </a:ln>
                  </pic:spPr>
                </pic:pic>
              </a:graphicData>
            </a:graphic>
          </wp:inline>
        </w:drawing>
      </w:r>
    </w:p>
    <w:p w:rsidR="009817D5" w:rsidRDefault="009817D5" w:rsidP="00A518D2">
      <w:pPr>
        <w:jc w:val="both"/>
        <w:rPr>
          <w:rFonts w:ascii="Bookman Old Style" w:hAnsi="Bookman Old Style"/>
          <w:sz w:val="26"/>
          <w:szCs w:val="26"/>
        </w:rPr>
      </w:pPr>
    </w:p>
    <w:p w:rsidR="00052FB5" w:rsidRDefault="00052FB5"/>
    <w:sectPr w:rsidR="00052FB5" w:rsidSect="002B1EE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B19FE"/>
    <w:multiLevelType w:val="hybridMultilevel"/>
    <w:tmpl w:val="A4C6B8DE"/>
    <w:lvl w:ilvl="0" w:tplc="D318BEDC">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2F6D2C34"/>
    <w:multiLevelType w:val="hybridMultilevel"/>
    <w:tmpl w:val="4D64446E"/>
    <w:lvl w:ilvl="0" w:tplc="2BB2A52E">
      <w:start w:val="1"/>
      <w:numFmt w:val="decimal"/>
      <w:lvlText w:val="%1."/>
      <w:lvlJc w:val="left"/>
      <w:pPr>
        <w:ind w:left="870" w:hanging="51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662275D3"/>
    <w:multiLevelType w:val="hybridMultilevel"/>
    <w:tmpl w:val="D55A97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defaultTabStop w:val="720"/>
  <w:characterSpacingControl w:val="doNotCompress"/>
  <w:compat>
    <w:useFELayout/>
  </w:compat>
  <w:rsids>
    <w:rsidRoot w:val="00A518D2"/>
    <w:rsid w:val="00041E0A"/>
    <w:rsid w:val="00052FB5"/>
    <w:rsid w:val="001C2100"/>
    <w:rsid w:val="00221140"/>
    <w:rsid w:val="00230ABA"/>
    <w:rsid w:val="00265744"/>
    <w:rsid w:val="0038326A"/>
    <w:rsid w:val="00393D3A"/>
    <w:rsid w:val="00494A2E"/>
    <w:rsid w:val="004F2A4F"/>
    <w:rsid w:val="00536EB8"/>
    <w:rsid w:val="00554DEA"/>
    <w:rsid w:val="005D459C"/>
    <w:rsid w:val="006F43BF"/>
    <w:rsid w:val="006F6611"/>
    <w:rsid w:val="0071094F"/>
    <w:rsid w:val="0077083A"/>
    <w:rsid w:val="007B7EB8"/>
    <w:rsid w:val="008B3900"/>
    <w:rsid w:val="009817D5"/>
    <w:rsid w:val="00A518D2"/>
    <w:rsid w:val="00A86310"/>
    <w:rsid w:val="00AE7881"/>
    <w:rsid w:val="00C0676D"/>
    <w:rsid w:val="00C35F41"/>
    <w:rsid w:val="00C75732"/>
    <w:rsid w:val="00D31697"/>
    <w:rsid w:val="00D62449"/>
    <w:rsid w:val="00DE01F8"/>
    <w:rsid w:val="00E27F99"/>
    <w:rsid w:val="00E438D3"/>
    <w:rsid w:val="00FD23C4"/>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rules v:ext="edit">
        <o:r id="V:Rule3" type="connector" idref="#_x0000_s1037"/>
        <o:r id="V:Rule4" type="connector" idref="#_x0000_s1038"/>
        <o:r id="V:Rule6" type="connector" idref="#_x0000_s104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2A4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518D2"/>
    <w:pPr>
      <w:spacing w:after="0" w:line="240" w:lineRule="auto"/>
    </w:pPr>
    <w:rPr>
      <w:rFonts w:eastAsiaTheme="minorHAnsi"/>
      <w:lang w:val="en-GB"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A518D2"/>
    <w:pPr>
      <w:spacing w:after="160" w:line="259" w:lineRule="auto"/>
      <w:ind w:left="720"/>
      <w:contextualSpacing/>
    </w:pPr>
    <w:rPr>
      <w:rFonts w:eastAsiaTheme="minorHAnsi"/>
      <w:lang w:val="en-GB" w:eastAsia="en-US"/>
    </w:rPr>
  </w:style>
  <w:style w:type="paragraph" w:styleId="BalloonText">
    <w:name w:val="Balloon Text"/>
    <w:basedOn w:val="Normal"/>
    <w:link w:val="BalloonTextChar"/>
    <w:uiPriority w:val="99"/>
    <w:semiHidden/>
    <w:unhideWhenUsed/>
    <w:rsid w:val="00A518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18D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0AF5CF-748B-4BB6-8B03-0F40AF5AEC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1302</TotalTime>
  <Pages>13</Pages>
  <Words>632</Words>
  <Characters>3603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4227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divanshu</dc:creator>
  <cp:keywords/>
  <dc:description/>
  <cp:lastModifiedBy>pc</cp:lastModifiedBy>
  <cp:revision>15</cp:revision>
  <dcterms:created xsi:type="dcterms:W3CDTF">2016-12-25T04:19:00Z</dcterms:created>
  <dcterms:modified xsi:type="dcterms:W3CDTF">2017-02-23T05:39:00Z</dcterms:modified>
</cp:coreProperties>
</file>