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33EF7">
      <w:r>
        <w:t>The devil laughs</w:t>
      </w:r>
    </w:p>
    <w:p w:rsidR="00E33EF7" w:rsidRDefault="00E33EF7"/>
    <w:sectPr w:rsidR="00E33E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33EF7"/>
    <w:rsid w:val="00E33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Agarwal</dc:creator>
  <cp:keywords/>
  <dc:description/>
  <cp:lastModifiedBy>Anmol Agarwal</cp:lastModifiedBy>
  <cp:revision>2</cp:revision>
  <dcterms:created xsi:type="dcterms:W3CDTF">2017-02-07T08:20:00Z</dcterms:created>
  <dcterms:modified xsi:type="dcterms:W3CDTF">2017-02-07T08:21:00Z</dcterms:modified>
</cp:coreProperties>
</file>