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76BC6" w14:textId="1CC3661F" w:rsidR="00DE5B4C" w:rsidRDefault="00DE5B4C" w:rsidP="00DE5B4C">
      <w:pPr>
        <w:jc w:val="center"/>
        <w:rPr>
          <w:b/>
          <w:bCs/>
          <w:sz w:val="40"/>
          <w:szCs w:val="40"/>
        </w:rPr>
      </w:pPr>
      <w:r w:rsidRPr="00DE5B4C">
        <w:rPr>
          <w:b/>
          <w:bCs/>
          <w:sz w:val="40"/>
          <w:szCs w:val="40"/>
        </w:rPr>
        <w:t>Report</w:t>
      </w:r>
    </w:p>
    <w:p w14:paraId="1CEDF0CF" w14:textId="441ABE82" w:rsidR="00390FC2" w:rsidRDefault="00390FC2" w:rsidP="00A3389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read the report:</w:t>
      </w:r>
    </w:p>
    <w:p w14:paraId="510B676E" w14:textId="5FF7DD30" w:rsidR="00390FC2" w:rsidRDefault="00390FC2" w:rsidP="00390FC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Report contains 4 sections titled with question number.</w:t>
      </w:r>
    </w:p>
    <w:p w14:paraId="42ED72C6" w14:textId="2116DF48" w:rsidR="00390FC2" w:rsidRDefault="00390FC2" w:rsidP="00390FC2">
      <w:pPr>
        <w:pStyle w:val="ListParagraph"/>
        <w:numPr>
          <w:ilvl w:val="0"/>
          <w:numId w:val="10"/>
        </w:numPr>
        <w:rPr>
          <w:sz w:val="32"/>
          <w:szCs w:val="32"/>
        </w:rPr>
      </w:pPr>
      <w:r>
        <w:rPr>
          <w:sz w:val="32"/>
          <w:szCs w:val="32"/>
        </w:rPr>
        <w:t>Each section contains 3 sub-sections: (how to run, what I did, observations)</w:t>
      </w:r>
    </w:p>
    <w:p w14:paraId="73C695F9" w14:textId="4569CFED" w:rsidR="00390FC2" w:rsidRDefault="007A7415" w:rsidP="007A741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How to run files:</w:t>
      </w:r>
    </w:p>
    <w:p w14:paraId="075A9B35" w14:textId="38179DD0" w:rsidR="007A7415" w:rsidRDefault="007A7415" w:rsidP="007A741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Directory consists of four sub-directories Q1, Q2, Q3 and Q4. Each sub-directory contains python file (for example, 1.py in Q1).</w:t>
      </w:r>
    </w:p>
    <w:p w14:paraId="7D0E15D1" w14:textId="07BD653A" w:rsidR="007A7415" w:rsidRDefault="007A7415" w:rsidP="007A741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 xml:space="preserve">Please go into each sub-directory and run the files as python 1.py --arguments. More details of each argument are given in </w:t>
      </w:r>
      <w:r w:rsidRPr="007A7415">
        <w:rPr>
          <w:b/>
          <w:bCs/>
          <w:sz w:val="32"/>
          <w:szCs w:val="32"/>
        </w:rPr>
        <w:t>How to Run</w:t>
      </w:r>
      <w:r>
        <w:rPr>
          <w:sz w:val="32"/>
          <w:szCs w:val="32"/>
        </w:rPr>
        <w:t xml:space="preserve"> sub-sections of each section.</w:t>
      </w:r>
    </w:p>
    <w:p w14:paraId="07E117A6" w14:textId="4F08385E" w:rsidR="00B305DC" w:rsidRDefault="00B305DC" w:rsidP="007A7415">
      <w:pPr>
        <w:pStyle w:val="ListParagraph"/>
        <w:numPr>
          <w:ilvl w:val="0"/>
          <w:numId w:val="11"/>
        </w:numPr>
        <w:rPr>
          <w:sz w:val="32"/>
          <w:szCs w:val="32"/>
        </w:rPr>
      </w:pPr>
      <w:r>
        <w:rPr>
          <w:sz w:val="32"/>
          <w:szCs w:val="32"/>
        </w:rPr>
        <w:t>Python version : 3.8</w:t>
      </w:r>
      <w:r w:rsidR="009870BF">
        <w:rPr>
          <w:sz w:val="32"/>
          <w:szCs w:val="32"/>
        </w:rPr>
        <w:t>.5</w:t>
      </w:r>
    </w:p>
    <w:p w14:paraId="37436D6C" w14:textId="70CBF30D" w:rsidR="001C1466" w:rsidRPr="001C1466" w:rsidRDefault="001C1466" w:rsidP="001C1466">
      <w:pPr>
        <w:rPr>
          <w:sz w:val="32"/>
          <w:szCs w:val="32"/>
        </w:rPr>
      </w:pPr>
      <w:r>
        <w:rPr>
          <w:sz w:val="32"/>
          <w:szCs w:val="32"/>
        </w:rPr>
        <w:t>I have also added requirements.txt containing all the libraries used in my virtual environment on windows.</w:t>
      </w:r>
    </w:p>
    <w:p w14:paraId="0F31623F" w14:textId="1948E7B6" w:rsidR="00A3389B" w:rsidRPr="00A3389B" w:rsidRDefault="00DE5B4C" w:rsidP="00A3389B">
      <w:pPr>
        <w:rPr>
          <w:b/>
          <w:bCs/>
          <w:sz w:val="32"/>
          <w:szCs w:val="32"/>
        </w:rPr>
      </w:pPr>
      <w:r w:rsidRPr="00A3389B">
        <w:rPr>
          <w:b/>
          <w:bCs/>
          <w:sz w:val="32"/>
          <w:szCs w:val="32"/>
        </w:rPr>
        <w:t>Q1.</w:t>
      </w:r>
    </w:p>
    <w:p w14:paraId="1301A838" w14:textId="719E3B8E" w:rsidR="00A3389B" w:rsidRPr="00A3389B" w:rsidRDefault="00A3389B" w:rsidP="00A3389B">
      <w:pPr>
        <w:rPr>
          <w:i/>
          <w:iCs/>
          <w:sz w:val="32"/>
          <w:szCs w:val="32"/>
        </w:rPr>
      </w:pPr>
      <w:r w:rsidRPr="00A3389B">
        <w:rPr>
          <w:i/>
          <w:iCs/>
          <w:sz w:val="32"/>
          <w:szCs w:val="32"/>
        </w:rPr>
        <w:t>How to Run:</w:t>
      </w:r>
    </w:p>
    <w:p w14:paraId="4DD84E25" w14:textId="2E1FE961" w:rsidR="00F06FFD" w:rsidRDefault="00F06FFD" w:rsidP="00DE5B4C">
      <w:pPr>
        <w:rPr>
          <w:sz w:val="32"/>
          <w:szCs w:val="32"/>
        </w:rPr>
      </w:pPr>
      <w:r>
        <w:rPr>
          <w:sz w:val="32"/>
          <w:szCs w:val="32"/>
        </w:rPr>
        <w:t>python 1.py -x ‘Path to CSV linearX.csv’ -y ‘Path to CSV linearY.csv’ -b ‘Path to output png for Q1.b’ -c1 ‘Path to png file for Q1.c’ -d1 ‘Path to png file for Q1.d’ -c2 ‘Path to mp4 file for Q1.c’ -d2 ‘Path to mp4 file for Q1.d’ -n ‘Learning rate’  --delta ‘Convergence criteria’</w:t>
      </w:r>
    </w:p>
    <w:p w14:paraId="310F69B9" w14:textId="23D671F9" w:rsidR="00F06FFD" w:rsidRDefault="00F06FFD" w:rsidP="00DE5B4C">
      <w:pPr>
        <w:rPr>
          <w:sz w:val="32"/>
          <w:szCs w:val="32"/>
        </w:rPr>
      </w:pPr>
      <w:r>
        <w:rPr>
          <w:sz w:val="32"/>
          <w:szCs w:val="32"/>
        </w:rPr>
        <w:t>Note: I have set the all parameters with default values, i.e.,</w:t>
      </w:r>
    </w:p>
    <w:p w14:paraId="50F2FF7A" w14:textId="77777777" w:rsidR="00F06FFD" w:rsidRP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-x : </w:t>
      </w:r>
      <w:r w:rsidRPr="00F06FFD">
        <w:rPr>
          <w:color w:val="E6DB74"/>
        </w:rPr>
        <w:t>'../ass1_data/data/q1/linearX.csv'</w:t>
      </w:r>
    </w:p>
    <w:p w14:paraId="115ADE3C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-y : </w:t>
      </w:r>
      <w:r>
        <w:rPr>
          <w:color w:val="E6DB74"/>
        </w:rPr>
        <w:t>'../ass1_data/data/q1/linearY.csv'</w:t>
      </w:r>
    </w:p>
    <w:p w14:paraId="4689B86A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-b : </w:t>
      </w:r>
      <w:r>
        <w:rPr>
          <w:color w:val="E6DB74"/>
        </w:rPr>
        <w:t>'1b.png'</w:t>
      </w:r>
    </w:p>
    <w:p w14:paraId="53770294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-c1 : </w:t>
      </w:r>
      <w:r>
        <w:rPr>
          <w:color w:val="E6DB74"/>
        </w:rPr>
        <w:t>'1c.png'</w:t>
      </w:r>
    </w:p>
    <w:p w14:paraId="6254AAB6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-d1 : </w:t>
      </w:r>
      <w:r>
        <w:rPr>
          <w:color w:val="E6DB74"/>
        </w:rPr>
        <w:t>'1d.png'</w:t>
      </w:r>
    </w:p>
    <w:p w14:paraId="06AD5842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-c2 : </w:t>
      </w:r>
      <w:r>
        <w:rPr>
          <w:color w:val="E6DB74"/>
        </w:rPr>
        <w:t>'1c.mp4'</w:t>
      </w:r>
    </w:p>
    <w:p w14:paraId="40A24642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-d2 : </w:t>
      </w:r>
      <w:r>
        <w:rPr>
          <w:color w:val="E6DB74"/>
        </w:rPr>
        <w:t>'1d.mp4'</w:t>
      </w:r>
    </w:p>
    <w:p w14:paraId="30A04F61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-n : </w:t>
      </w:r>
      <w:r>
        <w:rPr>
          <w:color w:val="AE81FF"/>
        </w:rPr>
        <w:t>0.025</w:t>
      </w:r>
    </w:p>
    <w:p w14:paraId="3D1C1652" w14:textId="77777777" w:rsidR="00F06FFD" w:rsidRDefault="00F06FFD" w:rsidP="00F06FFD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lastRenderedPageBreak/>
        <w:t xml:space="preserve">--delta : </w:t>
      </w:r>
      <w:r>
        <w:rPr>
          <w:color w:val="AE81FF"/>
        </w:rPr>
        <w:t>1e-10</w:t>
      </w:r>
    </w:p>
    <w:p w14:paraId="38C10351" w14:textId="79912692" w:rsidR="00F06FFD" w:rsidRDefault="00F06FFD" w:rsidP="00DE5B4C">
      <w:pPr>
        <w:rPr>
          <w:sz w:val="32"/>
          <w:szCs w:val="32"/>
        </w:rPr>
      </w:pPr>
    </w:p>
    <w:p w14:paraId="141B977D" w14:textId="1087B042" w:rsidR="00A3389B" w:rsidRPr="00A3389B" w:rsidRDefault="00A3389B" w:rsidP="00DE5B4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What I did:</w:t>
      </w:r>
    </w:p>
    <w:p w14:paraId="19C8EB90" w14:textId="57B7C88F" w:rsidR="00A3389B" w:rsidRDefault="00064D8B" w:rsidP="00064D8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Normalized x : normalize(x)</w:t>
      </w:r>
    </w:p>
    <w:p w14:paraId="4095FE79" w14:textId="28BB35AE" w:rsidR="00064D8B" w:rsidRDefault="00064D8B" w:rsidP="00064D8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Performed gradient descent : batch_gradient_descent(x,y,theta,lr,delta)</w:t>
      </w:r>
    </w:p>
    <w:p w14:paraId="31072BA7" w14:textId="5AFCC108" w:rsidR="00064D8B" w:rsidRDefault="00064D8B" w:rsidP="00064D8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Calculated loss : J</w:t>
      </w:r>
    </w:p>
    <w:p w14:paraId="2D862626" w14:textId="1AC11171" w:rsidR="00064D8B" w:rsidRPr="00064D8B" w:rsidRDefault="00064D8B" w:rsidP="00064D8B">
      <w:pPr>
        <w:pStyle w:val="ListParagraph"/>
        <w:numPr>
          <w:ilvl w:val="0"/>
          <w:numId w:val="12"/>
        </w:numPr>
        <w:rPr>
          <w:sz w:val="32"/>
          <w:szCs w:val="32"/>
        </w:rPr>
      </w:pPr>
      <w:r>
        <w:rPr>
          <w:sz w:val="32"/>
          <w:szCs w:val="32"/>
        </w:rPr>
        <w:t>Added plots and animation using matplotlib.</w:t>
      </w:r>
    </w:p>
    <w:p w14:paraId="579814C4" w14:textId="42A75F4C" w:rsidR="00A3389B" w:rsidRDefault="00A3389B" w:rsidP="00DE5B4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Observations:</w:t>
      </w:r>
    </w:p>
    <w:p w14:paraId="0E6B73A8" w14:textId="77777777" w:rsidR="00A3389B" w:rsidRDefault="00A3389B" w:rsidP="00A338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Learning Rate : </w:t>
      </w:r>
      <w:r w:rsidRPr="00A3389B">
        <w:rPr>
          <w:sz w:val="32"/>
          <w:szCs w:val="32"/>
        </w:rPr>
        <w:t>0.025</w:t>
      </w:r>
      <w:r>
        <w:rPr>
          <w:sz w:val="32"/>
          <w:szCs w:val="32"/>
        </w:rPr>
        <w:t xml:space="preserve">, </w:t>
      </w:r>
    </w:p>
    <w:p w14:paraId="29FFCF83" w14:textId="2B24CBB8" w:rsidR="00A3389B" w:rsidRDefault="00A3389B" w:rsidP="00A338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Stopping Criteria: delta = 1e-10,</w:t>
      </w:r>
    </w:p>
    <w:p w14:paraId="3ACC4ED0" w14:textId="77777777" w:rsidR="00A3389B" w:rsidRDefault="00A3389B" w:rsidP="00A3389B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Final Parameters: </w:t>
      </w:r>
    </w:p>
    <w:p w14:paraId="4FDDC4CB" w14:textId="4668BA9F" w:rsidR="00A3389B" w:rsidRPr="00A3389B" w:rsidRDefault="00A3389B" w:rsidP="00A3389B">
      <w:pPr>
        <w:pStyle w:val="ListParagraph"/>
        <w:rPr>
          <w:sz w:val="32"/>
          <w:szCs w:val="32"/>
        </w:rPr>
      </w:pPr>
      <w:r w:rsidRPr="00A3389B">
        <w:rPr>
          <w:sz w:val="32"/>
          <w:szCs w:val="32"/>
        </w:rPr>
        <w:t>theta:</w:t>
      </w:r>
    </w:p>
    <w:p w14:paraId="09D386A0" w14:textId="77777777" w:rsidR="00A3389B" w:rsidRPr="00A3389B" w:rsidRDefault="00A3389B" w:rsidP="00A3389B">
      <w:pPr>
        <w:pStyle w:val="ListParagraph"/>
        <w:rPr>
          <w:sz w:val="32"/>
          <w:szCs w:val="32"/>
        </w:rPr>
      </w:pPr>
      <w:r w:rsidRPr="00A3389B">
        <w:rPr>
          <w:sz w:val="32"/>
          <w:szCs w:val="32"/>
        </w:rPr>
        <w:t>[[0.99655882]</w:t>
      </w:r>
    </w:p>
    <w:p w14:paraId="79EB53BB" w14:textId="06773A33" w:rsidR="00A3389B" w:rsidRDefault="00A3389B" w:rsidP="00A3389B">
      <w:pPr>
        <w:pStyle w:val="ListParagraph"/>
        <w:rPr>
          <w:sz w:val="32"/>
          <w:szCs w:val="32"/>
        </w:rPr>
      </w:pPr>
      <w:r w:rsidRPr="00A3389B">
        <w:rPr>
          <w:sz w:val="32"/>
          <w:szCs w:val="32"/>
        </w:rPr>
        <w:t>[0.00134011]]</w:t>
      </w:r>
      <w:r>
        <w:rPr>
          <w:sz w:val="32"/>
          <w:szCs w:val="32"/>
        </w:rPr>
        <w:t xml:space="preserve">, i.e., theta_0 = </w:t>
      </w:r>
      <w:r w:rsidRPr="00A3389B">
        <w:rPr>
          <w:sz w:val="32"/>
          <w:szCs w:val="32"/>
        </w:rPr>
        <w:t>0.99655882</w:t>
      </w:r>
      <w:r>
        <w:rPr>
          <w:sz w:val="32"/>
          <w:szCs w:val="32"/>
        </w:rPr>
        <w:t xml:space="preserve">, and theta_1 = </w:t>
      </w:r>
      <w:r w:rsidRPr="00A3389B">
        <w:rPr>
          <w:sz w:val="32"/>
          <w:szCs w:val="32"/>
        </w:rPr>
        <w:t>0.00134011</w:t>
      </w:r>
    </w:p>
    <w:p w14:paraId="270063A3" w14:textId="70193819" w:rsidR="00A3389B" w:rsidRDefault="00A3389B" w:rsidP="00A3389B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>
        <w:rPr>
          <w:noProof/>
        </w:rPr>
        <w:drawing>
          <wp:inline distT="0" distB="0" distL="0" distR="0" wp14:anchorId="0AD44736" wp14:editId="624AF155">
            <wp:extent cx="4343400" cy="3256347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072" cy="3263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FB18C" w14:textId="21A9EB96" w:rsidR="00A3389B" w:rsidRDefault="00792FD2" w:rsidP="00792F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DB7790F" wp14:editId="419C3BAB">
            <wp:extent cx="3412067" cy="2558104"/>
            <wp:effectExtent l="0" t="0" r="0" b="0"/>
            <wp:docPr id="4" name="Picture 4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rad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3106" cy="256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F9284" w14:textId="009F6D57" w:rsidR="00792FD2" w:rsidRPr="00792FD2" w:rsidRDefault="00792FD2" w:rsidP="00792F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noProof/>
        </w:rPr>
        <w:drawing>
          <wp:inline distT="0" distB="0" distL="0" distR="0" wp14:anchorId="01EC6E7A" wp14:editId="6DE96F01">
            <wp:extent cx="3421797" cy="2565400"/>
            <wp:effectExtent l="0" t="0" r="7620" b="6350"/>
            <wp:docPr id="5" name="Picture 5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pi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361" cy="257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39414" w14:textId="2F546E8D" w:rsidR="00792FD2" w:rsidRDefault="00792FD2" w:rsidP="00792FD2">
      <w:pPr>
        <w:rPr>
          <w:sz w:val="32"/>
          <w:szCs w:val="32"/>
        </w:rPr>
      </w:pPr>
      <w:r w:rsidRPr="00792FD2">
        <w:rPr>
          <w:sz w:val="32"/>
          <w:szCs w:val="32"/>
        </w:rPr>
        <w:t>Animation included in directory as mp4 files</w:t>
      </w:r>
      <w:r>
        <w:rPr>
          <w:sz w:val="32"/>
          <w:szCs w:val="32"/>
        </w:rPr>
        <w:t xml:space="preserve"> for part c and d.</w:t>
      </w:r>
    </w:p>
    <w:p w14:paraId="5521F45C" w14:textId="6CF4B2C8" w:rsidR="00792FD2" w:rsidRDefault="00792FD2" w:rsidP="00792FD2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When I repeated the above plots for learning rate = 0.001, 0.025 and 0.1, I noticed that the training time increases with decreasing learning rate</w:t>
      </w:r>
      <w:r w:rsidR="004143D8">
        <w:rPr>
          <w:sz w:val="32"/>
          <w:szCs w:val="32"/>
        </w:rPr>
        <w:t>, number of iterations also increase.</w:t>
      </w:r>
    </w:p>
    <w:p w14:paraId="027B8617" w14:textId="5DE3E464" w:rsidR="004143D8" w:rsidRPr="00792FD2" w:rsidRDefault="004143D8" w:rsidP="004143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Moreover, as seen in gradient descent animations, the gradient descent also moves slowly for lower learning rate.</w:t>
      </w:r>
    </w:p>
    <w:p w14:paraId="77AF6D5E" w14:textId="0F9F73A2" w:rsidR="00792FD2" w:rsidRDefault="00A952D8" w:rsidP="00DE5B4C">
      <w:pPr>
        <w:rPr>
          <w:sz w:val="32"/>
          <w:szCs w:val="32"/>
        </w:rPr>
      </w:pPr>
      <w:r>
        <w:rPr>
          <w:sz w:val="32"/>
          <w:szCs w:val="32"/>
        </w:rPr>
        <w:t>Q1 directory already contains plots and animations named as &lt;question_number&gt;_x.&lt;extension&gt; where “0.x” is the learning rate.</w:t>
      </w:r>
    </w:p>
    <w:p w14:paraId="77AD3670" w14:textId="0A2AAD53" w:rsidR="00A3389B" w:rsidRDefault="00A3389B" w:rsidP="00DE5B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Q2.</w:t>
      </w:r>
    </w:p>
    <w:p w14:paraId="7BBE2D3F" w14:textId="2BF240F7" w:rsidR="00A3389B" w:rsidRDefault="00A3389B" w:rsidP="00DE5B4C">
      <w:pPr>
        <w:rPr>
          <w:i/>
          <w:iCs/>
          <w:sz w:val="32"/>
          <w:szCs w:val="32"/>
        </w:rPr>
      </w:pPr>
      <w:r w:rsidRPr="00A3389B">
        <w:rPr>
          <w:i/>
          <w:iCs/>
          <w:sz w:val="32"/>
          <w:szCs w:val="32"/>
        </w:rPr>
        <w:t>How to Run:</w:t>
      </w:r>
    </w:p>
    <w:p w14:paraId="07B31AE0" w14:textId="75FAE3EB" w:rsidR="00A3389B" w:rsidRDefault="00F06FFD" w:rsidP="00DE5B4C">
      <w:pPr>
        <w:rPr>
          <w:sz w:val="32"/>
          <w:szCs w:val="32"/>
        </w:rPr>
      </w:pPr>
      <w:r>
        <w:rPr>
          <w:sz w:val="32"/>
          <w:szCs w:val="32"/>
        </w:rPr>
        <w:lastRenderedPageBreak/>
        <w:t>python 2.py -t ‘Path to q2test.csv’ -l ‘path to loss curve png output’ -p ‘path to png file for showing delta plot with iterations’ -n ‘learning rate’ -b ‘batch size’ -k ‘Number of Iterations over which to take Average ‘ --delta ‘convergence criteria’</w:t>
      </w:r>
    </w:p>
    <w:p w14:paraId="3506B3E5" w14:textId="1D6A7128" w:rsidR="00390FC2" w:rsidRDefault="00390FC2" w:rsidP="00DE5B4C">
      <w:pPr>
        <w:rPr>
          <w:sz w:val="32"/>
          <w:szCs w:val="32"/>
        </w:rPr>
      </w:pPr>
      <w:r>
        <w:rPr>
          <w:sz w:val="32"/>
          <w:szCs w:val="32"/>
        </w:rPr>
        <w:t>Default values were:</w:t>
      </w:r>
    </w:p>
    <w:p w14:paraId="476F207E" w14:textId="01898FFA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-t : </w:t>
      </w:r>
      <w:r>
        <w:rPr>
          <w:color w:val="E6DB74"/>
        </w:rPr>
        <w:t>../ass1_data/data/q2/q2test.csv</w:t>
      </w:r>
    </w:p>
    <w:p w14:paraId="2AF6466D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-l : </w:t>
      </w:r>
      <w:r>
        <w:rPr>
          <w:color w:val="E6DB74"/>
        </w:rPr>
        <w:t>2_losses.png</w:t>
      </w:r>
    </w:p>
    <w:p w14:paraId="723F07DF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-p : </w:t>
      </w:r>
      <w:r>
        <w:rPr>
          <w:color w:val="E6DB74"/>
        </w:rPr>
        <w:t>2.png</w:t>
      </w:r>
    </w:p>
    <w:p w14:paraId="1CC1E431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-n : </w:t>
      </w:r>
      <w:r>
        <w:rPr>
          <w:color w:val="AE81FF"/>
        </w:rPr>
        <w:t>0.001</w:t>
      </w:r>
    </w:p>
    <w:p w14:paraId="5C883853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-b : </w:t>
      </w:r>
      <w:r>
        <w:rPr>
          <w:color w:val="AE81FF"/>
        </w:rPr>
        <w:t>1</w:t>
      </w:r>
    </w:p>
    <w:p w14:paraId="26D5D70C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-k : </w:t>
      </w:r>
      <w:r>
        <w:rPr>
          <w:color w:val="AE81FF"/>
        </w:rPr>
        <w:t>5000</w:t>
      </w:r>
    </w:p>
    <w:p w14:paraId="348A0030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--delta : </w:t>
      </w:r>
      <w:r>
        <w:rPr>
          <w:color w:val="AE81FF"/>
        </w:rPr>
        <w:t>8e-5</w:t>
      </w:r>
    </w:p>
    <w:p w14:paraId="1783CFDE" w14:textId="2D35F3C0" w:rsidR="00390FC2" w:rsidRPr="00F06FFD" w:rsidRDefault="00390FC2" w:rsidP="00DE5B4C">
      <w:pPr>
        <w:rPr>
          <w:sz w:val="32"/>
          <w:szCs w:val="32"/>
        </w:rPr>
      </w:pPr>
    </w:p>
    <w:p w14:paraId="3D6F5643" w14:textId="555BE39F" w:rsidR="00A3389B" w:rsidRPr="00A3389B" w:rsidRDefault="00A3389B" w:rsidP="00A3389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What I did:</w:t>
      </w:r>
    </w:p>
    <w:p w14:paraId="1B25604D" w14:textId="249A2F8D" w:rsidR="00A3389B" w:rsidRDefault="00064D8B" w:rsidP="00064D8B">
      <w:pPr>
        <w:pStyle w:val="ListParagraph"/>
        <w:numPr>
          <w:ilvl w:val="0"/>
          <w:numId w:val="13"/>
        </w:numPr>
        <w:rPr>
          <w:sz w:val="32"/>
          <w:szCs w:val="32"/>
        </w:rPr>
      </w:pPr>
      <w:r>
        <w:rPr>
          <w:sz w:val="32"/>
          <w:szCs w:val="32"/>
        </w:rPr>
        <w:t>Did not perform normalization, instead sampled values using np.random.normal()</w:t>
      </w:r>
    </w:p>
    <w:p w14:paraId="4A1EFF00" w14:textId="77777777" w:rsidR="00064D8B" w:rsidRPr="00064D8B" w:rsidRDefault="00064D8B" w:rsidP="00064D8B">
      <w:pPr>
        <w:pStyle w:val="ListParagraph"/>
        <w:numPr>
          <w:ilvl w:val="0"/>
          <w:numId w:val="13"/>
        </w:numPr>
        <w:rPr>
          <w:sz w:val="32"/>
          <w:szCs w:val="32"/>
        </w:rPr>
      </w:pPr>
    </w:p>
    <w:p w14:paraId="14B7CAC1" w14:textId="77777777" w:rsidR="00A3389B" w:rsidRDefault="00A3389B" w:rsidP="00A3389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Observations:</w:t>
      </w:r>
    </w:p>
    <w:p w14:paraId="1039CE9B" w14:textId="6E375A61" w:rsidR="00A3389B" w:rsidRDefault="00FF320F" w:rsidP="00FF32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Sampling done</w:t>
      </w:r>
    </w:p>
    <w:p w14:paraId="5C931B72" w14:textId="1926059F" w:rsidR="00FF320F" w:rsidRDefault="00FF320F" w:rsidP="00FF32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Each batch size had a different convergence criteria.</w:t>
      </w:r>
    </w:p>
    <w:p w14:paraId="75E52860" w14:textId="77777777" w:rsidR="00FF320F" w:rsidRDefault="00FF320F" w:rsidP="00FF32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1. Yes, the different algorithms (with different batch sizes) converge to same value under different carefully decided settings. </w:t>
      </w:r>
    </w:p>
    <w:p w14:paraId="1921E6A0" w14:textId="77777777" w:rsidR="00FF320F" w:rsidRDefault="00FF320F" w:rsidP="00FF320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The parameters learned were very similar to original hypothesis. </w:t>
      </w:r>
    </w:p>
    <w:p w14:paraId="62B276A8" w14:textId="70B7583B" w:rsidR="00FF320F" w:rsidRDefault="00FF320F" w:rsidP="00FF320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lower the batch size was, the faster the convergence was observed because model learned more quickly with smaller batch sizes.</w:t>
      </w:r>
    </w:p>
    <w:p w14:paraId="44C0BC28" w14:textId="4346BE26" w:rsidR="00FF320F" w:rsidRPr="009E1E3F" w:rsidRDefault="00FF320F" w:rsidP="00FF320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Number of iterations were the highest for lowest batch sizes.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89"/>
        <w:gridCol w:w="2854"/>
        <w:gridCol w:w="2293"/>
      </w:tblGrid>
      <w:tr w:rsidR="006B27E8" w14:paraId="4793E08A" w14:textId="41C1CC59" w:rsidTr="006B27E8">
        <w:tc>
          <w:tcPr>
            <w:tcW w:w="2789" w:type="dxa"/>
          </w:tcPr>
          <w:p w14:paraId="7BC5D97B" w14:textId="5781F173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Batch Size</w:t>
            </w:r>
          </w:p>
        </w:tc>
        <w:tc>
          <w:tcPr>
            <w:tcW w:w="2854" w:type="dxa"/>
          </w:tcPr>
          <w:p w14:paraId="70354B3A" w14:textId="7A63D924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Iterations</w:t>
            </w:r>
          </w:p>
        </w:tc>
        <w:tc>
          <w:tcPr>
            <w:tcW w:w="2293" w:type="dxa"/>
          </w:tcPr>
          <w:p w14:paraId="42C93E89" w14:textId="2A8C798A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Epochs</w:t>
            </w:r>
          </w:p>
        </w:tc>
      </w:tr>
      <w:tr w:rsidR="006B27E8" w14:paraId="5B263C47" w14:textId="3D70DD32" w:rsidTr="006B27E8">
        <w:tc>
          <w:tcPr>
            <w:tcW w:w="2789" w:type="dxa"/>
          </w:tcPr>
          <w:p w14:paraId="0F19DA57" w14:textId="638E266C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854" w:type="dxa"/>
          </w:tcPr>
          <w:p w14:paraId="6DD9E4AA" w14:textId="43CAD63C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 w:rsidRPr="009E1E3F">
              <w:rPr>
                <w:sz w:val="32"/>
                <w:szCs w:val="32"/>
              </w:rPr>
              <w:t>375000</w:t>
            </w:r>
          </w:p>
        </w:tc>
        <w:tc>
          <w:tcPr>
            <w:tcW w:w="2293" w:type="dxa"/>
          </w:tcPr>
          <w:p w14:paraId="2DE28F52" w14:textId="02ACFB85" w:rsidR="006B27E8" w:rsidRPr="009E1E3F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0.375</w:t>
            </w:r>
          </w:p>
        </w:tc>
      </w:tr>
      <w:tr w:rsidR="006B27E8" w14:paraId="38836B72" w14:textId="67A1138E" w:rsidTr="006B27E8">
        <w:tc>
          <w:tcPr>
            <w:tcW w:w="2789" w:type="dxa"/>
          </w:tcPr>
          <w:p w14:paraId="64E346A2" w14:textId="0009658B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100</w:t>
            </w:r>
          </w:p>
        </w:tc>
        <w:tc>
          <w:tcPr>
            <w:tcW w:w="2854" w:type="dxa"/>
          </w:tcPr>
          <w:p w14:paraId="7E19A2B1" w14:textId="25D629F0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13600</w:t>
            </w:r>
          </w:p>
        </w:tc>
        <w:tc>
          <w:tcPr>
            <w:tcW w:w="2293" w:type="dxa"/>
          </w:tcPr>
          <w:p w14:paraId="29781577" w14:textId="11468038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1.36</w:t>
            </w:r>
          </w:p>
        </w:tc>
      </w:tr>
      <w:tr w:rsidR="006B27E8" w14:paraId="7A420D9C" w14:textId="7EDC38C3" w:rsidTr="006B27E8">
        <w:tc>
          <w:tcPr>
            <w:tcW w:w="2789" w:type="dxa"/>
          </w:tcPr>
          <w:p w14:paraId="24BDB3BB" w14:textId="76B8AFB5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2854" w:type="dxa"/>
          </w:tcPr>
          <w:p w14:paraId="1CA4D312" w14:textId="586E5940" w:rsidR="006B27E8" w:rsidRDefault="00123625" w:rsidP="009E1E3F">
            <w:pPr>
              <w:pStyle w:val="ListParagraph"/>
              <w:ind w:left="0"/>
              <w:rPr>
                <w:sz w:val="32"/>
                <w:szCs w:val="32"/>
              </w:rPr>
            </w:pPr>
            <w:r w:rsidRPr="00123625">
              <w:rPr>
                <w:sz w:val="32"/>
                <w:szCs w:val="32"/>
              </w:rPr>
              <w:t>15012</w:t>
            </w:r>
          </w:p>
        </w:tc>
        <w:tc>
          <w:tcPr>
            <w:tcW w:w="2293" w:type="dxa"/>
          </w:tcPr>
          <w:p w14:paraId="617A9C6E" w14:textId="366C7BE4" w:rsidR="006B27E8" w:rsidRDefault="00123625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150.12</w:t>
            </w:r>
          </w:p>
        </w:tc>
      </w:tr>
      <w:tr w:rsidR="006B27E8" w14:paraId="5856DE0A" w14:textId="37D01116" w:rsidTr="006B27E8">
        <w:tc>
          <w:tcPr>
            <w:tcW w:w="2789" w:type="dxa"/>
          </w:tcPr>
          <w:p w14:paraId="53112317" w14:textId="6DAECBCF" w:rsidR="006B27E8" w:rsidRDefault="006B27E8" w:rsidP="009E1E3F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1000000</w:t>
            </w:r>
          </w:p>
        </w:tc>
        <w:tc>
          <w:tcPr>
            <w:tcW w:w="2854" w:type="dxa"/>
          </w:tcPr>
          <w:p w14:paraId="537C084A" w14:textId="222AA2FA" w:rsidR="006B27E8" w:rsidRDefault="00E51584" w:rsidP="009E1E3F">
            <w:pPr>
              <w:pStyle w:val="ListParagraph"/>
              <w:ind w:left="0"/>
              <w:rPr>
                <w:sz w:val="32"/>
                <w:szCs w:val="32"/>
              </w:rPr>
            </w:pPr>
            <w:r w:rsidRPr="00E51584">
              <w:rPr>
                <w:sz w:val="32"/>
                <w:szCs w:val="32"/>
              </w:rPr>
              <w:t>11792</w:t>
            </w:r>
          </w:p>
        </w:tc>
        <w:tc>
          <w:tcPr>
            <w:tcW w:w="2293" w:type="dxa"/>
          </w:tcPr>
          <w:p w14:paraId="442C4CC3" w14:textId="7B01D32F" w:rsidR="006B27E8" w:rsidRDefault="00E51584" w:rsidP="009E1E3F">
            <w:pPr>
              <w:pStyle w:val="ListParagraph"/>
              <w:ind w:left="0"/>
              <w:rPr>
                <w:sz w:val="32"/>
                <w:szCs w:val="32"/>
              </w:rPr>
            </w:pPr>
            <w:r w:rsidRPr="00E51584">
              <w:rPr>
                <w:sz w:val="32"/>
                <w:szCs w:val="32"/>
              </w:rPr>
              <w:t>11792</w:t>
            </w:r>
          </w:p>
        </w:tc>
      </w:tr>
    </w:tbl>
    <w:p w14:paraId="455750C3" w14:textId="77777777" w:rsidR="009E1E3F" w:rsidRPr="009E1E3F" w:rsidRDefault="009E1E3F" w:rsidP="009E1E3F">
      <w:pPr>
        <w:pStyle w:val="ListParagraph"/>
        <w:ind w:left="1080"/>
        <w:rPr>
          <w:sz w:val="32"/>
          <w:szCs w:val="32"/>
        </w:rPr>
      </w:pPr>
    </w:p>
    <w:p w14:paraId="0E575103" w14:textId="05299CC2" w:rsidR="00FF320F" w:rsidRDefault="006B27E8" w:rsidP="00FF320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E</w:t>
      </w:r>
      <w:r w:rsidR="00FF320F">
        <w:rPr>
          <w:sz w:val="32"/>
          <w:szCs w:val="32"/>
        </w:rPr>
        <w:t>rrors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69"/>
        <w:gridCol w:w="4167"/>
      </w:tblGrid>
      <w:tr w:rsidR="003A021F" w14:paraId="0FC217C5" w14:textId="77777777" w:rsidTr="003A021F">
        <w:tc>
          <w:tcPr>
            <w:tcW w:w="4508" w:type="dxa"/>
          </w:tcPr>
          <w:p w14:paraId="5B22B7B2" w14:textId="610033BB" w:rsidR="003A021F" w:rsidRDefault="003A021F" w:rsidP="00FF3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Batch Size</w:t>
            </w:r>
          </w:p>
        </w:tc>
        <w:tc>
          <w:tcPr>
            <w:tcW w:w="4508" w:type="dxa"/>
          </w:tcPr>
          <w:p w14:paraId="5DEE0852" w14:textId="280AAF7E" w:rsidR="003A021F" w:rsidRDefault="003A021F" w:rsidP="00FF3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Error</w:t>
            </w:r>
          </w:p>
        </w:tc>
      </w:tr>
      <w:tr w:rsidR="003A021F" w14:paraId="760AFE97" w14:textId="77777777" w:rsidTr="003A021F">
        <w:tc>
          <w:tcPr>
            <w:tcW w:w="4508" w:type="dxa"/>
          </w:tcPr>
          <w:p w14:paraId="24169C36" w14:textId="28087F7F" w:rsidR="003A021F" w:rsidRDefault="003A021F" w:rsidP="00FF3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4508" w:type="dxa"/>
          </w:tcPr>
          <w:p w14:paraId="12738D93" w14:textId="797ABF87" w:rsidR="003A021F" w:rsidRDefault="006B27E8" w:rsidP="00FF320F">
            <w:pPr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1.0325598499721198</w:t>
            </w:r>
          </w:p>
        </w:tc>
      </w:tr>
      <w:tr w:rsidR="003A021F" w14:paraId="190273DD" w14:textId="77777777" w:rsidTr="003A021F">
        <w:tc>
          <w:tcPr>
            <w:tcW w:w="4508" w:type="dxa"/>
          </w:tcPr>
          <w:p w14:paraId="1ED5DDEB" w14:textId="03300BE7" w:rsidR="003A021F" w:rsidRDefault="003A021F" w:rsidP="00FF3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4508" w:type="dxa"/>
          </w:tcPr>
          <w:p w14:paraId="0DAF4BFA" w14:textId="21020DCC" w:rsidR="003A021F" w:rsidRDefault="006B27E8" w:rsidP="00FF320F">
            <w:pPr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0.9942059861480101</w:t>
            </w:r>
          </w:p>
        </w:tc>
      </w:tr>
      <w:tr w:rsidR="003A021F" w14:paraId="6028D6AC" w14:textId="77777777" w:rsidTr="003A021F">
        <w:tc>
          <w:tcPr>
            <w:tcW w:w="4508" w:type="dxa"/>
          </w:tcPr>
          <w:p w14:paraId="0E23A80D" w14:textId="2AA7C230" w:rsidR="003A021F" w:rsidRDefault="003A021F" w:rsidP="00FF3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4508" w:type="dxa"/>
          </w:tcPr>
          <w:p w14:paraId="08F2A822" w14:textId="37738B5E" w:rsidR="003A021F" w:rsidRDefault="006F7C37" w:rsidP="00FF320F">
            <w:pPr>
              <w:rPr>
                <w:sz w:val="32"/>
                <w:szCs w:val="32"/>
              </w:rPr>
            </w:pPr>
            <w:r w:rsidRPr="006F7C37">
              <w:rPr>
                <w:sz w:val="32"/>
                <w:szCs w:val="32"/>
              </w:rPr>
              <w:t>0.9891972039534598</w:t>
            </w:r>
          </w:p>
        </w:tc>
      </w:tr>
      <w:tr w:rsidR="003A021F" w14:paraId="2186E673" w14:textId="77777777" w:rsidTr="003A021F">
        <w:tc>
          <w:tcPr>
            <w:tcW w:w="4508" w:type="dxa"/>
          </w:tcPr>
          <w:p w14:paraId="19C078C7" w14:textId="5782FEB4" w:rsidR="003A021F" w:rsidRDefault="003A021F" w:rsidP="00FF32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1000000</w:t>
            </w:r>
          </w:p>
        </w:tc>
        <w:tc>
          <w:tcPr>
            <w:tcW w:w="4508" w:type="dxa"/>
          </w:tcPr>
          <w:p w14:paraId="07E61A2D" w14:textId="2DD79A77" w:rsidR="003A021F" w:rsidRDefault="00E51584" w:rsidP="00FF320F">
            <w:pPr>
              <w:rPr>
                <w:sz w:val="32"/>
                <w:szCs w:val="32"/>
              </w:rPr>
            </w:pPr>
            <w:r w:rsidRPr="00E51584">
              <w:rPr>
                <w:sz w:val="32"/>
                <w:szCs w:val="32"/>
              </w:rPr>
              <w:t>1.01983128638645</w:t>
            </w:r>
          </w:p>
        </w:tc>
      </w:tr>
    </w:tbl>
    <w:p w14:paraId="3B0CDCAF" w14:textId="4A87C624" w:rsidR="006B27E8" w:rsidRPr="006B27E8" w:rsidRDefault="006B27E8" w:rsidP="006B27E8">
      <w:pPr>
        <w:rPr>
          <w:sz w:val="32"/>
          <w:szCs w:val="32"/>
        </w:rPr>
      </w:pPr>
    </w:p>
    <w:p w14:paraId="72478968" w14:textId="7798C6BB" w:rsidR="00A3389B" w:rsidRDefault="003A021F" w:rsidP="003A02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Original Hypothesis Error: </w:t>
      </w:r>
      <w:r w:rsidRPr="003A021F">
        <w:rPr>
          <w:sz w:val="32"/>
          <w:szCs w:val="32"/>
        </w:rPr>
        <w:t>0.9829469215</w:t>
      </w:r>
    </w:p>
    <w:p w14:paraId="67970BEA" w14:textId="4C0A0928" w:rsidR="003A021F" w:rsidRDefault="003A021F" w:rsidP="003A021F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The errors obtained were relatively similar to the Original Hypothesis Error.</w:t>
      </w:r>
    </w:p>
    <w:p w14:paraId="380E2098" w14:textId="346BD8C0" w:rsidR="00064D8B" w:rsidRDefault="00064D8B" w:rsidP="00064D8B">
      <w:pPr>
        <w:ind w:left="720"/>
        <w:rPr>
          <w:sz w:val="32"/>
          <w:szCs w:val="32"/>
        </w:rPr>
      </w:pPr>
      <w:r>
        <w:rPr>
          <w:sz w:val="32"/>
          <w:szCs w:val="32"/>
        </w:rPr>
        <w:t>Note: the parameters of each batch size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110"/>
        <w:gridCol w:w="2107"/>
        <w:gridCol w:w="2032"/>
        <w:gridCol w:w="2047"/>
      </w:tblGrid>
      <w:tr w:rsidR="00064D8B" w14:paraId="151F78F2" w14:textId="77777777" w:rsidTr="00064D8B">
        <w:tc>
          <w:tcPr>
            <w:tcW w:w="2254" w:type="dxa"/>
          </w:tcPr>
          <w:p w14:paraId="1AF69FEE" w14:textId="513C6E67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Batch</w:t>
            </w:r>
          </w:p>
        </w:tc>
        <w:tc>
          <w:tcPr>
            <w:tcW w:w="2254" w:type="dxa"/>
          </w:tcPr>
          <w:p w14:paraId="02622D61" w14:textId="00E9777B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Learning Rate</w:t>
            </w:r>
          </w:p>
        </w:tc>
        <w:tc>
          <w:tcPr>
            <w:tcW w:w="2254" w:type="dxa"/>
          </w:tcPr>
          <w:p w14:paraId="0B739365" w14:textId="6783E6A1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</w:t>
            </w:r>
          </w:p>
        </w:tc>
        <w:tc>
          <w:tcPr>
            <w:tcW w:w="2254" w:type="dxa"/>
          </w:tcPr>
          <w:p w14:paraId="6BEA4329" w14:textId="49423ABD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Delta</w:t>
            </w:r>
          </w:p>
        </w:tc>
      </w:tr>
      <w:tr w:rsidR="00064D8B" w14:paraId="16F2F853" w14:textId="77777777" w:rsidTr="00064D8B">
        <w:tc>
          <w:tcPr>
            <w:tcW w:w="2254" w:type="dxa"/>
          </w:tcPr>
          <w:p w14:paraId="736F863F" w14:textId="0CD43D3B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187E10C8" w14:textId="47F56018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  <w:tc>
          <w:tcPr>
            <w:tcW w:w="2254" w:type="dxa"/>
          </w:tcPr>
          <w:p w14:paraId="37567FBB" w14:textId="24C44519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5000</w:t>
            </w:r>
          </w:p>
        </w:tc>
        <w:tc>
          <w:tcPr>
            <w:tcW w:w="2254" w:type="dxa"/>
          </w:tcPr>
          <w:p w14:paraId="0C6EEFD2" w14:textId="108A5739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8e-5</w:t>
            </w:r>
          </w:p>
        </w:tc>
      </w:tr>
      <w:tr w:rsidR="00064D8B" w14:paraId="2DB9BECD" w14:textId="77777777" w:rsidTr="00064D8B">
        <w:tc>
          <w:tcPr>
            <w:tcW w:w="2254" w:type="dxa"/>
          </w:tcPr>
          <w:p w14:paraId="022D4200" w14:textId="0EECD29B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254" w:type="dxa"/>
          </w:tcPr>
          <w:p w14:paraId="1D49B62B" w14:textId="17B7A007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  <w:tc>
          <w:tcPr>
            <w:tcW w:w="2254" w:type="dxa"/>
          </w:tcPr>
          <w:p w14:paraId="2FDE63FE" w14:textId="0A8E0958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2254" w:type="dxa"/>
          </w:tcPr>
          <w:p w14:paraId="01AEE5FD" w14:textId="3FDA76F8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4e-5+5e-</w:t>
            </w:r>
            <w:r w:rsidR="009E1E3F">
              <w:rPr>
                <w:sz w:val="32"/>
                <w:szCs w:val="32"/>
              </w:rPr>
              <w:t>6</w:t>
            </w:r>
          </w:p>
        </w:tc>
      </w:tr>
      <w:tr w:rsidR="00064D8B" w14:paraId="31A88C85" w14:textId="77777777" w:rsidTr="00064D8B">
        <w:tc>
          <w:tcPr>
            <w:tcW w:w="2254" w:type="dxa"/>
          </w:tcPr>
          <w:p w14:paraId="49D9988A" w14:textId="3A3B2727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2254" w:type="dxa"/>
          </w:tcPr>
          <w:p w14:paraId="3BBDBD5A" w14:textId="7DD8AF22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  <w:tc>
          <w:tcPr>
            <w:tcW w:w="2254" w:type="dxa"/>
          </w:tcPr>
          <w:p w14:paraId="7915E9A7" w14:textId="6414BDFE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  <w:r w:rsidR="00DA2301">
              <w:rPr>
                <w:sz w:val="32"/>
                <w:szCs w:val="32"/>
              </w:rPr>
              <w:t>8</w:t>
            </w:r>
          </w:p>
        </w:tc>
        <w:tc>
          <w:tcPr>
            <w:tcW w:w="2254" w:type="dxa"/>
          </w:tcPr>
          <w:p w14:paraId="58B1A234" w14:textId="7354033D" w:rsidR="00064D8B" w:rsidRDefault="00DA2301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1.</w:t>
            </w:r>
            <w:r w:rsidR="00064D8B">
              <w:rPr>
                <w:sz w:val="32"/>
                <w:szCs w:val="32"/>
              </w:rPr>
              <w:t>2e-5</w:t>
            </w:r>
          </w:p>
        </w:tc>
      </w:tr>
      <w:tr w:rsidR="00064D8B" w14:paraId="3B04B2E9" w14:textId="77777777" w:rsidTr="00064D8B">
        <w:tc>
          <w:tcPr>
            <w:tcW w:w="2254" w:type="dxa"/>
          </w:tcPr>
          <w:p w14:paraId="2A2385D0" w14:textId="5E6D3F9E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1000000</w:t>
            </w:r>
          </w:p>
        </w:tc>
        <w:tc>
          <w:tcPr>
            <w:tcW w:w="2254" w:type="dxa"/>
          </w:tcPr>
          <w:p w14:paraId="2FD13895" w14:textId="451E10A0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0.001</w:t>
            </w:r>
          </w:p>
        </w:tc>
        <w:tc>
          <w:tcPr>
            <w:tcW w:w="2254" w:type="dxa"/>
          </w:tcPr>
          <w:p w14:paraId="08747291" w14:textId="2D70A64A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765BCE42" w14:textId="7B1CA0C9" w:rsidR="00064D8B" w:rsidRDefault="00064D8B" w:rsidP="00064D8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1e-6</w:t>
            </w:r>
          </w:p>
        </w:tc>
      </w:tr>
    </w:tbl>
    <w:p w14:paraId="2866FDD1" w14:textId="426370E3" w:rsidR="00064D8B" w:rsidRDefault="006B27E8" w:rsidP="006B27E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846"/>
        <w:gridCol w:w="2030"/>
        <w:gridCol w:w="2030"/>
        <w:gridCol w:w="2030"/>
      </w:tblGrid>
      <w:tr w:rsidR="006B27E8" w14:paraId="793A9614" w14:textId="77777777" w:rsidTr="006B27E8">
        <w:tc>
          <w:tcPr>
            <w:tcW w:w="2254" w:type="dxa"/>
          </w:tcPr>
          <w:p w14:paraId="1F601B41" w14:textId="7DF9A8B9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Batch</w:t>
            </w:r>
          </w:p>
        </w:tc>
        <w:tc>
          <w:tcPr>
            <w:tcW w:w="2254" w:type="dxa"/>
          </w:tcPr>
          <w:p w14:paraId="450240D7" w14:textId="72B6B8F8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Theta_0</w:t>
            </w:r>
          </w:p>
        </w:tc>
        <w:tc>
          <w:tcPr>
            <w:tcW w:w="2254" w:type="dxa"/>
          </w:tcPr>
          <w:p w14:paraId="027E42BD" w14:textId="2F3CADA6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Theta_1</w:t>
            </w:r>
          </w:p>
        </w:tc>
        <w:tc>
          <w:tcPr>
            <w:tcW w:w="2254" w:type="dxa"/>
          </w:tcPr>
          <w:p w14:paraId="40D2FCD7" w14:textId="32E0768C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Theta_2</w:t>
            </w:r>
          </w:p>
        </w:tc>
      </w:tr>
      <w:tr w:rsidR="006B27E8" w14:paraId="320ABB26" w14:textId="77777777" w:rsidTr="006B27E8">
        <w:tc>
          <w:tcPr>
            <w:tcW w:w="2254" w:type="dxa"/>
          </w:tcPr>
          <w:p w14:paraId="579C632B" w14:textId="6830A1B0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2254" w:type="dxa"/>
          </w:tcPr>
          <w:p w14:paraId="259543A9" w14:textId="39AAC608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2.96305079</w:t>
            </w:r>
          </w:p>
        </w:tc>
        <w:tc>
          <w:tcPr>
            <w:tcW w:w="2254" w:type="dxa"/>
          </w:tcPr>
          <w:p w14:paraId="6A517878" w14:textId="5DDAA0AF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1.02869594</w:t>
            </w:r>
          </w:p>
        </w:tc>
        <w:tc>
          <w:tcPr>
            <w:tcW w:w="2254" w:type="dxa"/>
          </w:tcPr>
          <w:p w14:paraId="528777C6" w14:textId="7CD80448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2.01550435</w:t>
            </w:r>
          </w:p>
        </w:tc>
      </w:tr>
      <w:tr w:rsidR="006B27E8" w14:paraId="6BD45D45" w14:textId="77777777" w:rsidTr="006B27E8">
        <w:tc>
          <w:tcPr>
            <w:tcW w:w="2254" w:type="dxa"/>
          </w:tcPr>
          <w:p w14:paraId="60BA80F0" w14:textId="2B9A7312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</w:t>
            </w:r>
          </w:p>
        </w:tc>
        <w:tc>
          <w:tcPr>
            <w:tcW w:w="2254" w:type="dxa"/>
          </w:tcPr>
          <w:p w14:paraId="6DF152BF" w14:textId="02BD2230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2.93427794</w:t>
            </w:r>
          </w:p>
        </w:tc>
        <w:tc>
          <w:tcPr>
            <w:tcW w:w="2254" w:type="dxa"/>
          </w:tcPr>
          <w:p w14:paraId="5E00683D" w14:textId="13559F71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1.01428529</w:t>
            </w:r>
          </w:p>
        </w:tc>
        <w:tc>
          <w:tcPr>
            <w:tcW w:w="2254" w:type="dxa"/>
          </w:tcPr>
          <w:p w14:paraId="50ABD9EE" w14:textId="73764048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6B27E8">
              <w:rPr>
                <w:sz w:val="32"/>
                <w:szCs w:val="32"/>
              </w:rPr>
              <w:t>1.99817144</w:t>
            </w:r>
          </w:p>
        </w:tc>
      </w:tr>
      <w:tr w:rsidR="006B27E8" w14:paraId="62555788" w14:textId="77777777" w:rsidTr="006B27E8">
        <w:tc>
          <w:tcPr>
            <w:tcW w:w="2254" w:type="dxa"/>
          </w:tcPr>
          <w:p w14:paraId="4D0B09CA" w14:textId="3E4D6AE4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</w:t>
            </w:r>
          </w:p>
        </w:tc>
        <w:tc>
          <w:tcPr>
            <w:tcW w:w="2254" w:type="dxa"/>
          </w:tcPr>
          <w:p w14:paraId="3B836F9D" w14:textId="093DCE1B" w:rsidR="006B27E8" w:rsidRDefault="00123625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123625">
              <w:rPr>
                <w:sz w:val="32"/>
                <w:szCs w:val="32"/>
              </w:rPr>
              <w:t>2.9551381</w:t>
            </w:r>
          </w:p>
        </w:tc>
        <w:tc>
          <w:tcPr>
            <w:tcW w:w="2254" w:type="dxa"/>
          </w:tcPr>
          <w:p w14:paraId="3C5D9CB9" w14:textId="73DF7153" w:rsidR="006B27E8" w:rsidRDefault="00123625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123625">
              <w:rPr>
                <w:sz w:val="32"/>
                <w:szCs w:val="32"/>
              </w:rPr>
              <w:t>1.00988383</w:t>
            </w:r>
          </w:p>
        </w:tc>
        <w:tc>
          <w:tcPr>
            <w:tcW w:w="2254" w:type="dxa"/>
          </w:tcPr>
          <w:p w14:paraId="6E523202" w14:textId="70F3D373" w:rsidR="006B27E8" w:rsidRDefault="00123625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123625">
              <w:rPr>
                <w:sz w:val="32"/>
                <w:szCs w:val="32"/>
              </w:rPr>
              <w:t>1.99617959</w:t>
            </w:r>
          </w:p>
        </w:tc>
      </w:tr>
      <w:tr w:rsidR="006B27E8" w14:paraId="4AC32953" w14:textId="77777777" w:rsidTr="006B27E8">
        <w:tc>
          <w:tcPr>
            <w:tcW w:w="2254" w:type="dxa"/>
          </w:tcPr>
          <w:p w14:paraId="7F0BF051" w14:textId="7C09619E" w:rsidR="006B27E8" w:rsidRDefault="006B27E8" w:rsidP="006B27E8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1000000</w:t>
            </w:r>
          </w:p>
        </w:tc>
        <w:tc>
          <w:tcPr>
            <w:tcW w:w="2254" w:type="dxa"/>
          </w:tcPr>
          <w:p w14:paraId="080F538F" w14:textId="0DCA6EB4" w:rsidR="006B27E8" w:rsidRDefault="008A4493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8A4493">
              <w:rPr>
                <w:sz w:val="32"/>
                <w:szCs w:val="32"/>
              </w:rPr>
              <w:t>2.88739119</w:t>
            </w:r>
          </w:p>
        </w:tc>
        <w:tc>
          <w:tcPr>
            <w:tcW w:w="2254" w:type="dxa"/>
          </w:tcPr>
          <w:p w14:paraId="4F053970" w14:textId="0E9F55BD" w:rsidR="006B27E8" w:rsidRDefault="008A4493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8A4493">
              <w:rPr>
                <w:sz w:val="32"/>
                <w:szCs w:val="32"/>
              </w:rPr>
              <w:t>1.02421128</w:t>
            </w:r>
          </w:p>
        </w:tc>
        <w:tc>
          <w:tcPr>
            <w:tcW w:w="2254" w:type="dxa"/>
          </w:tcPr>
          <w:p w14:paraId="16796923" w14:textId="4A51BFC3" w:rsidR="006B27E8" w:rsidRDefault="008A4493" w:rsidP="006B27E8">
            <w:pPr>
              <w:pStyle w:val="ListParagraph"/>
              <w:ind w:left="0"/>
              <w:rPr>
                <w:sz w:val="32"/>
                <w:szCs w:val="32"/>
              </w:rPr>
            </w:pPr>
            <w:r w:rsidRPr="008A4493">
              <w:rPr>
                <w:sz w:val="32"/>
                <w:szCs w:val="32"/>
              </w:rPr>
              <w:t>1.99080953</w:t>
            </w:r>
          </w:p>
        </w:tc>
      </w:tr>
    </w:tbl>
    <w:p w14:paraId="7BEE9A24" w14:textId="77777777" w:rsidR="006B27E8" w:rsidRPr="006B27E8" w:rsidRDefault="006B27E8" w:rsidP="006B27E8">
      <w:pPr>
        <w:pStyle w:val="ListParagraph"/>
        <w:ind w:left="1080"/>
        <w:rPr>
          <w:sz w:val="32"/>
          <w:szCs w:val="32"/>
        </w:rPr>
      </w:pPr>
    </w:p>
    <w:p w14:paraId="27F4C373" w14:textId="6D6CB6EB" w:rsidR="00CE29E8" w:rsidRPr="003A021F" w:rsidRDefault="00CE29E8" w:rsidP="00CE29E8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When I plotted the loss curve and movement of theta in 3d plane, lower batch sizes had noisier curves and as the batch size was increased, the curves became </w:t>
      </w:r>
      <w:r w:rsidR="002337FE">
        <w:rPr>
          <w:sz w:val="32"/>
          <w:szCs w:val="32"/>
        </w:rPr>
        <w:t>smoother</w:t>
      </w:r>
      <w:r>
        <w:rPr>
          <w:sz w:val="32"/>
          <w:szCs w:val="32"/>
        </w:rPr>
        <w:t>.</w:t>
      </w:r>
      <w:r w:rsidR="002337FE">
        <w:rPr>
          <w:sz w:val="32"/>
          <w:szCs w:val="32"/>
        </w:rPr>
        <w:t xml:space="preserve"> Intuitively this makes sense, because when updating parameters, we only have a subset of data and hence more noise.</w:t>
      </w:r>
    </w:p>
    <w:p w14:paraId="0652AA72" w14:textId="5D92D625" w:rsidR="00A3389B" w:rsidRDefault="00A3389B" w:rsidP="00DE5B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Q3.</w:t>
      </w:r>
    </w:p>
    <w:p w14:paraId="652E2EAB" w14:textId="2F41B318" w:rsidR="00A3389B" w:rsidRDefault="00A3389B" w:rsidP="00DE5B4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How to Run:</w:t>
      </w:r>
    </w:p>
    <w:p w14:paraId="06806A0D" w14:textId="03865110" w:rsidR="00A3389B" w:rsidRDefault="00F06FFD" w:rsidP="00DE5B4C">
      <w:pPr>
        <w:rPr>
          <w:sz w:val="32"/>
          <w:szCs w:val="32"/>
        </w:rPr>
      </w:pPr>
      <w:r>
        <w:rPr>
          <w:sz w:val="32"/>
          <w:szCs w:val="32"/>
        </w:rPr>
        <w:t>python 3.py -x ‘Path to logisticX.csv’ -y ‘path to logisticY.csv’ -p ‘path to png plot for Q3’ --delta ‘Convergence criteria’</w:t>
      </w:r>
    </w:p>
    <w:p w14:paraId="52E090DA" w14:textId="24038662" w:rsidR="00F06FFD" w:rsidRDefault="00F06FFD" w:rsidP="00DE5B4C">
      <w:pPr>
        <w:rPr>
          <w:sz w:val="32"/>
          <w:szCs w:val="32"/>
        </w:rPr>
      </w:pPr>
      <w:r>
        <w:rPr>
          <w:sz w:val="32"/>
          <w:szCs w:val="32"/>
        </w:rPr>
        <w:t>I have the set the following values as default:</w:t>
      </w:r>
    </w:p>
    <w:p w14:paraId="2F41C730" w14:textId="77777777" w:rsidR="006E72D5" w:rsidRDefault="006E72D5" w:rsidP="006E72D5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-x : </w:t>
      </w:r>
      <w:r>
        <w:rPr>
          <w:color w:val="E6DB74"/>
        </w:rPr>
        <w:t>../ass1_data/data/q3/logisticX.csv</w:t>
      </w:r>
    </w:p>
    <w:p w14:paraId="67D1EB44" w14:textId="77777777" w:rsidR="006E72D5" w:rsidRDefault="006E72D5" w:rsidP="006E72D5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-y : </w:t>
      </w:r>
      <w:r>
        <w:rPr>
          <w:color w:val="E6DB74"/>
        </w:rPr>
        <w:t>../ass1_data/data/q3/logisticY.csv</w:t>
      </w:r>
    </w:p>
    <w:p w14:paraId="6A828753" w14:textId="77777777" w:rsidR="006E72D5" w:rsidRDefault="006E72D5" w:rsidP="006E72D5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-p : </w:t>
      </w:r>
      <w:r>
        <w:rPr>
          <w:color w:val="E6DB74"/>
        </w:rPr>
        <w:t>3.png</w:t>
      </w:r>
    </w:p>
    <w:p w14:paraId="52AB58D8" w14:textId="77777777" w:rsidR="006E72D5" w:rsidRDefault="006E72D5" w:rsidP="006E72D5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--delta : </w:t>
      </w:r>
      <w:r>
        <w:rPr>
          <w:color w:val="E6DB74"/>
        </w:rPr>
        <w:t>Convergence criteria</w:t>
      </w:r>
    </w:p>
    <w:p w14:paraId="36471F2A" w14:textId="127C38DA" w:rsidR="00F06FFD" w:rsidRPr="00F06FFD" w:rsidRDefault="00F06FFD" w:rsidP="00DE5B4C">
      <w:pPr>
        <w:rPr>
          <w:sz w:val="32"/>
          <w:szCs w:val="32"/>
        </w:rPr>
      </w:pPr>
    </w:p>
    <w:p w14:paraId="065B25E7" w14:textId="77777777" w:rsidR="00A3389B" w:rsidRPr="00A3389B" w:rsidRDefault="00A3389B" w:rsidP="00A3389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What I did:</w:t>
      </w:r>
    </w:p>
    <w:p w14:paraId="731EF99E" w14:textId="51CFEB41" w:rsidR="00A3389B" w:rsidRDefault="00C75D7A" w:rsidP="00C75D7A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Normalized x : normalize(x)</w:t>
      </w:r>
    </w:p>
    <w:p w14:paraId="3080EDC3" w14:textId="683F06DC" w:rsidR="00C75D7A" w:rsidRDefault="00C75D7A" w:rsidP="00C75D7A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Implemented sigmoid() function</w:t>
      </w:r>
    </w:p>
    <w:p w14:paraId="54F720E1" w14:textId="76BEE3B2" w:rsidR="00C75D7A" w:rsidRDefault="00C75D7A" w:rsidP="00C75D7A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Implemented hessian() function giving hessian matrix given x and theta as input.</w:t>
      </w:r>
    </w:p>
    <w:p w14:paraId="26C3243A" w14:textId="11665F2E" w:rsidR="00C75D7A" w:rsidRDefault="00C75D7A" w:rsidP="00C75D7A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Implemented newton optimization in newton() function.</w:t>
      </w:r>
    </w:p>
    <w:p w14:paraId="1F5E1100" w14:textId="6DCD4D78" w:rsidR="00C75D7A" w:rsidRPr="00C75D7A" w:rsidRDefault="00C75D7A" w:rsidP="00C75D7A">
      <w:pPr>
        <w:pStyle w:val="ListParagraph"/>
        <w:numPr>
          <w:ilvl w:val="0"/>
          <w:numId w:val="14"/>
        </w:numPr>
        <w:rPr>
          <w:sz w:val="32"/>
          <w:szCs w:val="32"/>
        </w:rPr>
      </w:pPr>
      <w:r>
        <w:rPr>
          <w:sz w:val="32"/>
          <w:szCs w:val="32"/>
        </w:rPr>
        <w:t>Plotted the graphs</w:t>
      </w:r>
      <w:r w:rsidR="003D7CB9">
        <w:rPr>
          <w:sz w:val="32"/>
          <w:szCs w:val="32"/>
        </w:rPr>
        <w:t xml:space="preserve"> using matplotlib.</w:t>
      </w:r>
    </w:p>
    <w:p w14:paraId="69EA1BA9" w14:textId="77777777" w:rsidR="00A3389B" w:rsidRDefault="00A3389B" w:rsidP="00A3389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Observations:</w:t>
      </w:r>
    </w:p>
    <w:p w14:paraId="03769E05" w14:textId="661BB05E" w:rsidR="00A3389B" w:rsidRDefault="0042163E" w:rsidP="0042163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Theta came out to be:</w:t>
      </w:r>
    </w:p>
    <w:p w14:paraId="1F7B105D" w14:textId="77777777" w:rsidR="0042163E" w:rsidRPr="0042163E" w:rsidRDefault="0042163E" w:rsidP="0042163E">
      <w:pPr>
        <w:pStyle w:val="ListParagraph"/>
        <w:rPr>
          <w:sz w:val="32"/>
          <w:szCs w:val="32"/>
        </w:rPr>
      </w:pPr>
      <w:r w:rsidRPr="0042163E">
        <w:rPr>
          <w:sz w:val="32"/>
          <w:szCs w:val="32"/>
        </w:rPr>
        <w:t>theta:</w:t>
      </w:r>
    </w:p>
    <w:p w14:paraId="4F2F7DC0" w14:textId="77777777" w:rsidR="0042163E" w:rsidRPr="0042163E" w:rsidRDefault="0042163E" w:rsidP="0042163E">
      <w:pPr>
        <w:pStyle w:val="ListParagraph"/>
        <w:rPr>
          <w:sz w:val="32"/>
          <w:szCs w:val="32"/>
        </w:rPr>
      </w:pPr>
      <w:r w:rsidRPr="0042163E">
        <w:rPr>
          <w:sz w:val="32"/>
          <w:szCs w:val="32"/>
        </w:rPr>
        <w:t>[[ 0.40125316]</w:t>
      </w:r>
    </w:p>
    <w:p w14:paraId="6BF810E7" w14:textId="77777777" w:rsidR="0042163E" w:rsidRPr="0042163E" w:rsidRDefault="0042163E" w:rsidP="0042163E">
      <w:pPr>
        <w:pStyle w:val="ListParagraph"/>
        <w:rPr>
          <w:sz w:val="32"/>
          <w:szCs w:val="32"/>
        </w:rPr>
      </w:pPr>
      <w:r w:rsidRPr="0042163E">
        <w:rPr>
          <w:sz w:val="32"/>
          <w:szCs w:val="32"/>
        </w:rPr>
        <w:t xml:space="preserve"> [ 2.5885477 ]</w:t>
      </w:r>
    </w:p>
    <w:p w14:paraId="1803FD91" w14:textId="716E8419" w:rsidR="0042163E" w:rsidRDefault="0042163E" w:rsidP="0042163E">
      <w:pPr>
        <w:pStyle w:val="ListParagraph"/>
        <w:rPr>
          <w:sz w:val="32"/>
          <w:szCs w:val="32"/>
        </w:rPr>
      </w:pPr>
      <w:r w:rsidRPr="0042163E">
        <w:rPr>
          <w:sz w:val="32"/>
          <w:szCs w:val="32"/>
        </w:rPr>
        <w:t xml:space="preserve"> [-2.72558849]]</w:t>
      </w:r>
      <w:r>
        <w:rPr>
          <w:sz w:val="32"/>
          <w:szCs w:val="32"/>
        </w:rPr>
        <w:t>, i.e.</w:t>
      </w:r>
    </w:p>
    <w:p w14:paraId="37CEA366" w14:textId="36CFE4BA" w:rsidR="0042163E" w:rsidRDefault="0042163E" w:rsidP="0042163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Theta_0 = </w:t>
      </w:r>
      <w:r w:rsidRPr="0042163E">
        <w:rPr>
          <w:sz w:val="32"/>
          <w:szCs w:val="32"/>
        </w:rPr>
        <w:t>0.40125316</w:t>
      </w:r>
      <w:r>
        <w:rPr>
          <w:sz w:val="32"/>
          <w:szCs w:val="32"/>
        </w:rPr>
        <w:t xml:space="preserve">, theta_1 = </w:t>
      </w:r>
      <w:r w:rsidRPr="0042163E">
        <w:rPr>
          <w:sz w:val="32"/>
          <w:szCs w:val="32"/>
        </w:rPr>
        <w:t>2.5885477</w:t>
      </w:r>
      <w:r>
        <w:rPr>
          <w:sz w:val="32"/>
          <w:szCs w:val="32"/>
        </w:rPr>
        <w:t xml:space="preserve">, theta_2 = </w:t>
      </w:r>
      <w:r w:rsidRPr="0042163E">
        <w:rPr>
          <w:sz w:val="32"/>
          <w:szCs w:val="32"/>
        </w:rPr>
        <w:t>-2.72558849</w:t>
      </w:r>
    </w:p>
    <w:p w14:paraId="608680E5" w14:textId="58D36230" w:rsidR="0042163E" w:rsidRDefault="0042163E" w:rsidP="0042163E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sz w:val="32"/>
          <w:szCs w:val="32"/>
        </w:rPr>
        <w:t>The decision boundary perfectly fits the data as seen the following figure:</w:t>
      </w:r>
    </w:p>
    <w:p w14:paraId="406AB9CF" w14:textId="1FEC797D" w:rsidR="0042163E" w:rsidRPr="0042163E" w:rsidRDefault="0042163E" w:rsidP="0042163E">
      <w:pPr>
        <w:ind w:left="360"/>
        <w:rPr>
          <w:sz w:val="32"/>
          <w:szCs w:val="32"/>
        </w:rPr>
      </w:pPr>
      <w:r>
        <w:rPr>
          <w:sz w:val="32"/>
          <w:szCs w:val="32"/>
        </w:rPr>
        <w:t>I also checked whether hessian matrix computed was correct by checking its symmetry and using Cholesky factorization on –(hessian matrix) to check if its negative semi-definite</w:t>
      </w:r>
      <w:r w:rsidR="00D13B4E">
        <w:rPr>
          <w:sz w:val="32"/>
          <w:szCs w:val="32"/>
        </w:rPr>
        <w:t xml:space="preserve"> (because the </w:t>
      </w:r>
      <w:r w:rsidR="00D13B4E">
        <w:rPr>
          <w:sz w:val="32"/>
          <w:szCs w:val="32"/>
        </w:rPr>
        <w:lastRenderedPageBreak/>
        <w:t xml:space="preserve">logistic regression loss function is concave and we </w:t>
      </w:r>
      <w:r w:rsidR="004368D5">
        <w:rPr>
          <w:sz w:val="32"/>
          <w:szCs w:val="32"/>
        </w:rPr>
        <w:t xml:space="preserve">generally </w:t>
      </w:r>
      <w:r w:rsidR="00D13B4E">
        <w:rPr>
          <w:sz w:val="32"/>
          <w:szCs w:val="32"/>
        </w:rPr>
        <w:t>perform gradient ascent)</w:t>
      </w:r>
      <w:r>
        <w:rPr>
          <w:sz w:val="32"/>
          <w:szCs w:val="32"/>
        </w:rPr>
        <w:t>.</w:t>
      </w:r>
    </w:p>
    <w:p w14:paraId="7379EB08" w14:textId="1A15ED97" w:rsidR="0042163E" w:rsidRPr="0042163E" w:rsidRDefault="0042163E" w:rsidP="0042163E">
      <w:pPr>
        <w:pStyle w:val="ListParagraph"/>
        <w:rPr>
          <w:sz w:val="32"/>
          <w:szCs w:val="32"/>
        </w:rPr>
      </w:pPr>
      <w:r>
        <w:rPr>
          <w:noProof/>
        </w:rPr>
        <w:drawing>
          <wp:inline distT="0" distB="0" distL="0" distR="0" wp14:anchorId="27B84AEA" wp14:editId="4FADC7B6">
            <wp:extent cx="4191000" cy="3142089"/>
            <wp:effectExtent l="0" t="0" r="0" b="127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632" cy="314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3F1C9" w14:textId="4C010F35" w:rsidR="00A3389B" w:rsidRDefault="00A3389B" w:rsidP="00DE5B4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Q4.</w:t>
      </w:r>
    </w:p>
    <w:p w14:paraId="5FB14117" w14:textId="71C9BA00" w:rsidR="00A3389B" w:rsidRDefault="00A3389B" w:rsidP="00DE5B4C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How to Run:</w:t>
      </w:r>
    </w:p>
    <w:p w14:paraId="62F17CD9" w14:textId="2AD70767" w:rsidR="00A3389B" w:rsidRDefault="006E72D5" w:rsidP="00DE5B4C">
      <w:pPr>
        <w:rPr>
          <w:sz w:val="32"/>
          <w:szCs w:val="32"/>
        </w:rPr>
      </w:pPr>
      <w:r>
        <w:rPr>
          <w:sz w:val="32"/>
          <w:szCs w:val="32"/>
        </w:rPr>
        <w:t>python 4.py -x ‘Path to q4x.dat’ -y ‘Path to q4y.dat’ -p ‘path to png file for Q4 showing GDA decision boundaries’</w:t>
      </w:r>
    </w:p>
    <w:p w14:paraId="1643CF77" w14:textId="242D8B4B" w:rsidR="00390FC2" w:rsidRDefault="00390FC2" w:rsidP="00DE5B4C">
      <w:pPr>
        <w:rPr>
          <w:sz w:val="32"/>
          <w:szCs w:val="32"/>
        </w:rPr>
      </w:pPr>
      <w:r>
        <w:rPr>
          <w:sz w:val="32"/>
          <w:szCs w:val="32"/>
        </w:rPr>
        <w:t>Default values were:</w:t>
      </w:r>
    </w:p>
    <w:p w14:paraId="5EA3B395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-x : </w:t>
      </w:r>
      <w:r>
        <w:rPr>
          <w:color w:val="E6DB74"/>
        </w:rPr>
        <w:t>../ass1_data/data/q4/q4x.dat</w:t>
      </w:r>
    </w:p>
    <w:p w14:paraId="7E20F959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-y : </w:t>
      </w:r>
      <w:r>
        <w:rPr>
          <w:color w:val="E6DB74"/>
        </w:rPr>
        <w:t>../ass1_data/data/q4/q4y.dat</w:t>
      </w:r>
    </w:p>
    <w:p w14:paraId="6A4DE408" w14:textId="77777777" w:rsidR="00390FC2" w:rsidRDefault="00390FC2" w:rsidP="00390FC2">
      <w:pPr>
        <w:pStyle w:val="HTMLPreformatted"/>
        <w:shd w:val="clear" w:color="auto" w:fill="272822"/>
        <w:rPr>
          <w:color w:val="F8F8F2"/>
        </w:rPr>
      </w:pPr>
      <w:r>
        <w:rPr>
          <w:sz w:val="32"/>
          <w:szCs w:val="32"/>
        </w:rPr>
        <w:t xml:space="preserve">-p : </w:t>
      </w:r>
      <w:r>
        <w:rPr>
          <w:color w:val="E6DB74"/>
        </w:rPr>
        <w:t>4.png</w:t>
      </w:r>
    </w:p>
    <w:p w14:paraId="02457EF0" w14:textId="4931EEE8" w:rsidR="00390FC2" w:rsidRPr="006E72D5" w:rsidRDefault="00390FC2" w:rsidP="00DE5B4C">
      <w:pPr>
        <w:rPr>
          <w:sz w:val="32"/>
          <w:szCs w:val="32"/>
        </w:rPr>
      </w:pPr>
    </w:p>
    <w:p w14:paraId="2091409C" w14:textId="69762F21" w:rsidR="00A3389B" w:rsidRPr="00A3389B" w:rsidRDefault="00A3389B" w:rsidP="00A3389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What I did:</w:t>
      </w:r>
    </w:p>
    <w:p w14:paraId="32DE989B" w14:textId="7CBABC3B" w:rsidR="00A3389B" w:rsidRDefault="0062084C" w:rsidP="0062084C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Normalized input.</w:t>
      </w:r>
    </w:p>
    <w:p w14:paraId="22D42955" w14:textId="2A271516" w:rsidR="0062084C" w:rsidRDefault="0062084C" w:rsidP="0062084C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Calculated mu0, mu1, sigma, sigma0, sigm1 as per the equations derived in class. More details in observations.</w:t>
      </w:r>
    </w:p>
    <w:p w14:paraId="3860BA2B" w14:textId="174C7FAE" w:rsidR="0062084C" w:rsidRDefault="0062084C" w:rsidP="0062084C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t>Implemented linear_decision_boundary(), quadratic_decision_boundary() and quadratic_decision_boundary2().</w:t>
      </w:r>
    </w:p>
    <w:p w14:paraId="6CCB0449" w14:textId="7201036E" w:rsidR="00813A2D" w:rsidRPr="0062084C" w:rsidRDefault="00813A2D" w:rsidP="0062084C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Plotted graphs.</w:t>
      </w:r>
    </w:p>
    <w:p w14:paraId="7D054501" w14:textId="77777777" w:rsidR="004368D5" w:rsidRPr="00390FC2" w:rsidRDefault="004368D5" w:rsidP="00DE5B4C">
      <w:pPr>
        <w:rPr>
          <w:sz w:val="32"/>
          <w:szCs w:val="32"/>
        </w:rPr>
      </w:pPr>
    </w:p>
    <w:p w14:paraId="182F421D" w14:textId="77777777" w:rsidR="00A3389B" w:rsidRDefault="00A3389B" w:rsidP="00A3389B">
      <w:p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Observations:</w:t>
      </w:r>
    </w:p>
    <w:p w14:paraId="55F35203" w14:textId="36D0763D" w:rsidR="00D94F0D" w:rsidRPr="00D94F0D" w:rsidRDefault="00D94F0D" w:rsidP="00D94F0D">
      <w:pPr>
        <w:rPr>
          <w:sz w:val="32"/>
          <w:szCs w:val="32"/>
        </w:rPr>
      </w:pPr>
      <w:r>
        <w:rPr>
          <w:sz w:val="32"/>
          <w:szCs w:val="32"/>
        </w:rPr>
        <w:t xml:space="preserve">a. </w:t>
      </w:r>
      <w:r w:rsidRPr="00D94F0D">
        <w:rPr>
          <w:sz w:val="32"/>
          <w:szCs w:val="32"/>
        </w:rPr>
        <w:t xml:space="preserve">mu_0 = </w:t>
      </w:r>
    </w:p>
    <w:p w14:paraId="185BBAC5" w14:textId="703254FD" w:rsidR="00D94F0D" w:rsidRPr="00D94F0D" w:rsidRDefault="00D94F0D" w:rsidP="00D94F0D">
      <w:pPr>
        <w:pStyle w:val="ListParagraph"/>
        <w:ind w:left="0"/>
        <w:rPr>
          <w:sz w:val="32"/>
          <w:szCs w:val="32"/>
        </w:rPr>
      </w:pPr>
      <w:r w:rsidRPr="00D94F0D">
        <w:rPr>
          <w:sz w:val="32"/>
          <w:szCs w:val="32"/>
        </w:rPr>
        <w:t>[[-0.75529433]</w:t>
      </w:r>
    </w:p>
    <w:p w14:paraId="4C1D3962" w14:textId="729E30B4" w:rsidR="00A3389B" w:rsidRDefault="00D94F0D" w:rsidP="00D94F0D">
      <w:pPr>
        <w:rPr>
          <w:sz w:val="32"/>
          <w:szCs w:val="32"/>
        </w:rPr>
      </w:pPr>
      <w:r w:rsidRPr="00D94F0D">
        <w:rPr>
          <w:sz w:val="32"/>
          <w:szCs w:val="32"/>
        </w:rPr>
        <w:t xml:space="preserve"> [ 0.68509431]]</w:t>
      </w:r>
    </w:p>
    <w:p w14:paraId="39BF4DA5" w14:textId="237F2EF7" w:rsidR="00D94F0D" w:rsidRDefault="00D94F0D" w:rsidP="00D94F0D">
      <w:pPr>
        <w:rPr>
          <w:sz w:val="32"/>
          <w:szCs w:val="32"/>
        </w:rPr>
      </w:pPr>
      <w:r>
        <w:rPr>
          <w:sz w:val="32"/>
          <w:szCs w:val="32"/>
        </w:rPr>
        <w:t xml:space="preserve">mu_1 = </w:t>
      </w:r>
    </w:p>
    <w:p w14:paraId="2F73588C" w14:textId="77777777" w:rsidR="00D94F0D" w:rsidRPr="00D94F0D" w:rsidRDefault="00D94F0D" w:rsidP="00D94F0D">
      <w:pPr>
        <w:rPr>
          <w:sz w:val="32"/>
          <w:szCs w:val="32"/>
        </w:rPr>
      </w:pPr>
      <w:r w:rsidRPr="00D94F0D">
        <w:rPr>
          <w:sz w:val="32"/>
          <w:szCs w:val="32"/>
        </w:rPr>
        <w:t>[[ 0.75529433]</w:t>
      </w:r>
    </w:p>
    <w:p w14:paraId="61397406" w14:textId="0C13107B" w:rsidR="00D94F0D" w:rsidRDefault="00D94F0D" w:rsidP="00D94F0D">
      <w:pPr>
        <w:rPr>
          <w:sz w:val="32"/>
          <w:szCs w:val="32"/>
        </w:rPr>
      </w:pPr>
      <w:r w:rsidRPr="00D94F0D">
        <w:rPr>
          <w:sz w:val="32"/>
          <w:szCs w:val="32"/>
        </w:rPr>
        <w:t xml:space="preserve"> [-0.68509431]]</w:t>
      </w:r>
    </w:p>
    <w:p w14:paraId="526BF5C1" w14:textId="61089DBF" w:rsidR="00D94F0D" w:rsidRDefault="00D94F0D" w:rsidP="00D94F0D">
      <w:pPr>
        <w:rPr>
          <w:sz w:val="32"/>
          <w:szCs w:val="32"/>
        </w:rPr>
      </w:pPr>
      <w:r>
        <w:rPr>
          <w:sz w:val="32"/>
          <w:szCs w:val="32"/>
        </w:rPr>
        <w:t xml:space="preserve">Sigma = </w:t>
      </w:r>
    </w:p>
    <w:p w14:paraId="0382C995" w14:textId="77777777" w:rsidR="00934E91" w:rsidRPr="00934E91" w:rsidRDefault="00934E91" w:rsidP="00934E91">
      <w:pPr>
        <w:rPr>
          <w:sz w:val="32"/>
          <w:szCs w:val="32"/>
        </w:rPr>
      </w:pPr>
      <w:r w:rsidRPr="00934E91">
        <w:rPr>
          <w:sz w:val="32"/>
          <w:szCs w:val="32"/>
        </w:rPr>
        <w:t>[[ 0.42953048 -0.02247228]</w:t>
      </w:r>
    </w:p>
    <w:p w14:paraId="56F49203" w14:textId="4B7C112D" w:rsidR="00934E91" w:rsidRDefault="00934E91" w:rsidP="00934E91">
      <w:pPr>
        <w:rPr>
          <w:sz w:val="32"/>
          <w:szCs w:val="32"/>
        </w:rPr>
      </w:pPr>
      <w:r w:rsidRPr="00934E91">
        <w:rPr>
          <w:sz w:val="32"/>
          <w:szCs w:val="32"/>
        </w:rPr>
        <w:t xml:space="preserve"> [-0.02247228  0.53064579]]</w:t>
      </w:r>
    </w:p>
    <w:p w14:paraId="034C6DB0" w14:textId="7CD01CFA" w:rsidR="002C6575" w:rsidRDefault="000C585E" w:rsidP="00D94F0D">
      <w:pPr>
        <w:rPr>
          <w:sz w:val="32"/>
          <w:szCs w:val="32"/>
        </w:rPr>
      </w:pPr>
      <w:r>
        <w:rPr>
          <w:sz w:val="32"/>
          <w:szCs w:val="32"/>
        </w:rPr>
        <w:t>c</w:t>
      </w:r>
      <w:r w:rsidR="002C6575">
        <w:rPr>
          <w:sz w:val="32"/>
          <w:szCs w:val="32"/>
        </w:rPr>
        <w:t>. The equation for decision boundary comes by assuming log(A) = 0, as discussed in class.</w:t>
      </w:r>
    </w:p>
    <w:p w14:paraId="6BC276B1" w14:textId="3A1228CD" w:rsidR="002C6575" w:rsidRDefault="002C6575" w:rsidP="00D94F0D">
      <w:pPr>
        <w:rPr>
          <w:sz w:val="32"/>
          <w:szCs w:val="32"/>
        </w:rPr>
      </w:pPr>
      <w:r>
        <w:rPr>
          <w:sz w:val="32"/>
          <w:szCs w:val="32"/>
        </w:rPr>
        <w:t xml:space="preserve">Equation of </w:t>
      </w:r>
      <w:r w:rsidR="0084702D">
        <w:rPr>
          <w:sz w:val="32"/>
          <w:szCs w:val="32"/>
        </w:rPr>
        <w:t xml:space="preserve">Linear </w:t>
      </w:r>
      <w:r>
        <w:rPr>
          <w:sz w:val="32"/>
          <w:szCs w:val="32"/>
        </w:rPr>
        <w:t xml:space="preserve">Decision Boundary </w:t>
      </w:r>
      <w:r w:rsidR="0084702D">
        <w:rPr>
          <w:sz w:val="32"/>
          <w:szCs w:val="32"/>
        </w:rPr>
        <w:t xml:space="preserve">(common Sigma) </w:t>
      </w:r>
      <w:r>
        <w:rPr>
          <w:sz w:val="32"/>
          <w:szCs w:val="32"/>
        </w:rPr>
        <w:t>is:</w:t>
      </w:r>
    </w:p>
    <w:p w14:paraId="5FA7531A" w14:textId="6FD1451A" w:rsidR="002C6575" w:rsidRDefault="00190B0C" w:rsidP="00D94F0D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-2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bSup>
            </m:e>
          </m:d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>x+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1-φ</m:t>
                      </m:r>
                    </m:num>
                    <m:den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φ</m:t>
                      </m:r>
                    </m:den>
                  </m:f>
                </m:e>
              </m:d>
            </m:e>
          </m:func>
        </m:oMath>
      </m:oMathPara>
    </w:p>
    <w:p w14:paraId="68235271" w14:textId="58548886" w:rsidR="002C6575" w:rsidRDefault="002C6575" w:rsidP="00D94F0D">
      <w:pPr>
        <w:rPr>
          <w:sz w:val="32"/>
          <w:szCs w:val="32"/>
        </w:rPr>
      </w:pPr>
      <w:r>
        <w:rPr>
          <w:sz w:val="32"/>
          <w:szCs w:val="32"/>
        </w:rPr>
        <w:t>Equation of x2 in terms of x1 is</w:t>
      </w:r>
      <w:r w:rsidR="00994E44">
        <w:rPr>
          <w:sz w:val="32"/>
          <w:szCs w:val="32"/>
        </w:rPr>
        <w:t>:</w:t>
      </w:r>
    </w:p>
    <w:p w14:paraId="10BA5B7D" w14:textId="5FB74C91" w:rsidR="00994E44" w:rsidRDefault="002A330A" w:rsidP="00D94F0D">
      <w:pPr>
        <w:rPr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sub>
              </m:sSub>
            </m:den>
          </m:f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T</m:t>
                              </m:r>
                            </m:sup>
                          </m:sSub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-1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32"/>
                  <w:szCs w:val="32"/>
                </w:rPr>
                <m:t>-C+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</m:e>
              </m:d>
            </m:e>
          </m:d>
        </m:oMath>
      </m:oMathPara>
    </w:p>
    <w:p w14:paraId="4838D7E8" w14:textId="40C09ACD" w:rsidR="00994E44" w:rsidRDefault="00994E44" w:rsidP="00D94F0D">
      <w:pPr>
        <w:rPr>
          <w:sz w:val="32"/>
          <w:szCs w:val="32"/>
        </w:rPr>
      </w:pPr>
      <w:r>
        <w:rPr>
          <w:sz w:val="32"/>
          <w:szCs w:val="32"/>
        </w:rPr>
        <w:t xml:space="preserve">Where C = </w:t>
      </w:r>
      <m:oMath>
        <m:func>
          <m:func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uncPr>
          <m:fName>
            <m:r>
              <w:rPr>
                <w:rFonts w:ascii="Cambria Math" w:hAnsi="Cambria Math"/>
                <w:sz w:val="32"/>
                <w:szCs w:val="32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1-φ</m:t>
                    </m:r>
                  </m:num>
                  <m:den>
                    <m:r>
                      <w:rPr>
                        <w:rFonts w:ascii="Cambria Math" w:hAnsi="Cambria Math"/>
                        <w:sz w:val="32"/>
                        <w:szCs w:val="32"/>
                      </w:rPr>
                      <m:t>φ</m:t>
                    </m:r>
                  </m:den>
                </m:f>
              </m:e>
            </m:d>
          </m:e>
        </m:func>
      </m:oMath>
    </w:p>
    <w:p w14:paraId="015A28B2" w14:textId="16013AC8" w:rsidR="00D94F0D" w:rsidRDefault="000C585E" w:rsidP="00D94F0D">
      <w:pPr>
        <w:rPr>
          <w:sz w:val="32"/>
          <w:szCs w:val="32"/>
        </w:rPr>
      </w:pPr>
      <w:r>
        <w:rPr>
          <w:sz w:val="32"/>
          <w:szCs w:val="32"/>
        </w:rPr>
        <w:t>d</w:t>
      </w:r>
      <w:r w:rsidR="00D94F0D" w:rsidRPr="00D94F0D">
        <w:rPr>
          <w:sz w:val="32"/>
          <w:szCs w:val="32"/>
        </w:rPr>
        <w:t xml:space="preserve">. </w:t>
      </w:r>
      <w:r w:rsidR="002C6575">
        <w:rPr>
          <w:sz w:val="32"/>
          <w:szCs w:val="32"/>
        </w:rPr>
        <w:t>mu_0 and mu_1 were same as in part a.</w:t>
      </w:r>
    </w:p>
    <w:p w14:paraId="470A4559" w14:textId="519191FE" w:rsidR="002C6575" w:rsidRDefault="002C6575" w:rsidP="00D94F0D">
      <w:pPr>
        <w:rPr>
          <w:sz w:val="32"/>
          <w:szCs w:val="32"/>
        </w:rPr>
      </w:pPr>
      <w:r>
        <w:rPr>
          <w:sz w:val="32"/>
          <w:szCs w:val="32"/>
        </w:rPr>
        <w:t xml:space="preserve">Sigma_0 = </w:t>
      </w:r>
    </w:p>
    <w:p w14:paraId="403F9D36" w14:textId="77777777" w:rsidR="00934E91" w:rsidRPr="00934E91" w:rsidRDefault="00934E91" w:rsidP="00934E91">
      <w:pPr>
        <w:rPr>
          <w:sz w:val="32"/>
          <w:szCs w:val="32"/>
        </w:rPr>
      </w:pPr>
      <w:r w:rsidRPr="00934E91">
        <w:rPr>
          <w:sz w:val="32"/>
          <w:szCs w:val="32"/>
        </w:rPr>
        <w:lastRenderedPageBreak/>
        <w:t>[[ 0.38158978 -0.15486516]</w:t>
      </w:r>
    </w:p>
    <w:p w14:paraId="64F51CE7" w14:textId="637EEE2B" w:rsidR="00934E91" w:rsidRDefault="00934E91" w:rsidP="00934E91">
      <w:pPr>
        <w:rPr>
          <w:sz w:val="32"/>
          <w:szCs w:val="32"/>
        </w:rPr>
      </w:pPr>
      <w:r w:rsidRPr="00934E91">
        <w:rPr>
          <w:sz w:val="32"/>
          <w:szCs w:val="32"/>
        </w:rPr>
        <w:t xml:space="preserve"> [-0.15486516  0.64773717]]</w:t>
      </w:r>
    </w:p>
    <w:p w14:paraId="68CAD1F7" w14:textId="71ABC017" w:rsidR="002C6575" w:rsidRDefault="002C6575" w:rsidP="002C6575">
      <w:pPr>
        <w:rPr>
          <w:sz w:val="32"/>
          <w:szCs w:val="32"/>
        </w:rPr>
      </w:pPr>
      <w:r>
        <w:rPr>
          <w:sz w:val="32"/>
          <w:szCs w:val="32"/>
        </w:rPr>
        <w:t xml:space="preserve">Sigma_1 = </w:t>
      </w:r>
    </w:p>
    <w:p w14:paraId="10367458" w14:textId="77777777" w:rsidR="00934E91" w:rsidRPr="00934E91" w:rsidRDefault="00934E91" w:rsidP="00934E91">
      <w:pPr>
        <w:rPr>
          <w:sz w:val="32"/>
          <w:szCs w:val="32"/>
        </w:rPr>
      </w:pPr>
      <w:r w:rsidRPr="00934E91">
        <w:rPr>
          <w:sz w:val="32"/>
          <w:szCs w:val="32"/>
        </w:rPr>
        <w:t>[[0.47747117 0.1099206 ]</w:t>
      </w:r>
    </w:p>
    <w:p w14:paraId="349EBDAB" w14:textId="141A0C9E" w:rsidR="00934E91" w:rsidRDefault="00934E91" w:rsidP="00934E91">
      <w:pPr>
        <w:rPr>
          <w:sz w:val="32"/>
          <w:szCs w:val="32"/>
        </w:rPr>
      </w:pPr>
      <w:r w:rsidRPr="00934E91">
        <w:rPr>
          <w:sz w:val="32"/>
          <w:szCs w:val="32"/>
        </w:rPr>
        <w:t xml:space="preserve"> [0.1099206  0.41355441]]</w:t>
      </w:r>
    </w:p>
    <w:p w14:paraId="1F7F7AFB" w14:textId="1783C163" w:rsidR="002C6575" w:rsidRDefault="000C585E" w:rsidP="002C6575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2C6575">
        <w:rPr>
          <w:sz w:val="32"/>
          <w:szCs w:val="32"/>
        </w:rPr>
        <w:t xml:space="preserve">. Equation of </w:t>
      </w:r>
      <w:r w:rsidR="00190B0C">
        <w:rPr>
          <w:sz w:val="32"/>
          <w:szCs w:val="32"/>
        </w:rPr>
        <w:t xml:space="preserve">quadratic </w:t>
      </w:r>
      <w:r w:rsidR="002C6575">
        <w:rPr>
          <w:sz w:val="32"/>
          <w:szCs w:val="32"/>
        </w:rPr>
        <w:t>decision boundary is:</w:t>
      </w:r>
    </w:p>
    <w:p w14:paraId="741DB3C5" w14:textId="385C9714" w:rsidR="002C6575" w:rsidRDefault="002A330A" w:rsidP="002C6575">
      <w:pPr>
        <w:rPr>
          <w:sz w:val="32"/>
          <w:szCs w:val="32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bSup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</m:sSubSup>
            </m:e>
          </m:d>
          <m:r>
            <w:rPr>
              <w:rFonts w:ascii="Cambria Math" w:hAnsi="Cambria Math"/>
              <w:sz w:val="32"/>
              <w:szCs w:val="32"/>
            </w:rPr>
            <m:t>x-2</m:t>
          </m:r>
          <m:d>
            <m:d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T</m:t>
                  </m:r>
                </m:sup>
              </m:sSubSup>
              <m:nary>
                <m:naryPr>
                  <m:chr m:val="∑"/>
                  <m:limLoc m:val="subSup"/>
                  <m:grow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-1</m:t>
                  </m:r>
                </m:sup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</m:e>
              </m:nary>
            </m:e>
          </m:d>
          <m:r>
            <w:rPr>
              <w:rFonts w:ascii="Cambria Math" w:hAnsi="Cambria Math"/>
              <w:sz w:val="32"/>
              <w:szCs w:val="32"/>
            </w:rPr>
            <m:t>x+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T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= 2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1∕2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1-φ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φ</m:t>
                      </m:r>
                    </m:den>
                  </m:f>
                </m:e>
              </m:d>
            </m:e>
          </m:func>
        </m:oMath>
      </m:oMathPara>
    </w:p>
    <w:p w14:paraId="4E4C10DE" w14:textId="0AE25D0B" w:rsidR="002C6575" w:rsidRDefault="002C6575" w:rsidP="002C6575">
      <w:pPr>
        <w:rPr>
          <w:sz w:val="32"/>
          <w:szCs w:val="32"/>
        </w:rPr>
      </w:pPr>
      <w:r>
        <w:rPr>
          <w:sz w:val="32"/>
          <w:szCs w:val="32"/>
        </w:rPr>
        <w:t>Equation of x2 in terms of x1: (solved by quadratic expansion and finding solutions to quadratic equation in x2)</w:t>
      </w:r>
    </w:p>
    <w:p w14:paraId="291826E5" w14:textId="3371ED4F" w:rsidR="000C585E" w:rsidRPr="00C27F4A" w:rsidRDefault="002A330A" w:rsidP="002C6575">
      <w:pPr>
        <w:rPr>
          <w:rFonts w:eastAsiaTheme="minorEastAsia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32"/>
                      <w:szCs w:val="32"/>
                    </w:rPr>
                    <m:t>+ⅇ</m:t>
                  </m:r>
                </m:e>
              </m:d>
              <m:r>
                <w:rPr>
                  <w:rFonts w:ascii="Cambria Math" w:hAnsi="Cambria Math"/>
                  <w:sz w:val="32"/>
                  <w:szCs w:val="32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+ⅇ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2"/>
                      <w:szCs w:val="32"/>
                    </w:rPr>
                    <m:t>-4b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a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+d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+b</m:t>
                      </m:r>
                    </m:e>
                  </m:d>
                </m:e>
              </m:rad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2b</m:t>
              </m:r>
            </m:den>
          </m:f>
        </m:oMath>
      </m:oMathPara>
    </w:p>
    <w:p w14:paraId="34A9B5FC" w14:textId="300914D9" w:rsidR="00C27F4A" w:rsidRDefault="00C27F4A" w:rsidP="002C6575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Where:</w:t>
      </w:r>
    </w:p>
    <w:p w14:paraId="67719DB9" w14:textId="5A76E244" w:rsidR="00C27F4A" w:rsidRPr="00C27F4A" w:rsidRDefault="00C27F4A" w:rsidP="002C657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a=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11</m:t>
              </m:r>
            </m:sub>
          </m:sSub>
        </m:oMath>
      </m:oMathPara>
    </w:p>
    <w:p w14:paraId="1DD33541" w14:textId="4128AA88" w:rsidR="00C27F4A" w:rsidRPr="00C27F4A" w:rsidRDefault="00C27F4A" w:rsidP="002C657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b=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22</m:t>
              </m:r>
            </m:sub>
          </m:sSub>
        </m:oMath>
      </m:oMathPara>
    </w:p>
    <w:p w14:paraId="5022FDC5" w14:textId="39832D40" w:rsidR="00C27F4A" w:rsidRPr="00C27F4A" w:rsidRDefault="00C27F4A" w:rsidP="002C657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c=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12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21</m:t>
              </m:r>
            </m:sub>
          </m:sSub>
        </m:oMath>
      </m:oMathPara>
    </w:p>
    <w:p w14:paraId="786BC1C5" w14:textId="52C6FA7C" w:rsidR="00C27F4A" w:rsidRPr="00C27F4A" w:rsidRDefault="00C27F4A" w:rsidP="002C657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d=-2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368448AE" w14:textId="3B5F7336" w:rsidR="00C27F4A" w:rsidRPr="00967B56" w:rsidRDefault="00967B56" w:rsidP="002C657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ⅇ=-2</m:t>
          </m:r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32"/>
                      <w:szCs w:val="32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  <w:sz w:val="32"/>
                      <w:szCs w:val="32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  <w:sz w:val="32"/>
                          <w:szCs w:val="32"/>
                        </w:rPr>
                        <m:t>-1</m:t>
                      </m:r>
                    </m:sup>
                  </m:sSubSup>
                </m:e>
              </m:d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2</m:t>
              </m:r>
            </m:sub>
          </m:sSub>
        </m:oMath>
      </m:oMathPara>
    </w:p>
    <w:p w14:paraId="57D3A799" w14:textId="77016AE1" w:rsidR="00967B56" w:rsidRPr="00967B56" w:rsidRDefault="00967B56" w:rsidP="002C6575">
      <w:pPr>
        <w:rPr>
          <w:rFonts w:eastAsiaTheme="minorEastAsia"/>
          <w:sz w:val="32"/>
          <w:szCs w:val="32"/>
        </w:rPr>
      </w:pPr>
      <m:oMathPara>
        <m:oMath>
          <m:r>
            <w:rPr>
              <w:rFonts w:ascii="Cambria Math" w:eastAsiaTheme="minorEastAsia" w:hAnsi="Cambria Math"/>
              <w:sz w:val="32"/>
              <w:szCs w:val="32"/>
            </w:rPr>
            <m:t>f=-2</m:t>
          </m:r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32"/>
              <w:szCs w:val="32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T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-1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32"/>
                  <w:szCs w:val="32"/>
                </w:rPr>
                <m:t>1</m:t>
              </m:r>
            </m:sub>
          </m:sSub>
        </m:oMath>
      </m:oMathPara>
    </w:p>
    <w:p w14:paraId="39F47237" w14:textId="71CE8B1C" w:rsidR="007D2270" w:rsidRPr="00C27F4A" w:rsidRDefault="002A330A" w:rsidP="002C6575">
      <w:pPr>
        <w:rPr>
          <w:rFonts w:eastAsiaTheme="minorEastAsia"/>
          <w:sz w:val="32"/>
          <w:szCs w:val="32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32"/>
                  <w:szCs w:val="32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32"/>
                  <w:szCs w:val="32"/>
                </w:rPr>
                <m:t>C</m:t>
              </m:r>
            </m:e>
            <m:sup>
              <m:r>
                <w:rPr>
                  <w:rFonts w:ascii="Cambria Math" w:eastAsiaTheme="minorEastAsia" w:hAnsi="Cambria Math"/>
                  <w:sz w:val="32"/>
                  <w:szCs w:val="32"/>
                </w:rPr>
                <m:t>'</m:t>
              </m:r>
            </m:sup>
          </m:sSup>
          <m:r>
            <w:rPr>
              <w:rFonts w:ascii="Cambria Math" w:eastAsiaTheme="minorEastAsia" w:hAnsi="Cambria Math"/>
              <w:sz w:val="32"/>
              <w:szCs w:val="32"/>
            </w:rPr>
            <m:t xml:space="preserve"> = </m:t>
          </m:r>
          <m:func>
            <m:fun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2"/>
                  <w:szCs w:val="32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32"/>
                          <w:szCs w:val="32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1∕2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32"/>
                              <w:szCs w:val="32"/>
                            </w:rPr>
                            <m:t>1-φ</m:t>
                          </m:r>
                        </m:e>
                      </m:d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2"/>
                              <w:szCs w:val="32"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32"/>
                                      <w:szCs w:val="32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hAnsi="Cambria Math"/>
                                  <w:i/>
                                  <w:sz w:val="32"/>
                                  <w:szCs w:val="32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32"/>
                                  <w:szCs w:val="32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w:rPr>
                          <w:rFonts w:ascii="Cambria Math" w:hAnsi="Cambria Math"/>
                          <w:sz w:val="32"/>
                          <w:szCs w:val="32"/>
                        </w:rPr>
                        <m:t>φ</m:t>
                      </m:r>
                    </m:den>
                  </m:f>
                </m:e>
              </m:d>
            </m:e>
          </m:func>
        </m:oMath>
      </m:oMathPara>
    </w:p>
    <w:p w14:paraId="3C9B7E07" w14:textId="77777777" w:rsidR="00C27F4A" w:rsidRDefault="00C27F4A" w:rsidP="002C6575">
      <w:pPr>
        <w:rPr>
          <w:sz w:val="32"/>
          <w:szCs w:val="32"/>
        </w:rPr>
      </w:pPr>
    </w:p>
    <w:p w14:paraId="0D3F2137" w14:textId="7DD1657F" w:rsidR="000C585E" w:rsidRDefault="000C585E" w:rsidP="002C6575">
      <w:pPr>
        <w:rPr>
          <w:sz w:val="32"/>
          <w:szCs w:val="32"/>
        </w:rPr>
      </w:pPr>
      <w:r>
        <w:rPr>
          <w:sz w:val="32"/>
          <w:szCs w:val="32"/>
        </w:rPr>
        <w:t>The plot then comes out to be:</w:t>
      </w:r>
    </w:p>
    <w:p w14:paraId="652FA82E" w14:textId="56534797" w:rsidR="000C585E" w:rsidRDefault="00934E91" w:rsidP="002C657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BF89A17" wp14:editId="5C515989">
            <wp:extent cx="5731510" cy="4303395"/>
            <wp:effectExtent l="0" t="0" r="2540" b="1905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E5E0" w14:textId="4252F5D5" w:rsidR="000C585E" w:rsidRDefault="000C585E" w:rsidP="002C6575">
      <w:pPr>
        <w:rPr>
          <w:sz w:val="32"/>
          <w:szCs w:val="32"/>
        </w:rPr>
      </w:pPr>
      <w:r>
        <w:rPr>
          <w:sz w:val="32"/>
          <w:szCs w:val="32"/>
        </w:rPr>
        <w:t xml:space="preserve">f. We see that linear decision boundary is a straight line and quadratic decision boundary is slightly bent towards the </w:t>
      </w:r>
      <w:r w:rsidR="00934E91">
        <w:rPr>
          <w:sz w:val="32"/>
          <w:szCs w:val="32"/>
        </w:rPr>
        <w:t>Alaska</w:t>
      </w:r>
      <w:r>
        <w:rPr>
          <w:sz w:val="32"/>
          <w:szCs w:val="32"/>
        </w:rPr>
        <w:t xml:space="preserve"> examples. Moreover, on solving quadratic equation in x2 there were two solutions, and I used that solution which came in between the </w:t>
      </w:r>
      <w:r w:rsidR="00390FC2">
        <w:rPr>
          <w:sz w:val="32"/>
          <w:szCs w:val="32"/>
        </w:rPr>
        <w:t>points and</w:t>
      </w:r>
      <w:r>
        <w:rPr>
          <w:sz w:val="32"/>
          <w:szCs w:val="32"/>
        </w:rPr>
        <w:t xml:space="preserve"> ignored the one which completely outside the figure.</w:t>
      </w:r>
    </w:p>
    <w:p w14:paraId="4A8ABF1F" w14:textId="31E9BB9C" w:rsidR="002C6575" w:rsidRDefault="007504CD" w:rsidP="002C6575">
      <w:pPr>
        <w:rPr>
          <w:sz w:val="32"/>
          <w:szCs w:val="32"/>
        </w:rPr>
      </w:pPr>
      <w:r>
        <w:rPr>
          <w:sz w:val="32"/>
          <w:szCs w:val="32"/>
        </w:rPr>
        <w:t>Using two values of x2 gave a hyperbola.</w:t>
      </w:r>
    </w:p>
    <w:p w14:paraId="6ECF3040" w14:textId="51F712D4" w:rsidR="002A330A" w:rsidRPr="00D94F0D" w:rsidRDefault="002A330A" w:rsidP="002C6575">
      <w:pPr>
        <w:rPr>
          <w:sz w:val="32"/>
          <w:szCs w:val="32"/>
        </w:rPr>
      </w:pPr>
      <w:r>
        <w:rPr>
          <w:sz w:val="32"/>
          <w:szCs w:val="32"/>
        </w:rPr>
        <w:t>Moreover, I chose the value of phi = 0.5, based on frequencies of y=0 and y=1 examples in training set.</w:t>
      </w:r>
    </w:p>
    <w:sectPr w:rsidR="002A330A" w:rsidRPr="00D94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5571F"/>
    <w:multiLevelType w:val="hybridMultilevel"/>
    <w:tmpl w:val="6A9C80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130F0"/>
    <w:multiLevelType w:val="hybridMultilevel"/>
    <w:tmpl w:val="28E086F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AD22FA"/>
    <w:multiLevelType w:val="hybridMultilevel"/>
    <w:tmpl w:val="4B1CC3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60021"/>
    <w:multiLevelType w:val="hybridMultilevel"/>
    <w:tmpl w:val="35C2C2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1E0B06"/>
    <w:multiLevelType w:val="hybridMultilevel"/>
    <w:tmpl w:val="7474F3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83B04"/>
    <w:multiLevelType w:val="hybridMultilevel"/>
    <w:tmpl w:val="38B274F2"/>
    <w:lvl w:ilvl="0" w:tplc="0AC6C23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4A267F1"/>
    <w:multiLevelType w:val="hybridMultilevel"/>
    <w:tmpl w:val="85129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D3393E"/>
    <w:multiLevelType w:val="hybridMultilevel"/>
    <w:tmpl w:val="B36470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72012C"/>
    <w:multiLevelType w:val="hybridMultilevel"/>
    <w:tmpl w:val="14DCAD3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9E2956"/>
    <w:multiLevelType w:val="hybridMultilevel"/>
    <w:tmpl w:val="53B6BF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2305B1"/>
    <w:multiLevelType w:val="hybridMultilevel"/>
    <w:tmpl w:val="025250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5B6DA7"/>
    <w:multiLevelType w:val="hybridMultilevel"/>
    <w:tmpl w:val="84B48B9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16086A"/>
    <w:multiLevelType w:val="hybridMultilevel"/>
    <w:tmpl w:val="DB18A5E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5376D8"/>
    <w:multiLevelType w:val="hybridMultilevel"/>
    <w:tmpl w:val="1EECB36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32F94"/>
    <w:multiLevelType w:val="hybridMultilevel"/>
    <w:tmpl w:val="EC5635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5"/>
  </w:num>
  <w:num w:numId="5">
    <w:abstractNumId w:val="2"/>
  </w:num>
  <w:num w:numId="6">
    <w:abstractNumId w:val="11"/>
  </w:num>
  <w:num w:numId="7">
    <w:abstractNumId w:val="0"/>
  </w:num>
  <w:num w:numId="8">
    <w:abstractNumId w:val="8"/>
  </w:num>
  <w:num w:numId="9">
    <w:abstractNumId w:val="1"/>
  </w:num>
  <w:num w:numId="10">
    <w:abstractNumId w:val="3"/>
  </w:num>
  <w:num w:numId="11">
    <w:abstractNumId w:val="9"/>
  </w:num>
  <w:num w:numId="12">
    <w:abstractNumId w:val="6"/>
  </w:num>
  <w:num w:numId="13">
    <w:abstractNumId w:val="7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B4C"/>
    <w:rsid w:val="00064D8B"/>
    <w:rsid w:val="000A7264"/>
    <w:rsid w:val="000C585E"/>
    <w:rsid w:val="00123625"/>
    <w:rsid w:val="00190B0C"/>
    <w:rsid w:val="001A1B8E"/>
    <w:rsid w:val="001C1466"/>
    <w:rsid w:val="002337FE"/>
    <w:rsid w:val="002A330A"/>
    <w:rsid w:val="002C6575"/>
    <w:rsid w:val="002D7571"/>
    <w:rsid w:val="00390FC2"/>
    <w:rsid w:val="003A021F"/>
    <w:rsid w:val="003D7CB9"/>
    <w:rsid w:val="004143D8"/>
    <w:rsid w:val="0042163E"/>
    <w:rsid w:val="004368D5"/>
    <w:rsid w:val="004574F0"/>
    <w:rsid w:val="005F7999"/>
    <w:rsid w:val="0062084C"/>
    <w:rsid w:val="00626B91"/>
    <w:rsid w:val="006B27E8"/>
    <w:rsid w:val="006D145A"/>
    <w:rsid w:val="006E72D5"/>
    <w:rsid w:val="006F7C37"/>
    <w:rsid w:val="007504CD"/>
    <w:rsid w:val="00792FD2"/>
    <w:rsid w:val="007A7415"/>
    <w:rsid w:val="007D2270"/>
    <w:rsid w:val="00813A2D"/>
    <w:rsid w:val="0084702D"/>
    <w:rsid w:val="008A4493"/>
    <w:rsid w:val="00934E91"/>
    <w:rsid w:val="00967B56"/>
    <w:rsid w:val="009870BF"/>
    <w:rsid w:val="00994E44"/>
    <w:rsid w:val="009E1E3F"/>
    <w:rsid w:val="00A06904"/>
    <w:rsid w:val="00A3389B"/>
    <w:rsid w:val="00A952D8"/>
    <w:rsid w:val="00AF4E90"/>
    <w:rsid w:val="00B305DC"/>
    <w:rsid w:val="00C27F4A"/>
    <w:rsid w:val="00C75D7A"/>
    <w:rsid w:val="00CE29E8"/>
    <w:rsid w:val="00D13B4E"/>
    <w:rsid w:val="00D93A9E"/>
    <w:rsid w:val="00D94F0D"/>
    <w:rsid w:val="00DA2301"/>
    <w:rsid w:val="00DB2F1C"/>
    <w:rsid w:val="00DB36CD"/>
    <w:rsid w:val="00DE5B4C"/>
    <w:rsid w:val="00E51584"/>
    <w:rsid w:val="00F06FFD"/>
    <w:rsid w:val="00FA3144"/>
    <w:rsid w:val="00FF3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BA27C"/>
  <w15:chartTrackingRefBased/>
  <w15:docId w15:val="{DD59AD70-65B1-4739-8415-F985EDCCD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5B4C"/>
    <w:pPr>
      <w:ind w:left="720"/>
      <w:contextualSpacing/>
    </w:pPr>
  </w:style>
  <w:style w:type="table" w:styleId="TableGrid">
    <w:name w:val="Table Grid"/>
    <w:basedOn w:val="TableNormal"/>
    <w:uiPriority w:val="39"/>
    <w:rsid w:val="003A02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06F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6FF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5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9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512</TotalTime>
  <Pages>10</Pages>
  <Words>1128</Words>
  <Characters>6433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Agarwal</dc:creator>
  <cp:keywords/>
  <dc:description/>
  <cp:lastModifiedBy>Anmol Agarwal</cp:lastModifiedBy>
  <cp:revision>48</cp:revision>
  <cp:lastPrinted>2021-09-12T17:15:00Z</cp:lastPrinted>
  <dcterms:created xsi:type="dcterms:W3CDTF">2021-09-05T13:42:00Z</dcterms:created>
  <dcterms:modified xsi:type="dcterms:W3CDTF">2021-09-12T18:22:00Z</dcterms:modified>
</cp:coreProperties>
</file>