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4AFAA" w14:textId="77777777" w:rsidR="00156C6E" w:rsidRDefault="00000000">
      <w:pPr>
        <w:spacing w:before="500" w:after="60"/>
        <w:jc w:val="center"/>
      </w:pPr>
      <w:r>
        <w:rPr>
          <w:b/>
          <w:bCs/>
          <w:color w:val="1F2937"/>
          <w:sz w:val="56"/>
          <w:szCs w:val="56"/>
        </w:rPr>
        <w:t>SOC Investigation</w:t>
      </w:r>
    </w:p>
    <w:p w14:paraId="0D63D90A" w14:textId="77777777" w:rsidR="00156C6E" w:rsidRDefault="00000000">
      <w:pPr>
        <w:spacing w:after="300"/>
        <w:jc w:val="center"/>
      </w:pPr>
      <w:r>
        <w:rPr>
          <w:b/>
          <w:bCs/>
          <w:i/>
          <w:iCs/>
          <w:color w:val="2E5C8A"/>
          <w:sz w:val="26"/>
          <w:szCs w:val="26"/>
        </w:rPr>
        <w:t>Enterprise Log Triage &amp; Incident Response</w:t>
      </w:r>
    </w:p>
    <w:p w14:paraId="4A8A04A9" w14:textId="77777777" w:rsidR="00156C6E" w:rsidRDefault="00156C6E">
      <w:pPr>
        <w:pBdr>
          <w:bottom w:val="single" w:sz="6" w:space="1" w:color="2E5C8A"/>
        </w:pBdr>
        <w:spacing w:after="300"/>
        <w:jc w:val="center"/>
      </w:pPr>
    </w:p>
    <w:p w14:paraId="2BE1B1CB" w14:textId="77777777" w:rsidR="00156C6E" w:rsidRDefault="00000000">
      <w:pPr>
        <w:spacing w:after="300"/>
        <w:jc w:val="center"/>
      </w:pPr>
      <w:r>
        <w:rPr>
          <w:b/>
          <w:bCs/>
          <w:sz w:val="30"/>
          <w:szCs w:val="30"/>
        </w:rPr>
        <w:t>Complete Project Walkthrough &amp; Notes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156C6E" w14:paraId="04E17E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6E8FE4" w14:textId="77777777" w:rsidR="00156C6E" w:rsidRDefault="00000000">
            <w:r>
              <w:rPr>
                <w:b/>
                <w:bCs/>
                <w:sz w:val="21"/>
                <w:szCs w:val="21"/>
              </w:rPr>
              <w:t>Reporter</w:t>
            </w:r>
          </w:p>
        </w:tc>
        <w:tc>
          <w:tcPr>
            <w:tcW w:w="65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92DAD3" w14:textId="2420EAF4" w:rsidR="00156C6E" w:rsidRDefault="00B05F89">
            <w:r>
              <w:rPr>
                <w:sz w:val="21"/>
                <w:szCs w:val="21"/>
              </w:rPr>
              <w:t>Anmol Darve</w:t>
            </w:r>
          </w:p>
        </w:tc>
      </w:tr>
      <w:tr w:rsidR="00156C6E" w14:paraId="1CF269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C2013B" w14:textId="77777777" w:rsidR="00156C6E" w:rsidRDefault="00000000">
            <w:r>
              <w:rPr>
                <w:b/>
                <w:bCs/>
                <w:sz w:val="21"/>
                <w:szCs w:val="21"/>
              </w:rPr>
              <w:t>Role</w:t>
            </w:r>
          </w:p>
        </w:tc>
        <w:tc>
          <w:tcPr>
            <w:tcW w:w="65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B60BE1" w14:textId="77777777" w:rsidR="00156C6E" w:rsidRDefault="00000000">
            <w:r>
              <w:rPr>
                <w:sz w:val="21"/>
                <w:szCs w:val="21"/>
              </w:rPr>
              <w:t>SOC Analyst (Entry-Level) — Cybersecurity Portfolio Project</w:t>
            </w:r>
          </w:p>
        </w:tc>
      </w:tr>
      <w:tr w:rsidR="00156C6E" w14:paraId="41CBAC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BC3357" w14:textId="77777777" w:rsidR="00156C6E" w:rsidRDefault="00000000">
            <w:r>
              <w:rPr>
                <w:b/>
                <w:bCs/>
                <w:sz w:val="21"/>
                <w:szCs w:val="21"/>
              </w:rPr>
              <w:t>Platform</w:t>
            </w:r>
          </w:p>
        </w:tc>
        <w:tc>
          <w:tcPr>
            <w:tcW w:w="65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0A437B" w14:textId="77777777" w:rsidR="00156C6E" w:rsidRDefault="00000000">
            <w:r>
              <w:rPr>
                <w:sz w:val="21"/>
                <w:szCs w:val="21"/>
              </w:rPr>
              <w:t>Azure Data Explorer (ADX) — Kusto Query Language (KQL)</w:t>
            </w:r>
          </w:p>
        </w:tc>
      </w:tr>
      <w:tr w:rsidR="00156C6E" w14:paraId="2B339B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9F333D" w14:textId="77777777" w:rsidR="00156C6E" w:rsidRDefault="00000000">
            <w:r>
              <w:rPr>
                <w:b/>
                <w:bCs/>
                <w:sz w:val="21"/>
                <w:szCs w:val="21"/>
              </w:rPr>
              <w:t>Environment</w:t>
            </w:r>
          </w:p>
        </w:tc>
        <w:tc>
          <w:tcPr>
            <w:tcW w:w="65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7D7664" w14:textId="77777777" w:rsidR="00156C6E" w:rsidRDefault="00000000">
            <w:r>
              <w:rPr>
                <w:sz w:val="21"/>
                <w:szCs w:val="21"/>
              </w:rPr>
              <w:t>Simulated enterprise SIEM dataset (Windows Security Event Log standard)</w:t>
            </w:r>
          </w:p>
        </w:tc>
      </w:tr>
      <w:tr w:rsidR="00156C6E" w14:paraId="69CCD6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F05131" w14:textId="77777777" w:rsidR="00156C6E" w:rsidRDefault="00000000">
            <w:r>
              <w:rPr>
                <w:b/>
                <w:bCs/>
                <w:sz w:val="21"/>
                <w:szCs w:val="21"/>
              </w:rPr>
              <w:t>Dataset</w:t>
            </w:r>
          </w:p>
        </w:tc>
        <w:tc>
          <w:tcPr>
            <w:tcW w:w="65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67BD10" w14:textId="77777777" w:rsidR="00156C6E" w:rsidRDefault="00000000">
            <w:r>
              <w:rPr>
                <w:sz w:val="21"/>
                <w:szCs w:val="21"/>
              </w:rPr>
              <w:t>company_security_logs_v2.csv — 932 events, 11 users</w:t>
            </w:r>
          </w:p>
        </w:tc>
      </w:tr>
      <w:tr w:rsidR="00156C6E" w14:paraId="01A2AE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59FF1E" w14:textId="77777777" w:rsidR="00156C6E" w:rsidRDefault="00000000"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65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9D1105" w14:textId="77777777" w:rsidR="00156C6E" w:rsidRDefault="00000000">
            <w:r>
              <w:rPr>
                <w:sz w:val="21"/>
                <w:szCs w:val="21"/>
              </w:rPr>
              <w:t>August 2026</w:t>
            </w:r>
          </w:p>
        </w:tc>
      </w:tr>
      <w:tr w:rsidR="00156C6E" w14:paraId="085B41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3F4F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141616" w14:textId="77777777" w:rsidR="00156C6E" w:rsidRDefault="00000000">
            <w:r>
              <w:rPr>
                <w:b/>
                <w:bCs/>
                <w:sz w:val="21"/>
                <w:szCs w:val="21"/>
              </w:rPr>
              <w:t>Features Covered</w:t>
            </w:r>
          </w:p>
        </w:tc>
        <w:tc>
          <w:tcPr>
            <w:tcW w:w="650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A03D44" w14:textId="77777777" w:rsidR="00156C6E" w:rsidRDefault="00000000">
            <w:r>
              <w:rPr>
                <w:sz w:val="21"/>
                <w:szCs w:val="21"/>
              </w:rPr>
              <w:t>Tier 1-3 Triage, Baseline/UEBA Detection, Timeline Reconstruction, MITRE ATT&amp;CK Mapping, Incident Reporting</w:t>
            </w:r>
          </w:p>
        </w:tc>
      </w:tr>
    </w:tbl>
    <w:p w14:paraId="2FE055B5" w14:textId="77777777" w:rsidR="00156C6E" w:rsidRDefault="00000000">
      <w:pPr>
        <w:spacing w:before="400"/>
        <w:jc w:val="center"/>
      </w:pPr>
      <w:r>
        <w:rPr>
          <w:color w:val="6B7280"/>
          <w:sz w:val="19"/>
          <w:szCs w:val="19"/>
        </w:rPr>
        <w:t xml:space="preserve">Identity &amp; Access </w:t>
      </w:r>
      <w:proofErr w:type="gramStart"/>
      <w:r>
        <w:rPr>
          <w:color w:val="6B7280"/>
          <w:sz w:val="19"/>
          <w:szCs w:val="19"/>
        </w:rPr>
        <w:t>Management  |</w:t>
      </w:r>
      <w:proofErr w:type="gramEnd"/>
      <w:r>
        <w:rPr>
          <w:color w:val="6B7280"/>
          <w:sz w:val="19"/>
          <w:szCs w:val="19"/>
        </w:rPr>
        <w:t xml:space="preserve">  Threat </w:t>
      </w:r>
      <w:proofErr w:type="gramStart"/>
      <w:r>
        <w:rPr>
          <w:color w:val="6B7280"/>
          <w:sz w:val="19"/>
          <w:szCs w:val="19"/>
        </w:rPr>
        <w:t>Detection  |</w:t>
      </w:r>
      <w:proofErr w:type="gramEnd"/>
      <w:r>
        <w:rPr>
          <w:color w:val="6B7280"/>
          <w:sz w:val="19"/>
          <w:szCs w:val="19"/>
        </w:rPr>
        <w:t xml:space="preserve">  Incident Response</w:t>
      </w:r>
    </w:p>
    <w:p w14:paraId="4C44CBFB" w14:textId="77777777" w:rsidR="00156C6E" w:rsidRDefault="00000000">
      <w:pPr>
        <w:jc w:val="center"/>
      </w:pPr>
      <w:r>
        <w:rPr>
          <w:color w:val="6B7280"/>
          <w:sz w:val="19"/>
          <w:szCs w:val="19"/>
        </w:rPr>
        <w:t>GitHub: github.com/PAGHADA/cybersecurity-home-labs</w:t>
      </w:r>
    </w:p>
    <w:p w14:paraId="0652441D" w14:textId="77777777" w:rsidR="00156C6E" w:rsidRDefault="00000000">
      <w:r>
        <w:br w:type="page"/>
      </w:r>
    </w:p>
    <w:p w14:paraId="1D0BBD8A" w14:textId="77777777" w:rsidR="00156C6E" w:rsidRDefault="00000000">
      <w:pPr>
        <w:pStyle w:val="Heading1"/>
        <w:pBdr>
          <w:bottom w:val="single" w:sz="8" w:space="4" w:color="1F2937"/>
        </w:pBdr>
        <w:spacing w:before="400" w:after="200"/>
      </w:pPr>
      <w:r>
        <w:rPr>
          <w:b/>
          <w:bCs/>
          <w:color w:val="1F2937"/>
          <w:sz w:val="30"/>
          <w:szCs w:val="30"/>
        </w:rPr>
        <w:lastRenderedPageBreak/>
        <w:t>1. Project Overview</w:t>
      </w:r>
    </w:p>
    <w:p w14:paraId="66732907" w14:textId="77777777" w:rsidR="00156C6E" w:rsidRDefault="00000000">
      <w:pPr>
        <w:spacing w:after="120"/>
      </w:pPr>
      <w:r>
        <w:rPr>
          <w:sz w:val="21"/>
          <w:szCs w:val="21"/>
        </w:rPr>
        <w:t xml:space="preserve">This project simulates the day-to-day workflow of a Security Operations </w:t>
      </w:r>
      <w:proofErr w:type="spellStart"/>
      <w:r>
        <w:rPr>
          <w:sz w:val="21"/>
          <w:szCs w:val="21"/>
        </w:rPr>
        <w:t>Center</w:t>
      </w:r>
      <w:proofErr w:type="spellEnd"/>
      <w:r>
        <w:rPr>
          <w:sz w:val="21"/>
          <w:szCs w:val="21"/>
        </w:rPr>
        <w:t xml:space="preserve"> (SOC), moving through the three standard analyst tiers: Tier 1 (Triage), Tier 2 (Investigation), and Tier 3 (Reporting/Response). A synthetic but realistic enterprise log dataset was built to mimic Windows Security Event Logs and Azure AD sign-in logs, then ingested into Azure Data Explorer (ADX) for analysis using Kusto Query Language (KQL).</w:t>
      </w:r>
    </w:p>
    <w:p w14:paraId="6AF9DFD6" w14:textId="77777777" w:rsidR="00156C6E" w:rsidRDefault="00000000">
      <w:pPr>
        <w:spacing w:after="120"/>
      </w:pPr>
      <w:r>
        <w:rPr>
          <w:sz w:val="21"/>
          <w:szCs w:val="21"/>
        </w:rPr>
        <w:t xml:space="preserve">The goal was to detect anomalous </w:t>
      </w:r>
      <w:proofErr w:type="spellStart"/>
      <w:r>
        <w:rPr>
          <w:sz w:val="21"/>
          <w:szCs w:val="21"/>
        </w:rPr>
        <w:t>behavior</w:t>
      </w:r>
      <w:proofErr w:type="spellEnd"/>
      <w:r>
        <w:rPr>
          <w:sz w:val="21"/>
          <w:szCs w:val="21"/>
        </w:rPr>
        <w:t xml:space="preserve"> without relying on any pre-built labels — each incident was found purely through baselining normal user </w:t>
      </w:r>
      <w:proofErr w:type="spellStart"/>
      <w:r>
        <w:rPr>
          <w:sz w:val="21"/>
          <w:szCs w:val="21"/>
        </w:rPr>
        <w:t>behavior</w:t>
      </w:r>
      <w:proofErr w:type="spellEnd"/>
      <w:r>
        <w:rPr>
          <w:sz w:val="21"/>
          <w:szCs w:val="21"/>
        </w:rPr>
        <w:t xml:space="preserve"> and querying for deviations, the same approach real SIEM/UEBA tooling (e.g., Microsoft Sentinel) uses under the hood.</w:t>
      </w:r>
    </w:p>
    <w:p w14:paraId="0F0CFCF9" w14:textId="77777777" w:rsidR="00156C6E" w:rsidRDefault="00000000">
      <w:pPr>
        <w:pStyle w:val="Heading2"/>
        <w:spacing w:before="300" w:after="150"/>
      </w:pPr>
      <w:r>
        <w:rPr>
          <w:b/>
          <w:bCs/>
          <w:color w:val="B91C1C"/>
          <w:sz w:val="24"/>
          <w:szCs w:val="24"/>
        </w:rPr>
        <w:t>1.1 Environment &amp; Setup</w:t>
      </w:r>
    </w:p>
    <w:p w14:paraId="0051830D" w14:textId="77777777" w:rsidR="00156C6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Platform: Azure Data Explorer (ADX) — Kusto Query Language</w:t>
      </w:r>
    </w:p>
    <w:p w14:paraId="521D2BBD" w14:textId="77777777" w:rsidR="00156C6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Dataset: 932 log events across 11 users, 5 business days, mixing normal traffic with 5 embedded incidents</w:t>
      </w:r>
    </w:p>
    <w:p w14:paraId="4423DD55" w14:textId="77777777" w:rsidR="00156C6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Table schema: </w:t>
      </w:r>
      <w:proofErr w:type="spellStart"/>
      <w:r>
        <w:rPr>
          <w:sz w:val="21"/>
          <w:szCs w:val="21"/>
        </w:rPr>
        <w:t>LogID</w:t>
      </w:r>
      <w:proofErr w:type="spellEnd"/>
      <w:r>
        <w:rPr>
          <w:sz w:val="21"/>
          <w:szCs w:val="21"/>
        </w:rPr>
        <w:t xml:space="preserve">, Timestamp, Username, </w:t>
      </w:r>
      <w:proofErr w:type="spellStart"/>
      <w:r>
        <w:rPr>
          <w:sz w:val="21"/>
          <w:szCs w:val="21"/>
        </w:rPr>
        <w:t>FullName</w:t>
      </w:r>
      <w:proofErr w:type="spellEnd"/>
      <w:r>
        <w:rPr>
          <w:sz w:val="21"/>
          <w:szCs w:val="21"/>
        </w:rPr>
        <w:t xml:space="preserve">, Department, </w:t>
      </w:r>
      <w:proofErr w:type="spellStart"/>
      <w:r>
        <w:rPr>
          <w:sz w:val="21"/>
          <w:szCs w:val="21"/>
        </w:rPr>
        <w:t>SourceIP</w:t>
      </w:r>
      <w:proofErr w:type="spellEnd"/>
      <w:r>
        <w:rPr>
          <w:sz w:val="21"/>
          <w:szCs w:val="21"/>
        </w:rPr>
        <w:t xml:space="preserve">, Country, </w:t>
      </w:r>
      <w:proofErr w:type="spellStart"/>
      <w:r>
        <w:rPr>
          <w:sz w:val="21"/>
          <w:szCs w:val="21"/>
        </w:rPr>
        <w:t>DeviceName</w:t>
      </w:r>
      <w:proofErr w:type="spellEnd"/>
      <w:r>
        <w:rPr>
          <w:sz w:val="21"/>
          <w:szCs w:val="21"/>
        </w:rPr>
        <w:t xml:space="preserve">, Application, Action, Status, </w:t>
      </w:r>
      <w:proofErr w:type="spellStart"/>
      <w:r>
        <w:rPr>
          <w:sz w:val="21"/>
          <w:szCs w:val="21"/>
        </w:rPr>
        <w:t>EventID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LogonType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UserAgent</w:t>
      </w:r>
      <w:proofErr w:type="spellEnd"/>
      <w:r>
        <w:rPr>
          <w:sz w:val="21"/>
          <w:szCs w:val="21"/>
        </w:rPr>
        <w:t xml:space="preserve">, Extra, </w:t>
      </w:r>
      <w:proofErr w:type="spellStart"/>
      <w:r>
        <w:rPr>
          <w:sz w:val="21"/>
          <w:szCs w:val="21"/>
        </w:rPr>
        <w:t>CorrelationID</w:t>
      </w:r>
      <w:proofErr w:type="spellEnd"/>
    </w:p>
    <w:p w14:paraId="2EEEEEC8" w14:textId="77777777" w:rsidR="00156C6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Log standard followed: Windows Security Event IDs — 4624 (Logon Success), 4625 (Logon Failure), 4728 (Added to Security Group), 4663 (Object/File Access)</w:t>
      </w:r>
    </w:p>
    <w:p w14:paraId="1F4B2D86" w14:textId="77777777" w:rsidR="00156C6E" w:rsidRDefault="00000000">
      <w:pPr>
        <w:pStyle w:val="Heading2"/>
        <w:spacing w:before="300" w:after="150"/>
      </w:pPr>
      <w:r>
        <w:rPr>
          <w:b/>
          <w:bCs/>
          <w:color w:val="B91C1C"/>
          <w:sz w:val="24"/>
          <w:szCs w:val="24"/>
        </w:rPr>
        <w:t>1.2 Data Ingestion into Azure Data Explorer</w:t>
      </w:r>
    </w:p>
    <w:p w14:paraId="221E305E" w14:textId="77777777" w:rsidR="00156C6E" w:rsidRDefault="00000000">
      <w:pPr>
        <w:spacing w:after="120"/>
      </w:pPr>
      <w:r>
        <w:rPr>
          <w:sz w:val="21"/>
          <w:szCs w:val="21"/>
        </w:rPr>
        <w:t>The CSV was ingested via the ADX portal's native ingestion wizard:</w:t>
      </w:r>
    </w:p>
    <w:p w14:paraId="7B3252F2" w14:textId="77777777" w:rsidR="00156C6E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5E99E05F" wp14:editId="5041882F">
            <wp:extent cx="3619500" cy="3419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1515" w14:textId="77777777" w:rsidR="00156C6E" w:rsidRDefault="00000000">
      <w:pPr>
        <w:shd w:val="clear" w:color="auto" w:fill="F3F4F6"/>
        <w:spacing w:before="100" w:after="60"/>
      </w:pPr>
      <w:r>
        <w:rPr>
          <w:b/>
          <w:bCs/>
          <w:color w:val="1F2937"/>
        </w:rPr>
        <w:t>Figure 1 — Starting the data ingestion wizard</w:t>
      </w:r>
    </w:p>
    <w:p w14:paraId="5C26BA8B" w14:textId="77777777" w:rsidR="00156C6E" w:rsidRDefault="00000000">
      <w:pPr>
        <w:spacing w:after="60"/>
      </w:pPr>
      <w:r>
        <w:rPr>
          <w:b/>
          <w:bCs/>
        </w:rPr>
        <w:t xml:space="preserve">What I did: </w:t>
      </w:r>
      <w:r>
        <w:t xml:space="preserve">From the Azure Data Explorer cluster's </w:t>
      </w:r>
      <w:proofErr w:type="gramStart"/>
      <w:r>
        <w:t>Home</w:t>
      </w:r>
      <w:proofErr w:type="gramEnd"/>
      <w:r>
        <w:t xml:space="preserve"> screen, I opened the Actions panel and clicked the "Ingest" button under "Ingest data" to begin loading my CSV log file into the cluster.</w:t>
      </w:r>
    </w:p>
    <w:p w14:paraId="54CF4042" w14:textId="77777777" w:rsidR="00156C6E" w:rsidRDefault="00000000">
      <w:pPr>
        <w:spacing w:after="60"/>
      </w:pPr>
      <w:r>
        <w:rPr>
          <w:b/>
          <w:bCs/>
        </w:rPr>
        <w:t xml:space="preserve">What the screenshot shows: </w:t>
      </w:r>
      <w:r>
        <w:t>The cluster's Actions panel with two options — "Ingest data" (highlighted) and "Query" — with the Ingest button circled in red at the bottom.</w:t>
      </w:r>
    </w:p>
    <w:p w14:paraId="2DE1150B" w14:textId="77777777" w:rsidR="00156C6E" w:rsidRDefault="00000000">
      <w:pPr>
        <w:spacing w:after="250"/>
      </w:pPr>
      <w:r>
        <w:rPr>
          <w:b/>
          <w:bCs/>
          <w:color w:val="B91C1C"/>
        </w:rPr>
        <w:t xml:space="preserve">Result / takeaway: </w:t>
      </w:r>
      <w:r>
        <w:t xml:space="preserve">This launches the "Get data" wizard, the starting point for bringing the CSV file into a </w:t>
      </w:r>
      <w:proofErr w:type="spellStart"/>
      <w:r>
        <w:t>queryable</w:t>
      </w:r>
      <w:proofErr w:type="spellEnd"/>
      <w:r>
        <w:t xml:space="preserve"> ADX table.</w:t>
      </w:r>
    </w:p>
    <w:p w14:paraId="2EF12482" w14:textId="77777777" w:rsidR="00156C6E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7D124D96" wp14:editId="42375D84">
            <wp:extent cx="4572000" cy="2409825"/>
            <wp:effectExtent l="0" t="0" r="0" b="0"/>
            <wp:docPr id="603247761" name="Picture 603247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5D13" w14:textId="77777777" w:rsidR="00156C6E" w:rsidRDefault="00000000">
      <w:pPr>
        <w:shd w:val="clear" w:color="auto" w:fill="F3F4F6"/>
        <w:spacing w:before="100" w:after="60"/>
      </w:pPr>
      <w:r>
        <w:rPr>
          <w:b/>
          <w:bCs/>
          <w:color w:val="1F2937"/>
        </w:rPr>
        <w:t>Figure 2 — Choosing the data source</w:t>
      </w:r>
    </w:p>
    <w:p w14:paraId="7F899789" w14:textId="77777777" w:rsidR="00156C6E" w:rsidRDefault="00000000">
      <w:pPr>
        <w:spacing w:after="60"/>
      </w:pPr>
      <w:r>
        <w:rPr>
          <w:b/>
          <w:bCs/>
        </w:rPr>
        <w:t xml:space="preserve">What I did: </w:t>
      </w:r>
      <w:r>
        <w:t>On the "Select a data source" step of the wizard, I selected "Local file" since my log data was a CSV file saved on my computer, rather than data already sitting in Azure Storage or Event Hubs.</w:t>
      </w:r>
    </w:p>
    <w:p w14:paraId="5C8769DD" w14:textId="77777777" w:rsidR="00156C6E" w:rsidRDefault="00000000">
      <w:pPr>
        <w:spacing w:after="60"/>
      </w:pPr>
      <w:r>
        <w:rPr>
          <w:b/>
          <w:bCs/>
        </w:rPr>
        <w:t xml:space="preserve">What the screenshot shows: </w:t>
      </w:r>
      <w:r>
        <w:t>Three source options are presented — Local file, Azure Storage, and Event Hubs. "Local file" is highlighted, showing it supports ingesting up to 1000 files at once.</w:t>
      </w:r>
    </w:p>
    <w:p w14:paraId="51F5304E" w14:textId="77777777" w:rsidR="00156C6E" w:rsidRDefault="00000000">
      <w:pPr>
        <w:spacing w:after="250"/>
      </w:pPr>
      <w:r>
        <w:rPr>
          <w:b/>
          <w:bCs/>
          <w:color w:val="B91C1C"/>
        </w:rPr>
        <w:t xml:space="preserve">Result / takeaway: </w:t>
      </w:r>
      <w:r>
        <w:t>Local file was the correct choice for a one-time CSV upload used to simulate enterprise logs.</w:t>
      </w:r>
    </w:p>
    <w:p w14:paraId="464B0530" w14:textId="77777777" w:rsidR="00156C6E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610B6BB1" wp14:editId="0E2F3DDF">
            <wp:extent cx="5334000" cy="2295525"/>
            <wp:effectExtent l="0" t="0" r="0" b="0"/>
            <wp:docPr id="1235123492" name="Picture 1235123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EF02" w14:textId="77777777" w:rsidR="00156C6E" w:rsidRDefault="00000000">
      <w:pPr>
        <w:shd w:val="clear" w:color="auto" w:fill="F3F4F6"/>
        <w:spacing w:before="100" w:after="60"/>
      </w:pPr>
      <w:r>
        <w:rPr>
          <w:b/>
          <w:bCs/>
          <w:color w:val="1F2937"/>
        </w:rPr>
        <w:t>Figure 3 — Configuring destination table and uploading the CSV</w:t>
      </w:r>
    </w:p>
    <w:p w14:paraId="3C680122" w14:textId="77777777" w:rsidR="00156C6E" w:rsidRDefault="00000000">
      <w:pPr>
        <w:spacing w:after="60"/>
      </w:pPr>
      <w:r>
        <w:rPr>
          <w:b/>
          <w:bCs/>
        </w:rPr>
        <w:t xml:space="preserve">What I did: </w:t>
      </w:r>
      <w:r>
        <w:t>I selected my cluster ("Logs") and database ("</w:t>
      </w:r>
      <w:proofErr w:type="spellStart"/>
      <w:r>
        <w:t>MyDatabase</w:t>
      </w:r>
      <w:proofErr w:type="spellEnd"/>
      <w:r>
        <w:t>"), created a new destination table, and then dragged/uploaded my CSV file (company_security_logs_v2.csv) into the upload area on the right.</w:t>
      </w:r>
    </w:p>
    <w:p w14:paraId="7D005448" w14:textId="77777777" w:rsidR="00156C6E" w:rsidRDefault="00000000">
      <w:pPr>
        <w:spacing w:after="60"/>
      </w:pPr>
      <w:r>
        <w:rPr>
          <w:b/>
          <w:bCs/>
        </w:rPr>
        <w:t xml:space="preserve">What the screenshot shows: </w:t>
      </w:r>
      <w:r>
        <w:t xml:space="preserve">The left panel shows the connection tree (Logs → </w:t>
      </w:r>
      <w:proofErr w:type="spellStart"/>
      <w:r>
        <w:t>MyDatabase</w:t>
      </w:r>
      <w:proofErr w:type="spellEnd"/>
      <w:r>
        <w:t xml:space="preserve"> → new table/Logs table) already selected. The right panel shows the file upload </w:t>
      </w:r>
      <w:proofErr w:type="spellStart"/>
      <w:r>
        <w:t>dropzone</w:t>
      </w:r>
      <w:proofErr w:type="spellEnd"/>
      <w:r>
        <w:t>, where files can be dragged in or browsed for, with a 1 GB per-file limit.</w:t>
      </w:r>
    </w:p>
    <w:p w14:paraId="10AE53AF" w14:textId="77777777" w:rsidR="00156C6E" w:rsidRDefault="00000000">
      <w:pPr>
        <w:spacing w:after="250"/>
      </w:pPr>
      <w:r>
        <w:rPr>
          <w:b/>
          <w:bCs/>
          <w:color w:val="B91C1C"/>
        </w:rPr>
        <w:t xml:space="preserve">Result / takeaway: </w:t>
      </w:r>
      <w:r>
        <w:t xml:space="preserve">This step maps my CSV to a specific table and uploads the raw data. The wizard then auto-detects column names and types (Timestamp, Username, </w:t>
      </w:r>
      <w:proofErr w:type="spellStart"/>
      <w:r>
        <w:t>SourceIP</w:t>
      </w:r>
      <w:proofErr w:type="spellEnd"/>
      <w:r>
        <w:t xml:space="preserve">, Country, </w:t>
      </w:r>
      <w:proofErr w:type="spellStart"/>
      <w:r>
        <w:t>EventID</w:t>
      </w:r>
      <w:proofErr w:type="spellEnd"/>
      <w:r>
        <w:t>, etc.) in the next step before final ingestion.</w:t>
      </w:r>
    </w:p>
    <w:p w14:paraId="0ACD0811" w14:textId="77777777" w:rsidR="00156C6E" w:rsidRDefault="00000000">
      <w:pPr>
        <w:spacing w:after="120"/>
      </w:pPr>
      <w:r>
        <w:rPr>
          <w:sz w:val="21"/>
          <w:szCs w:val="21"/>
        </w:rPr>
        <w:t xml:space="preserve">Once ingestion completed, the table was confirmed to be </w:t>
      </w:r>
      <w:proofErr w:type="spellStart"/>
      <w:r>
        <w:rPr>
          <w:sz w:val="21"/>
          <w:szCs w:val="21"/>
        </w:rPr>
        <w:t>queryable</w:t>
      </w:r>
      <w:proofErr w:type="spellEnd"/>
      <w:r>
        <w:rPr>
          <w:sz w:val="21"/>
          <w:szCs w:val="21"/>
        </w:rPr>
        <w:t xml:space="preserve"> and ready for analysis.</w:t>
      </w:r>
    </w:p>
    <w:p w14:paraId="76BB1D15" w14:textId="77777777" w:rsidR="00156C6E" w:rsidRDefault="00000000">
      <w:r>
        <w:br w:type="page"/>
      </w:r>
    </w:p>
    <w:p w14:paraId="0357B594" w14:textId="77777777" w:rsidR="00156C6E" w:rsidRDefault="00000000">
      <w:pPr>
        <w:pStyle w:val="Heading1"/>
        <w:pBdr>
          <w:bottom w:val="single" w:sz="8" w:space="4" w:color="1F2937"/>
        </w:pBdr>
        <w:spacing w:before="400" w:after="200"/>
      </w:pPr>
      <w:r>
        <w:rPr>
          <w:b/>
          <w:bCs/>
          <w:color w:val="1F2937"/>
          <w:sz w:val="30"/>
          <w:szCs w:val="30"/>
        </w:rPr>
        <w:lastRenderedPageBreak/>
        <w:t>2. Investigation Methodology</w:t>
      </w:r>
    </w:p>
    <w:p w14:paraId="56DDA77C" w14:textId="77777777" w:rsidR="00156C6E" w:rsidRDefault="00000000">
      <w:pPr>
        <w:spacing w:after="120"/>
      </w:pPr>
      <w:r>
        <w:rPr>
          <w:sz w:val="21"/>
          <w:szCs w:val="21"/>
        </w:rPr>
        <w:t>Rather than searching for incidents randomly, a structured baseline-and-deviation approach was used across all three tiers: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156C6E" w14:paraId="3E4799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2937"/>
          </w:tcPr>
          <w:p w14:paraId="106F2D25" w14:textId="77777777" w:rsidR="00156C6E" w:rsidRDefault="00000000">
            <w:r>
              <w:rPr>
                <w:b/>
                <w:bCs/>
                <w:color w:val="FFFFFF"/>
                <w:sz w:val="19"/>
                <w:szCs w:val="19"/>
              </w:rPr>
              <w:t>Tier</w:t>
            </w:r>
          </w:p>
        </w:tc>
        <w:tc>
          <w:tcPr>
            <w:tcW w:w="3400" w:type="dxa"/>
            <w:shd w:val="clear" w:color="auto" w:fill="1F2937"/>
          </w:tcPr>
          <w:p w14:paraId="1423A9E7" w14:textId="77777777" w:rsidR="00156C6E" w:rsidRDefault="00000000"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3400" w:type="dxa"/>
            <w:shd w:val="clear" w:color="auto" w:fill="1F2937"/>
          </w:tcPr>
          <w:p w14:paraId="3739C501" w14:textId="77777777" w:rsidR="00156C6E" w:rsidRDefault="00000000">
            <w:r>
              <w:rPr>
                <w:b/>
                <w:bCs/>
                <w:color w:val="FFFFFF"/>
                <w:sz w:val="19"/>
                <w:szCs w:val="19"/>
              </w:rPr>
              <w:t>Technique Used</w:t>
            </w:r>
          </w:p>
        </w:tc>
      </w:tr>
      <w:tr w:rsidR="00156C6E" w14:paraId="2346F3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BCAFBDA" w14:textId="77777777" w:rsidR="00156C6E" w:rsidRDefault="00000000">
            <w:r>
              <w:rPr>
                <w:color w:val="000000"/>
                <w:sz w:val="19"/>
                <w:szCs w:val="19"/>
              </w:rPr>
              <w:t>Tier 1 — Triage</w:t>
            </w:r>
          </w:p>
        </w:tc>
        <w:tc>
          <w:tcPr>
            <w:tcW w:w="3400" w:type="dxa"/>
          </w:tcPr>
          <w:p w14:paraId="152CCB1D" w14:textId="77777777" w:rsidR="00156C6E" w:rsidRDefault="00000000">
            <w:r>
              <w:rPr>
                <w:color w:val="000000"/>
                <w:sz w:val="19"/>
                <w:szCs w:val="19"/>
              </w:rPr>
              <w:t>Scan for statistical anomalies</w:t>
            </w:r>
          </w:p>
        </w:tc>
        <w:tc>
          <w:tcPr>
            <w:tcW w:w="3400" w:type="dxa"/>
          </w:tcPr>
          <w:p w14:paraId="7278E71B" w14:textId="77777777" w:rsidR="00156C6E" w:rsidRDefault="00000000">
            <w:r>
              <w:rPr>
                <w:color w:val="000000"/>
                <w:sz w:val="19"/>
                <w:szCs w:val="19"/>
              </w:rPr>
              <w:t>Aggregate/summarize logs by user, IP, and country to spot outliers</w:t>
            </w:r>
          </w:p>
        </w:tc>
      </w:tr>
      <w:tr w:rsidR="00156C6E" w14:paraId="5C686C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3EF464D" w14:textId="77777777" w:rsidR="00156C6E" w:rsidRDefault="00000000">
            <w:r>
              <w:rPr>
                <w:color w:val="000000"/>
                <w:sz w:val="19"/>
                <w:szCs w:val="19"/>
              </w:rPr>
              <w:t>Tier 2 — Investigation</w:t>
            </w:r>
          </w:p>
        </w:tc>
        <w:tc>
          <w:tcPr>
            <w:tcW w:w="3400" w:type="dxa"/>
          </w:tcPr>
          <w:p w14:paraId="3D68E691" w14:textId="77777777" w:rsidR="00156C6E" w:rsidRDefault="00000000">
            <w:r>
              <w:rPr>
                <w:color w:val="000000"/>
                <w:sz w:val="19"/>
                <w:szCs w:val="19"/>
              </w:rPr>
              <w:t>Build full incident timeline</w:t>
            </w:r>
          </w:p>
        </w:tc>
        <w:tc>
          <w:tcPr>
            <w:tcW w:w="3400" w:type="dxa"/>
          </w:tcPr>
          <w:p w14:paraId="7C622668" w14:textId="77777777" w:rsidR="00156C6E" w:rsidRDefault="00000000">
            <w:r>
              <w:rPr>
                <w:color w:val="000000"/>
                <w:sz w:val="19"/>
                <w:szCs w:val="19"/>
              </w:rPr>
              <w:t>Filter to the specific user/IP and reconstruct exact sequence of events</w:t>
            </w:r>
          </w:p>
        </w:tc>
      </w:tr>
      <w:tr w:rsidR="00156C6E" w14:paraId="4AA510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D269CFB" w14:textId="77777777" w:rsidR="00156C6E" w:rsidRDefault="00000000">
            <w:r>
              <w:rPr>
                <w:color w:val="000000"/>
                <w:sz w:val="19"/>
                <w:szCs w:val="19"/>
              </w:rPr>
              <w:t>Tier 3 — Reporting</w:t>
            </w:r>
          </w:p>
        </w:tc>
        <w:tc>
          <w:tcPr>
            <w:tcW w:w="3400" w:type="dxa"/>
          </w:tcPr>
          <w:p w14:paraId="3D611277" w14:textId="77777777" w:rsidR="00156C6E" w:rsidRDefault="00000000">
            <w:r>
              <w:rPr>
                <w:color w:val="000000"/>
                <w:sz w:val="19"/>
                <w:szCs w:val="19"/>
              </w:rPr>
              <w:t>Formal write-up &amp; response</w:t>
            </w:r>
          </w:p>
        </w:tc>
        <w:tc>
          <w:tcPr>
            <w:tcW w:w="3400" w:type="dxa"/>
          </w:tcPr>
          <w:p w14:paraId="500E2B6F" w14:textId="77777777" w:rsidR="00156C6E" w:rsidRDefault="00000000">
            <w:r>
              <w:rPr>
                <w:color w:val="000000"/>
                <w:sz w:val="19"/>
                <w:szCs w:val="19"/>
              </w:rPr>
              <w:t>Document IOCs, MITRE ATT&amp;CK mapping, root cause, and remediation</w:t>
            </w:r>
          </w:p>
        </w:tc>
      </w:tr>
    </w:tbl>
    <w:p w14:paraId="39805DE8" w14:textId="77777777" w:rsidR="00156C6E" w:rsidRDefault="00000000">
      <w:r>
        <w:br w:type="page"/>
      </w:r>
    </w:p>
    <w:p w14:paraId="0C9F640D" w14:textId="77777777" w:rsidR="00156C6E" w:rsidRDefault="00000000">
      <w:pPr>
        <w:pStyle w:val="Heading1"/>
        <w:pBdr>
          <w:bottom w:val="single" w:sz="8" w:space="4" w:color="1F2937"/>
        </w:pBdr>
        <w:spacing w:before="400" w:after="200"/>
      </w:pPr>
      <w:r>
        <w:rPr>
          <w:b/>
          <w:bCs/>
          <w:color w:val="1F2937"/>
          <w:sz w:val="30"/>
          <w:szCs w:val="30"/>
        </w:rPr>
        <w:lastRenderedPageBreak/>
        <w:t>3. Tier 1 — Triage &amp; Baseline Detection</w:t>
      </w:r>
    </w:p>
    <w:p w14:paraId="59CE073C" w14:textId="77777777" w:rsidR="00156C6E" w:rsidRDefault="00000000">
      <w:pPr>
        <w:spacing w:after="120"/>
      </w:pPr>
      <w:r>
        <w:rPr>
          <w:sz w:val="21"/>
          <w:szCs w:val="21"/>
        </w:rPr>
        <w:t>The first step was to build a login-country baseline per user, to see who deviates from their normal working pattern.</w:t>
      </w:r>
    </w:p>
    <w:p w14:paraId="4FF871B2" w14:textId="77777777" w:rsidR="00156C6E" w:rsidRDefault="00000000">
      <w:pPr>
        <w:spacing w:before="200" w:after="100"/>
      </w:pPr>
      <w:r>
        <w:rPr>
          <w:b/>
          <w:bCs/>
          <w:color w:val="1F2937"/>
          <w:sz w:val="22"/>
          <w:szCs w:val="22"/>
        </w:rPr>
        <w:t>Query — Country baseline per user</w:t>
      </w:r>
    </w:p>
    <w:p w14:paraId="092E9EE5" w14:textId="77777777" w:rsidR="00156C6E" w:rsidRDefault="00000000">
      <w:pPr>
        <w:pBdr>
          <w:top w:val="single" w:sz="2" w:space="4" w:color="000000"/>
          <w:left w:val="single" w:sz="2" w:space="4" w:color="000000"/>
          <w:bottom w:val="single" w:sz="2" w:space="4" w:color="000000"/>
          <w:right w:val="single" w:sz="2" w:space="4" w:color="000000"/>
        </w:pBdr>
        <w:shd w:val="clear" w:color="auto" w:fill="1E1E1E"/>
        <w:spacing w:before="10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>Logs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| where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EventID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== "4624"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| summarize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LoginCountries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make_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set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Country),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LoginCount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= 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) by Username</w:t>
      </w:r>
    </w:p>
    <w:p w14:paraId="5C9279E0" w14:textId="77777777" w:rsidR="00156C6E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45653BF3" wp14:editId="57B9ABFF">
            <wp:extent cx="4953000" cy="2752725"/>
            <wp:effectExtent l="0" t="0" r="0" b="0"/>
            <wp:docPr id="1424175270" name="Picture 1424175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7989" w14:textId="77777777" w:rsidR="00156C6E" w:rsidRDefault="00000000">
      <w:pPr>
        <w:shd w:val="clear" w:color="auto" w:fill="F3F4F6"/>
        <w:spacing w:before="100" w:after="60"/>
      </w:pPr>
      <w:r>
        <w:rPr>
          <w:b/>
          <w:bCs/>
          <w:color w:val="1F2937"/>
        </w:rPr>
        <w:t>Figure 4 — Login-country baseline per user</w:t>
      </w:r>
    </w:p>
    <w:p w14:paraId="7BF583F0" w14:textId="77777777" w:rsidR="00156C6E" w:rsidRDefault="00000000">
      <w:pPr>
        <w:spacing w:after="60"/>
      </w:pPr>
      <w:r>
        <w:rPr>
          <w:b/>
          <w:bCs/>
        </w:rPr>
        <w:t xml:space="preserve">What I did: </w:t>
      </w:r>
      <w:r>
        <w:t>I ran a summarize query grouping all successful logins (</w:t>
      </w:r>
      <w:proofErr w:type="spellStart"/>
      <w:r>
        <w:t>EventID</w:t>
      </w:r>
      <w:proofErr w:type="spellEnd"/>
      <w:r>
        <w:t xml:space="preserve"> 4624) by Username, collecting every distinct country each user has logged in from using </w:t>
      </w:r>
      <w:proofErr w:type="spellStart"/>
      <w:r>
        <w:t>make_</w:t>
      </w:r>
      <w:proofErr w:type="gramStart"/>
      <w:r>
        <w:t>set</w:t>
      </w:r>
      <w:proofErr w:type="spellEnd"/>
      <w:r>
        <w:t>(</w:t>
      </w:r>
      <w:proofErr w:type="gramEnd"/>
      <w:r>
        <w:t>), along with their total login count.</w:t>
      </w:r>
    </w:p>
    <w:p w14:paraId="14D3821B" w14:textId="77777777" w:rsidR="00156C6E" w:rsidRDefault="00000000">
      <w:pPr>
        <w:spacing w:after="60"/>
      </w:pPr>
      <w:r>
        <w:rPr>
          <w:b/>
          <w:bCs/>
        </w:rPr>
        <w:t xml:space="preserve">What the screenshot shows: </w:t>
      </w:r>
      <w:r>
        <w:t xml:space="preserve">An 11-row results table listing each username next to a </w:t>
      </w:r>
      <w:proofErr w:type="spellStart"/>
      <w:r>
        <w:t>LoginCountries</w:t>
      </w:r>
      <w:proofErr w:type="spellEnd"/>
      <w:r>
        <w:t xml:space="preserve"> array and a </w:t>
      </w:r>
      <w:proofErr w:type="spellStart"/>
      <w:r>
        <w:t>LoginCount</w:t>
      </w:r>
      <w:proofErr w:type="spellEnd"/>
      <w:r>
        <w:t xml:space="preserve">. Most rows show a single country in brackets (e.g. </w:t>
      </w:r>
      <w:proofErr w:type="spellStart"/>
      <w:r>
        <w:t>jsmith</w:t>
      </w:r>
      <w:proofErr w:type="spellEnd"/>
      <w:r>
        <w:t xml:space="preserve"> → ["India"]). Three rows are boxed in red: </w:t>
      </w:r>
      <w:proofErr w:type="spellStart"/>
      <w:r>
        <w:t>rpatel</w:t>
      </w:r>
      <w:proofErr w:type="spellEnd"/>
      <w:r>
        <w:t xml:space="preserve"> shows ["</w:t>
      </w:r>
      <w:proofErr w:type="spellStart"/>
      <w:r>
        <w:t>India","Netherlands</w:t>
      </w:r>
      <w:proofErr w:type="spellEnd"/>
      <w:r>
        <w:t xml:space="preserve"> (Tor Exit Node)"], </w:t>
      </w:r>
      <w:proofErr w:type="spellStart"/>
      <w:r>
        <w:t>mchen</w:t>
      </w:r>
      <w:proofErr w:type="spellEnd"/>
      <w:r>
        <w:t xml:space="preserve"> shows ["</w:t>
      </w:r>
      <w:proofErr w:type="spellStart"/>
      <w:r>
        <w:t>USA","Russia</w:t>
      </w:r>
      <w:proofErr w:type="spellEnd"/>
      <w:r>
        <w:t xml:space="preserve">"], and </w:t>
      </w:r>
      <w:proofErr w:type="spellStart"/>
      <w:r>
        <w:t>eclarke</w:t>
      </w:r>
      <w:proofErr w:type="spellEnd"/>
      <w:r>
        <w:t xml:space="preserve"> shows ["UK","USA"].</w:t>
      </w:r>
    </w:p>
    <w:p w14:paraId="1132F94A" w14:textId="77777777" w:rsidR="00156C6E" w:rsidRDefault="00000000">
      <w:pPr>
        <w:spacing w:after="250"/>
      </w:pPr>
      <w:r>
        <w:rPr>
          <w:b/>
          <w:bCs/>
          <w:color w:val="B91C1C"/>
        </w:rPr>
        <w:t xml:space="preserve">Result / takeaway: </w:t>
      </w:r>
      <w:r>
        <w:t>8 of 11 users only ever log in from one country — that is the expected, normal pattern. The 3 users with two countries in their list stand out immediately and become the starting point for the whole investigation.</w:t>
      </w:r>
    </w:p>
    <w:p w14:paraId="6B923730" w14:textId="77777777" w:rsidR="00156C6E" w:rsidRDefault="00000000">
      <w:pPr>
        <w:spacing w:before="200" w:after="100"/>
      </w:pPr>
      <w:r>
        <w:rPr>
          <w:b/>
          <w:bCs/>
          <w:color w:val="1F2937"/>
          <w:sz w:val="22"/>
          <w:szCs w:val="22"/>
        </w:rPr>
        <w:t>Query — Per-country breakdown (confirming the outlier)</w:t>
      </w:r>
    </w:p>
    <w:p w14:paraId="635C2C30" w14:textId="77777777" w:rsidR="00156C6E" w:rsidRDefault="00000000">
      <w:pPr>
        <w:pBdr>
          <w:top w:val="single" w:sz="2" w:space="4" w:color="000000"/>
          <w:left w:val="single" w:sz="2" w:space="4" w:color="000000"/>
          <w:bottom w:val="single" w:sz="2" w:space="4" w:color="000000"/>
          <w:right w:val="single" w:sz="2" w:space="4" w:color="000000"/>
        </w:pBdr>
        <w:shd w:val="clear" w:color="auto" w:fill="1E1E1E"/>
        <w:spacing w:before="10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>Logs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| where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EventID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== "4624"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| summarize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CountryCount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= 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) by Username, Country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| sort by Username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asc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CountryCount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asc</w:t>
      </w:r>
      <w:proofErr w:type="spellEnd"/>
    </w:p>
    <w:p w14:paraId="62182219" w14:textId="77777777" w:rsidR="00156C6E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090843DC" wp14:editId="1D2009D1">
            <wp:extent cx="3619500" cy="3800475"/>
            <wp:effectExtent l="0" t="0" r="0" b="0"/>
            <wp:docPr id="459797101" name="Picture 459797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122A" w14:textId="77777777" w:rsidR="00156C6E" w:rsidRDefault="00000000">
      <w:pPr>
        <w:shd w:val="clear" w:color="auto" w:fill="F3F4F6"/>
        <w:spacing w:before="100" w:after="60"/>
      </w:pPr>
      <w:r>
        <w:rPr>
          <w:b/>
          <w:bCs/>
          <w:color w:val="1F2937"/>
        </w:rPr>
        <w:t>Figure 5 — Per-country login counts (confirming which country is the outlier)</w:t>
      </w:r>
    </w:p>
    <w:p w14:paraId="1F82C37B" w14:textId="77777777" w:rsidR="00156C6E" w:rsidRDefault="00000000">
      <w:pPr>
        <w:spacing w:after="60"/>
      </w:pPr>
      <w:r>
        <w:rPr>
          <w:b/>
          <w:bCs/>
        </w:rPr>
        <w:t xml:space="preserve">What I did: </w:t>
      </w:r>
      <w:r>
        <w:t>I re-ran the summarize grouped by both Username and Country (instead of collapsing into a set), so I could see exactly how many times each user logged in from each country, and sorted ascending by count to push rare/outlier rows to the top for each user.</w:t>
      </w:r>
    </w:p>
    <w:p w14:paraId="76920093" w14:textId="77777777" w:rsidR="00156C6E" w:rsidRDefault="00000000">
      <w:pPr>
        <w:spacing w:after="60"/>
      </w:pPr>
      <w:r>
        <w:rPr>
          <w:b/>
          <w:bCs/>
        </w:rPr>
        <w:t xml:space="preserve">What the screenshot shows: </w:t>
      </w:r>
      <w:r>
        <w:t xml:space="preserve">A per-user, per-country breakdown. For the three flagged users, one country has a large count (their real baseline) and the other has only 2–3 occurrences: </w:t>
      </w:r>
      <w:proofErr w:type="spellStart"/>
      <w:r>
        <w:t>eclarke</w:t>
      </w:r>
      <w:proofErr w:type="spellEnd"/>
      <w:r>
        <w:t xml:space="preserve"> shows USA = 2 vs UK = 40; </w:t>
      </w:r>
      <w:proofErr w:type="spellStart"/>
      <w:r>
        <w:t>mchen</w:t>
      </w:r>
      <w:proofErr w:type="spellEnd"/>
      <w:r>
        <w:t xml:space="preserve"> shows Russia = 3 vs USA = 174; </w:t>
      </w:r>
      <w:proofErr w:type="spellStart"/>
      <w:r>
        <w:t>rpatel</w:t>
      </w:r>
      <w:proofErr w:type="spellEnd"/>
      <w:r>
        <w:t xml:space="preserve"> shows Netherlands (Tor Exit Node) = 3 vs India = 174. All three are boxed in red.</w:t>
      </w:r>
    </w:p>
    <w:p w14:paraId="5A2CFEC3" w14:textId="77777777" w:rsidR="00156C6E" w:rsidRDefault="00000000">
      <w:pPr>
        <w:spacing w:after="250"/>
      </w:pPr>
      <w:r>
        <w:rPr>
          <w:b/>
          <w:bCs/>
          <w:color w:val="B91C1C"/>
        </w:rPr>
        <w:t xml:space="preserve">Result / takeaway: </w:t>
      </w:r>
      <w:r>
        <w:t xml:space="preserve">This confirms statistically — not just visually — that USA (for </w:t>
      </w:r>
      <w:proofErr w:type="spellStart"/>
      <w:r>
        <w:t>eclarke</w:t>
      </w:r>
      <w:proofErr w:type="spellEnd"/>
      <w:r>
        <w:t xml:space="preserve">), Russia (for </w:t>
      </w:r>
      <w:proofErr w:type="spellStart"/>
      <w:r>
        <w:t>mchen</w:t>
      </w:r>
      <w:proofErr w:type="spellEnd"/>
      <w:r>
        <w:t xml:space="preserve">), and the Tor exit node (for </w:t>
      </w:r>
      <w:proofErr w:type="spellStart"/>
      <w:r>
        <w:t>rpatel</w:t>
      </w:r>
      <w:proofErr w:type="spellEnd"/>
      <w:r>
        <w:t>) are genuine outliers against each user's normal working pattern, not just noise.</w:t>
      </w:r>
    </w:p>
    <w:p w14:paraId="0B366652" w14:textId="77777777" w:rsidR="00156C6E" w:rsidRDefault="00000000">
      <w:pPr>
        <w:spacing w:before="200" w:after="100"/>
      </w:pPr>
      <w:r>
        <w:rPr>
          <w:b/>
          <w:bCs/>
          <w:color w:val="1F2937"/>
          <w:sz w:val="22"/>
          <w:szCs w:val="22"/>
        </w:rPr>
        <w:t>Tier 1 Findings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2600"/>
        <w:gridCol w:w="1600"/>
      </w:tblGrid>
      <w:tr w:rsidR="00156C6E" w14:paraId="14C367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2937"/>
          </w:tcPr>
          <w:p w14:paraId="41000559" w14:textId="77777777" w:rsidR="00156C6E" w:rsidRDefault="00000000">
            <w:r>
              <w:rPr>
                <w:b/>
                <w:bCs/>
                <w:color w:val="FFFFFF"/>
                <w:sz w:val="19"/>
                <w:szCs w:val="19"/>
              </w:rPr>
              <w:t>User</w:t>
            </w:r>
          </w:p>
        </w:tc>
        <w:tc>
          <w:tcPr>
            <w:tcW w:w="2600" w:type="dxa"/>
            <w:shd w:val="clear" w:color="auto" w:fill="1F2937"/>
          </w:tcPr>
          <w:p w14:paraId="38D9EB98" w14:textId="77777777" w:rsidR="00156C6E" w:rsidRDefault="00000000">
            <w:r>
              <w:rPr>
                <w:b/>
                <w:bCs/>
                <w:color w:val="FFFFFF"/>
                <w:sz w:val="19"/>
                <w:szCs w:val="19"/>
              </w:rPr>
              <w:t>Normal Baseline</w:t>
            </w:r>
          </w:p>
        </w:tc>
        <w:tc>
          <w:tcPr>
            <w:tcW w:w="2600" w:type="dxa"/>
            <w:shd w:val="clear" w:color="auto" w:fill="1F2937"/>
          </w:tcPr>
          <w:p w14:paraId="1B2FEBE8" w14:textId="77777777" w:rsidR="00156C6E" w:rsidRDefault="00000000">
            <w:r>
              <w:rPr>
                <w:b/>
                <w:bCs/>
                <w:color w:val="FFFFFF"/>
                <w:sz w:val="19"/>
                <w:szCs w:val="19"/>
              </w:rPr>
              <w:t>Anomalous Country</w:t>
            </w:r>
          </w:p>
        </w:tc>
        <w:tc>
          <w:tcPr>
            <w:tcW w:w="1600" w:type="dxa"/>
            <w:shd w:val="clear" w:color="auto" w:fill="1F2937"/>
          </w:tcPr>
          <w:p w14:paraId="1879D3EA" w14:textId="77777777" w:rsidR="00156C6E" w:rsidRDefault="00000000">
            <w:r>
              <w:rPr>
                <w:b/>
                <w:bCs/>
                <w:color w:val="FFFFFF"/>
                <w:sz w:val="19"/>
                <w:szCs w:val="19"/>
              </w:rPr>
              <w:t>Occurrences</w:t>
            </w:r>
          </w:p>
        </w:tc>
      </w:tr>
      <w:tr w:rsidR="00156C6E" w14:paraId="73EC1B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755AD5A" w14:textId="77777777" w:rsidR="00156C6E" w:rsidRDefault="00000000">
            <w:proofErr w:type="spellStart"/>
            <w:r>
              <w:rPr>
                <w:color w:val="000000"/>
                <w:sz w:val="19"/>
                <w:szCs w:val="19"/>
              </w:rPr>
              <w:t>eclarke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(CEO)</w:t>
            </w:r>
          </w:p>
        </w:tc>
        <w:tc>
          <w:tcPr>
            <w:tcW w:w="2600" w:type="dxa"/>
          </w:tcPr>
          <w:p w14:paraId="1CE815B0" w14:textId="77777777" w:rsidR="00156C6E" w:rsidRDefault="00000000">
            <w:r>
              <w:rPr>
                <w:color w:val="000000"/>
                <w:sz w:val="19"/>
                <w:szCs w:val="19"/>
              </w:rPr>
              <w:t>UK (40 logins)</w:t>
            </w:r>
          </w:p>
        </w:tc>
        <w:tc>
          <w:tcPr>
            <w:tcW w:w="2600" w:type="dxa"/>
          </w:tcPr>
          <w:p w14:paraId="0E94B910" w14:textId="77777777" w:rsidR="00156C6E" w:rsidRDefault="00000000">
            <w:r>
              <w:rPr>
                <w:color w:val="000000"/>
                <w:sz w:val="19"/>
                <w:szCs w:val="19"/>
              </w:rPr>
              <w:t>USA</w:t>
            </w:r>
          </w:p>
        </w:tc>
        <w:tc>
          <w:tcPr>
            <w:tcW w:w="1600" w:type="dxa"/>
          </w:tcPr>
          <w:p w14:paraId="7A8C5028" w14:textId="77777777" w:rsidR="00156C6E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</w:tr>
      <w:tr w:rsidR="00156C6E" w14:paraId="5688B8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3E0FE51" w14:textId="77777777" w:rsidR="00156C6E" w:rsidRDefault="00000000">
            <w:proofErr w:type="spellStart"/>
            <w:r>
              <w:rPr>
                <w:color w:val="000000"/>
                <w:sz w:val="19"/>
                <w:szCs w:val="19"/>
              </w:rPr>
              <w:t>mchen</w:t>
            </w:r>
            <w:proofErr w:type="spellEnd"/>
          </w:p>
        </w:tc>
        <w:tc>
          <w:tcPr>
            <w:tcW w:w="2600" w:type="dxa"/>
          </w:tcPr>
          <w:p w14:paraId="29894810" w14:textId="77777777" w:rsidR="00156C6E" w:rsidRDefault="00000000">
            <w:r>
              <w:rPr>
                <w:color w:val="000000"/>
                <w:sz w:val="19"/>
                <w:szCs w:val="19"/>
              </w:rPr>
              <w:t>USA (174 logins)</w:t>
            </w:r>
          </w:p>
        </w:tc>
        <w:tc>
          <w:tcPr>
            <w:tcW w:w="2600" w:type="dxa"/>
          </w:tcPr>
          <w:p w14:paraId="129E511A" w14:textId="77777777" w:rsidR="00156C6E" w:rsidRDefault="00000000">
            <w:r>
              <w:rPr>
                <w:color w:val="000000"/>
                <w:sz w:val="19"/>
                <w:szCs w:val="19"/>
              </w:rPr>
              <w:t>Russia</w:t>
            </w:r>
          </w:p>
        </w:tc>
        <w:tc>
          <w:tcPr>
            <w:tcW w:w="1600" w:type="dxa"/>
          </w:tcPr>
          <w:p w14:paraId="5E9A0A44" w14:textId="77777777" w:rsidR="00156C6E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</w:tr>
      <w:tr w:rsidR="00156C6E" w14:paraId="13FCE5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62A6CD4" w14:textId="77777777" w:rsidR="00156C6E" w:rsidRDefault="00000000">
            <w:proofErr w:type="spellStart"/>
            <w:r>
              <w:rPr>
                <w:color w:val="000000"/>
                <w:sz w:val="19"/>
                <w:szCs w:val="19"/>
              </w:rPr>
              <w:t>rpatel</w:t>
            </w:r>
            <w:proofErr w:type="spellEnd"/>
          </w:p>
        </w:tc>
        <w:tc>
          <w:tcPr>
            <w:tcW w:w="2600" w:type="dxa"/>
          </w:tcPr>
          <w:p w14:paraId="349DE4F9" w14:textId="77777777" w:rsidR="00156C6E" w:rsidRDefault="00000000">
            <w:r>
              <w:rPr>
                <w:color w:val="000000"/>
                <w:sz w:val="19"/>
                <w:szCs w:val="19"/>
              </w:rPr>
              <w:t>India (174 logins)</w:t>
            </w:r>
          </w:p>
        </w:tc>
        <w:tc>
          <w:tcPr>
            <w:tcW w:w="2600" w:type="dxa"/>
          </w:tcPr>
          <w:p w14:paraId="2865E3C6" w14:textId="77777777" w:rsidR="00156C6E" w:rsidRDefault="00000000">
            <w:r>
              <w:rPr>
                <w:color w:val="000000"/>
                <w:sz w:val="19"/>
                <w:szCs w:val="19"/>
              </w:rPr>
              <w:t>Netherlands (Tor Exit Node)</w:t>
            </w:r>
          </w:p>
        </w:tc>
        <w:tc>
          <w:tcPr>
            <w:tcW w:w="1600" w:type="dxa"/>
          </w:tcPr>
          <w:p w14:paraId="67DFE90F" w14:textId="77777777" w:rsidR="00156C6E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</w:tr>
    </w:tbl>
    <w:p w14:paraId="67F3AB4E" w14:textId="77777777" w:rsidR="00156C6E" w:rsidRDefault="00000000">
      <w:r>
        <w:br w:type="page"/>
      </w:r>
    </w:p>
    <w:p w14:paraId="09FFAE20" w14:textId="77777777" w:rsidR="00156C6E" w:rsidRDefault="00000000">
      <w:pPr>
        <w:pStyle w:val="Heading1"/>
        <w:pBdr>
          <w:bottom w:val="single" w:sz="8" w:space="4" w:color="1F2937"/>
        </w:pBdr>
        <w:spacing w:before="400" w:after="200"/>
      </w:pPr>
      <w:r>
        <w:rPr>
          <w:b/>
          <w:bCs/>
          <w:color w:val="1F2937"/>
          <w:sz w:val="30"/>
          <w:szCs w:val="30"/>
        </w:rPr>
        <w:lastRenderedPageBreak/>
        <w:t>4. Tier 2 — Investigation &amp; Timeline Reconstruction</w:t>
      </w:r>
    </w:p>
    <w:p w14:paraId="30C7AC7C" w14:textId="77777777" w:rsidR="00156C6E" w:rsidRDefault="00000000">
      <w:pPr>
        <w:pStyle w:val="Heading2"/>
        <w:spacing w:before="300" w:after="150"/>
      </w:pPr>
      <w:r>
        <w:rPr>
          <w:b/>
          <w:bCs/>
          <w:color w:val="B91C1C"/>
          <w:sz w:val="24"/>
          <w:szCs w:val="24"/>
        </w:rPr>
        <w:t>4.1 Incident E — CEO Account Anomalous Login (</w:t>
      </w:r>
      <w:proofErr w:type="spellStart"/>
      <w:r>
        <w:rPr>
          <w:b/>
          <w:bCs/>
          <w:color w:val="B91C1C"/>
          <w:sz w:val="24"/>
          <w:szCs w:val="24"/>
        </w:rPr>
        <w:t>eclarke</w:t>
      </w:r>
      <w:proofErr w:type="spellEnd"/>
      <w:r>
        <w:rPr>
          <w:b/>
          <w:bCs/>
          <w:color w:val="B91C1C"/>
          <w:sz w:val="24"/>
          <w:szCs w:val="24"/>
        </w:rPr>
        <w:t>)</w:t>
      </w:r>
    </w:p>
    <w:p w14:paraId="7730E6FD" w14:textId="77777777" w:rsidR="00156C6E" w:rsidRDefault="00000000">
      <w:pPr>
        <w:pBdr>
          <w:top w:val="single" w:sz="2" w:space="4" w:color="000000"/>
          <w:left w:val="single" w:sz="2" w:space="4" w:color="000000"/>
          <w:bottom w:val="single" w:sz="2" w:space="4" w:color="000000"/>
          <w:right w:val="single" w:sz="2" w:space="4" w:color="000000"/>
        </w:pBdr>
        <w:shd w:val="clear" w:color="auto" w:fill="1E1E1E"/>
        <w:spacing w:before="10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>Logs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>| where Username == '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eclarke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' and Country == "USA"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| project Timestamp,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SourceIP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DeviceName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, Application, Action, Extra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| order by Timestamp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asc</w:t>
      </w:r>
      <w:proofErr w:type="spellEnd"/>
    </w:p>
    <w:p w14:paraId="2A1A5EDD" w14:textId="77777777" w:rsidR="00156C6E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712567EC" wp14:editId="4310B023">
            <wp:extent cx="5334000" cy="2047875"/>
            <wp:effectExtent l="0" t="0" r="0" b="0"/>
            <wp:docPr id="1748241155" name="Picture 1748241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0DF0" w14:textId="77777777" w:rsidR="00156C6E" w:rsidRDefault="00000000">
      <w:pPr>
        <w:shd w:val="clear" w:color="auto" w:fill="F3F4F6"/>
        <w:spacing w:before="100" w:after="60"/>
      </w:pPr>
      <w:r>
        <w:rPr>
          <w:b/>
          <w:bCs/>
          <w:color w:val="1F2937"/>
        </w:rPr>
        <w:t xml:space="preserve">Figure 6 — Full session timeline for </w:t>
      </w:r>
      <w:proofErr w:type="spellStart"/>
      <w:r>
        <w:rPr>
          <w:b/>
          <w:bCs/>
          <w:color w:val="1F2937"/>
        </w:rPr>
        <w:t>eclarke's</w:t>
      </w:r>
      <w:proofErr w:type="spellEnd"/>
      <w:r>
        <w:rPr>
          <w:b/>
          <w:bCs/>
          <w:color w:val="1F2937"/>
        </w:rPr>
        <w:t xml:space="preserve"> anomalous USA login</w:t>
      </w:r>
    </w:p>
    <w:p w14:paraId="73419F3A" w14:textId="77777777" w:rsidR="00156C6E" w:rsidRDefault="00000000">
      <w:pPr>
        <w:spacing w:after="60"/>
      </w:pPr>
      <w:r>
        <w:rPr>
          <w:b/>
          <w:bCs/>
        </w:rPr>
        <w:t xml:space="preserve">What I did: </w:t>
      </w:r>
      <w:r>
        <w:t xml:space="preserve">I filtered the Logs table down to only </w:t>
      </w:r>
      <w:proofErr w:type="spellStart"/>
      <w:r>
        <w:t>eclarke's</w:t>
      </w:r>
      <w:proofErr w:type="spellEnd"/>
      <w:r>
        <w:t xml:space="preserve"> events where Country equals "USA" (the outlier country found in Tier 1), and projected the key fields — Timestamp, </w:t>
      </w:r>
      <w:proofErr w:type="spellStart"/>
      <w:r>
        <w:t>SourceIP</w:t>
      </w:r>
      <w:proofErr w:type="spellEnd"/>
      <w:r>
        <w:t xml:space="preserve">, </w:t>
      </w:r>
      <w:proofErr w:type="spellStart"/>
      <w:r>
        <w:t>DeviceName</w:t>
      </w:r>
      <w:proofErr w:type="spellEnd"/>
      <w:r>
        <w:t>, Application, Action, and Extra — ordered chronologically.</w:t>
      </w:r>
    </w:p>
    <w:p w14:paraId="37867B9E" w14:textId="77777777" w:rsidR="00156C6E" w:rsidRDefault="00000000">
      <w:pPr>
        <w:spacing w:after="60"/>
      </w:pPr>
      <w:r>
        <w:rPr>
          <w:b/>
          <w:bCs/>
        </w:rPr>
        <w:t xml:space="preserve">What the screenshot shows: </w:t>
      </w:r>
      <w:r>
        <w:t xml:space="preserve">A 6-row result (shown as 3 unique events, each duplicated once) covering a single short session: Login on </w:t>
      </w:r>
      <w:proofErr w:type="spellStart"/>
      <w:r>
        <w:t>AzurePortal</w:t>
      </w:r>
      <w:proofErr w:type="spellEnd"/>
      <w:r>
        <w:t xml:space="preserve"> at 23:47 from IP 142.250.72.14 on UNKNOWN-DEVICE; a </w:t>
      </w:r>
      <w:proofErr w:type="spellStart"/>
      <w:r>
        <w:t>FileDownload</w:t>
      </w:r>
      <w:proofErr w:type="spellEnd"/>
      <w:r>
        <w:t xml:space="preserve"> from SAP-ERP at 23:49 with Extra = "Downloaded: Board_Meeting_Minutes_Q3.pdf"; and a Logoff from </w:t>
      </w:r>
      <w:proofErr w:type="spellStart"/>
      <w:r>
        <w:t>AzurePortal</w:t>
      </w:r>
      <w:proofErr w:type="spellEnd"/>
      <w:r>
        <w:t xml:space="preserve"> at 23:52 — all boxed in red.</w:t>
      </w:r>
    </w:p>
    <w:p w14:paraId="3D412681" w14:textId="77777777" w:rsidR="00156C6E" w:rsidRDefault="00000000">
      <w:pPr>
        <w:spacing w:after="250"/>
      </w:pPr>
      <w:r>
        <w:rPr>
          <w:b/>
          <w:bCs/>
          <w:color w:val="B91C1C"/>
        </w:rPr>
        <w:t xml:space="preserve">Result / takeaway: </w:t>
      </w:r>
      <w:r>
        <w:t>This is the complete evidence trail for the CEO incident: an unrecognized device and IP logged in, went straight to a sensitive file, downloaded it, and logged off — all within 5 minutes late at night.</w:t>
      </w:r>
    </w:p>
    <w:p w14:paraId="076EEEFF" w14:textId="77777777" w:rsidR="00156C6E" w:rsidRDefault="00000000">
      <w:pPr>
        <w:spacing w:after="120"/>
      </w:pPr>
      <w:r>
        <w:rPr>
          <w:sz w:val="21"/>
          <w:szCs w:val="21"/>
        </w:rPr>
        <w:t>Findings:</w:t>
      </w:r>
    </w:p>
    <w:p w14:paraId="45D34EBB" w14:textId="77777777" w:rsidR="00156C6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Login at 23:47 from IP 142.250.72.14 (USA) on an UNKNOWN-DEVICE — not her registered LAPTOP-CEO01</w:t>
      </w:r>
    </w:p>
    <w:p w14:paraId="56802836" w14:textId="77777777" w:rsidR="00156C6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Two minutes later, a sensitive file — Board_Meeting_Minutes_Q3.pdf — was downloaded from SAP-ERP</w:t>
      </w:r>
    </w:p>
    <w:p w14:paraId="0D937603" w14:textId="77777777" w:rsidR="00156C6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Session ended with a logoff at 23:52 — a fast 5-minute in-and-out pattern</w:t>
      </w:r>
    </w:p>
    <w:p w14:paraId="6D23151F" w14:textId="77777777" w:rsidR="00156C6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Event occurred well outside business hours (23:47, i.e. 11:47 PM)</w:t>
      </w:r>
    </w:p>
    <w:p w14:paraId="75EE43C3" w14:textId="77777777" w:rsidR="00156C6E" w:rsidRDefault="00000000">
      <w:pPr>
        <w:spacing w:after="120"/>
      </w:pPr>
      <w:r>
        <w:rPr>
          <w:b/>
          <w:bCs/>
          <w:sz w:val="21"/>
          <w:szCs w:val="21"/>
        </w:rPr>
        <w:t>This combination — new country, unrecognized device, off-hours access, and a targeted sensitive-file download — is consistent with credential theft followed by deliberate data exfiltration rather than legitimate CEO activity.</w:t>
      </w:r>
    </w:p>
    <w:p w14:paraId="50AA99A2" w14:textId="77777777" w:rsidR="00156C6E" w:rsidRDefault="00000000">
      <w:pPr>
        <w:pStyle w:val="Heading2"/>
        <w:spacing w:before="300" w:after="150"/>
      </w:pPr>
      <w:r>
        <w:rPr>
          <w:b/>
          <w:bCs/>
          <w:color w:val="B91C1C"/>
          <w:sz w:val="24"/>
          <w:szCs w:val="24"/>
        </w:rPr>
        <w:t>4.2 Incident A — VPN Brute Force Attack (</w:t>
      </w:r>
      <w:proofErr w:type="spellStart"/>
      <w:r>
        <w:rPr>
          <w:b/>
          <w:bCs/>
          <w:color w:val="B91C1C"/>
          <w:sz w:val="24"/>
          <w:szCs w:val="24"/>
        </w:rPr>
        <w:t>rpatel</w:t>
      </w:r>
      <w:proofErr w:type="spellEnd"/>
      <w:r>
        <w:rPr>
          <w:b/>
          <w:bCs/>
          <w:color w:val="B91C1C"/>
          <w:sz w:val="24"/>
          <w:szCs w:val="24"/>
        </w:rPr>
        <w:t>)</w:t>
      </w:r>
    </w:p>
    <w:p w14:paraId="3BD4B731" w14:textId="77777777" w:rsidR="00156C6E" w:rsidRDefault="00000000">
      <w:pPr>
        <w:pBdr>
          <w:top w:val="single" w:sz="2" w:space="4" w:color="000000"/>
          <w:left w:val="single" w:sz="2" w:space="4" w:color="000000"/>
          <w:bottom w:val="single" w:sz="2" w:space="4" w:color="000000"/>
          <w:right w:val="single" w:sz="2" w:space="4" w:color="000000"/>
        </w:pBdr>
        <w:shd w:val="clear" w:color="auto" w:fill="1E1E1E"/>
        <w:spacing w:before="10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>Logs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>| where Username == "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rpatel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" and Country == "Netherlands (Tor Exit Node)"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| project Timestamp,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SourceIP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DeviceName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, Application, Action, Status, Extra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| order by Timestamp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asc</w:t>
      </w:r>
      <w:proofErr w:type="spellEnd"/>
    </w:p>
    <w:p w14:paraId="6A849662" w14:textId="77777777" w:rsidR="00156C6E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 wp14:anchorId="7241FBAA" wp14:editId="68609780">
            <wp:extent cx="4572000" cy="3543300"/>
            <wp:effectExtent l="0" t="0" r="0" b="0"/>
            <wp:docPr id="940554233" name="Picture 940554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27A8" w14:textId="77777777" w:rsidR="00156C6E" w:rsidRDefault="00000000">
      <w:pPr>
        <w:shd w:val="clear" w:color="auto" w:fill="F3F4F6"/>
        <w:spacing w:before="100" w:after="60"/>
      </w:pPr>
      <w:r>
        <w:rPr>
          <w:b/>
          <w:bCs/>
          <w:color w:val="1F2937"/>
        </w:rPr>
        <w:t xml:space="preserve">Figure 7 — Full session timeline for the Tor exit node attack against </w:t>
      </w:r>
      <w:proofErr w:type="spellStart"/>
      <w:r>
        <w:rPr>
          <w:b/>
          <w:bCs/>
          <w:color w:val="1F2937"/>
        </w:rPr>
        <w:t>rpatel</w:t>
      </w:r>
      <w:proofErr w:type="spellEnd"/>
    </w:p>
    <w:p w14:paraId="7E20541C" w14:textId="77777777" w:rsidR="00156C6E" w:rsidRDefault="00000000">
      <w:pPr>
        <w:spacing w:after="60"/>
      </w:pPr>
      <w:r>
        <w:rPr>
          <w:b/>
          <w:bCs/>
        </w:rPr>
        <w:t xml:space="preserve">What I did: </w:t>
      </w:r>
      <w:r>
        <w:t xml:space="preserve">I filtered the Logs table to </w:t>
      </w:r>
      <w:proofErr w:type="spellStart"/>
      <w:r>
        <w:t>rpatel's</w:t>
      </w:r>
      <w:proofErr w:type="spellEnd"/>
      <w:r>
        <w:t xml:space="preserve"> events from the Netherlands (Tor Exit Node) country, projecting Timestamp, </w:t>
      </w:r>
      <w:proofErr w:type="spellStart"/>
      <w:r>
        <w:t>SourceIP</w:t>
      </w:r>
      <w:proofErr w:type="spellEnd"/>
      <w:r>
        <w:t xml:space="preserve">, </w:t>
      </w:r>
      <w:proofErr w:type="spellStart"/>
      <w:r>
        <w:t>DeviceName</w:t>
      </w:r>
      <w:proofErr w:type="spellEnd"/>
      <w:r>
        <w:t>, Application, Action, Status, and Extra, ordered chronologically to see the attack unfold step by step.</w:t>
      </w:r>
    </w:p>
    <w:p w14:paraId="3947AE95" w14:textId="77777777" w:rsidR="00156C6E" w:rsidRDefault="00000000">
      <w:pPr>
        <w:spacing w:after="60"/>
      </w:pPr>
      <w:r>
        <w:rPr>
          <w:b/>
          <w:bCs/>
        </w:rPr>
        <w:t xml:space="preserve">What the screenshot shows: </w:t>
      </w:r>
      <w:r>
        <w:t xml:space="preserve">A long, dense list of rows from IP 185.220.101.47 on UNKNOWN-DEVICE against VPN-Global. The top section (boxed in red) shows a rapid run of Login/Failed rows seconds apart — a brute-force pattern. Further down, a second red box shows the attempts finally turning into Login/Success, immediately followed by several </w:t>
      </w:r>
      <w:proofErr w:type="spellStart"/>
      <w:r>
        <w:t>FileDownload</w:t>
      </w:r>
      <w:proofErr w:type="spellEnd"/>
      <w:r>
        <w:t>/Success rows against SharePoint-Corp, each with a filename shown in the Extra column.</w:t>
      </w:r>
    </w:p>
    <w:p w14:paraId="0E016013" w14:textId="77777777" w:rsidR="00156C6E" w:rsidRDefault="00000000">
      <w:pPr>
        <w:spacing w:after="250"/>
      </w:pPr>
      <w:r>
        <w:rPr>
          <w:b/>
          <w:bCs/>
          <w:color w:val="B91C1C"/>
        </w:rPr>
        <w:t xml:space="preserve">Result / takeaway: </w:t>
      </w:r>
      <w:r>
        <w:t>This proves the full attack chain in one screenshot: automated password guessing from a Tor exit node, an eventual successful login once the correct credential was found, and the attacker immediately pivoting to download files — clear evidence of both compromise and data access.</w:t>
      </w:r>
    </w:p>
    <w:p w14:paraId="65CF797D" w14:textId="77777777" w:rsidR="00156C6E" w:rsidRDefault="00000000">
      <w:pPr>
        <w:spacing w:after="120"/>
      </w:pPr>
      <w:r>
        <w:rPr>
          <w:sz w:val="21"/>
          <w:szCs w:val="21"/>
        </w:rPr>
        <w:t>Findings:</w:t>
      </w:r>
    </w:p>
    <w:p w14:paraId="6374A047" w14:textId="77777777" w:rsidR="00156C6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Source IP 185.220.101.47 (Netherlands — Tor Exit Node) generated a dense burst of failed VPN-Global logins in rapid succession (multiple attempts within seconds of each other)</w:t>
      </w:r>
    </w:p>
    <w:p w14:paraId="0C35A4E7" w14:textId="77777777" w:rsidR="00156C6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The burst was followed by a Login Success — indicating the attacker eventually guessed or brute-forced valid credentials</w:t>
      </w:r>
    </w:p>
    <w:p w14:paraId="0103F4FC" w14:textId="77777777" w:rsidR="00156C6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Immediately after gaining access, the attacker performed </w:t>
      </w:r>
      <w:proofErr w:type="spellStart"/>
      <w:r>
        <w:rPr>
          <w:sz w:val="21"/>
          <w:szCs w:val="21"/>
        </w:rPr>
        <w:t>FileDownload</w:t>
      </w:r>
      <w:proofErr w:type="spellEnd"/>
      <w:r>
        <w:rPr>
          <w:sz w:val="21"/>
          <w:szCs w:val="21"/>
        </w:rPr>
        <w:t xml:space="preserve"> actions against SharePoint-Corp</w:t>
      </w:r>
    </w:p>
    <w:p w14:paraId="0FDA0A77" w14:textId="77777777" w:rsidR="00156C6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All activity originated from an UNKNOWN-DEVICE, never seen for this user before</w:t>
      </w:r>
    </w:p>
    <w:p w14:paraId="3AD0436F" w14:textId="77777777" w:rsidR="00156C6E" w:rsidRDefault="00000000">
      <w:pPr>
        <w:spacing w:after="120"/>
      </w:pPr>
      <w:r>
        <w:rPr>
          <w:b/>
          <w:bCs/>
          <w:sz w:val="21"/>
          <w:szCs w:val="21"/>
        </w:rPr>
        <w:t>This is a textbook credential brute-force attack originating from anonymization infrastructure (Tor), with confirmed post-compromise data access.</w:t>
      </w:r>
    </w:p>
    <w:p w14:paraId="62B7D43F" w14:textId="77777777" w:rsidR="00156C6E" w:rsidRDefault="00000000">
      <w:r>
        <w:br w:type="page"/>
      </w:r>
    </w:p>
    <w:p w14:paraId="41567204" w14:textId="77777777" w:rsidR="00156C6E" w:rsidRDefault="00000000">
      <w:pPr>
        <w:pStyle w:val="Heading2"/>
        <w:spacing w:before="300" w:after="150"/>
      </w:pPr>
      <w:r>
        <w:rPr>
          <w:b/>
          <w:bCs/>
          <w:color w:val="B91C1C"/>
          <w:sz w:val="24"/>
          <w:szCs w:val="24"/>
        </w:rPr>
        <w:lastRenderedPageBreak/>
        <w:t>4.3 Incident B — Impossible Travel / Session Abuse (</w:t>
      </w:r>
      <w:proofErr w:type="spellStart"/>
      <w:r>
        <w:rPr>
          <w:b/>
          <w:bCs/>
          <w:color w:val="B91C1C"/>
          <w:sz w:val="24"/>
          <w:szCs w:val="24"/>
        </w:rPr>
        <w:t>mchen</w:t>
      </w:r>
      <w:proofErr w:type="spellEnd"/>
      <w:r>
        <w:rPr>
          <w:b/>
          <w:bCs/>
          <w:color w:val="B91C1C"/>
          <w:sz w:val="24"/>
          <w:szCs w:val="24"/>
        </w:rPr>
        <w:t>)</w:t>
      </w:r>
    </w:p>
    <w:p w14:paraId="2C60EA55" w14:textId="77777777" w:rsidR="00156C6E" w:rsidRDefault="00000000">
      <w:pPr>
        <w:spacing w:after="120"/>
      </w:pPr>
      <w:r>
        <w:rPr>
          <w:sz w:val="21"/>
          <w:szCs w:val="21"/>
        </w:rPr>
        <w:t>Initial check — isolate the Russia session:</w:t>
      </w:r>
    </w:p>
    <w:p w14:paraId="1D0A816B" w14:textId="77777777" w:rsidR="00156C6E" w:rsidRDefault="00000000">
      <w:pPr>
        <w:pBdr>
          <w:top w:val="single" w:sz="2" w:space="4" w:color="000000"/>
          <w:left w:val="single" w:sz="2" w:space="4" w:color="000000"/>
          <w:bottom w:val="single" w:sz="2" w:space="4" w:color="000000"/>
          <w:right w:val="single" w:sz="2" w:space="4" w:color="000000"/>
        </w:pBdr>
        <w:shd w:val="clear" w:color="auto" w:fill="1E1E1E"/>
        <w:spacing w:before="10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>Logs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>| where Username == "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mchen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" and Country == "Russia"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| project Timestamp,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SourceIP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DeviceName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, Application, Action, Status, Extra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| order by Timestamp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asc</w:t>
      </w:r>
      <w:proofErr w:type="spellEnd"/>
    </w:p>
    <w:p w14:paraId="3713A4BD" w14:textId="77777777" w:rsidR="00156C6E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5CA0F552" wp14:editId="25F0333E">
            <wp:extent cx="4572000" cy="1714500"/>
            <wp:effectExtent l="0" t="0" r="0" b="0"/>
            <wp:docPr id="1672839254" name="Picture 1672839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A95A" w14:textId="77777777" w:rsidR="00156C6E" w:rsidRDefault="00000000">
      <w:pPr>
        <w:shd w:val="clear" w:color="auto" w:fill="F3F4F6"/>
        <w:spacing w:before="100" w:after="60"/>
      </w:pPr>
      <w:r>
        <w:rPr>
          <w:b/>
          <w:bCs/>
          <w:color w:val="1F2937"/>
        </w:rPr>
        <w:t xml:space="preserve">Figure 8 — Isolating </w:t>
      </w:r>
      <w:proofErr w:type="spellStart"/>
      <w:r>
        <w:rPr>
          <w:b/>
          <w:bCs/>
          <w:color w:val="1F2937"/>
        </w:rPr>
        <w:t>mchen's</w:t>
      </w:r>
      <w:proofErr w:type="spellEnd"/>
      <w:r>
        <w:rPr>
          <w:b/>
          <w:bCs/>
          <w:color w:val="1F2937"/>
        </w:rPr>
        <w:t xml:space="preserve"> Russia-based session</w:t>
      </w:r>
    </w:p>
    <w:p w14:paraId="2CA48823" w14:textId="77777777" w:rsidR="00156C6E" w:rsidRDefault="00000000">
      <w:pPr>
        <w:spacing w:after="60"/>
      </w:pPr>
      <w:r>
        <w:rPr>
          <w:b/>
          <w:bCs/>
        </w:rPr>
        <w:t xml:space="preserve">What I did: </w:t>
      </w:r>
      <w:r>
        <w:t xml:space="preserve">I filtered the Logs table to only </w:t>
      </w:r>
      <w:proofErr w:type="spellStart"/>
      <w:r>
        <w:t>mchen's</w:t>
      </w:r>
      <w:proofErr w:type="spellEnd"/>
      <w:r>
        <w:t xml:space="preserve"> events where Country equals "Russia", projecting Timestamp, </w:t>
      </w:r>
      <w:proofErr w:type="spellStart"/>
      <w:r>
        <w:t>SourceIP</w:t>
      </w:r>
      <w:proofErr w:type="spellEnd"/>
      <w:r>
        <w:t xml:space="preserve">, </w:t>
      </w:r>
      <w:proofErr w:type="spellStart"/>
      <w:r>
        <w:t>DeviceName</w:t>
      </w:r>
      <w:proofErr w:type="spellEnd"/>
      <w:r>
        <w:t>, Application, Action, Status, and Extra.</w:t>
      </w:r>
    </w:p>
    <w:p w14:paraId="3F076129" w14:textId="77777777" w:rsidR="00156C6E" w:rsidRDefault="00000000">
      <w:pPr>
        <w:spacing w:after="60"/>
      </w:pPr>
      <w:r>
        <w:rPr>
          <w:b/>
          <w:bCs/>
        </w:rPr>
        <w:t xml:space="preserve">What the screenshot shows: </w:t>
      </w:r>
      <w:r>
        <w:t xml:space="preserve">Three rows, all timestamped 04/08/2026 14:27:00, from </w:t>
      </w:r>
      <w:proofErr w:type="spellStart"/>
      <w:r>
        <w:t>SourceIP</w:t>
      </w:r>
      <w:proofErr w:type="spellEnd"/>
      <w:r>
        <w:t xml:space="preserve"> 93.115.24.6 on UNKNOWN-DEVICE, logging into Office365 with Status = Success (boxed in red).</w:t>
      </w:r>
    </w:p>
    <w:p w14:paraId="19272F73" w14:textId="77777777" w:rsidR="00156C6E" w:rsidRDefault="00000000">
      <w:pPr>
        <w:spacing w:after="250"/>
      </w:pPr>
      <w:r>
        <w:rPr>
          <w:b/>
          <w:bCs/>
          <w:color w:val="B91C1C"/>
        </w:rPr>
        <w:t xml:space="preserve">Result / takeaway: </w:t>
      </w:r>
      <w:r>
        <w:t>Confirms the Russia session is real, successful (not a failed attempt), came from a device never seen for this user before, and happened at a single point in time — 14:27:00 — which becomes the anchor timestamp for the next step.</w:t>
      </w:r>
    </w:p>
    <w:p w14:paraId="0F54022E" w14:textId="77777777" w:rsidR="00156C6E" w:rsidRDefault="00000000">
      <w:pPr>
        <w:spacing w:after="120"/>
      </w:pPr>
      <w:r>
        <w:rPr>
          <w:sz w:val="21"/>
          <w:szCs w:val="21"/>
        </w:rPr>
        <w:t xml:space="preserve">Next — pull </w:t>
      </w:r>
      <w:proofErr w:type="spellStart"/>
      <w:r>
        <w:rPr>
          <w:sz w:val="21"/>
          <w:szCs w:val="21"/>
        </w:rPr>
        <w:t>mchen's</w:t>
      </w:r>
      <w:proofErr w:type="spellEnd"/>
      <w:r>
        <w:rPr>
          <w:sz w:val="21"/>
          <w:szCs w:val="21"/>
        </w:rPr>
        <w:t xml:space="preserve"> complete login history to see this session in context:</w:t>
      </w:r>
    </w:p>
    <w:p w14:paraId="24E4696B" w14:textId="77777777" w:rsidR="00156C6E" w:rsidRDefault="00000000">
      <w:pPr>
        <w:pBdr>
          <w:top w:val="single" w:sz="2" w:space="4" w:color="000000"/>
          <w:left w:val="single" w:sz="2" w:space="4" w:color="000000"/>
          <w:bottom w:val="single" w:sz="2" w:space="4" w:color="000000"/>
          <w:right w:val="single" w:sz="2" w:space="4" w:color="000000"/>
        </w:pBdr>
        <w:shd w:val="clear" w:color="auto" w:fill="1E1E1E"/>
        <w:spacing w:before="10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>Logs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>| where Username == "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mchen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"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| project Timestamp, Country,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SourceIP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, Application, Action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| order by Timestamp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asc</w:t>
      </w:r>
      <w:proofErr w:type="spellEnd"/>
    </w:p>
    <w:p w14:paraId="69ACE504" w14:textId="77777777" w:rsidR="00156C6E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0AEA8CF2" wp14:editId="632DD4F6">
            <wp:extent cx="4572000" cy="2647950"/>
            <wp:effectExtent l="0" t="0" r="0" b="0"/>
            <wp:docPr id="961506624" name="Picture 961506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BEAB" w14:textId="77777777" w:rsidR="00156C6E" w:rsidRDefault="00000000">
      <w:pPr>
        <w:shd w:val="clear" w:color="auto" w:fill="F3F4F6"/>
        <w:spacing w:before="100" w:after="60"/>
      </w:pPr>
      <w:r>
        <w:rPr>
          <w:b/>
          <w:bCs/>
          <w:color w:val="1F2937"/>
        </w:rPr>
        <w:t xml:space="preserve">Figure 9 — </w:t>
      </w:r>
      <w:proofErr w:type="spellStart"/>
      <w:r>
        <w:rPr>
          <w:b/>
          <w:bCs/>
          <w:color w:val="1F2937"/>
        </w:rPr>
        <w:t>mchen's</w:t>
      </w:r>
      <w:proofErr w:type="spellEnd"/>
      <w:r>
        <w:rPr>
          <w:b/>
          <w:bCs/>
          <w:color w:val="1F2937"/>
        </w:rPr>
        <w:t xml:space="preserve"> complete login history, in chronological order</w:t>
      </w:r>
    </w:p>
    <w:p w14:paraId="6AD17565" w14:textId="77777777" w:rsidR="00156C6E" w:rsidRDefault="00000000">
      <w:pPr>
        <w:spacing w:after="60"/>
      </w:pPr>
      <w:r>
        <w:rPr>
          <w:b/>
          <w:bCs/>
        </w:rPr>
        <w:lastRenderedPageBreak/>
        <w:t xml:space="preserve">What I did: </w:t>
      </w:r>
      <w:r>
        <w:t xml:space="preserve">I removed the country filter and pulled </w:t>
      </w:r>
      <w:proofErr w:type="spellStart"/>
      <w:r>
        <w:t>mchen's</w:t>
      </w:r>
      <w:proofErr w:type="spellEnd"/>
      <w:r>
        <w:t xml:space="preserve"> entire login history — Timestamp, Country, </w:t>
      </w:r>
      <w:proofErr w:type="spellStart"/>
      <w:r>
        <w:t>SourceIP</w:t>
      </w:r>
      <w:proofErr w:type="spellEnd"/>
      <w:r>
        <w:t>, Application, Action — ordered by time, so I could see the Russia session in the context of his normal USA activity before and after it.</w:t>
      </w:r>
    </w:p>
    <w:p w14:paraId="00918447" w14:textId="77777777" w:rsidR="00156C6E" w:rsidRDefault="00000000">
      <w:pPr>
        <w:spacing w:after="60"/>
      </w:pPr>
      <w:r>
        <w:rPr>
          <w:b/>
          <w:bCs/>
        </w:rPr>
        <w:t xml:space="preserve">What the screenshot shows: </w:t>
      </w:r>
      <w:r>
        <w:t xml:space="preserve">A timeline of USA-based logins from </w:t>
      </w:r>
      <w:proofErr w:type="spellStart"/>
      <w:r>
        <w:t>SourceIP</w:t>
      </w:r>
      <w:proofErr w:type="spellEnd"/>
      <w:r>
        <w:t xml:space="preserve"> 68.45.12.90 on Confluence and SAP-ERP: sessions at 13:12, then 14:25:58 (boxed in red, 3 rows), then a gap, then activity resuming at 15:12:19 (boxed in red) and continuing at 15:16.</w:t>
      </w:r>
    </w:p>
    <w:p w14:paraId="698C5083" w14:textId="77777777" w:rsidR="00156C6E" w:rsidRDefault="00000000">
      <w:pPr>
        <w:spacing w:after="250"/>
      </w:pPr>
      <w:r>
        <w:rPr>
          <w:b/>
          <w:bCs/>
          <w:color w:val="B91C1C"/>
        </w:rPr>
        <w:t xml:space="preserve">Result / takeaway: </w:t>
      </w:r>
      <w:r>
        <w:t xml:space="preserve">This confirms </w:t>
      </w:r>
      <w:proofErr w:type="spellStart"/>
      <w:r>
        <w:t>mchen</w:t>
      </w:r>
      <w:proofErr w:type="spellEnd"/>
      <w:r>
        <w:t xml:space="preserve"> was actively working from the USA both right before (14:25) and shortly after (15:12) the Russia session — the legitimate user's normal pattern never stopped, which is exactly what you'd expect if a session token or credential was used by someone else in parallel, rather than the real user actually traveling.</w:t>
      </w:r>
    </w:p>
    <w:p w14:paraId="46F99EB0" w14:textId="77777777" w:rsidR="00156C6E" w:rsidRDefault="00000000">
      <w:pPr>
        <w:spacing w:after="120"/>
      </w:pPr>
      <w:r>
        <w:rPr>
          <w:sz w:val="21"/>
          <w:szCs w:val="21"/>
        </w:rPr>
        <w:t>Finally — calculate the exact time gap between country changes programmatically:</w:t>
      </w:r>
    </w:p>
    <w:p w14:paraId="714996DB" w14:textId="77777777" w:rsidR="00156C6E" w:rsidRDefault="00000000">
      <w:pPr>
        <w:pBdr>
          <w:top w:val="single" w:sz="2" w:space="4" w:color="000000"/>
          <w:left w:val="single" w:sz="2" w:space="4" w:color="000000"/>
          <w:bottom w:val="single" w:sz="2" w:space="4" w:color="000000"/>
          <w:right w:val="single" w:sz="2" w:space="4" w:color="000000"/>
        </w:pBdr>
        <w:shd w:val="clear" w:color="auto" w:fill="1E1E1E"/>
        <w:spacing w:before="10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>Logs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>| where Username == "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mchen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" and Country in ("USA", "Russia")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>| project Timestamp, Country, Application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| order by Timestamp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asc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| extend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PrevTime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prev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Timestamp),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PrevCountry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prev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Country)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| extend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GapMinutes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datetime_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diff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'minute', Timestamp,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PrevTime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)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| project Timestamp, Country,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PrevCountry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PrevTime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GapMinutes</w:t>
      </w:r>
      <w:proofErr w:type="spellEnd"/>
    </w:p>
    <w:p w14:paraId="2F2D565B" w14:textId="77777777" w:rsidR="00156C6E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704FD248" wp14:editId="41430A18">
            <wp:extent cx="4572000" cy="2838450"/>
            <wp:effectExtent l="0" t="0" r="0" b="0"/>
            <wp:docPr id="934676526" name="Picture 934676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B234" w14:textId="77777777" w:rsidR="00156C6E" w:rsidRDefault="00000000">
      <w:pPr>
        <w:shd w:val="clear" w:color="auto" w:fill="F3F4F6"/>
        <w:spacing w:before="100" w:after="60"/>
      </w:pPr>
      <w:r>
        <w:rPr>
          <w:b/>
          <w:bCs/>
          <w:color w:val="1F2937"/>
        </w:rPr>
        <w:t>Figure 10 — Calculating the exact time gap between country changes</w:t>
      </w:r>
    </w:p>
    <w:p w14:paraId="0DFF6A3B" w14:textId="77777777" w:rsidR="00156C6E" w:rsidRDefault="00000000">
      <w:pPr>
        <w:spacing w:after="60"/>
      </w:pPr>
      <w:r>
        <w:rPr>
          <w:b/>
          <w:bCs/>
        </w:rPr>
        <w:t xml:space="preserve">What I did: </w:t>
      </w:r>
      <w:r>
        <w:t xml:space="preserve">I used the KQL </w:t>
      </w:r>
      <w:proofErr w:type="spellStart"/>
      <w:proofErr w:type="gramStart"/>
      <w:r>
        <w:t>prev</w:t>
      </w:r>
      <w:proofErr w:type="spellEnd"/>
      <w:r>
        <w:t>(</w:t>
      </w:r>
      <w:proofErr w:type="gramEnd"/>
      <w:r>
        <w:t xml:space="preserve">) function to look at each row's previous Timestamp and Country, then used </w:t>
      </w:r>
      <w:proofErr w:type="spellStart"/>
      <w:r>
        <w:t>datetime_</w:t>
      </w:r>
      <w:proofErr w:type="gramStart"/>
      <w:r>
        <w:t>diff</w:t>
      </w:r>
      <w:proofErr w:type="spellEnd"/>
      <w:r>
        <w:t>(</w:t>
      </w:r>
      <w:proofErr w:type="gramEnd"/>
      <w:r>
        <w:t>'minute', ...) to automatically calculate the number of minutes between consecutive logins — instead of manually eyeballing timestamps, letting the query do the math.</w:t>
      </w:r>
    </w:p>
    <w:p w14:paraId="1A9B1E4C" w14:textId="77777777" w:rsidR="00156C6E" w:rsidRDefault="00000000">
      <w:pPr>
        <w:spacing w:after="60"/>
      </w:pPr>
      <w:r>
        <w:rPr>
          <w:b/>
          <w:bCs/>
        </w:rPr>
        <w:t xml:space="preserve">What the screenshot shows: </w:t>
      </w:r>
      <w:r>
        <w:t xml:space="preserve">A results table with columns Timestamp, Country, </w:t>
      </w:r>
      <w:proofErr w:type="spellStart"/>
      <w:r>
        <w:t>PrevCountry</w:t>
      </w:r>
      <w:proofErr w:type="spellEnd"/>
      <w:r>
        <w:t xml:space="preserve">, </w:t>
      </w:r>
      <w:proofErr w:type="spellStart"/>
      <w:r>
        <w:t>PrevTime</w:t>
      </w:r>
      <w:proofErr w:type="spellEnd"/>
      <w:r>
        <w:t xml:space="preserve">, and </w:t>
      </w:r>
      <w:proofErr w:type="spellStart"/>
      <w:r>
        <w:t>GapMinutes</w:t>
      </w:r>
      <w:proofErr w:type="spellEnd"/>
      <w:r>
        <w:t xml:space="preserve">. Most rows show </w:t>
      </w:r>
      <w:proofErr w:type="spellStart"/>
      <w:r>
        <w:t>GapMinutes</w:t>
      </w:r>
      <w:proofErr w:type="spellEnd"/>
      <w:r>
        <w:t xml:space="preserve"> = 0 (multiple log lines in the same second) or normal same-country gaps like 16. The two rows boxed in red show the country actually changing: USA → Russia with a 6-minute gap, and later Russia → USA with a 16-minute gap.</w:t>
      </w:r>
    </w:p>
    <w:p w14:paraId="4BE5FA50" w14:textId="77777777" w:rsidR="00156C6E" w:rsidRDefault="00000000">
      <w:pPr>
        <w:spacing w:after="250"/>
      </w:pPr>
      <w:r>
        <w:rPr>
          <w:b/>
          <w:bCs/>
          <w:color w:val="B91C1C"/>
        </w:rPr>
        <w:t xml:space="preserve">Result / takeaway: </w:t>
      </w:r>
      <w:r>
        <w:t>This gives an exact, defensible number for the incident report instead of an estimate: only 6 minutes separate a USA login from a Russia login for the same account — physically impossible for a real person to travel, and strong quantitative proof to include as evidence.</w:t>
      </w:r>
    </w:p>
    <w:p w14:paraId="50C0AB73" w14:textId="77777777" w:rsidR="00156C6E" w:rsidRDefault="00000000">
      <w:pPr>
        <w:spacing w:after="120"/>
      </w:pPr>
      <w:r>
        <w:rPr>
          <w:sz w:val="21"/>
          <w:szCs w:val="21"/>
        </w:rPr>
        <w:t>Findings:</w:t>
      </w:r>
    </w:p>
    <w:p w14:paraId="0A7E3332" w14:textId="77777777" w:rsidR="00156C6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14:21 — Legitimate session active from USA (Confluence)</w:t>
      </w:r>
    </w:p>
    <w:p w14:paraId="267EC588" w14:textId="77777777" w:rsidR="00156C6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14:27 — Login from Russia (Office365) — only 6 minutes after the last USA activity, on an UNKNOWN-DEVICE</w:t>
      </w:r>
    </w:p>
    <w:p w14:paraId="686CA701" w14:textId="77777777" w:rsidR="00156C6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14:43 — Account resumes activity from USA again — 16 minutes after the Russia session ended</w:t>
      </w:r>
    </w:p>
    <w:p w14:paraId="2B4FBED6" w14:textId="77777777" w:rsidR="00156C6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lastRenderedPageBreak/>
        <w:t>Physically, no travel method allows a USA-to-Russia relocation in 6 minutes; the pattern of the legitimate user resuming activity afterward strongly suggests a stolen session token or compromised credential used concurrently, rather than simple impossible travel by the same physical person</w:t>
      </w:r>
    </w:p>
    <w:p w14:paraId="2D58D9AE" w14:textId="77777777" w:rsidR="00156C6E" w:rsidRDefault="00000000">
      <w:pPr>
        <w:spacing w:after="120"/>
      </w:pPr>
      <w:r>
        <w:rPr>
          <w:b/>
          <w:bCs/>
          <w:sz w:val="21"/>
          <w:szCs w:val="21"/>
        </w:rPr>
        <w:t>This is classified as session/credential abuse rather than a simple stolen-password case, because the real user's activity resumes normally — they were likely unaware their account was accessed.</w:t>
      </w:r>
    </w:p>
    <w:p w14:paraId="44A3BC0E" w14:textId="77777777" w:rsidR="00156C6E" w:rsidRDefault="00000000">
      <w:r>
        <w:br w:type="page"/>
      </w:r>
    </w:p>
    <w:p w14:paraId="587248BD" w14:textId="77777777" w:rsidR="00156C6E" w:rsidRDefault="00000000">
      <w:pPr>
        <w:pStyle w:val="Heading1"/>
        <w:pBdr>
          <w:bottom w:val="single" w:sz="8" w:space="4" w:color="1F2937"/>
        </w:pBdr>
        <w:spacing w:before="400" w:after="200"/>
      </w:pPr>
      <w:r>
        <w:rPr>
          <w:b/>
          <w:bCs/>
          <w:color w:val="1F2937"/>
          <w:sz w:val="30"/>
          <w:szCs w:val="30"/>
        </w:rPr>
        <w:lastRenderedPageBreak/>
        <w:t>5. Tier 3 — Incident Reports &amp; Response</w:t>
      </w:r>
    </w:p>
    <w:p w14:paraId="335D6AD4" w14:textId="77777777" w:rsidR="00156C6E" w:rsidRDefault="00000000">
      <w:pPr>
        <w:spacing w:after="120"/>
      </w:pPr>
      <w:r>
        <w:rPr>
          <w:sz w:val="21"/>
          <w:szCs w:val="21"/>
        </w:rPr>
        <w:t>Formal incident write-ups for handoff to management/Tier 3, following standard SOC reporting structure.</w:t>
      </w:r>
    </w:p>
    <w:p w14:paraId="21D81DA3" w14:textId="77777777" w:rsidR="00156C6E" w:rsidRDefault="00000000">
      <w:pPr>
        <w:pStyle w:val="Heading2"/>
        <w:spacing w:before="300" w:after="150"/>
      </w:pPr>
      <w:r>
        <w:rPr>
          <w:b/>
          <w:bCs/>
          <w:color w:val="B91C1C"/>
          <w:sz w:val="24"/>
          <w:szCs w:val="24"/>
        </w:rPr>
        <w:t>INC-E-001 — Anomalous Executive Login with Data Exfiltration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156C6E" w14:paraId="23C07F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2937"/>
          </w:tcPr>
          <w:p w14:paraId="7AF5A8CA" w14:textId="77777777" w:rsidR="00156C6E" w:rsidRDefault="00000000"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6800" w:type="dxa"/>
            <w:shd w:val="clear" w:color="auto" w:fill="B91C1C"/>
          </w:tcPr>
          <w:p w14:paraId="3D593E86" w14:textId="77777777" w:rsidR="00156C6E" w:rsidRDefault="00000000">
            <w:r>
              <w:rPr>
                <w:b/>
                <w:bCs/>
                <w:color w:val="FFFFFF"/>
              </w:rPr>
              <w:t>CRITICAL</w:t>
            </w:r>
          </w:p>
        </w:tc>
      </w:tr>
    </w:tbl>
    <w:p w14:paraId="2AE0D15E" w14:textId="77777777" w:rsidR="00156C6E" w:rsidRDefault="00156C6E">
      <w:pPr>
        <w:spacing w:after="100"/>
      </w:pPr>
    </w:p>
    <w:p w14:paraId="0DCCCA8F" w14:textId="77777777" w:rsidR="00156C6E" w:rsidRDefault="00000000">
      <w:pPr>
        <w:spacing w:after="80"/>
      </w:pPr>
      <w:r>
        <w:rPr>
          <w:b/>
          <w:bCs/>
          <w:sz w:val="21"/>
          <w:szCs w:val="21"/>
        </w:rPr>
        <w:t xml:space="preserve">Affected User / Asset: </w:t>
      </w:r>
      <w:proofErr w:type="spellStart"/>
      <w:r>
        <w:rPr>
          <w:sz w:val="21"/>
          <w:szCs w:val="21"/>
        </w:rPr>
        <w:t>eclarke</w:t>
      </w:r>
      <w:proofErr w:type="spellEnd"/>
      <w:r>
        <w:rPr>
          <w:sz w:val="21"/>
          <w:szCs w:val="21"/>
        </w:rPr>
        <w:t xml:space="preserve"> (CEO, Executive) — </w:t>
      </w:r>
      <w:proofErr w:type="spellStart"/>
      <w:r>
        <w:rPr>
          <w:sz w:val="21"/>
          <w:szCs w:val="21"/>
        </w:rPr>
        <w:t>AzurePortal</w:t>
      </w:r>
      <w:proofErr w:type="spellEnd"/>
      <w:r>
        <w:rPr>
          <w:sz w:val="21"/>
          <w:szCs w:val="21"/>
        </w:rPr>
        <w:t>, SAP-ERP</w:t>
      </w:r>
    </w:p>
    <w:p w14:paraId="04838766" w14:textId="77777777" w:rsidR="00156C6E" w:rsidRDefault="00000000">
      <w:pPr>
        <w:spacing w:after="80"/>
      </w:pPr>
      <w:r>
        <w:rPr>
          <w:b/>
          <w:bCs/>
          <w:sz w:val="21"/>
          <w:szCs w:val="21"/>
        </w:rPr>
        <w:t xml:space="preserve">Date/Time: </w:t>
      </w:r>
      <w:r>
        <w:rPr>
          <w:sz w:val="21"/>
          <w:szCs w:val="21"/>
        </w:rPr>
        <w:t>2026-08-04, 23:47–23:52</w:t>
      </w:r>
    </w:p>
    <w:p w14:paraId="44EE176A" w14:textId="77777777" w:rsidR="00156C6E" w:rsidRDefault="00000000">
      <w:pPr>
        <w:spacing w:after="80"/>
      </w:pPr>
      <w:r>
        <w:rPr>
          <w:b/>
          <w:bCs/>
          <w:sz w:val="21"/>
          <w:szCs w:val="21"/>
        </w:rPr>
        <w:t xml:space="preserve">Summary: </w:t>
      </w:r>
      <w:r>
        <w:rPr>
          <w:sz w:val="21"/>
          <w:szCs w:val="21"/>
        </w:rPr>
        <w:t>CEO account logged in from an unrecognized device and a US-based IP, deviating from an established UK-only baseline (40 UK logins vs. 1 anomalous USA session). During the 5-minute session, a confidential board document was downloaded before logoff.</w:t>
      </w:r>
    </w:p>
    <w:p w14:paraId="7D0522A8" w14:textId="77777777" w:rsidR="00156C6E" w:rsidRDefault="00000000">
      <w:pPr>
        <w:spacing w:after="80"/>
      </w:pPr>
      <w:r>
        <w:rPr>
          <w:b/>
          <w:bCs/>
          <w:sz w:val="21"/>
          <w:szCs w:val="21"/>
        </w:rPr>
        <w:t xml:space="preserve">Timeline: </w:t>
      </w:r>
      <w:r>
        <w:rPr>
          <w:sz w:val="21"/>
          <w:szCs w:val="21"/>
        </w:rPr>
        <w:t xml:space="preserve">23:47 Login (USA, UNKNOWN-DEVICE) -&gt; 23:49 </w:t>
      </w:r>
      <w:proofErr w:type="spellStart"/>
      <w:r>
        <w:rPr>
          <w:sz w:val="21"/>
          <w:szCs w:val="21"/>
        </w:rPr>
        <w:t>FileDownload</w:t>
      </w:r>
      <w:proofErr w:type="spellEnd"/>
      <w:r>
        <w:rPr>
          <w:sz w:val="21"/>
          <w:szCs w:val="21"/>
        </w:rPr>
        <w:t>: Board_Meeting_Minutes_Q3.pdf -&gt; 23:52 Logoff</w:t>
      </w:r>
    </w:p>
    <w:p w14:paraId="490F8F7A" w14:textId="77777777" w:rsidR="00156C6E" w:rsidRDefault="00000000">
      <w:pPr>
        <w:spacing w:after="80"/>
      </w:pPr>
      <w:r>
        <w:rPr>
          <w:b/>
          <w:bCs/>
          <w:sz w:val="21"/>
          <w:szCs w:val="21"/>
        </w:rPr>
        <w:t xml:space="preserve">IOCs: </w:t>
      </w:r>
      <w:r>
        <w:rPr>
          <w:sz w:val="21"/>
          <w:szCs w:val="21"/>
        </w:rPr>
        <w:t xml:space="preserve">IP: 142.250.72.14 | Device: UNKNOWN-DEVICE | Account: </w:t>
      </w:r>
      <w:proofErr w:type="spellStart"/>
      <w:r>
        <w:rPr>
          <w:sz w:val="21"/>
          <w:szCs w:val="21"/>
        </w:rPr>
        <w:t>eclarke</w:t>
      </w:r>
      <w:proofErr w:type="spellEnd"/>
      <w:r>
        <w:rPr>
          <w:sz w:val="21"/>
          <w:szCs w:val="21"/>
        </w:rPr>
        <w:t xml:space="preserve"> | File: Board_Meeting_Minutes_Q3.pdf</w:t>
      </w:r>
    </w:p>
    <w:p w14:paraId="75000C51" w14:textId="77777777" w:rsidR="00156C6E" w:rsidRDefault="00000000">
      <w:pPr>
        <w:spacing w:after="80"/>
      </w:pPr>
      <w:r>
        <w:rPr>
          <w:b/>
          <w:bCs/>
          <w:sz w:val="21"/>
          <w:szCs w:val="21"/>
        </w:rPr>
        <w:t xml:space="preserve">MITRE ATT&amp;CK: </w:t>
      </w:r>
      <w:r>
        <w:rPr>
          <w:sz w:val="21"/>
          <w:szCs w:val="21"/>
        </w:rPr>
        <w:t>T1078 (Valid Accounts), T1213 (Data from Information Repositories)</w:t>
      </w:r>
    </w:p>
    <w:p w14:paraId="1DE566D4" w14:textId="77777777" w:rsidR="00156C6E" w:rsidRDefault="00000000">
      <w:pPr>
        <w:spacing w:after="80"/>
      </w:pPr>
      <w:r>
        <w:rPr>
          <w:b/>
          <w:bCs/>
          <w:sz w:val="21"/>
          <w:szCs w:val="21"/>
        </w:rPr>
        <w:t xml:space="preserve">Root Cause: </w:t>
      </w:r>
      <w:r>
        <w:rPr>
          <w:sz w:val="21"/>
          <w:szCs w:val="21"/>
        </w:rPr>
        <w:t>Likely credential compromise (phishing or credential stuffing); no legitimate travel/device-change context, off-hours access to a high-value file.</w:t>
      </w:r>
    </w:p>
    <w:p w14:paraId="04A69FF9" w14:textId="77777777" w:rsidR="00156C6E" w:rsidRDefault="00000000">
      <w:pPr>
        <w:spacing w:after="80"/>
      </w:pPr>
      <w:r>
        <w:rPr>
          <w:b/>
          <w:bCs/>
          <w:sz w:val="21"/>
          <w:szCs w:val="21"/>
        </w:rPr>
        <w:t xml:space="preserve">Impact: </w:t>
      </w:r>
      <w:r>
        <w:rPr>
          <w:sz w:val="21"/>
          <w:szCs w:val="21"/>
        </w:rPr>
        <w:t>Potential exposure of confidential board-level information.</w:t>
      </w:r>
    </w:p>
    <w:p w14:paraId="0753B57A" w14:textId="77777777" w:rsidR="00156C6E" w:rsidRDefault="00000000">
      <w:pPr>
        <w:spacing w:after="80"/>
      </w:pPr>
      <w:r>
        <w:rPr>
          <w:b/>
          <w:bCs/>
          <w:sz w:val="21"/>
          <w:szCs w:val="21"/>
        </w:rPr>
        <w:t xml:space="preserve">Remediation: </w:t>
      </w:r>
      <w:r>
        <w:rPr>
          <w:sz w:val="21"/>
          <w:szCs w:val="21"/>
        </w:rPr>
        <w:t>Reset password and revoke active sessions immediately; force MFA re-</w:t>
      </w:r>
      <w:proofErr w:type="spellStart"/>
      <w:r>
        <w:rPr>
          <w:sz w:val="21"/>
          <w:szCs w:val="21"/>
        </w:rPr>
        <w:t>enrollment</w:t>
      </w:r>
      <w:proofErr w:type="spellEnd"/>
      <w:r>
        <w:rPr>
          <w:sz w:val="21"/>
          <w:szCs w:val="21"/>
        </w:rPr>
        <w:t>; block/investigate source IP; assess exposure of the downloaded file.</w:t>
      </w:r>
    </w:p>
    <w:p w14:paraId="3165CEA1" w14:textId="77777777" w:rsidR="00156C6E" w:rsidRDefault="00000000">
      <w:pPr>
        <w:spacing w:after="80"/>
      </w:pPr>
      <w:r>
        <w:rPr>
          <w:b/>
          <w:bCs/>
          <w:sz w:val="21"/>
          <w:szCs w:val="21"/>
        </w:rPr>
        <w:t xml:space="preserve">Recommendations: </w:t>
      </w:r>
      <w:r>
        <w:rPr>
          <w:sz w:val="21"/>
          <w:szCs w:val="21"/>
        </w:rPr>
        <w:t>Enable Conditional Access geo-fencing for executive accounts; alert on logins outside a user's top-2 historical countries; mandate registered-device enforcement for privileged roles.</w:t>
      </w:r>
    </w:p>
    <w:p w14:paraId="29B4D101" w14:textId="77777777" w:rsidR="00156C6E" w:rsidRDefault="00000000">
      <w:pPr>
        <w:pStyle w:val="Heading2"/>
        <w:spacing w:before="300" w:after="150"/>
      </w:pPr>
      <w:r>
        <w:rPr>
          <w:b/>
          <w:bCs/>
          <w:color w:val="B91C1C"/>
          <w:sz w:val="24"/>
          <w:szCs w:val="24"/>
        </w:rPr>
        <w:t>INC-A-001 — VPN Brute Force Attack via Tor Exit Node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156C6E" w14:paraId="2C61BF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2937"/>
          </w:tcPr>
          <w:p w14:paraId="18C2D707" w14:textId="77777777" w:rsidR="00156C6E" w:rsidRDefault="00000000"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6800" w:type="dxa"/>
            <w:shd w:val="clear" w:color="auto" w:fill="B91C1C"/>
          </w:tcPr>
          <w:p w14:paraId="05BFDBD9" w14:textId="77777777" w:rsidR="00156C6E" w:rsidRDefault="00000000">
            <w:r>
              <w:rPr>
                <w:b/>
                <w:bCs/>
                <w:color w:val="FFFFFF"/>
              </w:rPr>
              <w:t>CRITICAL</w:t>
            </w:r>
          </w:p>
        </w:tc>
      </w:tr>
    </w:tbl>
    <w:p w14:paraId="3CEBC199" w14:textId="77777777" w:rsidR="00156C6E" w:rsidRDefault="00156C6E">
      <w:pPr>
        <w:spacing w:after="100"/>
      </w:pPr>
    </w:p>
    <w:p w14:paraId="3B6EDCEE" w14:textId="77777777" w:rsidR="00156C6E" w:rsidRDefault="00000000">
      <w:pPr>
        <w:spacing w:after="80"/>
      </w:pPr>
      <w:r>
        <w:rPr>
          <w:b/>
          <w:bCs/>
          <w:sz w:val="21"/>
          <w:szCs w:val="21"/>
        </w:rPr>
        <w:t xml:space="preserve">Affected User / Asset: </w:t>
      </w:r>
      <w:proofErr w:type="spellStart"/>
      <w:r>
        <w:rPr>
          <w:sz w:val="21"/>
          <w:szCs w:val="21"/>
        </w:rPr>
        <w:t>rpatel</w:t>
      </w:r>
      <w:proofErr w:type="spellEnd"/>
      <w:r>
        <w:rPr>
          <w:sz w:val="21"/>
          <w:szCs w:val="21"/>
        </w:rPr>
        <w:t xml:space="preserve"> (IT) — VPN-Global, SharePoint-Corp</w:t>
      </w:r>
    </w:p>
    <w:p w14:paraId="271E61D7" w14:textId="77777777" w:rsidR="00156C6E" w:rsidRDefault="00000000">
      <w:pPr>
        <w:spacing w:after="80"/>
      </w:pPr>
      <w:r>
        <w:rPr>
          <w:b/>
          <w:bCs/>
          <w:sz w:val="21"/>
          <w:szCs w:val="21"/>
        </w:rPr>
        <w:t xml:space="preserve">Date/Time: </w:t>
      </w:r>
      <w:r>
        <w:rPr>
          <w:sz w:val="21"/>
          <w:szCs w:val="21"/>
        </w:rPr>
        <w:t>2026-08-03, ~03:21–03:26</w:t>
      </w:r>
    </w:p>
    <w:p w14:paraId="539C449B" w14:textId="77777777" w:rsidR="00156C6E" w:rsidRDefault="00000000">
      <w:pPr>
        <w:spacing w:after="80"/>
      </w:pPr>
      <w:r>
        <w:rPr>
          <w:b/>
          <w:bCs/>
          <w:sz w:val="21"/>
          <w:szCs w:val="21"/>
        </w:rPr>
        <w:t xml:space="preserve">Summary: </w:t>
      </w:r>
      <w:r>
        <w:rPr>
          <w:sz w:val="21"/>
          <w:szCs w:val="21"/>
        </w:rPr>
        <w:t>A rapid burst of failed VPN login attempts originated from a known Tor exit node IP, followed by a successful login and immediate file downloads from SharePoint.</w:t>
      </w:r>
    </w:p>
    <w:p w14:paraId="2D00BD6F" w14:textId="77777777" w:rsidR="00156C6E" w:rsidRDefault="00000000">
      <w:pPr>
        <w:spacing w:after="80"/>
      </w:pPr>
      <w:r>
        <w:rPr>
          <w:b/>
          <w:bCs/>
          <w:sz w:val="21"/>
          <w:szCs w:val="21"/>
        </w:rPr>
        <w:t xml:space="preserve">Timeline: </w:t>
      </w:r>
      <w:r>
        <w:rPr>
          <w:sz w:val="21"/>
          <w:szCs w:val="21"/>
        </w:rPr>
        <w:t xml:space="preserve">03:21-03:22 Repeated failed logins -&gt; 03:22 Login Success -&gt; 03:26 Multiple </w:t>
      </w:r>
      <w:proofErr w:type="spellStart"/>
      <w:r>
        <w:rPr>
          <w:sz w:val="21"/>
          <w:szCs w:val="21"/>
        </w:rPr>
        <w:t>FileDownload</w:t>
      </w:r>
      <w:proofErr w:type="spellEnd"/>
      <w:r>
        <w:rPr>
          <w:sz w:val="21"/>
          <w:szCs w:val="21"/>
        </w:rPr>
        <w:t xml:space="preserve"> events</w:t>
      </w:r>
    </w:p>
    <w:p w14:paraId="10701DF9" w14:textId="77777777" w:rsidR="00156C6E" w:rsidRDefault="00000000">
      <w:pPr>
        <w:spacing w:after="80"/>
      </w:pPr>
      <w:r>
        <w:rPr>
          <w:b/>
          <w:bCs/>
          <w:sz w:val="21"/>
          <w:szCs w:val="21"/>
        </w:rPr>
        <w:t xml:space="preserve">IOCs: </w:t>
      </w:r>
      <w:r>
        <w:rPr>
          <w:sz w:val="21"/>
          <w:szCs w:val="21"/>
        </w:rPr>
        <w:t xml:space="preserve">IP: 185.220.101.47 (NL, Tor Exit Node) | Device: UNKNOWN-DEVICE | Account: </w:t>
      </w:r>
      <w:proofErr w:type="spellStart"/>
      <w:r>
        <w:rPr>
          <w:sz w:val="21"/>
          <w:szCs w:val="21"/>
        </w:rPr>
        <w:t>rpatel</w:t>
      </w:r>
      <w:proofErr w:type="spellEnd"/>
    </w:p>
    <w:p w14:paraId="383A9A59" w14:textId="77777777" w:rsidR="00156C6E" w:rsidRDefault="00000000">
      <w:pPr>
        <w:spacing w:after="80"/>
      </w:pPr>
      <w:r>
        <w:rPr>
          <w:b/>
          <w:bCs/>
          <w:sz w:val="21"/>
          <w:szCs w:val="21"/>
        </w:rPr>
        <w:t xml:space="preserve">MITRE ATT&amp;CK: </w:t>
      </w:r>
      <w:r>
        <w:rPr>
          <w:sz w:val="21"/>
          <w:szCs w:val="21"/>
        </w:rPr>
        <w:t>T1110 (Brute Force), T1078 (Valid Accounts)</w:t>
      </w:r>
    </w:p>
    <w:p w14:paraId="3B400759" w14:textId="77777777" w:rsidR="00156C6E" w:rsidRDefault="00000000">
      <w:pPr>
        <w:spacing w:after="80"/>
      </w:pPr>
      <w:r>
        <w:rPr>
          <w:b/>
          <w:bCs/>
          <w:sz w:val="21"/>
          <w:szCs w:val="21"/>
        </w:rPr>
        <w:t xml:space="preserve">Root Cause: </w:t>
      </w:r>
      <w:r>
        <w:rPr>
          <w:sz w:val="21"/>
          <w:szCs w:val="21"/>
        </w:rPr>
        <w:t>Weak/guessable password allowed automated brute-force success; attacker used Tor to anonymize source.</w:t>
      </w:r>
    </w:p>
    <w:p w14:paraId="2266B1F5" w14:textId="77777777" w:rsidR="00156C6E" w:rsidRDefault="00000000">
      <w:pPr>
        <w:spacing w:after="80"/>
      </w:pPr>
      <w:r>
        <w:rPr>
          <w:b/>
          <w:bCs/>
          <w:sz w:val="21"/>
          <w:szCs w:val="21"/>
        </w:rPr>
        <w:t xml:space="preserve">Impact: </w:t>
      </w:r>
      <w:r>
        <w:rPr>
          <w:sz w:val="21"/>
          <w:szCs w:val="21"/>
        </w:rPr>
        <w:t>Unauthorized access to SharePoint-Corp; files downloaded require exposure assessment.</w:t>
      </w:r>
    </w:p>
    <w:p w14:paraId="58C5C890" w14:textId="77777777" w:rsidR="00156C6E" w:rsidRDefault="00000000">
      <w:pPr>
        <w:spacing w:after="80"/>
      </w:pPr>
      <w:r>
        <w:rPr>
          <w:b/>
          <w:bCs/>
          <w:sz w:val="21"/>
          <w:szCs w:val="21"/>
        </w:rPr>
        <w:t xml:space="preserve">Remediation: </w:t>
      </w:r>
      <w:r>
        <w:rPr>
          <w:sz w:val="21"/>
          <w:szCs w:val="21"/>
        </w:rPr>
        <w:t>Disable/reset the compromised account immediately; block the source IP and Tor exit-node ranges at the firewall/VPN gateway; review all files accessed post-compromise.</w:t>
      </w:r>
    </w:p>
    <w:p w14:paraId="36AC1DDF" w14:textId="77777777" w:rsidR="00156C6E" w:rsidRDefault="00000000">
      <w:pPr>
        <w:spacing w:after="80"/>
      </w:pPr>
      <w:r>
        <w:rPr>
          <w:b/>
          <w:bCs/>
          <w:sz w:val="21"/>
          <w:szCs w:val="21"/>
        </w:rPr>
        <w:t xml:space="preserve">Recommendations: </w:t>
      </w:r>
      <w:r>
        <w:rPr>
          <w:sz w:val="21"/>
          <w:szCs w:val="21"/>
        </w:rPr>
        <w:t>Enforce account lockout after N failed attempts; enable MFA on VPN; add Tor/anonymizer IP threat-intel blocklist to VPN gateway.</w:t>
      </w:r>
    </w:p>
    <w:p w14:paraId="0402BA86" w14:textId="77777777" w:rsidR="00156C6E" w:rsidRDefault="00000000">
      <w:pPr>
        <w:pStyle w:val="Heading2"/>
        <w:spacing w:before="300" w:after="150"/>
      </w:pPr>
      <w:r>
        <w:rPr>
          <w:b/>
          <w:bCs/>
          <w:color w:val="B91C1C"/>
          <w:sz w:val="24"/>
          <w:szCs w:val="24"/>
        </w:rPr>
        <w:t>INC-B-001 — Impossible Travel / Session Abuse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156C6E" w14:paraId="2AD2BC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2937"/>
          </w:tcPr>
          <w:p w14:paraId="77BA573B" w14:textId="77777777" w:rsidR="00156C6E" w:rsidRDefault="00000000"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6800" w:type="dxa"/>
            <w:shd w:val="clear" w:color="auto" w:fill="D97706"/>
          </w:tcPr>
          <w:p w14:paraId="42B1673F" w14:textId="77777777" w:rsidR="00156C6E" w:rsidRDefault="00000000">
            <w:r>
              <w:rPr>
                <w:b/>
                <w:bCs/>
                <w:color w:val="FFFFFF"/>
              </w:rPr>
              <w:t>HIGH</w:t>
            </w:r>
          </w:p>
        </w:tc>
      </w:tr>
    </w:tbl>
    <w:p w14:paraId="719AE657" w14:textId="77777777" w:rsidR="00156C6E" w:rsidRDefault="00156C6E">
      <w:pPr>
        <w:spacing w:after="100"/>
      </w:pPr>
    </w:p>
    <w:p w14:paraId="5E839BDA" w14:textId="77777777" w:rsidR="00156C6E" w:rsidRDefault="00000000">
      <w:pPr>
        <w:spacing w:after="80"/>
      </w:pPr>
      <w:r>
        <w:rPr>
          <w:b/>
          <w:bCs/>
          <w:sz w:val="21"/>
          <w:szCs w:val="21"/>
        </w:rPr>
        <w:t xml:space="preserve">Affected User / Asset: </w:t>
      </w:r>
      <w:proofErr w:type="spellStart"/>
      <w:r>
        <w:rPr>
          <w:sz w:val="21"/>
          <w:szCs w:val="21"/>
        </w:rPr>
        <w:t>mchen</w:t>
      </w:r>
      <w:proofErr w:type="spellEnd"/>
      <w:r>
        <w:rPr>
          <w:sz w:val="21"/>
          <w:szCs w:val="21"/>
        </w:rPr>
        <w:t xml:space="preserve"> (Engineering) — Office365, Confluence</w:t>
      </w:r>
    </w:p>
    <w:p w14:paraId="79FEEAF6" w14:textId="77777777" w:rsidR="00156C6E" w:rsidRDefault="00000000">
      <w:pPr>
        <w:spacing w:after="80"/>
      </w:pPr>
      <w:r>
        <w:rPr>
          <w:b/>
          <w:bCs/>
          <w:sz w:val="21"/>
          <w:szCs w:val="21"/>
        </w:rPr>
        <w:t xml:space="preserve">Date/Time: </w:t>
      </w:r>
      <w:r>
        <w:rPr>
          <w:sz w:val="21"/>
          <w:szCs w:val="21"/>
        </w:rPr>
        <w:t>2026-08-01, 14:21–14:43</w:t>
      </w:r>
    </w:p>
    <w:p w14:paraId="4388C75E" w14:textId="77777777" w:rsidR="00156C6E" w:rsidRDefault="00000000">
      <w:pPr>
        <w:spacing w:after="80"/>
      </w:pPr>
      <w:r>
        <w:rPr>
          <w:b/>
          <w:bCs/>
          <w:sz w:val="21"/>
          <w:szCs w:val="21"/>
        </w:rPr>
        <w:t xml:space="preserve">Summary: </w:t>
      </w:r>
      <w:r>
        <w:rPr>
          <w:sz w:val="21"/>
          <w:szCs w:val="21"/>
        </w:rPr>
        <w:t>Account showed activity from USA, then a login from Russia only 6 minutes later on an unrecognized device, before resuming USA activity 16 minutes after that — consistent with concurrent session/credential abuse rather than genuine travel.</w:t>
      </w:r>
    </w:p>
    <w:p w14:paraId="71553F7B" w14:textId="77777777" w:rsidR="00156C6E" w:rsidRDefault="00000000">
      <w:pPr>
        <w:spacing w:after="80"/>
      </w:pPr>
      <w:r>
        <w:rPr>
          <w:b/>
          <w:bCs/>
          <w:sz w:val="21"/>
          <w:szCs w:val="21"/>
        </w:rPr>
        <w:t xml:space="preserve">Timeline: </w:t>
      </w:r>
      <w:r>
        <w:rPr>
          <w:sz w:val="21"/>
          <w:szCs w:val="21"/>
        </w:rPr>
        <w:t>14:21 USA activity (Confluence) -&gt; 14:27 Login from Russia (Office365, UNKNOWN-DEVICE) -&gt; 14:43 USA activity resumes</w:t>
      </w:r>
    </w:p>
    <w:p w14:paraId="6E7145D2" w14:textId="77777777" w:rsidR="00156C6E" w:rsidRDefault="00000000">
      <w:pPr>
        <w:spacing w:after="80"/>
      </w:pPr>
      <w:r>
        <w:rPr>
          <w:b/>
          <w:bCs/>
          <w:sz w:val="21"/>
          <w:szCs w:val="21"/>
        </w:rPr>
        <w:t xml:space="preserve">IOCs: </w:t>
      </w:r>
      <w:proofErr w:type="spellStart"/>
      <w:r>
        <w:rPr>
          <w:sz w:val="21"/>
          <w:szCs w:val="21"/>
        </w:rPr>
        <w:t>SourceIP</w:t>
      </w:r>
      <w:proofErr w:type="spellEnd"/>
      <w:r>
        <w:rPr>
          <w:sz w:val="21"/>
          <w:szCs w:val="21"/>
        </w:rPr>
        <w:t xml:space="preserve"> (Russia session), Account: </w:t>
      </w:r>
      <w:proofErr w:type="spellStart"/>
      <w:r>
        <w:rPr>
          <w:sz w:val="21"/>
          <w:szCs w:val="21"/>
        </w:rPr>
        <w:t>mchen</w:t>
      </w:r>
      <w:proofErr w:type="spellEnd"/>
      <w:r>
        <w:rPr>
          <w:sz w:val="21"/>
          <w:szCs w:val="21"/>
        </w:rPr>
        <w:t>, Device: UNKNOWN-DEVICE</w:t>
      </w:r>
    </w:p>
    <w:p w14:paraId="0A90781D" w14:textId="77777777" w:rsidR="00156C6E" w:rsidRDefault="00000000">
      <w:pPr>
        <w:spacing w:after="80"/>
      </w:pPr>
      <w:r>
        <w:rPr>
          <w:b/>
          <w:bCs/>
          <w:sz w:val="21"/>
          <w:szCs w:val="21"/>
        </w:rPr>
        <w:t xml:space="preserve">MITRE ATT&amp;CK: </w:t>
      </w:r>
      <w:r>
        <w:rPr>
          <w:sz w:val="21"/>
          <w:szCs w:val="21"/>
        </w:rPr>
        <w:t>T1078 (Valid Accounts), T1550 (Use Alternate Authentication Material)</w:t>
      </w:r>
    </w:p>
    <w:p w14:paraId="635C9686" w14:textId="77777777" w:rsidR="00156C6E" w:rsidRDefault="00000000">
      <w:pPr>
        <w:spacing w:after="80"/>
      </w:pPr>
      <w:r>
        <w:rPr>
          <w:b/>
          <w:bCs/>
          <w:sz w:val="21"/>
          <w:szCs w:val="21"/>
        </w:rPr>
        <w:t xml:space="preserve">Root Cause: </w:t>
      </w:r>
      <w:r>
        <w:rPr>
          <w:sz w:val="21"/>
          <w:szCs w:val="21"/>
        </w:rPr>
        <w:t>Likely stolen session token or compromised credential used concurrently by a third party while the legitimate user remained active and unaware.</w:t>
      </w:r>
    </w:p>
    <w:p w14:paraId="7207700A" w14:textId="77777777" w:rsidR="00156C6E" w:rsidRDefault="00000000">
      <w:pPr>
        <w:spacing w:after="80"/>
      </w:pPr>
      <w:r>
        <w:rPr>
          <w:b/>
          <w:bCs/>
          <w:sz w:val="21"/>
          <w:szCs w:val="21"/>
        </w:rPr>
        <w:t xml:space="preserve">Impact: </w:t>
      </w:r>
      <w:r>
        <w:rPr>
          <w:sz w:val="21"/>
          <w:szCs w:val="21"/>
        </w:rPr>
        <w:t>Unauthorized access to Office365 during the intrusion window; scope of data accessed requires audit-log review.</w:t>
      </w:r>
    </w:p>
    <w:p w14:paraId="226215E9" w14:textId="77777777" w:rsidR="00156C6E" w:rsidRDefault="00000000">
      <w:pPr>
        <w:spacing w:after="80"/>
      </w:pPr>
      <w:r>
        <w:rPr>
          <w:b/>
          <w:bCs/>
          <w:sz w:val="21"/>
          <w:szCs w:val="21"/>
        </w:rPr>
        <w:t xml:space="preserve">Remediation: </w:t>
      </w:r>
      <w:r>
        <w:rPr>
          <w:sz w:val="21"/>
          <w:szCs w:val="21"/>
        </w:rPr>
        <w:t>Revoke all active sessions and force re-authentication; reset password and enforce MFA; review Office365 audit logs for the Russia session window.</w:t>
      </w:r>
    </w:p>
    <w:p w14:paraId="27EF633D" w14:textId="77777777" w:rsidR="00156C6E" w:rsidRDefault="00000000">
      <w:pPr>
        <w:spacing w:after="80"/>
      </w:pPr>
      <w:r>
        <w:rPr>
          <w:b/>
          <w:bCs/>
          <w:sz w:val="21"/>
          <w:szCs w:val="21"/>
        </w:rPr>
        <w:t xml:space="preserve">Recommendations: </w:t>
      </w:r>
      <w:r>
        <w:rPr>
          <w:sz w:val="21"/>
          <w:szCs w:val="21"/>
        </w:rPr>
        <w:t>Enable native Conditional Access 'Impossible Travel' / Identity Protection risk policies; alert on any account active from 2+ countries within a 30-minute window.</w:t>
      </w:r>
    </w:p>
    <w:p w14:paraId="25BEDB9A" w14:textId="77777777" w:rsidR="00156C6E" w:rsidRDefault="00000000">
      <w:r>
        <w:br w:type="page"/>
      </w:r>
    </w:p>
    <w:p w14:paraId="25FB5E84" w14:textId="77777777" w:rsidR="00156C6E" w:rsidRDefault="00000000">
      <w:pPr>
        <w:pStyle w:val="Heading1"/>
        <w:pBdr>
          <w:bottom w:val="single" w:sz="8" w:space="4" w:color="1F2937"/>
        </w:pBdr>
        <w:spacing w:before="400" w:after="200"/>
      </w:pPr>
      <w:r>
        <w:rPr>
          <w:b/>
          <w:bCs/>
          <w:color w:val="1F2937"/>
          <w:sz w:val="30"/>
          <w:szCs w:val="30"/>
        </w:rPr>
        <w:lastRenderedPageBreak/>
        <w:t>6. Executive Summary Table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1400"/>
        <w:gridCol w:w="1400"/>
        <w:gridCol w:w="1400"/>
      </w:tblGrid>
      <w:tr w:rsidR="00156C6E" w14:paraId="7A7349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F2937"/>
          </w:tcPr>
          <w:p w14:paraId="3765B0F1" w14:textId="77777777" w:rsidR="00156C6E" w:rsidRDefault="00000000">
            <w:r>
              <w:rPr>
                <w:b/>
                <w:bCs/>
                <w:color w:val="FFFFFF"/>
                <w:sz w:val="19"/>
                <w:szCs w:val="19"/>
              </w:rPr>
              <w:t>Incident</w:t>
            </w:r>
          </w:p>
        </w:tc>
        <w:tc>
          <w:tcPr>
            <w:tcW w:w="3200" w:type="dxa"/>
            <w:shd w:val="clear" w:color="auto" w:fill="1F2937"/>
          </w:tcPr>
          <w:p w14:paraId="5341CFDD" w14:textId="77777777" w:rsidR="00156C6E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400" w:type="dxa"/>
            <w:shd w:val="clear" w:color="auto" w:fill="1F2937"/>
          </w:tcPr>
          <w:p w14:paraId="1ED0219C" w14:textId="77777777" w:rsidR="00156C6E" w:rsidRDefault="00000000">
            <w:r>
              <w:rPr>
                <w:b/>
                <w:bCs/>
                <w:color w:val="FFFFFF"/>
                <w:sz w:val="19"/>
                <w:szCs w:val="19"/>
              </w:rPr>
              <w:t>User</w:t>
            </w:r>
          </w:p>
        </w:tc>
        <w:tc>
          <w:tcPr>
            <w:tcW w:w="1400" w:type="dxa"/>
            <w:shd w:val="clear" w:color="auto" w:fill="1F2937"/>
          </w:tcPr>
          <w:p w14:paraId="31A62CB9" w14:textId="77777777" w:rsidR="00156C6E" w:rsidRDefault="00000000"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1400" w:type="dxa"/>
            <w:shd w:val="clear" w:color="auto" w:fill="1F2937"/>
          </w:tcPr>
          <w:p w14:paraId="4F0E80E2" w14:textId="77777777" w:rsidR="00156C6E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156C6E" w14:paraId="5BB3F2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33D68BF6" w14:textId="77777777" w:rsidR="00156C6E" w:rsidRDefault="00000000">
            <w:r>
              <w:rPr>
                <w:color w:val="000000"/>
                <w:sz w:val="19"/>
                <w:szCs w:val="19"/>
              </w:rPr>
              <w:t>INC-E-001</w:t>
            </w:r>
          </w:p>
        </w:tc>
        <w:tc>
          <w:tcPr>
            <w:tcW w:w="3200" w:type="dxa"/>
          </w:tcPr>
          <w:p w14:paraId="48C43083" w14:textId="77777777" w:rsidR="00156C6E" w:rsidRDefault="00000000">
            <w:r>
              <w:rPr>
                <w:color w:val="000000"/>
                <w:sz w:val="19"/>
                <w:szCs w:val="19"/>
              </w:rPr>
              <w:t>Executive account compromise + exfiltration</w:t>
            </w:r>
          </w:p>
        </w:tc>
        <w:tc>
          <w:tcPr>
            <w:tcW w:w="1400" w:type="dxa"/>
          </w:tcPr>
          <w:p w14:paraId="2985EAC2" w14:textId="77777777" w:rsidR="00156C6E" w:rsidRDefault="00000000">
            <w:proofErr w:type="spellStart"/>
            <w:r>
              <w:rPr>
                <w:color w:val="000000"/>
                <w:sz w:val="19"/>
                <w:szCs w:val="19"/>
              </w:rPr>
              <w:t>eclarke</w:t>
            </w:r>
            <w:proofErr w:type="spellEnd"/>
          </w:p>
        </w:tc>
        <w:tc>
          <w:tcPr>
            <w:tcW w:w="1400" w:type="dxa"/>
          </w:tcPr>
          <w:p w14:paraId="118BCDCD" w14:textId="77777777" w:rsidR="00156C6E" w:rsidRDefault="00000000">
            <w:r>
              <w:rPr>
                <w:color w:val="000000"/>
                <w:sz w:val="19"/>
                <w:szCs w:val="19"/>
              </w:rPr>
              <w:t>Critical</w:t>
            </w:r>
          </w:p>
        </w:tc>
        <w:tc>
          <w:tcPr>
            <w:tcW w:w="1400" w:type="dxa"/>
          </w:tcPr>
          <w:p w14:paraId="3B62E33A" w14:textId="77777777" w:rsidR="00156C6E" w:rsidRDefault="00000000">
            <w:r>
              <w:rPr>
                <w:color w:val="000000"/>
                <w:sz w:val="19"/>
                <w:szCs w:val="19"/>
              </w:rPr>
              <w:t>Remediation recommended</w:t>
            </w:r>
          </w:p>
        </w:tc>
      </w:tr>
      <w:tr w:rsidR="00156C6E" w14:paraId="63CB69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217B332F" w14:textId="77777777" w:rsidR="00156C6E" w:rsidRDefault="00000000">
            <w:r>
              <w:rPr>
                <w:color w:val="000000"/>
                <w:sz w:val="19"/>
                <w:szCs w:val="19"/>
              </w:rPr>
              <w:t>INC-A-001</w:t>
            </w:r>
          </w:p>
        </w:tc>
        <w:tc>
          <w:tcPr>
            <w:tcW w:w="3200" w:type="dxa"/>
          </w:tcPr>
          <w:p w14:paraId="0E6757B0" w14:textId="77777777" w:rsidR="00156C6E" w:rsidRDefault="00000000">
            <w:r>
              <w:rPr>
                <w:color w:val="000000"/>
                <w:sz w:val="19"/>
                <w:szCs w:val="19"/>
              </w:rPr>
              <w:t>VPN brute force via Tor</w:t>
            </w:r>
          </w:p>
        </w:tc>
        <w:tc>
          <w:tcPr>
            <w:tcW w:w="1400" w:type="dxa"/>
          </w:tcPr>
          <w:p w14:paraId="2D9BA499" w14:textId="77777777" w:rsidR="00156C6E" w:rsidRDefault="00000000">
            <w:proofErr w:type="spellStart"/>
            <w:r>
              <w:rPr>
                <w:color w:val="000000"/>
                <w:sz w:val="19"/>
                <w:szCs w:val="19"/>
              </w:rPr>
              <w:t>rpatel</w:t>
            </w:r>
            <w:proofErr w:type="spellEnd"/>
          </w:p>
        </w:tc>
        <w:tc>
          <w:tcPr>
            <w:tcW w:w="1400" w:type="dxa"/>
          </w:tcPr>
          <w:p w14:paraId="47065B1F" w14:textId="77777777" w:rsidR="00156C6E" w:rsidRDefault="00000000">
            <w:r>
              <w:rPr>
                <w:color w:val="000000"/>
                <w:sz w:val="19"/>
                <w:szCs w:val="19"/>
              </w:rPr>
              <w:t>Critical</w:t>
            </w:r>
          </w:p>
        </w:tc>
        <w:tc>
          <w:tcPr>
            <w:tcW w:w="1400" w:type="dxa"/>
          </w:tcPr>
          <w:p w14:paraId="59E2906C" w14:textId="77777777" w:rsidR="00156C6E" w:rsidRDefault="00000000">
            <w:r>
              <w:rPr>
                <w:color w:val="000000"/>
                <w:sz w:val="19"/>
                <w:szCs w:val="19"/>
              </w:rPr>
              <w:t>Remediation recommended</w:t>
            </w:r>
          </w:p>
        </w:tc>
      </w:tr>
      <w:tr w:rsidR="00156C6E" w14:paraId="7145CC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0D8C23E7" w14:textId="77777777" w:rsidR="00156C6E" w:rsidRDefault="00000000">
            <w:r>
              <w:rPr>
                <w:color w:val="000000"/>
                <w:sz w:val="19"/>
                <w:szCs w:val="19"/>
              </w:rPr>
              <w:t>INC-B-001</w:t>
            </w:r>
          </w:p>
        </w:tc>
        <w:tc>
          <w:tcPr>
            <w:tcW w:w="3200" w:type="dxa"/>
          </w:tcPr>
          <w:p w14:paraId="544A0865" w14:textId="77777777" w:rsidR="00156C6E" w:rsidRDefault="00000000">
            <w:r>
              <w:rPr>
                <w:color w:val="000000"/>
                <w:sz w:val="19"/>
                <w:szCs w:val="19"/>
              </w:rPr>
              <w:t>Impossible travel / session abuse</w:t>
            </w:r>
          </w:p>
        </w:tc>
        <w:tc>
          <w:tcPr>
            <w:tcW w:w="1400" w:type="dxa"/>
          </w:tcPr>
          <w:p w14:paraId="3730DC5D" w14:textId="77777777" w:rsidR="00156C6E" w:rsidRDefault="00000000">
            <w:proofErr w:type="spellStart"/>
            <w:r>
              <w:rPr>
                <w:color w:val="000000"/>
                <w:sz w:val="19"/>
                <w:szCs w:val="19"/>
              </w:rPr>
              <w:t>mchen</w:t>
            </w:r>
            <w:proofErr w:type="spellEnd"/>
          </w:p>
        </w:tc>
        <w:tc>
          <w:tcPr>
            <w:tcW w:w="1400" w:type="dxa"/>
          </w:tcPr>
          <w:p w14:paraId="6882B52C" w14:textId="77777777" w:rsidR="00156C6E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400" w:type="dxa"/>
          </w:tcPr>
          <w:p w14:paraId="796D4D92" w14:textId="77777777" w:rsidR="00156C6E" w:rsidRDefault="00000000">
            <w:r>
              <w:rPr>
                <w:color w:val="000000"/>
                <w:sz w:val="19"/>
                <w:szCs w:val="19"/>
              </w:rPr>
              <w:t>Remediation recommended</w:t>
            </w:r>
          </w:p>
        </w:tc>
      </w:tr>
    </w:tbl>
    <w:p w14:paraId="1DB5E696" w14:textId="77777777" w:rsidR="00156C6E" w:rsidRDefault="00000000">
      <w:pPr>
        <w:pStyle w:val="Heading1"/>
        <w:pBdr>
          <w:bottom w:val="single" w:sz="8" w:space="4" w:color="1F2937"/>
        </w:pBdr>
        <w:spacing w:before="400" w:after="200"/>
      </w:pPr>
      <w:r>
        <w:rPr>
          <w:b/>
          <w:bCs/>
          <w:color w:val="1F2937"/>
          <w:sz w:val="30"/>
          <w:szCs w:val="30"/>
        </w:rPr>
        <w:t>7. Key Skills Demonstrated</w:t>
      </w:r>
    </w:p>
    <w:p w14:paraId="665BCA0D" w14:textId="77777777" w:rsidR="00156C6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KQL query authoring in Azure Data Explorer (summarize, </w:t>
      </w:r>
      <w:proofErr w:type="spellStart"/>
      <w:r>
        <w:rPr>
          <w:sz w:val="21"/>
          <w:szCs w:val="21"/>
        </w:rPr>
        <w:t>make_set</w:t>
      </w:r>
      <w:proofErr w:type="spellEnd"/>
      <w:r>
        <w:rPr>
          <w:sz w:val="21"/>
          <w:szCs w:val="21"/>
        </w:rPr>
        <w:t xml:space="preserve">, joins, </w:t>
      </w:r>
      <w:proofErr w:type="spellStart"/>
      <w:proofErr w:type="gramStart"/>
      <w:r>
        <w:rPr>
          <w:sz w:val="21"/>
          <w:szCs w:val="21"/>
        </w:rPr>
        <w:t>prev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 xml:space="preserve">), </w:t>
      </w:r>
      <w:proofErr w:type="spellStart"/>
      <w:r>
        <w:rPr>
          <w:sz w:val="21"/>
          <w:szCs w:val="21"/>
        </w:rPr>
        <w:t>datetime_diff</w:t>
      </w:r>
      <w:proofErr w:type="spellEnd"/>
      <w:r>
        <w:rPr>
          <w:sz w:val="21"/>
          <w:szCs w:val="21"/>
        </w:rPr>
        <w:t>)</w:t>
      </w:r>
    </w:p>
    <w:p w14:paraId="6A635273" w14:textId="77777777" w:rsidR="00156C6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User &amp; Entity </w:t>
      </w:r>
      <w:proofErr w:type="spellStart"/>
      <w:r>
        <w:rPr>
          <w:sz w:val="21"/>
          <w:szCs w:val="21"/>
        </w:rPr>
        <w:t>Behavior</w:t>
      </w:r>
      <w:proofErr w:type="spellEnd"/>
      <w:r>
        <w:rPr>
          <w:sz w:val="21"/>
          <w:szCs w:val="21"/>
        </w:rPr>
        <w:t xml:space="preserve"> baselining (manual UEBA-style anomaly detection)</w:t>
      </w:r>
    </w:p>
    <w:p w14:paraId="7F5EFE09" w14:textId="77777777" w:rsidR="00156C6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Timeline reconstruction and correlation across multiple log fields</w:t>
      </w:r>
    </w:p>
    <w:p w14:paraId="7A448D90" w14:textId="77777777" w:rsidR="00156C6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MITRE ATT&amp;CK technique mapping</w:t>
      </w:r>
    </w:p>
    <w:p w14:paraId="32F7B58A" w14:textId="77777777" w:rsidR="00156C6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Formal SOC incident report writing (Tier 1 to Tier 3 workflow)</w:t>
      </w:r>
    </w:p>
    <w:p w14:paraId="63FC3C15" w14:textId="77777777" w:rsidR="00156C6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Windows Security Event ID interpretation (4624, 4625, 4728, 4663)</w:t>
      </w:r>
    </w:p>
    <w:sectPr w:rsidR="00156C6E">
      <w:headerReference w:type="default" r:id="rId17"/>
      <w:footerReference w:type="default" r:id="rId18"/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1AFA4" w14:textId="77777777" w:rsidR="00CD2C07" w:rsidRDefault="00CD2C07">
      <w:r>
        <w:separator/>
      </w:r>
    </w:p>
  </w:endnote>
  <w:endnote w:type="continuationSeparator" w:id="0">
    <w:p w14:paraId="3F27444D" w14:textId="77777777" w:rsidR="00CD2C07" w:rsidRDefault="00CD2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14567" w14:textId="77777777" w:rsidR="00156C6E" w:rsidRDefault="00000000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B05F89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39F3D" w14:textId="77777777" w:rsidR="00CD2C07" w:rsidRDefault="00CD2C07">
      <w:r>
        <w:separator/>
      </w:r>
    </w:p>
  </w:footnote>
  <w:footnote w:type="continuationSeparator" w:id="0">
    <w:p w14:paraId="1443D0AC" w14:textId="77777777" w:rsidR="00CD2C07" w:rsidRDefault="00CD2C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6EFAD" w14:textId="77777777" w:rsidR="00156C6E" w:rsidRDefault="00000000">
    <w:pPr>
      <w:jc w:val="right"/>
    </w:pPr>
    <w:r>
      <w:rPr>
        <w:color w:val="6B7280"/>
        <w:sz w:val="16"/>
        <w:szCs w:val="16"/>
      </w:rPr>
      <w:t xml:space="preserve">SOC Investigation Report — Yash </w:t>
    </w:r>
    <w:proofErr w:type="spellStart"/>
    <w:r>
      <w:rPr>
        <w:color w:val="6B7280"/>
        <w:sz w:val="16"/>
        <w:szCs w:val="16"/>
      </w:rPr>
      <w:t>Paghadal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D716A"/>
    <w:multiLevelType w:val="hybridMultilevel"/>
    <w:tmpl w:val="76E0FCCC"/>
    <w:lvl w:ilvl="0" w:tplc="A4F85B7C">
      <w:start w:val="1"/>
      <w:numFmt w:val="bullet"/>
      <w:lvlText w:val="●"/>
      <w:lvlJc w:val="left"/>
      <w:pPr>
        <w:ind w:left="720" w:hanging="360"/>
      </w:pPr>
    </w:lvl>
    <w:lvl w:ilvl="1" w:tplc="3DFAFAFA">
      <w:start w:val="1"/>
      <w:numFmt w:val="bullet"/>
      <w:lvlText w:val="○"/>
      <w:lvlJc w:val="left"/>
      <w:pPr>
        <w:ind w:left="1440" w:hanging="360"/>
      </w:pPr>
    </w:lvl>
    <w:lvl w:ilvl="2" w:tplc="D6121A38">
      <w:start w:val="1"/>
      <w:numFmt w:val="bullet"/>
      <w:lvlText w:val="■"/>
      <w:lvlJc w:val="left"/>
      <w:pPr>
        <w:ind w:left="2160" w:hanging="360"/>
      </w:pPr>
    </w:lvl>
    <w:lvl w:ilvl="3" w:tplc="2BE8C216">
      <w:start w:val="1"/>
      <w:numFmt w:val="bullet"/>
      <w:lvlText w:val="●"/>
      <w:lvlJc w:val="left"/>
      <w:pPr>
        <w:ind w:left="2880" w:hanging="360"/>
      </w:pPr>
    </w:lvl>
    <w:lvl w:ilvl="4" w:tplc="77EAA9C2">
      <w:start w:val="1"/>
      <w:numFmt w:val="bullet"/>
      <w:lvlText w:val="○"/>
      <w:lvlJc w:val="left"/>
      <w:pPr>
        <w:ind w:left="3600" w:hanging="360"/>
      </w:pPr>
    </w:lvl>
    <w:lvl w:ilvl="5" w:tplc="E1109E38">
      <w:start w:val="1"/>
      <w:numFmt w:val="bullet"/>
      <w:lvlText w:val="■"/>
      <w:lvlJc w:val="left"/>
      <w:pPr>
        <w:ind w:left="4320" w:hanging="360"/>
      </w:pPr>
    </w:lvl>
    <w:lvl w:ilvl="6" w:tplc="3992FDEA">
      <w:start w:val="1"/>
      <w:numFmt w:val="bullet"/>
      <w:lvlText w:val="●"/>
      <w:lvlJc w:val="left"/>
      <w:pPr>
        <w:ind w:left="5040" w:hanging="360"/>
      </w:pPr>
    </w:lvl>
    <w:lvl w:ilvl="7" w:tplc="A45CD164">
      <w:start w:val="1"/>
      <w:numFmt w:val="bullet"/>
      <w:lvlText w:val="●"/>
      <w:lvlJc w:val="left"/>
      <w:pPr>
        <w:ind w:left="5760" w:hanging="360"/>
      </w:pPr>
    </w:lvl>
    <w:lvl w:ilvl="8" w:tplc="9EDAAE0E">
      <w:start w:val="1"/>
      <w:numFmt w:val="bullet"/>
      <w:lvlText w:val="●"/>
      <w:lvlJc w:val="left"/>
      <w:pPr>
        <w:ind w:left="6480" w:hanging="360"/>
      </w:pPr>
    </w:lvl>
  </w:abstractNum>
  <w:num w:numId="1" w16cid:durableId="19805288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C6E"/>
    <w:rsid w:val="00156C6E"/>
    <w:rsid w:val="007A711A"/>
    <w:rsid w:val="00B05F89"/>
    <w:rsid w:val="00CD2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2218F"/>
  <w15:docId w15:val="{3E2BDE03-624B-461A-982C-0E9A3CFFA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2903</Words>
  <Characters>16549</Characters>
  <Application>Microsoft Office Word</Application>
  <DocSecurity>0</DocSecurity>
  <Lines>137</Lines>
  <Paragraphs>38</Paragraphs>
  <ScaleCrop>false</ScaleCrop>
  <Company/>
  <LinksUpToDate>false</LinksUpToDate>
  <CharactersWithSpaces>19414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Anmol Darve</cp:lastModifiedBy>
  <cp:revision>2</cp:revision>
  <dcterms:created xsi:type="dcterms:W3CDTF">2026-08-06T00:26:00Z</dcterms:created>
  <dcterms:modified xsi:type="dcterms:W3CDTF">2026-08-14T07:12:00Z</dcterms:modified>
</cp:coreProperties>
</file>