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E05" w:rsidRDefault="006433F6">
      <w:r>
        <w:t>Concept, Deveopment trai</w:t>
      </w:r>
      <w:r w:rsidR="006737DF">
        <w:t>( Yellow Boxes)</w:t>
      </w:r>
      <w:r>
        <w:br/>
        <w:t xml:space="preserve">Box 1: </w:t>
      </w:r>
      <w:r w:rsidR="006737DF">
        <w:t xml:space="preserve"> Who/What</w:t>
      </w:r>
      <w:r w:rsidR="006737DF">
        <w:br/>
      </w:r>
      <w:r>
        <w:t>Project Unnati is a multi tier initiative, that incorporates creation of entrepreneurs from urban slums in Delhi and makes them in-charge of not only imparting holistic modern day knowledge but also the means for Practical Learning, thus, in a bigger picture addressing the tribulation.</w:t>
      </w:r>
    </w:p>
    <w:p w:rsidR="006737DF" w:rsidRDefault="006433F6">
      <w:r>
        <w:t xml:space="preserve">Box 2: </w:t>
      </w:r>
      <w:r w:rsidR="006737DF">
        <w:br/>
        <w:t>How?</w:t>
      </w:r>
      <w:r w:rsidR="006737DF">
        <w:br/>
      </w:r>
      <w:r>
        <w:t xml:space="preserve"> Our team at Enactus DTU extensively trained our entrepreneurs in all the required aspects. Their comprehension of the subject matter was also evaluated on a regular basis. To bridge the digital divide, and to make learning more comprehensive , the functionality of the project, was split in 3 phases. Workshops, Educational Hub, and The Cyber Café.</w:t>
      </w:r>
      <w:r>
        <w:br/>
      </w:r>
    </w:p>
    <w:p w:rsidR="006737DF" w:rsidRDefault="006737DF">
      <w:pPr>
        <w:pBdr>
          <w:bottom w:val="single" w:sz="6" w:space="1" w:color="auto"/>
        </w:pBdr>
      </w:pPr>
      <w:r>
        <w:t>Box 3: Expansion:</w:t>
      </w:r>
      <w:r>
        <w:br/>
        <w:t>We are currently looking towards expanding into 50+ slums in various regions of Delhi, NCR and Uttar Pradesh. Working and striving hard to achieve complete digital literacy and, doing it the Enactus way!</w:t>
      </w:r>
    </w:p>
    <w:p w:rsidR="006737DF" w:rsidRDefault="006737DF">
      <w:r>
        <w:t>About Unnati:</w:t>
      </w:r>
    </w:p>
    <w:p w:rsidR="006737DF" w:rsidRDefault="006737DF" w:rsidP="006737DF">
      <w:pPr>
        <w:autoSpaceDE w:val="0"/>
        <w:autoSpaceDN w:val="0"/>
        <w:adjustRightInd w:val="0"/>
        <w:rPr>
          <w:rFonts w:ascii="Calibri" w:hAnsi="Calibri" w:cs="Calibri"/>
          <w:lang/>
        </w:rPr>
      </w:pPr>
      <w:r>
        <w:t>Project Unnati</w:t>
      </w:r>
      <w:r>
        <w:br/>
      </w:r>
      <w:r>
        <w:rPr>
          <w:rFonts w:ascii="Calibri" w:hAnsi="Calibri" w:cs="Calibri"/>
          <w:b/>
          <w:bCs/>
          <w:lang/>
        </w:rPr>
        <w:t xml:space="preserve">Project Unnati </w:t>
      </w:r>
      <w:r>
        <w:rPr>
          <w:rFonts w:ascii="Calibri" w:hAnsi="Calibri" w:cs="Calibri"/>
          <w:lang/>
        </w:rPr>
        <w:t xml:space="preserve">is a project initiated and run </w:t>
      </w:r>
      <w:r>
        <w:rPr>
          <w:rFonts w:ascii="Calibri" w:hAnsi="Calibri" w:cs="Calibri"/>
          <w:b/>
          <w:bCs/>
          <w:lang/>
        </w:rPr>
        <w:t xml:space="preserve">by Enactus Delhi Technological University </w:t>
      </w:r>
      <w:r>
        <w:rPr>
          <w:rFonts w:ascii="Calibri" w:hAnsi="Calibri" w:cs="Calibri"/>
          <w:lang/>
        </w:rPr>
        <w:t xml:space="preserve">, with the aim of </w:t>
      </w:r>
      <w:r>
        <w:rPr>
          <w:rFonts w:ascii="Calibri" w:hAnsi="Calibri" w:cs="Calibri"/>
          <w:b/>
          <w:bCs/>
          <w:lang/>
        </w:rPr>
        <w:t xml:space="preserve">increasing digital literacy </w:t>
      </w:r>
      <w:r>
        <w:rPr>
          <w:rFonts w:ascii="Calibri" w:hAnsi="Calibri" w:cs="Calibri"/>
          <w:lang/>
        </w:rPr>
        <w:t xml:space="preserve">in India. We do so by opening Unnati Cafes in various backward regions. these cafes are to be run by the entrepreneurs, who may or may not be residents of that area. We aim to provide additional services in our cafes, In addition to the normal services provided by any other cafe. These additional services include : </w:t>
      </w:r>
    </w:p>
    <w:p w:rsidR="006737DF" w:rsidRDefault="006737DF" w:rsidP="006737DF">
      <w:pPr>
        <w:autoSpaceDE w:val="0"/>
        <w:autoSpaceDN w:val="0"/>
        <w:adjustRightInd w:val="0"/>
        <w:rPr>
          <w:rFonts w:ascii="Calibri" w:hAnsi="Calibri" w:cs="Calibri"/>
          <w:lang/>
        </w:rPr>
      </w:pPr>
      <w:r>
        <w:rPr>
          <w:rFonts w:ascii="Calibri" w:hAnsi="Calibri" w:cs="Calibri"/>
          <w:lang/>
        </w:rPr>
        <w:t xml:space="preserve">-) </w:t>
      </w:r>
      <w:r>
        <w:rPr>
          <w:rFonts w:ascii="Calibri" w:hAnsi="Calibri" w:cs="Calibri"/>
          <w:u w:val="single"/>
          <w:lang/>
        </w:rPr>
        <w:t>E-Abhiyan</w:t>
      </w:r>
      <w:r w:rsidR="00FB5DE1">
        <w:rPr>
          <w:rFonts w:ascii="Calibri" w:hAnsi="Calibri" w:cs="Calibri"/>
          <w:lang/>
        </w:rPr>
        <w:t xml:space="preserve">: E-Modules are provided to the entrepreneurs , who extend this service to the interested people at reasonable rates. This is followed up with regular online assessments of the people taking up the modules. The modules cover a variety of topics including : </w:t>
      </w:r>
      <w:r w:rsidR="00FB5DE1">
        <w:rPr>
          <w:rFonts w:ascii="Calibri" w:hAnsi="Calibri" w:cs="Calibri"/>
          <w:lang/>
        </w:rPr>
        <w:br/>
      </w:r>
      <w:r w:rsidR="00FB5DE1">
        <w:t>1. Introduction to electronic devices</w:t>
      </w:r>
      <w:r w:rsidR="00FB5DE1">
        <w:br/>
        <w:t xml:space="preserve"> 2. Internet Surfing</w:t>
      </w:r>
      <w:r w:rsidR="00FB5DE1">
        <w:br/>
        <w:t xml:space="preserve"> 3. Digital Transactions</w:t>
      </w:r>
      <w:r w:rsidR="00FB5DE1">
        <w:br/>
        <w:t xml:space="preserve"> 4. Banking Facilities </w:t>
      </w:r>
      <w:r w:rsidR="00FB5DE1">
        <w:br/>
        <w:t>5. Documentation and Form Filling</w:t>
      </w:r>
    </w:p>
    <w:p w:rsidR="006737DF" w:rsidRDefault="006737DF" w:rsidP="006737DF">
      <w:pPr>
        <w:autoSpaceDE w:val="0"/>
        <w:autoSpaceDN w:val="0"/>
        <w:adjustRightInd w:val="0"/>
        <w:rPr>
          <w:rFonts w:ascii="Calibri" w:hAnsi="Calibri" w:cs="Calibri"/>
          <w:lang/>
        </w:rPr>
      </w:pPr>
      <w:r>
        <w:rPr>
          <w:rFonts w:ascii="Calibri" w:hAnsi="Calibri" w:cs="Calibri"/>
          <w:lang/>
        </w:rPr>
        <w:t xml:space="preserve">-) </w:t>
      </w:r>
      <w:r>
        <w:rPr>
          <w:rFonts w:ascii="Calibri" w:hAnsi="Calibri" w:cs="Calibri"/>
          <w:u w:val="single"/>
          <w:lang/>
        </w:rPr>
        <w:t>SWAYAM Portal</w:t>
      </w:r>
      <w:r>
        <w:rPr>
          <w:rFonts w:ascii="Calibri" w:hAnsi="Calibri" w:cs="Calibri"/>
          <w:lang/>
        </w:rPr>
        <w:t>: A programme initiated by Government of India and designed to achieve the three cardinal principles of Education Policy viz., access, equity and quality. The objective of this effort is to take the best teaching learning resources to all, including the most disadvantaged. SWAYAM seeks to bridge the digital divide for students who have hitherto remained untouched by the digital revolution and have not been able to join the mainstream of the knowledge economy.</w:t>
      </w:r>
    </w:p>
    <w:p w:rsidR="006433F6" w:rsidRDefault="006737DF">
      <w:r>
        <w:t>-) Unnati Employment Abhiyan:</w:t>
      </w:r>
      <w:r w:rsidR="00FB5DE1">
        <w:t xml:space="preserve"> Aimed at people above the age of 18, this helps in adding on to their incomes. Consisting of various data entry, captcha entry and survey taking jobs, this program has helped </w:t>
      </w:r>
      <w:r w:rsidR="00FB5DE1">
        <w:lastRenderedPageBreak/>
        <w:t>many slum residents by supplementing their incomes.</w:t>
      </w:r>
      <w:r w:rsidR="00FB5DE1">
        <w:br/>
      </w:r>
    </w:p>
    <w:p w:rsidR="00FB5DE1" w:rsidRDefault="00FB5DE1">
      <w:r>
        <w:t xml:space="preserve">-) Walk for literacy: </w:t>
      </w:r>
      <w:r w:rsidR="00074455">
        <w:t>Here in, instead of opening up a cyber café, our team of 24 entrepreneurs visit different localities thrice a week, and give classes and lectures pertaining to digital literacy. Ou</w:t>
      </w:r>
      <w:r w:rsidR="00FB364E">
        <w:t>r Team at ENACTUS DTU,  creates the modules,</w:t>
      </w:r>
      <w:r w:rsidR="00074455">
        <w:t xml:space="preserve"> and educates our entrepreneurs about the various facets </w:t>
      </w:r>
      <w:r w:rsidR="00FB364E">
        <w:t xml:space="preserve">related </w:t>
      </w:r>
      <w:r w:rsidR="00074455">
        <w:t>with digital literacy, which they further pass it on to the needy.</w:t>
      </w:r>
      <w:r w:rsidR="00074455">
        <w:br/>
        <w:t>----------------------------</w:t>
      </w:r>
    </w:p>
    <w:p w:rsidR="00074455" w:rsidRDefault="006721A9">
      <w:r>
        <w:t>STATS:</w:t>
      </w:r>
    </w:p>
    <w:p w:rsidR="006721A9" w:rsidRDefault="006721A9">
      <w:r>
        <w:t>8 VILLAGES COVERED</w:t>
      </w:r>
    </w:p>
    <w:p w:rsidR="006721A9" w:rsidRDefault="006721A9">
      <w:r>
        <w:t>4 SERVICES PROVIED</w:t>
      </w:r>
    </w:p>
    <w:p w:rsidR="002F0AB6" w:rsidRDefault="002F0AB6">
      <w:r>
        <w:t xml:space="preserve">24 WALK FOR LITERACY ENTREPRENEURS </w:t>
      </w:r>
    </w:p>
    <w:p w:rsidR="002F0AB6" w:rsidRDefault="002F0AB6">
      <w:r>
        <w:t>32 ENTREPRENEURS CREATED</w:t>
      </w:r>
    </w:p>
    <w:p w:rsidR="002F0AB6" w:rsidRDefault="002F0AB6">
      <w:r>
        <w:t>720 PEOPLE COVERED VIA WALK FOR LITERACY EVRY WEEK</w:t>
      </w:r>
    </w:p>
    <w:p w:rsidR="002F0AB6" w:rsidRDefault="002F0AB6">
      <w:r>
        <w:t>4160 HOURS OF SPREADING DIGITAL LITERACY EVERY MONTH VIA E-ABHIYAN</w:t>
      </w:r>
    </w:p>
    <w:p w:rsidR="002F0AB6" w:rsidRDefault="002F0AB6">
      <w:r>
        <w:t xml:space="preserve">1896 LIVES IMPACTED DIRECTLY BY PROJECT UNNATI EVERY MONTH </w:t>
      </w:r>
    </w:p>
    <w:p w:rsidR="002F0AB6" w:rsidRDefault="002F0AB6" w:rsidP="002F0AB6">
      <w:r>
        <w:t xml:space="preserve">6636 LIVES IMPACTED INDIRECTLY BY PROJECT UNNATI EVERY MONTH </w:t>
      </w:r>
    </w:p>
    <w:p w:rsidR="002F0AB6" w:rsidRDefault="002F0AB6"/>
    <w:p w:rsidR="002F0AB6" w:rsidRDefault="002F0AB6"/>
    <w:p w:rsidR="002F0AB6" w:rsidRDefault="002F0AB6"/>
    <w:p w:rsidR="00074455" w:rsidRDefault="00074455">
      <w:r>
        <w:t>WALK FOR LITERACY: 720 CHILDREN GET ACCESS TO THE DIGITAL WORLD EVERY WEEK!</w:t>
      </w:r>
    </w:p>
    <w:sectPr w:rsidR="00074455" w:rsidSect="00C10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33F6"/>
    <w:rsid w:val="00074455"/>
    <w:rsid w:val="002F0AB6"/>
    <w:rsid w:val="006433F6"/>
    <w:rsid w:val="006721A9"/>
    <w:rsid w:val="006737DF"/>
    <w:rsid w:val="00866124"/>
    <w:rsid w:val="00A45FCE"/>
    <w:rsid w:val="00C10905"/>
    <w:rsid w:val="00FB364E"/>
    <w:rsid w:val="00FB5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2018-02-04T17:23:00Z</dcterms:created>
  <dcterms:modified xsi:type="dcterms:W3CDTF">2018-02-04T18:58:00Z</dcterms:modified>
</cp:coreProperties>
</file>