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HOXGENE</w:t>
      </w:r>
    </w:p>
    <w:p>
      <w:pPr>
        <w:pStyle w:val="Normal"/>
        <w:rPr/>
      </w:pPr>
      <w:r>
        <w:rPr/>
        <w:t>It is an initiative by rooh society that allows you to do social work while shopping or more appropriately I would say HELPING BY SHOPPING.</w:t>
      </w:r>
    </w:p>
    <w:p>
      <w:pPr>
        <w:pStyle w:val="Normal"/>
        <w:rPr/>
      </w:pPr>
      <w:r>
        <w:rPr/>
        <w:t>We all are doing online shopping these days .So as a part of this initiative, a part of your online purchase will go towards donation. You can shop on any of your favorite website, do recharges or book hotels &amp; still contribute towards this cause.</w:t>
      </w:r>
    </w:p>
    <w:p>
      <w:pPr>
        <w:pStyle w:val="Normal"/>
        <w:rPr/>
      </w:pPr>
      <w:r>
        <w:rPr/>
        <w:t>All you have to do this is visit the website hoxgene.com and click on any of the desired link to move to that site. You will be paying the same amount for your product lets say Rs.500 but out of that product cost some part will be given to us say Rs. 5 in the form of donation.</w:t>
      </w:r>
    </w:p>
    <w:p>
      <w:pPr>
        <w:pStyle w:val="Normal"/>
        <w:widowControl/>
        <w:bidi w:val="0"/>
        <w:spacing w:lineRule="auto" w:line="276" w:before="0" w:after="200"/>
        <w:jc w:val="left"/>
        <w:rPr/>
      </w:pPr>
      <w:r>
        <w:rPr/>
        <w:t>We also developed Chrome Extension for the Hoxgene which frees you from the chaos of  visiting hoxgene.com everytime. You can directly go to desired site after downloading the extension and still be a part of this initiative.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1</Pages>
  <Words>166</Words>
  <Characters>733</Characters>
  <CharactersWithSpaces>895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2017-10-04T00:12:00Z</dcterms:created>
  <dc:creator>Abhinandan Sanduja</dc:creator>
  <dc:description/>
  <dc:language>en-IN</dc:language>
  <cp:lastModifiedBy/>
  <dcterms:modified xsi:type="dcterms:W3CDTF">2018-01-14T01:22:59Z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