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2.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3.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4.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5.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6.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7.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8.xml" ContentType="application/vnd.openxmlformats-officedocument.drawingml.chart+xml"/>
  <Override PartName="/word/charts/chart29.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33.xml" ContentType="application/vnd.openxmlformats-officedocument.drawingml.chart+xml"/>
  <Override PartName="/word/charts/chart3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00D4" w14:textId="3D40337F" w:rsidR="00CC61E5" w:rsidRPr="008079B7" w:rsidRDefault="00767DFF" w:rsidP="00FC7B39">
      <w:pPr>
        <w:spacing w:before="100" w:beforeAutospacing="1" w:after="100" w:afterAutospacing="1"/>
        <w:jc w:val="center"/>
        <w:rPr>
          <w:rFonts w:ascii="Times New Roman" w:hAnsi="Times New Roman" w:cs="Times New Roman"/>
          <w:b/>
          <w:bCs/>
          <w:sz w:val="48"/>
          <w:szCs w:val="48"/>
        </w:rPr>
      </w:pPr>
      <w:bookmarkStart w:id="0" w:name="_Hlk167018630"/>
      <w:r w:rsidRPr="008079B7">
        <w:rPr>
          <w:rFonts w:ascii="Times New Roman" w:hAnsi="Times New Roman" w:cs="Times New Roman"/>
          <w:b/>
          <w:bCs/>
          <w:sz w:val="48"/>
          <w:szCs w:val="48"/>
        </w:rPr>
        <w:t xml:space="preserve">Car Collection </w:t>
      </w:r>
      <w:r w:rsidR="001B49E7" w:rsidRPr="008079B7">
        <w:rPr>
          <w:rFonts w:ascii="Times New Roman" w:hAnsi="Times New Roman" w:cs="Times New Roman"/>
          <w:b/>
          <w:bCs/>
          <w:sz w:val="48"/>
          <w:szCs w:val="48"/>
        </w:rPr>
        <w:t>D</w:t>
      </w:r>
      <w:r w:rsidRPr="008079B7">
        <w:rPr>
          <w:rFonts w:ascii="Times New Roman" w:hAnsi="Times New Roman" w:cs="Times New Roman"/>
          <w:b/>
          <w:bCs/>
          <w:sz w:val="48"/>
          <w:szCs w:val="48"/>
        </w:rPr>
        <w:t xml:space="preserve">ata </w:t>
      </w:r>
      <w:r w:rsidR="001B49E7" w:rsidRPr="008079B7">
        <w:rPr>
          <w:rFonts w:ascii="Times New Roman" w:hAnsi="Times New Roman" w:cs="Times New Roman"/>
          <w:b/>
          <w:bCs/>
          <w:sz w:val="48"/>
          <w:szCs w:val="48"/>
        </w:rPr>
        <w:t>R</w:t>
      </w:r>
      <w:r w:rsidRPr="008079B7">
        <w:rPr>
          <w:rFonts w:ascii="Times New Roman" w:hAnsi="Times New Roman" w:cs="Times New Roman"/>
          <w:b/>
          <w:bCs/>
          <w:sz w:val="48"/>
          <w:szCs w:val="48"/>
        </w:rPr>
        <w:t>eport</w:t>
      </w:r>
    </w:p>
    <w:bookmarkEnd w:id="0"/>
    <w:p w14:paraId="2D4256AA" w14:textId="1109FD15" w:rsidR="00F14B6A" w:rsidRPr="00CF10C3" w:rsidRDefault="00F14B6A" w:rsidP="00D170E8">
      <w:pPr>
        <w:spacing w:before="120" w:after="120"/>
        <w:jc w:val="both"/>
        <w:rPr>
          <w:rFonts w:ascii="Times New Roman" w:hAnsi="Times New Roman" w:cs="Times New Roman"/>
          <w:b/>
          <w:bCs/>
          <w:sz w:val="36"/>
          <w:szCs w:val="36"/>
        </w:rPr>
      </w:pPr>
      <w:r w:rsidRPr="00CF10C3">
        <w:rPr>
          <w:rFonts w:ascii="Times New Roman" w:hAnsi="Times New Roman" w:cs="Times New Roman"/>
          <w:b/>
          <w:bCs/>
          <w:sz w:val="36"/>
          <w:szCs w:val="36"/>
        </w:rPr>
        <w:t>Introduction</w:t>
      </w:r>
    </w:p>
    <w:p w14:paraId="742EC8F2" w14:textId="24DE2C17" w:rsidR="0050429A" w:rsidRDefault="0050429A" w:rsidP="00000541">
      <w:pPr>
        <w:spacing w:after="120"/>
        <w:jc w:val="both"/>
        <w:rPr>
          <w:rFonts w:ascii="Times New Roman" w:hAnsi="Times New Roman" w:cs="Times New Roman"/>
          <w:sz w:val="24"/>
          <w:szCs w:val="24"/>
        </w:rPr>
      </w:pPr>
      <w:r w:rsidRPr="0050429A">
        <w:rPr>
          <w:rFonts w:ascii="Times New Roman" w:hAnsi="Times New Roman" w:cs="Times New Roman"/>
          <w:sz w:val="24"/>
          <w:szCs w:val="24"/>
        </w:rPr>
        <w:t>A thorough examination of the make, model, colour, mileage, price, and cost of many car models is provided by the Car Collection dataset. The purpose of this research is to analyse and extract insights from this dataset to support car-buying decision-making and help with market trends. Six distinct car models—Honda, Chevrolet, Nissan, Toyota, Dodge, and Ford—are included in the dataset.</w:t>
      </w:r>
    </w:p>
    <w:p w14:paraId="00ED3E33" w14:textId="77777777" w:rsidR="0050429A" w:rsidRDefault="0050429A" w:rsidP="00000541">
      <w:pPr>
        <w:spacing w:after="120"/>
        <w:jc w:val="both"/>
        <w:rPr>
          <w:rFonts w:ascii="Times New Roman" w:hAnsi="Times New Roman" w:cs="Times New Roman"/>
          <w:sz w:val="24"/>
          <w:szCs w:val="24"/>
        </w:rPr>
      </w:pPr>
      <w:r w:rsidRPr="0050429A">
        <w:rPr>
          <w:rFonts w:ascii="Times New Roman" w:hAnsi="Times New Roman" w:cs="Times New Roman"/>
          <w:sz w:val="24"/>
          <w:szCs w:val="24"/>
        </w:rPr>
        <w:t>This report's main target audience consists of auto enthusiasts, analysts, professionals in the automobile sector, and anybody curious in market trends. This report's scope includes a thorough examination of the dataset, along with statistical analysis, graphic aids, and findings interpretation.</w:t>
      </w:r>
    </w:p>
    <w:p w14:paraId="7F52C326" w14:textId="2877CA4C" w:rsidR="00000541" w:rsidRPr="00F86B74" w:rsidRDefault="00000541" w:rsidP="00000541">
      <w:pPr>
        <w:spacing w:after="120"/>
        <w:jc w:val="both"/>
        <w:rPr>
          <w:rFonts w:ascii="Times New Roman" w:hAnsi="Times New Roman" w:cs="Times New Roman"/>
          <w:sz w:val="24"/>
          <w:szCs w:val="24"/>
        </w:rPr>
      </w:pPr>
      <w:r w:rsidRPr="00F86B74">
        <w:rPr>
          <w:rFonts w:ascii="Times New Roman" w:hAnsi="Times New Roman" w:cs="Times New Roman"/>
          <w:sz w:val="24"/>
          <w:szCs w:val="24"/>
        </w:rPr>
        <w:t>Throughout the analysis, we have posed several key questions and performed corresponding analyses to uncover insights</w:t>
      </w:r>
      <w:r w:rsidR="00F514B7">
        <w:rPr>
          <w:rFonts w:ascii="Times New Roman" w:hAnsi="Times New Roman" w:cs="Times New Roman"/>
          <w:sz w:val="24"/>
          <w:szCs w:val="24"/>
        </w:rPr>
        <w:t>.</w:t>
      </w:r>
    </w:p>
    <w:p w14:paraId="4D1EBB4A" w14:textId="2EC80351" w:rsidR="00F14B6A" w:rsidRPr="00CF10C3" w:rsidRDefault="002D2F40" w:rsidP="00D170E8">
      <w:pPr>
        <w:spacing w:before="120" w:after="120"/>
        <w:jc w:val="both"/>
        <w:rPr>
          <w:rFonts w:ascii="Times New Roman" w:hAnsi="Times New Roman" w:cs="Times New Roman"/>
          <w:b/>
          <w:bCs/>
          <w:sz w:val="36"/>
          <w:szCs w:val="36"/>
        </w:rPr>
      </w:pPr>
      <w:r w:rsidRPr="00CF10C3">
        <w:rPr>
          <w:rFonts w:ascii="Times New Roman" w:hAnsi="Times New Roman" w:cs="Times New Roman"/>
          <w:b/>
          <w:bCs/>
          <w:sz w:val="36"/>
          <w:szCs w:val="36"/>
        </w:rPr>
        <w:t>Questionnaire</w:t>
      </w:r>
    </w:p>
    <w:p w14:paraId="6C86A624" w14:textId="77777777" w:rsidR="00BD15BD" w:rsidRPr="00F86B74" w:rsidRDefault="00BD15BD" w:rsidP="00BD15BD">
      <w:pPr>
        <w:spacing w:after="120"/>
        <w:jc w:val="both"/>
        <w:rPr>
          <w:rFonts w:ascii="Times New Roman" w:hAnsi="Times New Roman" w:cs="Times New Roman"/>
          <w:sz w:val="24"/>
          <w:szCs w:val="24"/>
        </w:rPr>
      </w:pPr>
      <w:bookmarkStart w:id="1" w:name="_Hlk164817297"/>
      <w:r w:rsidRPr="00F86B74">
        <w:rPr>
          <w:rFonts w:ascii="Times New Roman" w:hAnsi="Times New Roman" w:cs="Times New Roman"/>
          <w:sz w:val="24"/>
          <w:szCs w:val="24"/>
        </w:rPr>
        <w:t>1. Compare the mileage of Chevrolet Impala to Toyota Corolla. Which of the two is giving best mileage?</w:t>
      </w:r>
      <w:bookmarkEnd w:id="1"/>
    </w:p>
    <w:p w14:paraId="5253B77E" w14:textId="77777777" w:rsidR="00BD15BD"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2. Justify, Buying of any Ford car is better than Honda.</w:t>
      </w:r>
    </w:p>
    <w:p w14:paraId="2F636691" w14:textId="77777777"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3. Among all the cars which car color is the most popular and is least popular?</w:t>
      </w:r>
    </w:p>
    <w:p w14:paraId="4395F696" w14:textId="5050308D"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4. Compare all the cars which are of silver color to the green color in terms of Mileage.</w:t>
      </w:r>
    </w:p>
    <w:p w14:paraId="34C09E8F" w14:textId="48E99214" w:rsidR="00F14B6A"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5. Find out all the cars, and their total cost which is more than $2000?</w:t>
      </w:r>
    </w:p>
    <w:p w14:paraId="0C5CE6D4" w14:textId="095492D4" w:rsidR="00F14B6A" w:rsidRPr="00CF10C3" w:rsidRDefault="00F14B6A" w:rsidP="00D170E8">
      <w:pPr>
        <w:spacing w:before="120" w:after="120"/>
        <w:jc w:val="both"/>
        <w:rPr>
          <w:rFonts w:ascii="Times New Roman" w:hAnsi="Times New Roman" w:cs="Times New Roman"/>
          <w:b/>
          <w:bCs/>
          <w:sz w:val="36"/>
          <w:szCs w:val="36"/>
        </w:rPr>
      </w:pPr>
      <w:r w:rsidRPr="00CF10C3">
        <w:rPr>
          <w:rFonts w:ascii="Times New Roman" w:hAnsi="Times New Roman" w:cs="Times New Roman"/>
          <w:b/>
          <w:bCs/>
          <w:sz w:val="36"/>
          <w:szCs w:val="36"/>
        </w:rPr>
        <w:t>Analytics</w:t>
      </w:r>
    </w:p>
    <w:p w14:paraId="3473E12F" w14:textId="64AA3645" w:rsidR="003B06B3" w:rsidRPr="00CF10C3" w:rsidRDefault="003B06B3" w:rsidP="002D2F40">
      <w:pPr>
        <w:spacing w:after="120"/>
        <w:jc w:val="both"/>
        <w:rPr>
          <w:rFonts w:ascii="Times New Roman" w:hAnsi="Times New Roman" w:cs="Times New Roman"/>
          <w:b/>
          <w:bCs/>
          <w:sz w:val="24"/>
          <w:szCs w:val="24"/>
        </w:rPr>
      </w:pPr>
      <w:r w:rsidRPr="00CF10C3">
        <w:rPr>
          <w:rFonts w:ascii="Times New Roman" w:hAnsi="Times New Roman" w:cs="Times New Roman"/>
          <w:b/>
          <w:bCs/>
          <w:sz w:val="24"/>
          <w:szCs w:val="24"/>
        </w:rPr>
        <w:t>1. Compare the mileage of Chevrolet Impala to Toyota Corolla. Which of the two is giving best mileage?</w:t>
      </w:r>
    </w:p>
    <w:p w14:paraId="70F0E4B5" w14:textId="4C70A9B2" w:rsidR="00CF10C3" w:rsidRDefault="00CF10C3" w:rsidP="00CF10C3">
      <w:pPr>
        <w:spacing w:before="240" w:after="240"/>
        <w:jc w:val="both"/>
        <w:rPr>
          <w:rFonts w:ascii="Times New Roman" w:hAnsi="Times New Roman" w:cs="Times New Roman"/>
          <w:sz w:val="24"/>
          <w:szCs w:val="24"/>
        </w:rPr>
      </w:pPr>
      <w:r>
        <w:rPr>
          <w:noProof/>
          <w:lang w:val="en-US"/>
        </w:rPr>
        <w:drawing>
          <wp:inline distT="0" distB="0" distL="0" distR="0" wp14:anchorId="192AFEB0" wp14:editId="41B03287">
            <wp:extent cx="5730949" cy="2743200"/>
            <wp:effectExtent l="0" t="0" r="317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96CACD" w14:textId="5A96D87A" w:rsidR="0050429A" w:rsidRDefault="0050429A" w:rsidP="006E3412">
      <w:pPr>
        <w:spacing w:after="120"/>
        <w:jc w:val="both"/>
        <w:rPr>
          <w:rFonts w:ascii="Times New Roman" w:hAnsi="Times New Roman" w:cs="Times New Roman"/>
          <w:sz w:val="24"/>
          <w:szCs w:val="24"/>
        </w:rPr>
      </w:pPr>
      <w:r w:rsidRPr="0050429A">
        <w:rPr>
          <w:rFonts w:ascii="Times New Roman" w:hAnsi="Times New Roman" w:cs="Times New Roman"/>
          <w:sz w:val="24"/>
          <w:szCs w:val="24"/>
        </w:rPr>
        <w:lastRenderedPageBreak/>
        <w:t>The fuel economy (mileage) of the Chevrolet Impala and Toyota Corolla, two well-known automobile models, is compared in this comparison. In order to do this, the dataset was filtered to remove irrelevant information, and a column chart was made. The study revealed that the Chevrolet Impala (114243) gets higher gas mileage than the Toyota Corolla (92377).</w:t>
      </w:r>
      <w:r w:rsidRPr="0050429A">
        <w:rPr>
          <w:noProof/>
        </w:rPr>
        <w:t xml:space="preserve"> </w:t>
      </w:r>
    </w:p>
    <w:p w14:paraId="33047417" w14:textId="1BE341C7" w:rsidR="006E3412" w:rsidRPr="00CF10C3" w:rsidRDefault="006E3412" w:rsidP="008079B7">
      <w:pPr>
        <w:spacing w:before="120" w:after="120"/>
        <w:jc w:val="both"/>
        <w:rPr>
          <w:rFonts w:ascii="Times New Roman" w:hAnsi="Times New Roman" w:cs="Times New Roman"/>
          <w:b/>
          <w:bCs/>
          <w:sz w:val="24"/>
          <w:szCs w:val="24"/>
        </w:rPr>
      </w:pPr>
      <w:r w:rsidRPr="00CF10C3">
        <w:rPr>
          <w:rFonts w:ascii="Times New Roman" w:hAnsi="Times New Roman" w:cs="Times New Roman"/>
          <w:b/>
          <w:bCs/>
          <w:sz w:val="24"/>
          <w:szCs w:val="24"/>
        </w:rPr>
        <w:t xml:space="preserve">2. Justify, </w:t>
      </w:r>
      <w:r w:rsidR="00CF10C3" w:rsidRPr="00CF10C3">
        <w:rPr>
          <w:rFonts w:ascii="Times New Roman" w:hAnsi="Times New Roman" w:cs="Times New Roman"/>
          <w:b/>
          <w:bCs/>
          <w:sz w:val="24"/>
          <w:szCs w:val="24"/>
        </w:rPr>
        <w:t>buying</w:t>
      </w:r>
      <w:r w:rsidRPr="00CF10C3">
        <w:rPr>
          <w:rFonts w:ascii="Times New Roman" w:hAnsi="Times New Roman" w:cs="Times New Roman"/>
          <w:b/>
          <w:bCs/>
          <w:sz w:val="24"/>
          <w:szCs w:val="24"/>
        </w:rPr>
        <w:t xml:space="preserve"> of any Ford car is better than Honda.</w:t>
      </w:r>
    </w:p>
    <w:p w14:paraId="6E5E0BDA" w14:textId="1E2B9775" w:rsidR="00CF10C3" w:rsidRDefault="00CF10C3" w:rsidP="00CF10C3">
      <w:pPr>
        <w:spacing w:before="240" w:after="240"/>
        <w:jc w:val="both"/>
        <w:rPr>
          <w:rFonts w:ascii="Times New Roman" w:hAnsi="Times New Roman" w:cs="Times New Roman"/>
          <w:sz w:val="24"/>
          <w:szCs w:val="24"/>
        </w:rPr>
      </w:pPr>
      <w:r>
        <w:rPr>
          <w:noProof/>
        </w:rPr>
        <w:drawing>
          <wp:inline distT="0" distB="0" distL="0" distR="0" wp14:anchorId="095E249F" wp14:editId="5BD4AEEE">
            <wp:extent cx="5731510" cy="2856865"/>
            <wp:effectExtent l="0" t="0" r="2540" b="635"/>
            <wp:docPr id="939376504"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CE99C0" w14:textId="77777777" w:rsidR="0050429A" w:rsidRDefault="0050429A" w:rsidP="006E3412">
      <w:pPr>
        <w:spacing w:after="120"/>
        <w:jc w:val="both"/>
        <w:rPr>
          <w:rFonts w:ascii="Times New Roman" w:hAnsi="Times New Roman" w:cs="Times New Roman"/>
          <w:sz w:val="24"/>
          <w:szCs w:val="24"/>
        </w:rPr>
      </w:pPr>
      <w:r w:rsidRPr="0050429A">
        <w:rPr>
          <w:rFonts w:ascii="Times New Roman" w:hAnsi="Times New Roman" w:cs="Times New Roman"/>
          <w:sz w:val="24"/>
          <w:szCs w:val="24"/>
        </w:rPr>
        <w:t>By contrasting their relative qualities and putting a special emphasis on pricing, this research seeks to justify buying any Ford vehicle over a Honda.</w:t>
      </w:r>
    </w:p>
    <w:p w14:paraId="5B65C0DC" w14:textId="785F3CB1" w:rsidR="00F8231B" w:rsidRPr="00F86B74" w:rsidRDefault="0050429A" w:rsidP="005104DF">
      <w:pPr>
        <w:spacing w:before="240" w:after="240"/>
        <w:jc w:val="both"/>
        <w:rPr>
          <w:rFonts w:ascii="Times New Roman" w:hAnsi="Times New Roman" w:cs="Times New Roman"/>
          <w:sz w:val="24"/>
          <w:szCs w:val="24"/>
        </w:rPr>
      </w:pPr>
      <w:r w:rsidRPr="0050429A">
        <w:rPr>
          <w:rFonts w:ascii="Times New Roman" w:hAnsi="Times New Roman" w:cs="Times New Roman"/>
          <w:sz w:val="24"/>
          <w:szCs w:val="24"/>
        </w:rPr>
        <w:t>However, the dataset analysis that was done did not support the claim; rather, Honda vehicles outperform Ford vehi</w:t>
      </w:r>
      <w:r>
        <w:rPr>
          <w:rFonts w:ascii="Times New Roman" w:hAnsi="Times New Roman" w:cs="Times New Roman"/>
          <w:sz w:val="24"/>
          <w:szCs w:val="24"/>
        </w:rPr>
        <w:t>cles in terms of average price and average mileage.</w:t>
      </w:r>
    </w:p>
    <w:p w14:paraId="0DD4BB4C" w14:textId="0EA7B347" w:rsidR="004F70D9" w:rsidRPr="00CF10C3" w:rsidRDefault="00AB7B06" w:rsidP="007963A1">
      <w:pPr>
        <w:spacing w:after="120"/>
        <w:jc w:val="both"/>
        <w:rPr>
          <w:rFonts w:ascii="Times New Roman" w:hAnsi="Times New Roman" w:cs="Times New Roman"/>
          <w:b/>
          <w:bCs/>
          <w:sz w:val="24"/>
          <w:szCs w:val="24"/>
        </w:rPr>
      </w:pPr>
      <w:r w:rsidRPr="00CF10C3">
        <w:rPr>
          <w:rFonts w:ascii="Times New Roman" w:hAnsi="Times New Roman" w:cs="Times New Roman"/>
          <w:b/>
          <w:bCs/>
          <w:sz w:val="24"/>
          <w:szCs w:val="24"/>
        </w:rPr>
        <w:t>3. Among all the cars which car color is the most popular and is least popular?</w:t>
      </w:r>
    </w:p>
    <w:p w14:paraId="529563AA" w14:textId="24D8348D" w:rsidR="00CF10C3" w:rsidRDefault="00CF10C3" w:rsidP="00CF10C3">
      <w:pPr>
        <w:spacing w:before="240" w:after="240"/>
        <w:jc w:val="both"/>
        <w:rPr>
          <w:rFonts w:ascii="Times New Roman" w:hAnsi="Times New Roman" w:cs="Times New Roman"/>
          <w:sz w:val="24"/>
          <w:szCs w:val="24"/>
        </w:rPr>
      </w:pPr>
      <w:r>
        <w:rPr>
          <w:noProof/>
        </w:rPr>
        <w:drawing>
          <wp:inline distT="0" distB="0" distL="0" distR="0" wp14:anchorId="1564D699" wp14:editId="0D4D880B">
            <wp:extent cx="5731510" cy="3079750"/>
            <wp:effectExtent l="0" t="0" r="2540" b="6350"/>
            <wp:docPr id="856877214"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879D26" w14:textId="26BE31BF" w:rsidR="00E26D13" w:rsidRDefault="00E26D13" w:rsidP="005104DF">
      <w:pPr>
        <w:spacing w:after="120"/>
        <w:jc w:val="both"/>
        <w:rPr>
          <w:rFonts w:ascii="Times New Roman" w:hAnsi="Times New Roman" w:cs="Times New Roman"/>
          <w:sz w:val="24"/>
          <w:szCs w:val="24"/>
        </w:rPr>
      </w:pPr>
      <w:r w:rsidRPr="00E26D13">
        <w:rPr>
          <w:rFonts w:ascii="Times New Roman" w:hAnsi="Times New Roman" w:cs="Times New Roman"/>
          <w:sz w:val="24"/>
          <w:szCs w:val="24"/>
        </w:rPr>
        <w:lastRenderedPageBreak/>
        <w:t>This analysis aims to identify the most popular and least popular car colors among all the cars in the dataset</w:t>
      </w:r>
      <w:r>
        <w:rPr>
          <w:rFonts w:ascii="Times New Roman" w:hAnsi="Times New Roman" w:cs="Times New Roman"/>
          <w:sz w:val="24"/>
          <w:szCs w:val="24"/>
        </w:rPr>
        <w:t xml:space="preserve"> based on the</w:t>
      </w:r>
      <w:r w:rsidR="002E7BBF">
        <w:rPr>
          <w:rFonts w:ascii="Times New Roman" w:hAnsi="Times New Roman" w:cs="Times New Roman"/>
          <w:sz w:val="24"/>
          <w:szCs w:val="24"/>
        </w:rPr>
        <w:t xml:space="preserve"> </w:t>
      </w:r>
      <w:r w:rsidR="009558A7">
        <w:rPr>
          <w:rFonts w:ascii="Times New Roman" w:hAnsi="Times New Roman" w:cs="Times New Roman"/>
          <w:sz w:val="24"/>
          <w:szCs w:val="24"/>
        </w:rPr>
        <w:t>count of the make.</w:t>
      </w:r>
    </w:p>
    <w:p w14:paraId="5F10E05B" w14:textId="49F90E3F" w:rsidR="009558A7" w:rsidRPr="00CF10C3" w:rsidRDefault="0050429A" w:rsidP="00CF10C3">
      <w:pPr>
        <w:spacing w:after="120"/>
        <w:jc w:val="both"/>
        <w:rPr>
          <w:rFonts w:ascii="Times New Roman" w:hAnsi="Times New Roman" w:cs="Times New Roman"/>
          <w:sz w:val="24"/>
          <w:szCs w:val="24"/>
          <w:lang w:val="en-US"/>
        </w:rPr>
      </w:pPr>
      <w:r w:rsidRPr="0050429A">
        <w:rPr>
          <w:rFonts w:ascii="Times New Roman" w:hAnsi="Times New Roman" w:cs="Times New Roman"/>
          <w:sz w:val="24"/>
          <w:szCs w:val="24"/>
          <w:lang w:val="en-US"/>
        </w:rPr>
        <w:t>According to the data, the two most popular autom</w:t>
      </w:r>
      <w:r w:rsidR="00CA553E">
        <w:rPr>
          <w:rFonts w:ascii="Times New Roman" w:hAnsi="Times New Roman" w:cs="Times New Roman"/>
          <w:sz w:val="24"/>
          <w:szCs w:val="24"/>
          <w:lang w:val="en-US"/>
        </w:rPr>
        <w:t>obile colors are black and silver</w:t>
      </w:r>
      <w:r w:rsidRPr="0050429A">
        <w:rPr>
          <w:rFonts w:ascii="Times New Roman" w:hAnsi="Times New Roman" w:cs="Times New Roman"/>
          <w:sz w:val="24"/>
          <w:szCs w:val="24"/>
          <w:lang w:val="en-US"/>
        </w:rPr>
        <w:t>, which account for 25% of the company's production, while green and blue cars account for 12% of the total.</w:t>
      </w:r>
    </w:p>
    <w:p w14:paraId="69E42EF1" w14:textId="4E5F7BB3" w:rsidR="00BC4D7D" w:rsidRDefault="00BC4D7D" w:rsidP="007963A1">
      <w:pPr>
        <w:spacing w:after="120"/>
        <w:jc w:val="both"/>
        <w:rPr>
          <w:rFonts w:ascii="Times New Roman" w:hAnsi="Times New Roman" w:cs="Times New Roman"/>
          <w:b/>
          <w:bCs/>
          <w:sz w:val="24"/>
          <w:szCs w:val="24"/>
        </w:rPr>
      </w:pPr>
      <w:r w:rsidRPr="00CF10C3">
        <w:rPr>
          <w:rFonts w:ascii="Times New Roman" w:hAnsi="Times New Roman" w:cs="Times New Roman"/>
          <w:b/>
          <w:bCs/>
          <w:sz w:val="24"/>
          <w:szCs w:val="24"/>
        </w:rPr>
        <w:t>4. Compare all the cars which are of silver color to the green color in terms of Mileage.</w:t>
      </w:r>
    </w:p>
    <w:p w14:paraId="40196442" w14:textId="77CE8DA5" w:rsidR="00D170E8" w:rsidRPr="00CF10C3" w:rsidRDefault="00D170E8" w:rsidP="00D170E8">
      <w:pPr>
        <w:spacing w:before="240" w:after="240"/>
        <w:jc w:val="both"/>
        <w:rPr>
          <w:rFonts w:ascii="Times New Roman" w:hAnsi="Times New Roman" w:cs="Times New Roman"/>
          <w:b/>
          <w:bCs/>
          <w:sz w:val="24"/>
          <w:szCs w:val="24"/>
        </w:rPr>
      </w:pPr>
      <w:r>
        <w:rPr>
          <w:noProof/>
        </w:rPr>
        <w:drawing>
          <wp:inline distT="0" distB="0" distL="0" distR="0" wp14:anchorId="4A1CDA45" wp14:editId="0DB0FB4C">
            <wp:extent cx="5731510" cy="3040912"/>
            <wp:effectExtent l="0" t="0" r="2540" b="7620"/>
            <wp:docPr id="556912686"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BD2D4" w14:textId="6DA56864" w:rsidR="00CF10C3" w:rsidRPr="00D170E8" w:rsidRDefault="00CA553E" w:rsidP="00D170E8">
      <w:pPr>
        <w:spacing w:after="120" w:line="240" w:lineRule="auto"/>
        <w:jc w:val="both"/>
        <w:rPr>
          <w:rFonts w:ascii="Times New Roman" w:eastAsia="Times New Roman" w:hAnsi="Times New Roman" w:cs="Times New Roman"/>
          <w:kern w:val="0"/>
          <w:sz w:val="24"/>
          <w:szCs w:val="24"/>
          <w:lang w:val="en-US"/>
          <w14:ligatures w14:val="none"/>
        </w:rPr>
      </w:pPr>
      <w:r w:rsidRPr="00CA553E">
        <w:rPr>
          <w:rFonts w:ascii="Times New Roman" w:eastAsia="Times New Roman" w:hAnsi="Times New Roman" w:cs="Times New Roman"/>
          <w:kern w:val="0"/>
          <w:sz w:val="24"/>
          <w:szCs w:val="24"/>
          <w:lang w:val="en-US"/>
          <w14:ligatures w14:val="none"/>
        </w:rPr>
        <w:t>The objective of this analysis is to determine which automobiles, in terms of mileage, are silver to green. The results show that there are five silver cars: the Charger, Accord, Mustang, Impala, and Corolla. Of them, the Accord has the greatest average mileage (101354). And there were two green cars: an Altima and a Silverado, with the Silverado having the greatest miles (109231).</w:t>
      </w:r>
    </w:p>
    <w:p w14:paraId="10942912" w14:textId="58ADAB84" w:rsidR="000D2B59" w:rsidRPr="00D170E8" w:rsidRDefault="00CA553E" w:rsidP="00D55FC4">
      <w:pPr>
        <w:spacing w:before="120" w:after="80"/>
        <w:jc w:val="both"/>
        <w:rPr>
          <w:rFonts w:ascii="Times New Roman" w:hAnsi="Times New Roman" w:cs="Times New Roman"/>
          <w:b/>
          <w:bCs/>
          <w:sz w:val="24"/>
          <w:szCs w:val="24"/>
        </w:rPr>
      </w:pPr>
      <w:r w:rsidRPr="00D170E8">
        <w:rPr>
          <w:rFonts w:ascii="Times New Roman" w:hAnsi="Times New Roman" w:cs="Times New Roman"/>
          <w:b/>
          <w:bCs/>
          <w:sz w:val="24"/>
          <w:szCs w:val="24"/>
        </w:rPr>
        <w:t>5.</w:t>
      </w:r>
      <w:r w:rsidR="00D55FC4" w:rsidRPr="00D170E8">
        <w:rPr>
          <w:rFonts w:ascii="Times New Roman" w:hAnsi="Times New Roman" w:cs="Times New Roman"/>
          <w:b/>
          <w:bCs/>
          <w:sz w:val="24"/>
          <w:szCs w:val="24"/>
        </w:rPr>
        <w:t xml:space="preserve"> </w:t>
      </w:r>
      <w:r w:rsidRPr="00D170E8">
        <w:rPr>
          <w:rFonts w:ascii="Times New Roman" w:hAnsi="Times New Roman" w:cs="Times New Roman"/>
          <w:b/>
          <w:bCs/>
          <w:sz w:val="24"/>
          <w:szCs w:val="24"/>
        </w:rPr>
        <w:t xml:space="preserve">Find out </w:t>
      </w:r>
      <w:r w:rsidR="000D2B59" w:rsidRPr="00D170E8">
        <w:rPr>
          <w:rFonts w:ascii="Times New Roman" w:hAnsi="Times New Roman" w:cs="Times New Roman"/>
          <w:b/>
          <w:bCs/>
          <w:sz w:val="24"/>
          <w:szCs w:val="24"/>
        </w:rPr>
        <w:t>all the cars, and their total cost which is more than $2000?</w:t>
      </w:r>
    </w:p>
    <w:p w14:paraId="01C1E6EC" w14:textId="40408C86" w:rsidR="00CF10C3" w:rsidRDefault="00CF10C3" w:rsidP="00CF10C3">
      <w:pPr>
        <w:spacing w:before="240" w:after="240"/>
        <w:jc w:val="both"/>
        <w:rPr>
          <w:rFonts w:ascii="Times New Roman" w:hAnsi="Times New Roman" w:cs="Times New Roman"/>
          <w:sz w:val="24"/>
          <w:szCs w:val="24"/>
        </w:rPr>
      </w:pPr>
      <w:r>
        <w:rPr>
          <w:noProof/>
        </w:rPr>
        <w:drawing>
          <wp:inline distT="0" distB="0" distL="0" distR="0" wp14:anchorId="075BCE1E" wp14:editId="79128541">
            <wp:extent cx="5731510" cy="2700670"/>
            <wp:effectExtent l="0" t="0" r="2540" b="4445"/>
            <wp:docPr id="145878794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881760" w14:textId="0E83E530" w:rsidR="00D55FC4" w:rsidRPr="00F86B74" w:rsidRDefault="00CA553E" w:rsidP="00CF10C3">
      <w:pPr>
        <w:spacing w:after="240"/>
        <w:jc w:val="both"/>
        <w:rPr>
          <w:rFonts w:ascii="Times New Roman" w:hAnsi="Times New Roman" w:cs="Times New Roman"/>
          <w:sz w:val="24"/>
          <w:szCs w:val="24"/>
        </w:rPr>
      </w:pPr>
      <w:r w:rsidRPr="00CA553E">
        <w:rPr>
          <w:rFonts w:ascii="Times New Roman" w:hAnsi="Times New Roman" w:cs="Times New Roman"/>
          <w:sz w:val="24"/>
          <w:szCs w:val="24"/>
        </w:rPr>
        <w:lastRenderedPageBreak/>
        <w:t>The goal of this analysis is to determine how much the car costs over $2,000. It also displays the intended outcome by utilizing a bar graph and calculating value as the total cost. All cars over $2000 have a grand total cost of $66150.</w:t>
      </w:r>
    </w:p>
    <w:p w14:paraId="03325B7A" w14:textId="7E949AC3" w:rsidR="00F14B6A" w:rsidRPr="00D170E8" w:rsidRDefault="00F14B6A" w:rsidP="00D170E8">
      <w:pPr>
        <w:spacing w:before="240" w:after="240"/>
        <w:jc w:val="both"/>
        <w:rPr>
          <w:rFonts w:ascii="Times New Roman" w:hAnsi="Times New Roman" w:cs="Times New Roman"/>
          <w:b/>
          <w:bCs/>
          <w:sz w:val="36"/>
          <w:szCs w:val="36"/>
        </w:rPr>
      </w:pPr>
      <w:r w:rsidRPr="00D170E8">
        <w:rPr>
          <w:rFonts w:ascii="Times New Roman" w:hAnsi="Times New Roman" w:cs="Times New Roman"/>
          <w:b/>
          <w:bCs/>
          <w:sz w:val="36"/>
          <w:szCs w:val="36"/>
        </w:rPr>
        <w:t>Conclusion and Review</w:t>
      </w:r>
    </w:p>
    <w:p w14:paraId="69F0B871" w14:textId="3A41D804" w:rsidR="00BC37CD" w:rsidRPr="00BC37CD" w:rsidRDefault="00BC37CD" w:rsidP="005104DF">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Comparison: The analysis comparing the mileage of Chevrolet Impala and Toyota Corolla revealed that Chevrolet Impala provides better fuel efficiency.</w:t>
      </w:r>
    </w:p>
    <w:p w14:paraId="4C34FD5B" w14:textId="7AF4C766" w:rsidR="009B00AD" w:rsidRDefault="009B00AD" w:rsidP="005104DF">
      <w:pPr>
        <w:spacing w:after="0" w:line="240" w:lineRule="auto"/>
        <w:jc w:val="both"/>
        <w:rPr>
          <w:rFonts w:ascii="Times New Roman" w:eastAsia="Times New Roman" w:hAnsi="Times New Roman" w:cs="Times New Roman"/>
          <w:kern w:val="0"/>
          <w:sz w:val="24"/>
          <w:szCs w:val="24"/>
          <w:lang w:val="en-US"/>
          <w14:ligatures w14:val="none"/>
        </w:rPr>
      </w:pPr>
      <w:r w:rsidRPr="009B00AD">
        <w:rPr>
          <w:rFonts w:ascii="Times New Roman" w:eastAsia="Times New Roman" w:hAnsi="Times New Roman" w:cs="Times New Roman"/>
          <w:kern w:val="0"/>
          <w:sz w:val="24"/>
          <w:szCs w:val="24"/>
          <w:lang w:val="en-US"/>
          <w14:ligatures w14:val="none"/>
        </w:rPr>
        <w:t>Ford vs. Honda Comparison: The investigation refuted the basic assumption that Ford vehicles are more cost-effective and had higher mileage than Honda vehicles. When comparing average mileage and pricing to Ford vehicles, Honda vehicles performed better.</w:t>
      </w:r>
    </w:p>
    <w:p w14:paraId="1B929B27" w14:textId="77777777" w:rsidR="009B00AD" w:rsidRPr="009B00AD" w:rsidRDefault="009B00AD" w:rsidP="005104DF">
      <w:pPr>
        <w:spacing w:after="0" w:line="240" w:lineRule="auto"/>
        <w:jc w:val="both"/>
        <w:rPr>
          <w:rFonts w:ascii="Times New Roman" w:eastAsia="Times New Roman" w:hAnsi="Times New Roman" w:cs="Times New Roman"/>
          <w:kern w:val="0"/>
          <w:sz w:val="24"/>
          <w:szCs w:val="24"/>
          <w:lang w:val="en-US"/>
          <w14:ligatures w14:val="none"/>
        </w:rPr>
      </w:pPr>
    </w:p>
    <w:p w14:paraId="143D5ACE" w14:textId="714EE6AF" w:rsidR="00BC37CD" w:rsidRPr="009B00AD" w:rsidRDefault="009B00AD" w:rsidP="005104DF">
      <w:pPr>
        <w:spacing w:after="24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Proper</w:t>
      </w:r>
      <w:r w:rsidRPr="009B00AD">
        <w:rPr>
          <w:rFonts w:ascii="Times New Roman" w:eastAsia="Times New Roman" w:hAnsi="Times New Roman" w:cs="Times New Roman"/>
          <w:kern w:val="0"/>
          <w:sz w:val="24"/>
          <w:szCs w:val="24"/>
          <w:lang w:val="en-US"/>
          <w14:ligatures w14:val="none"/>
        </w:rPr>
        <w:t xml:space="preserve"> Car Colors: Based on the data, the most common car colors are black and white, which account for 25% of all car production. Green and blue, on the other hand, were discovered to be the least common colors, making up a mere 12% of all cars produced. </w:t>
      </w:r>
      <w:r w:rsidR="00BC37CD" w:rsidRPr="00BC37CD">
        <w:rPr>
          <w:rFonts w:ascii="Times New Roman" w:hAnsi="Times New Roman" w:cs="Times New Roman"/>
          <w:sz w:val="24"/>
          <w:szCs w:val="24"/>
        </w:rPr>
        <w:t>.</w:t>
      </w:r>
    </w:p>
    <w:p w14:paraId="10D15459" w14:textId="77777777" w:rsidR="00BC37CD" w:rsidRPr="00BC37CD" w:rsidRDefault="00BC37CD" w:rsidP="005104DF">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Silver vs. Green Cars Comparison: Among silver-colored cars, Accord exhibited the highest average mileage, while Silverado had the highest mileage among green-colored cars.</w:t>
      </w:r>
    </w:p>
    <w:p w14:paraId="316696C4" w14:textId="47B2B638" w:rsidR="00CF10C3" w:rsidRPr="009B00AD" w:rsidRDefault="009B00AD" w:rsidP="00CF10C3">
      <w:pPr>
        <w:spacing w:after="0" w:line="240" w:lineRule="auto"/>
        <w:jc w:val="both"/>
        <w:rPr>
          <w:rFonts w:ascii="Times New Roman" w:eastAsia="Times New Roman" w:hAnsi="Times New Roman" w:cs="Times New Roman"/>
          <w:kern w:val="0"/>
          <w:sz w:val="24"/>
          <w:szCs w:val="24"/>
          <w:lang w:val="en-US"/>
          <w14:ligatures w14:val="none"/>
        </w:rPr>
      </w:pPr>
      <w:r w:rsidRPr="009B00AD">
        <w:rPr>
          <w:rFonts w:ascii="Times New Roman" w:eastAsia="Times New Roman" w:hAnsi="Times New Roman" w:cs="Times New Roman"/>
          <w:kern w:val="0"/>
          <w:sz w:val="24"/>
          <w:szCs w:val="24"/>
          <w:lang w:val="en-US"/>
          <w14:ligatures w14:val="none"/>
        </w:rPr>
        <w:t>Automobiles Over $2000: Based on the data, the total amount spent on cars over $2000 came to $66150.</w:t>
      </w:r>
    </w:p>
    <w:p w14:paraId="32345360" w14:textId="1974F496" w:rsidR="009B00AD" w:rsidRDefault="009B00AD" w:rsidP="005104DF">
      <w:pPr>
        <w:spacing w:after="120" w:line="240" w:lineRule="auto"/>
        <w:jc w:val="both"/>
        <w:rPr>
          <w:rFonts w:ascii="Times New Roman" w:hAnsi="Times New Roman" w:cs="Times New Roman"/>
          <w:sz w:val="24"/>
          <w:szCs w:val="24"/>
        </w:rPr>
      </w:pPr>
      <w:r w:rsidRPr="009B00AD">
        <w:rPr>
          <w:rFonts w:ascii="Times New Roman" w:hAnsi="Times New Roman" w:cs="Times New Roman"/>
          <w:sz w:val="24"/>
          <w:szCs w:val="24"/>
        </w:rPr>
        <w:t xml:space="preserve">The research offered insightful information about a number of dataset components, such as mileage comparisons, the popularity of different automobile </w:t>
      </w:r>
      <w:r w:rsidR="00CF10C3" w:rsidRPr="009B00AD">
        <w:rPr>
          <w:rFonts w:ascii="Times New Roman" w:hAnsi="Times New Roman" w:cs="Times New Roman"/>
          <w:sz w:val="24"/>
          <w:szCs w:val="24"/>
        </w:rPr>
        <w:t>colours</w:t>
      </w:r>
      <w:r w:rsidRPr="009B00AD">
        <w:rPr>
          <w:rFonts w:ascii="Times New Roman" w:hAnsi="Times New Roman" w:cs="Times New Roman"/>
          <w:sz w:val="24"/>
          <w:szCs w:val="24"/>
        </w:rPr>
        <w:t>, and financial considerations. But there were differences between the first hypotheses and the results, especially when comparing Ford and Honda vehicles. The analysis was comprehensive and used suitable visualizations to properly display the results, like bar graphs and column charts.</w:t>
      </w:r>
    </w:p>
    <w:p w14:paraId="66210BFC" w14:textId="77777777" w:rsidR="009B00AD" w:rsidRPr="009B00AD" w:rsidRDefault="009B00AD" w:rsidP="005104DF">
      <w:pPr>
        <w:spacing w:after="0" w:line="240" w:lineRule="auto"/>
        <w:jc w:val="both"/>
        <w:rPr>
          <w:rFonts w:ascii="Times New Roman" w:eastAsia="Times New Roman" w:hAnsi="Times New Roman" w:cs="Times New Roman"/>
          <w:kern w:val="0"/>
          <w:sz w:val="24"/>
          <w:szCs w:val="24"/>
          <w:lang w:val="en-US"/>
          <w14:ligatures w14:val="none"/>
        </w:rPr>
      </w:pPr>
      <w:r w:rsidRPr="009B00AD">
        <w:rPr>
          <w:rFonts w:ascii="Times New Roman" w:eastAsia="Times New Roman" w:hAnsi="Times New Roman" w:cs="Times New Roman"/>
          <w:kern w:val="0"/>
          <w:sz w:val="24"/>
          <w:szCs w:val="24"/>
          <w:lang w:val="en-US"/>
          <w14:ligatures w14:val="none"/>
        </w:rPr>
        <w:t>All things considered, the study provides insightful information to consumers, business professionals, and scholars who wish to comprehend market developments. It's crucial to be aware of the analysis's limitations, too, including the dataset's completeness and the need for more research into other variables impacting auto purchases.</w:t>
      </w:r>
    </w:p>
    <w:p w14:paraId="4FBCA76E" w14:textId="4E580771" w:rsidR="00040F65" w:rsidRPr="0027732B" w:rsidRDefault="00576B74" w:rsidP="000336B1">
      <w:pPr>
        <w:spacing w:before="240" w:after="240" w:line="240" w:lineRule="auto"/>
        <w:jc w:val="both"/>
        <w:rPr>
          <w:rFonts w:ascii="Times New Roman" w:hAnsi="Times New Roman" w:cs="Times New Roman"/>
          <w:b/>
          <w:bCs/>
          <w:sz w:val="36"/>
          <w:szCs w:val="36"/>
        </w:rPr>
      </w:pPr>
      <w:r w:rsidRPr="00D170E8">
        <w:rPr>
          <w:rFonts w:ascii="Times New Roman" w:hAnsi="Times New Roman" w:cs="Times New Roman"/>
          <w:b/>
          <w:bCs/>
          <w:sz w:val="36"/>
          <w:szCs w:val="36"/>
        </w:rPr>
        <w:t>Regression</w:t>
      </w:r>
    </w:p>
    <w:tbl>
      <w:tblPr>
        <w:tblW w:w="21375" w:type="dxa"/>
        <w:tblInd w:w="-108" w:type="dxa"/>
        <w:tblLayout w:type="fixed"/>
        <w:tblLook w:val="04A0" w:firstRow="1" w:lastRow="0" w:firstColumn="1" w:lastColumn="0" w:noHBand="0" w:noVBand="1"/>
      </w:tblPr>
      <w:tblGrid>
        <w:gridCol w:w="13650"/>
        <w:gridCol w:w="1185"/>
        <w:gridCol w:w="1053"/>
        <w:gridCol w:w="1053"/>
        <w:gridCol w:w="1275"/>
        <w:gridCol w:w="1053"/>
        <w:gridCol w:w="1053"/>
        <w:gridCol w:w="1053"/>
      </w:tblGrid>
      <w:tr w:rsidR="00040F65" w:rsidRPr="009D6C73" w14:paraId="412EFF7D" w14:textId="77777777" w:rsidTr="00040F65">
        <w:trPr>
          <w:trHeight w:val="288"/>
        </w:trPr>
        <w:tc>
          <w:tcPr>
            <w:tcW w:w="13650" w:type="dxa"/>
            <w:shd w:val="clear" w:color="auto" w:fill="auto"/>
            <w:noWrap/>
            <w:vAlign w:val="bottom"/>
          </w:tcPr>
          <w:p w14:paraId="3BF57554" w14:textId="77777777" w:rsidR="00040F65" w:rsidRPr="009D6C73" w:rsidRDefault="00040F65" w:rsidP="00040F65">
            <w:pPr>
              <w:spacing w:after="0" w:line="240" w:lineRule="auto"/>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Regression Statistics</w:t>
            </w:r>
          </w:p>
        </w:tc>
        <w:tc>
          <w:tcPr>
            <w:tcW w:w="1185" w:type="dxa"/>
            <w:shd w:val="clear" w:color="auto" w:fill="auto"/>
            <w:noWrap/>
            <w:vAlign w:val="bottom"/>
          </w:tcPr>
          <w:p w14:paraId="52A2F3AD" w14:textId="77777777" w:rsidR="00040F65" w:rsidRPr="009D6C73" w:rsidRDefault="00040F65" w:rsidP="00C07873">
            <w:pPr>
              <w:spacing w:after="0" w:line="240" w:lineRule="auto"/>
              <w:jc w:val="center"/>
              <w:rPr>
                <w:rFonts w:ascii="Calibri" w:eastAsia="Times New Roman" w:hAnsi="Calibri" w:cs="Calibri"/>
                <w:i/>
                <w:iCs/>
                <w:color w:val="000000"/>
                <w:kern w:val="0"/>
                <w:sz w:val="20"/>
                <w:szCs w:val="20"/>
                <w:lang w:eastAsia="en-IN"/>
                <w14:ligatures w14:val="none"/>
              </w:rPr>
            </w:pPr>
          </w:p>
        </w:tc>
        <w:tc>
          <w:tcPr>
            <w:tcW w:w="1053" w:type="dxa"/>
            <w:shd w:val="clear" w:color="auto" w:fill="auto"/>
            <w:noWrap/>
            <w:vAlign w:val="bottom"/>
          </w:tcPr>
          <w:p w14:paraId="506B1DB8"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tcPr>
          <w:p w14:paraId="38600EEF"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c>
          <w:tcPr>
            <w:tcW w:w="1275" w:type="dxa"/>
            <w:shd w:val="clear" w:color="auto" w:fill="auto"/>
            <w:noWrap/>
            <w:vAlign w:val="bottom"/>
          </w:tcPr>
          <w:p w14:paraId="5829C0A9"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tcPr>
          <w:p w14:paraId="54D10B6E"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tcPr>
          <w:p w14:paraId="72B05459"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tcPr>
          <w:p w14:paraId="71A0CEEB" w14:textId="77777777" w:rsidR="00040F65" w:rsidRPr="009D6C73" w:rsidRDefault="00040F65" w:rsidP="00C07873">
            <w:pPr>
              <w:spacing w:after="0" w:line="240" w:lineRule="auto"/>
              <w:rPr>
                <w:rFonts w:ascii="Times New Roman" w:eastAsia="Times New Roman" w:hAnsi="Times New Roman" w:cs="Times New Roman"/>
                <w:kern w:val="0"/>
                <w:sz w:val="20"/>
                <w:szCs w:val="20"/>
                <w:lang w:eastAsia="en-IN"/>
                <w14:ligatures w14:val="none"/>
              </w:rPr>
            </w:pPr>
          </w:p>
        </w:tc>
      </w:tr>
    </w:tbl>
    <w:tbl>
      <w:tblPr>
        <w:tblStyle w:val="TableGrid"/>
        <w:tblW w:w="2361" w:type="dxa"/>
        <w:tblLook w:val="04A0" w:firstRow="1" w:lastRow="0" w:firstColumn="1" w:lastColumn="0" w:noHBand="0" w:noVBand="1"/>
      </w:tblPr>
      <w:tblGrid>
        <w:gridCol w:w="1289"/>
        <w:gridCol w:w="1072"/>
      </w:tblGrid>
      <w:tr w:rsidR="007D37D2" w:rsidRPr="009D6C73" w14:paraId="4140D473" w14:textId="77777777" w:rsidTr="007D37D2">
        <w:trPr>
          <w:trHeight w:val="240"/>
        </w:trPr>
        <w:tc>
          <w:tcPr>
            <w:tcW w:w="1289" w:type="dxa"/>
            <w:noWrap/>
            <w:hideMark/>
          </w:tcPr>
          <w:p w14:paraId="430C2A76" w14:textId="77777777" w:rsidR="007D37D2" w:rsidRPr="009D6C73" w:rsidRDefault="007D37D2"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Multiple R</w:t>
            </w:r>
          </w:p>
        </w:tc>
        <w:tc>
          <w:tcPr>
            <w:tcW w:w="1072" w:type="dxa"/>
            <w:noWrap/>
            <w:hideMark/>
          </w:tcPr>
          <w:p w14:paraId="44C5D8B8" w14:textId="77777777" w:rsidR="007D37D2" w:rsidRPr="009D6C73" w:rsidRDefault="007D37D2"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0.962639</w:t>
            </w:r>
          </w:p>
        </w:tc>
      </w:tr>
      <w:tr w:rsidR="007D37D2" w:rsidRPr="009D6C73" w14:paraId="1C3DE06F" w14:textId="77777777" w:rsidTr="007D37D2">
        <w:trPr>
          <w:trHeight w:val="240"/>
        </w:trPr>
        <w:tc>
          <w:tcPr>
            <w:tcW w:w="1289" w:type="dxa"/>
            <w:noWrap/>
            <w:hideMark/>
          </w:tcPr>
          <w:p w14:paraId="6F2323F4" w14:textId="77777777" w:rsidR="007D37D2" w:rsidRPr="009D6C73" w:rsidRDefault="007D37D2"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 Square</w:t>
            </w:r>
          </w:p>
        </w:tc>
        <w:tc>
          <w:tcPr>
            <w:tcW w:w="1072" w:type="dxa"/>
            <w:noWrap/>
            <w:hideMark/>
          </w:tcPr>
          <w:p w14:paraId="32274239" w14:textId="77777777" w:rsidR="007D37D2" w:rsidRPr="009D6C73" w:rsidRDefault="007D37D2"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0.926673</w:t>
            </w:r>
          </w:p>
        </w:tc>
      </w:tr>
      <w:tr w:rsidR="007D37D2" w:rsidRPr="009D6C73" w14:paraId="2FE3778D" w14:textId="77777777" w:rsidTr="007D37D2">
        <w:trPr>
          <w:trHeight w:val="240"/>
        </w:trPr>
        <w:tc>
          <w:tcPr>
            <w:tcW w:w="1289" w:type="dxa"/>
            <w:noWrap/>
            <w:hideMark/>
          </w:tcPr>
          <w:p w14:paraId="0CD7C17E" w14:textId="77777777" w:rsidR="007D37D2" w:rsidRPr="009D6C73" w:rsidRDefault="007D37D2"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Adjusted R Square</w:t>
            </w:r>
          </w:p>
        </w:tc>
        <w:tc>
          <w:tcPr>
            <w:tcW w:w="1072" w:type="dxa"/>
            <w:noWrap/>
            <w:hideMark/>
          </w:tcPr>
          <w:p w14:paraId="4C26B6F8" w14:textId="77777777" w:rsidR="007D37D2" w:rsidRPr="009D6C73" w:rsidRDefault="007D37D2"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0.91969</w:t>
            </w:r>
          </w:p>
        </w:tc>
      </w:tr>
      <w:tr w:rsidR="007D37D2" w:rsidRPr="009D6C73" w14:paraId="3FD4BB18" w14:textId="77777777" w:rsidTr="007D37D2">
        <w:trPr>
          <w:trHeight w:val="240"/>
        </w:trPr>
        <w:tc>
          <w:tcPr>
            <w:tcW w:w="1289" w:type="dxa"/>
            <w:noWrap/>
            <w:hideMark/>
          </w:tcPr>
          <w:p w14:paraId="446E3BD5" w14:textId="77777777" w:rsidR="007D37D2" w:rsidRPr="009D6C73" w:rsidRDefault="007D37D2"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Standard Error</w:t>
            </w:r>
          </w:p>
        </w:tc>
        <w:tc>
          <w:tcPr>
            <w:tcW w:w="1072" w:type="dxa"/>
            <w:noWrap/>
            <w:hideMark/>
          </w:tcPr>
          <w:p w14:paraId="53FA2B86" w14:textId="77777777" w:rsidR="007D37D2" w:rsidRPr="009D6C73" w:rsidRDefault="007D37D2"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259.2716</w:t>
            </w:r>
          </w:p>
        </w:tc>
      </w:tr>
      <w:tr w:rsidR="007D37D2" w:rsidRPr="009D6C73" w14:paraId="21F77B4A" w14:textId="77777777" w:rsidTr="007D37D2">
        <w:trPr>
          <w:trHeight w:val="251"/>
        </w:trPr>
        <w:tc>
          <w:tcPr>
            <w:tcW w:w="1289" w:type="dxa"/>
            <w:noWrap/>
            <w:hideMark/>
          </w:tcPr>
          <w:p w14:paraId="5F1A6CDF" w14:textId="77777777" w:rsidR="007D37D2" w:rsidRPr="009D6C73" w:rsidRDefault="007D37D2"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Observations</w:t>
            </w:r>
          </w:p>
        </w:tc>
        <w:tc>
          <w:tcPr>
            <w:tcW w:w="1072" w:type="dxa"/>
            <w:noWrap/>
            <w:hideMark/>
          </w:tcPr>
          <w:p w14:paraId="13CF8919" w14:textId="77777777" w:rsidR="007D37D2" w:rsidRPr="009D6C73" w:rsidRDefault="007D37D2"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24</w:t>
            </w:r>
          </w:p>
        </w:tc>
      </w:tr>
    </w:tbl>
    <w:p w14:paraId="1E5FD9E4" w14:textId="77777777" w:rsidR="007D37D2" w:rsidRDefault="007D37D2"/>
    <w:tbl>
      <w:tblPr>
        <w:tblStyle w:val="TableGrid"/>
        <w:tblW w:w="9016" w:type="dxa"/>
        <w:tblLook w:val="04A0" w:firstRow="1" w:lastRow="0" w:firstColumn="1" w:lastColumn="0" w:noHBand="0" w:noVBand="1"/>
      </w:tblPr>
      <w:tblGrid>
        <w:gridCol w:w="1136"/>
        <w:gridCol w:w="1105"/>
        <w:gridCol w:w="981"/>
        <w:gridCol w:w="934"/>
        <w:gridCol w:w="934"/>
        <w:gridCol w:w="1124"/>
        <w:gridCol w:w="934"/>
        <w:gridCol w:w="934"/>
        <w:gridCol w:w="934"/>
      </w:tblGrid>
      <w:tr w:rsidR="00040F65" w:rsidRPr="009D6C73" w14:paraId="21510574" w14:textId="77777777" w:rsidTr="0027732B">
        <w:trPr>
          <w:trHeight w:val="232"/>
        </w:trPr>
        <w:tc>
          <w:tcPr>
            <w:tcW w:w="1193" w:type="dxa"/>
            <w:noWrap/>
            <w:hideMark/>
          </w:tcPr>
          <w:p w14:paraId="2E418B6B"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1098" w:type="dxa"/>
            <w:noWrap/>
            <w:hideMark/>
          </w:tcPr>
          <w:p w14:paraId="238E50EE"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74" w:type="dxa"/>
            <w:noWrap/>
            <w:hideMark/>
          </w:tcPr>
          <w:p w14:paraId="25C371C3"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55EFFB43"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28726BB"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1116" w:type="dxa"/>
            <w:noWrap/>
            <w:hideMark/>
          </w:tcPr>
          <w:p w14:paraId="45E5DBA1"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1E278788"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6D87304A"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6547673"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1C4B4278" w14:textId="77777777" w:rsidTr="0027732B">
        <w:trPr>
          <w:trHeight w:val="242"/>
        </w:trPr>
        <w:tc>
          <w:tcPr>
            <w:tcW w:w="1193" w:type="dxa"/>
            <w:noWrap/>
            <w:hideMark/>
          </w:tcPr>
          <w:p w14:paraId="3C4AE75E"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ANOVA</w:t>
            </w:r>
          </w:p>
        </w:tc>
        <w:tc>
          <w:tcPr>
            <w:tcW w:w="1098" w:type="dxa"/>
            <w:noWrap/>
            <w:hideMark/>
          </w:tcPr>
          <w:p w14:paraId="209ACBC7" w14:textId="77777777" w:rsidR="00040F65" w:rsidRPr="009D6C73" w:rsidRDefault="00040F65" w:rsidP="00C07873">
            <w:pPr>
              <w:rPr>
                <w:rFonts w:ascii="Calibri" w:eastAsia="Times New Roman" w:hAnsi="Calibri" w:cs="Calibri"/>
                <w:color w:val="000000"/>
                <w:kern w:val="0"/>
                <w:sz w:val="20"/>
                <w:szCs w:val="20"/>
                <w:lang w:eastAsia="en-IN"/>
                <w14:ligatures w14:val="none"/>
              </w:rPr>
            </w:pPr>
          </w:p>
        </w:tc>
        <w:tc>
          <w:tcPr>
            <w:tcW w:w="974" w:type="dxa"/>
            <w:noWrap/>
            <w:hideMark/>
          </w:tcPr>
          <w:p w14:paraId="6D8867D5"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25044EB7"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314C9188"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1116" w:type="dxa"/>
            <w:noWrap/>
            <w:hideMark/>
          </w:tcPr>
          <w:p w14:paraId="6177DA15"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4DF64300"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B753C00"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5B8BC682"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2AF477F7" w14:textId="77777777" w:rsidTr="0027732B">
        <w:trPr>
          <w:trHeight w:val="232"/>
        </w:trPr>
        <w:tc>
          <w:tcPr>
            <w:tcW w:w="1193" w:type="dxa"/>
            <w:noWrap/>
            <w:hideMark/>
          </w:tcPr>
          <w:p w14:paraId="0E41B5E3"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 </w:t>
            </w:r>
          </w:p>
        </w:tc>
        <w:tc>
          <w:tcPr>
            <w:tcW w:w="1098" w:type="dxa"/>
            <w:noWrap/>
            <w:hideMark/>
          </w:tcPr>
          <w:p w14:paraId="09EB731A"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df</w:t>
            </w:r>
          </w:p>
        </w:tc>
        <w:tc>
          <w:tcPr>
            <w:tcW w:w="974" w:type="dxa"/>
            <w:noWrap/>
            <w:hideMark/>
          </w:tcPr>
          <w:p w14:paraId="28AB5150"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SS</w:t>
            </w:r>
          </w:p>
        </w:tc>
        <w:tc>
          <w:tcPr>
            <w:tcW w:w="927" w:type="dxa"/>
            <w:noWrap/>
            <w:hideMark/>
          </w:tcPr>
          <w:p w14:paraId="4F5B2BA0"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MS</w:t>
            </w:r>
          </w:p>
        </w:tc>
        <w:tc>
          <w:tcPr>
            <w:tcW w:w="927" w:type="dxa"/>
            <w:noWrap/>
            <w:hideMark/>
          </w:tcPr>
          <w:p w14:paraId="77A5707D"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F</w:t>
            </w:r>
          </w:p>
        </w:tc>
        <w:tc>
          <w:tcPr>
            <w:tcW w:w="1116" w:type="dxa"/>
            <w:noWrap/>
            <w:hideMark/>
          </w:tcPr>
          <w:p w14:paraId="20D963AC"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Significance F</w:t>
            </w:r>
          </w:p>
        </w:tc>
        <w:tc>
          <w:tcPr>
            <w:tcW w:w="927" w:type="dxa"/>
            <w:noWrap/>
            <w:hideMark/>
          </w:tcPr>
          <w:p w14:paraId="4ED1857D"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p>
        </w:tc>
        <w:tc>
          <w:tcPr>
            <w:tcW w:w="927" w:type="dxa"/>
            <w:noWrap/>
            <w:hideMark/>
          </w:tcPr>
          <w:p w14:paraId="56FAFB9A"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5933210"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347A8061" w14:textId="77777777" w:rsidTr="0027732B">
        <w:trPr>
          <w:trHeight w:val="232"/>
        </w:trPr>
        <w:tc>
          <w:tcPr>
            <w:tcW w:w="1193" w:type="dxa"/>
            <w:noWrap/>
            <w:hideMark/>
          </w:tcPr>
          <w:p w14:paraId="7FAB04C9"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Regression</w:t>
            </w:r>
          </w:p>
        </w:tc>
        <w:tc>
          <w:tcPr>
            <w:tcW w:w="1098" w:type="dxa"/>
            <w:noWrap/>
            <w:hideMark/>
          </w:tcPr>
          <w:p w14:paraId="5EE38CDA"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w:t>
            </w:r>
          </w:p>
        </w:tc>
        <w:tc>
          <w:tcPr>
            <w:tcW w:w="974" w:type="dxa"/>
            <w:noWrap/>
            <w:hideMark/>
          </w:tcPr>
          <w:p w14:paraId="5A9F6E85"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17839897</w:t>
            </w:r>
          </w:p>
        </w:tc>
        <w:tc>
          <w:tcPr>
            <w:tcW w:w="927" w:type="dxa"/>
            <w:noWrap/>
            <w:hideMark/>
          </w:tcPr>
          <w:p w14:paraId="315FD0AA"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8919948</w:t>
            </w:r>
          </w:p>
        </w:tc>
        <w:tc>
          <w:tcPr>
            <w:tcW w:w="927" w:type="dxa"/>
            <w:noWrap/>
            <w:hideMark/>
          </w:tcPr>
          <w:p w14:paraId="43D4D642"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132.6943</w:t>
            </w:r>
          </w:p>
        </w:tc>
        <w:tc>
          <w:tcPr>
            <w:tcW w:w="1116" w:type="dxa"/>
            <w:noWrap/>
            <w:hideMark/>
          </w:tcPr>
          <w:p w14:paraId="572C8D46"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1.22E-12</w:t>
            </w:r>
          </w:p>
        </w:tc>
        <w:tc>
          <w:tcPr>
            <w:tcW w:w="927" w:type="dxa"/>
            <w:noWrap/>
            <w:hideMark/>
          </w:tcPr>
          <w:p w14:paraId="63349476"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p>
        </w:tc>
        <w:tc>
          <w:tcPr>
            <w:tcW w:w="927" w:type="dxa"/>
            <w:noWrap/>
            <w:hideMark/>
          </w:tcPr>
          <w:p w14:paraId="7330717E"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247EEDEE"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52365ED8" w14:textId="77777777" w:rsidTr="0027732B">
        <w:trPr>
          <w:trHeight w:val="232"/>
        </w:trPr>
        <w:tc>
          <w:tcPr>
            <w:tcW w:w="1193" w:type="dxa"/>
            <w:noWrap/>
            <w:hideMark/>
          </w:tcPr>
          <w:p w14:paraId="5A9BD690"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Residual</w:t>
            </w:r>
          </w:p>
        </w:tc>
        <w:tc>
          <w:tcPr>
            <w:tcW w:w="1098" w:type="dxa"/>
            <w:noWrap/>
            <w:hideMark/>
          </w:tcPr>
          <w:p w14:paraId="27833D89"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21</w:t>
            </w:r>
          </w:p>
        </w:tc>
        <w:tc>
          <w:tcPr>
            <w:tcW w:w="974" w:type="dxa"/>
            <w:noWrap/>
            <w:hideMark/>
          </w:tcPr>
          <w:p w14:paraId="70DC87D5"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1411657</w:t>
            </w:r>
          </w:p>
        </w:tc>
        <w:tc>
          <w:tcPr>
            <w:tcW w:w="927" w:type="dxa"/>
            <w:noWrap/>
            <w:hideMark/>
          </w:tcPr>
          <w:p w14:paraId="5753F921"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67221.78</w:t>
            </w:r>
          </w:p>
        </w:tc>
        <w:tc>
          <w:tcPr>
            <w:tcW w:w="927" w:type="dxa"/>
            <w:noWrap/>
            <w:hideMark/>
          </w:tcPr>
          <w:p w14:paraId="4B893F7A"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p>
        </w:tc>
        <w:tc>
          <w:tcPr>
            <w:tcW w:w="1116" w:type="dxa"/>
            <w:noWrap/>
            <w:hideMark/>
          </w:tcPr>
          <w:p w14:paraId="6B551903"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3AAD854C"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2DDF7C2B"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1AB4301"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6FB13414" w14:textId="77777777" w:rsidTr="0027732B">
        <w:trPr>
          <w:trHeight w:val="242"/>
        </w:trPr>
        <w:tc>
          <w:tcPr>
            <w:tcW w:w="1193" w:type="dxa"/>
            <w:noWrap/>
            <w:hideMark/>
          </w:tcPr>
          <w:p w14:paraId="0AE16A73"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lastRenderedPageBreak/>
              <w:t>Total</w:t>
            </w:r>
          </w:p>
        </w:tc>
        <w:tc>
          <w:tcPr>
            <w:tcW w:w="1098" w:type="dxa"/>
            <w:noWrap/>
            <w:hideMark/>
          </w:tcPr>
          <w:p w14:paraId="04BD796D"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23</w:t>
            </w:r>
          </w:p>
        </w:tc>
        <w:tc>
          <w:tcPr>
            <w:tcW w:w="974" w:type="dxa"/>
            <w:noWrap/>
            <w:hideMark/>
          </w:tcPr>
          <w:p w14:paraId="73E7EE30"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19251554</w:t>
            </w:r>
          </w:p>
        </w:tc>
        <w:tc>
          <w:tcPr>
            <w:tcW w:w="927" w:type="dxa"/>
            <w:noWrap/>
            <w:hideMark/>
          </w:tcPr>
          <w:p w14:paraId="23A98BFE"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927" w:type="dxa"/>
            <w:noWrap/>
            <w:hideMark/>
          </w:tcPr>
          <w:p w14:paraId="3A6C601F"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1116" w:type="dxa"/>
            <w:noWrap/>
            <w:hideMark/>
          </w:tcPr>
          <w:p w14:paraId="6AB05EB9"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927" w:type="dxa"/>
            <w:noWrap/>
            <w:hideMark/>
          </w:tcPr>
          <w:p w14:paraId="0B2EDAC4" w14:textId="77777777" w:rsidR="00040F65" w:rsidRPr="009D6C73" w:rsidRDefault="00040F65" w:rsidP="00C07873">
            <w:pPr>
              <w:rPr>
                <w:rFonts w:ascii="Calibri" w:eastAsia="Times New Roman" w:hAnsi="Calibri" w:cs="Calibri"/>
                <w:color w:val="000000"/>
                <w:kern w:val="0"/>
                <w:sz w:val="20"/>
                <w:szCs w:val="20"/>
                <w:lang w:eastAsia="en-IN"/>
                <w14:ligatures w14:val="none"/>
              </w:rPr>
            </w:pPr>
          </w:p>
        </w:tc>
        <w:tc>
          <w:tcPr>
            <w:tcW w:w="927" w:type="dxa"/>
            <w:noWrap/>
            <w:hideMark/>
          </w:tcPr>
          <w:p w14:paraId="1F8B58D6"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3FDBD618"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78FA5AF3" w14:textId="77777777" w:rsidTr="0027732B">
        <w:trPr>
          <w:trHeight w:val="242"/>
        </w:trPr>
        <w:tc>
          <w:tcPr>
            <w:tcW w:w="1193" w:type="dxa"/>
            <w:noWrap/>
            <w:hideMark/>
          </w:tcPr>
          <w:p w14:paraId="7C27C98A"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1098" w:type="dxa"/>
            <w:noWrap/>
            <w:hideMark/>
          </w:tcPr>
          <w:p w14:paraId="1D6BB117"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74" w:type="dxa"/>
            <w:noWrap/>
            <w:hideMark/>
          </w:tcPr>
          <w:p w14:paraId="47757FDE"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01B7508D"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099F016"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1116" w:type="dxa"/>
            <w:noWrap/>
            <w:hideMark/>
          </w:tcPr>
          <w:p w14:paraId="5C9C650B"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76DD3ADF"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20288216"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c>
          <w:tcPr>
            <w:tcW w:w="927" w:type="dxa"/>
            <w:noWrap/>
            <w:hideMark/>
          </w:tcPr>
          <w:p w14:paraId="4D13503F" w14:textId="77777777" w:rsidR="00040F65" w:rsidRPr="009D6C73" w:rsidRDefault="00040F65" w:rsidP="00C07873">
            <w:pPr>
              <w:rPr>
                <w:rFonts w:ascii="Times New Roman" w:eastAsia="Times New Roman" w:hAnsi="Times New Roman" w:cs="Times New Roman"/>
                <w:kern w:val="0"/>
                <w:sz w:val="20"/>
                <w:szCs w:val="20"/>
                <w:lang w:eastAsia="en-IN"/>
                <w14:ligatures w14:val="none"/>
              </w:rPr>
            </w:pPr>
          </w:p>
        </w:tc>
      </w:tr>
      <w:tr w:rsidR="00040F65" w:rsidRPr="009D6C73" w14:paraId="05245026" w14:textId="77777777" w:rsidTr="0027732B">
        <w:trPr>
          <w:trHeight w:val="232"/>
        </w:trPr>
        <w:tc>
          <w:tcPr>
            <w:tcW w:w="1193" w:type="dxa"/>
            <w:noWrap/>
            <w:hideMark/>
          </w:tcPr>
          <w:p w14:paraId="378002DB"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 </w:t>
            </w:r>
          </w:p>
        </w:tc>
        <w:tc>
          <w:tcPr>
            <w:tcW w:w="1098" w:type="dxa"/>
            <w:noWrap/>
            <w:hideMark/>
          </w:tcPr>
          <w:p w14:paraId="44FA58A9"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Coefficients</w:t>
            </w:r>
          </w:p>
        </w:tc>
        <w:tc>
          <w:tcPr>
            <w:tcW w:w="974" w:type="dxa"/>
            <w:noWrap/>
            <w:hideMark/>
          </w:tcPr>
          <w:p w14:paraId="532821B6" w14:textId="77777777" w:rsidR="00040F65" w:rsidRPr="009D6C73" w:rsidRDefault="00040F65" w:rsidP="00040F65">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Standard Error</w:t>
            </w:r>
          </w:p>
        </w:tc>
        <w:tc>
          <w:tcPr>
            <w:tcW w:w="927" w:type="dxa"/>
            <w:noWrap/>
            <w:hideMark/>
          </w:tcPr>
          <w:p w14:paraId="45A2268C"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t Stat</w:t>
            </w:r>
          </w:p>
        </w:tc>
        <w:tc>
          <w:tcPr>
            <w:tcW w:w="927" w:type="dxa"/>
            <w:noWrap/>
            <w:hideMark/>
          </w:tcPr>
          <w:p w14:paraId="78ADA41E"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P-value</w:t>
            </w:r>
          </w:p>
        </w:tc>
        <w:tc>
          <w:tcPr>
            <w:tcW w:w="1116" w:type="dxa"/>
            <w:noWrap/>
            <w:hideMark/>
          </w:tcPr>
          <w:p w14:paraId="387E1C3E"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Lower 95%</w:t>
            </w:r>
          </w:p>
        </w:tc>
        <w:tc>
          <w:tcPr>
            <w:tcW w:w="927" w:type="dxa"/>
            <w:noWrap/>
            <w:hideMark/>
          </w:tcPr>
          <w:p w14:paraId="590E4E6A"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Upper 95%</w:t>
            </w:r>
          </w:p>
        </w:tc>
        <w:tc>
          <w:tcPr>
            <w:tcW w:w="927" w:type="dxa"/>
            <w:noWrap/>
            <w:hideMark/>
          </w:tcPr>
          <w:p w14:paraId="14E314D3"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Lower 95.0%</w:t>
            </w:r>
          </w:p>
        </w:tc>
        <w:tc>
          <w:tcPr>
            <w:tcW w:w="927" w:type="dxa"/>
            <w:noWrap/>
            <w:hideMark/>
          </w:tcPr>
          <w:p w14:paraId="66A28DBC" w14:textId="77777777" w:rsidR="00040F65" w:rsidRPr="009D6C73" w:rsidRDefault="00040F65" w:rsidP="00C078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Upper 95.0%</w:t>
            </w:r>
          </w:p>
        </w:tc>
      </w:tr>
      <w:tr w:rsidR="00040F65" w:rsidRPr="009D6C73" w14:paraId="1305BF7B" w14:textId="77777777" w:rsidTr="0027732B">
        <w:trPr>
          <w:trHeight w:val="232"/>
        </w:trPr>
        <w:tc>
          <w:tcPr>
            <w:tcW w:w="1193" w:type="dxa"/>
            <w:noWrap/>
            <w:hideMark/>
          </w:tcPr>
          <w:p w14:paraId="5D237607"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Intercept</w:t>
            </w:r>
          </w:p>
        </w:tc>
        <w:tc>
          <w:tcPr>
            <w:tcW w:w="1098" w:type="dxa"/>
            <w:noWrap/>
            <w:hideMark/>
          </w:tcPr>
          <w:p w14:paraId="3473DB89"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441.3528</w:t>
            </w:r>
          </w:p>
        </w:tc>
        <w:tc>
          <w:tcPr>
            <w:tcW w:w="974" w:type="dxa"/>
            <w:noWrap/>
            <w:hideMark/>
          </w:tcPr>
          <w:p w14:paraId="5BB9ED4F"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288.7848</w:t>
            </w:r>
          </w:p>
        </w:tc>
        <w:tc>
          <w:tcPr>
            <w:tcW w:w="927" w:type="dxa"/>
            <w:noWrap/>
            <w:hideMark/>
          </w:tcPr>
          <w:p w14:paraId="06D1E80A"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1.52831</w:t>
            </w:r>
          </w:p>
        </w:tc>
        <w:tc>
          <w:tcPr>
            <w:tcW w:w="927" w:type="dxa"/>
            <w:noWrap/>
            <w:hideMark/>
          </w:tcPr>
          <w:p w14:paraId="3DBF702B"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0.141359</w:t>
            </w:r>
          </w:p>
        </w:tc>
        <w:tc>
          <w:tcPr>
            <w:tcW w:w="1116" w:type="dxa"/>
            <w:noWrap/>
            <w:hideMark/>
          </w:tcPr>
          <w:p w14:paraId="743F05B9"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-159.208</w:t>
            </w:r>
          </w:p>
        </w:tc>
        <w:tc>
          <w:tcPr>
            <w:tcW w:w="927" w:type="dxa"/>
            <w:noWrap/>
            <w:hideMark/>
          </w:tcPr>
          <w:p w14:paraId="30CB7DD3"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1041.914</w:t>
            </w:r>
          </w:p>
        </w:tc>
        <w:tc>
          <w:tcPr>
            <w:tcW w:w="927" w:type="dxa"/>
            <w:noWrap/>
            <w:hideMark/>
          </w:tcPr>
          <w:p w14:paraId="09A6C59F"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-159.208</w:t>
            </w:r>
          </w:p>
        </w:tc>
        <w:tc>
          <w:tcPr>
            <w:tcW w:w="927" w:type="dxa"/>
            <w:noWrap/>
            <w:hideMark/>
          </w:tcPr>
          <w:p w14:paraId="5DF8208E"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1041.914</w:t>
            </w:r>
          </w:p>
        </w:tc>
      </w:tr>
      <w:tr w:rsidR="00040F65" w:rsidRPr="009D6C73" w14:paraId="6C675D96" w14:textId="77777777" w:rsidTr="0027732B">
        <w:trPr>
          <w:trHeight w:val="232"/>
        </w:trPr>
        <w:tc>
          <w:tcPr>
            <w:tcW w:w="1193" w:type="dxa"/>
            <w:noWrap/>
            <w:hideMark/>
          </w:tcPr>
          <w:p w14:paraId="5E8F87A1" w14:textId="77777777" w:rsidR="00040F65" w:rsidRPr="009D6C73" w:rsidRDefault="00040F65" w:rsidP="00C078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X Variable 1</w:t>
            </w:r>
          </w:p>
        </w:tc>
        <w:tc>
          <w:tcPr>
            <w:tcW w:w="1098" w:type="dxa"/>
            <w:noWrap/>
            <w:hideMark/>
          </w:tcPr>
          <w:p w14:paraId="4353234C"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-0.00058</w:t>
            </w:r>
          </w:p>
        </w:tc>
        <w:tc>
          <w:tcPr>
            <w:tcW w:w="974" w:type="dxa"/>
            <w:noWrap/>
            <w:hideMark/>
          </w:tcPr>
          <w:p w14:paraId="677E0574"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0.001699</w:t>
            </w:r>
          </w:p>
        </w:tc>
        <w:tc>
          <w:tcPr>
            <w:tcW w:w="927" w:type="dxa"/>
            <w:noWrap/>
            <w:hideMark/>
          </w:tcPr>
          <w:p w14:paraId="68A43417"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-0.34395</w:t>
            </w:r>
          </w:p>
        </w:tc>
        <w:tc>
          <w:tcPr>
            <w:tcW w:w="927" w:type="dxa"/>
            <w:noWrap/>
            <w:hideMark/>
          </w:tcPr>
          <w:p w14:paraId="7E6F4758"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0.734304</w:t>
            </w:r>
          </w:p>
        </w:tc>
        <w:tc>
          <w:tcPr>
            <w:tcW w:w="1116" w:type="dxa"/>
            <w:noWrap/>
            <w:hideMark/>
          </w:tcPr>
          <w:p w14:paraId="0E10F7E1"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-0.00412</w:t>
            </w:r>
          </w:p>
        </w:tc>
        <w:tc>
          <w:tcPr>
            <w:tcW w:w="927" w:type="dxa"/>
            <w:noWrap/>
            <w:hideMark/>
          </w:tcPr>
          <w:p w14:paraId="3C021E6C"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0.002949</w:t>
            </w:r>
          </w:p>
        </w:tc>
        <w:tc>
          <w:tcPr>
            <w:tcW w:w="927" w:type="dxa"/>
            <w:noWrap/>
            <w:hideMark/>
          </w:tcPr>
          <w:p w14:paraId="3855EB1A"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-0.00412</w:t>
            </w:r>
          </w:p>
        </w:tc>
        <w:tc>
          <w:tcPr>
            <w:tcW w:w="927" w:type="dxa"/>
            <w:noWrap/>
            <w:hideMark/>
          </w:tcPr>
          <w:p w14:paraId="5329246D"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0.002949</w:t>
            </w:r>
          </w:p>
        </w:tc>
      </w:tr>
      <w:tr w:rsidR="00040F65" w:rsidRPr="009D6C73" w14:paraId="4444C3B2" w14:textId="77777777" w:rsidTr="0027732B">
        <w:trPr>
          <w:trHeight w:val="242"/>
        </w:trPr>
        <w:tc>
          <w:tcPr>
            <w:tcW w:w="1193" w:type="dxa"/>
            <w:noWrap/>
            <w:hideMark/>
          </w:tcPr>
          <w:p w14:paraId="547E2439" w14:textId="77777777" w:rsidR="00040F65" w:rsidRPr="009D6C73" w:rsidRDefault="00040F65" w:rsidP="00C07873">
            <w:pPr>
              <w:spacing w:after="100" w:afterAutospacing="1"/>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X Variable 2</w:t>
            </w:r>
          </w:p>
        </w:tc>
        <w:tc>
          <w:tcPr>
            <w:tcW w:w="1098" w:type="dxa"/>
            <w:noWrap/>
            <w:hideMark/>
          </w:tcPr>
          <w:p w14:paraId="06408BBB"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1.038413</w:t>
            </w:r>
          </w:p>
        </w:tc>
        <w:tc>
          <w:tcPr>
            <w:tcW w:w="974" w:type="dxa"/>
            <w:noWrap/>
            <w:hideMark/>
          </w:tcPr>
          <w:p w14:paraId="753D436C"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0.070492</w:t>
            </w:r>
          </w:p>
        </w:tc>
        <w:tc>
          <w:tcPr>
            <w:tcW w:w="927" w:type="dxa"/>
            <w:noWrap/>
            <w:hideMark/>
          </w:tcPr>
          <w:p w14:paraId="4A5072CE"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14.73084</w:t>
            </w:r>
          </w:p>
        </w:tc>
        <w:tc>
          <w:tcPr>
            <w:tcW w:w="927" w:type="dxa"/>
            <w:noWrap/>
            <w:hideMark/>
          </w:tcPr>
          <w:p w14:paraId="0B512A52"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1.52E-12</w:t>
            </w:r>
          </w:p>
        </w:tc>
        <w:tc>
          <w:tcPr>
            <w:tcW w:w="1116" w:type="dxa"/>
            <w:noWrap/>
            <w:hideMark/>
          </w:tcPr>
          <w:p w14:paraId="43D14B54"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0.891816</w:t>
            </w:r>
          </w:p>
        </w:tc>
        <w:tc>
          <w:tcPr>
            <w:tcW w:w="927" w:type="dxa"/>
            <w:noWrap/>
            <w:hideMark/>
          </w:tcPr>
          <w:p w14:paraId="4F43B08E"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1.18501</w:t>
            </w:r>
          </w:p>
        </w:tc>
        <w:tc>
          <w:tcPr>
            <w:tcW w:w="927" w:type="dxa"/>
            <w:noWrap/>
            <w:hideMark/>
          </w:tcPr>
          <w:p w14:paraId="72D905A9"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0.891816</w:t>
            </w:r>
          </w:p>
        </w:tc>
        <w:tc>
          <w:tcPr>
            <w:tcW w:w="927" w:type="dxa"/>
            <w:noWrap/>
            <w:hideMark/>
          </w:tcPr>
          <w:p w14:paraId="0ABB0894" w14:textId="77777777" w:rsidR="00040F65" w:rsidRPr="009D6C73" w:rsidRDefault="00040F65" w:rsidP="00C078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1.18501</w:t>
            </w:r>
          </w:p>
        </w:tc>
      </w:tr>
    </w:tbl>
    <w:p w14:paraId="7978C561" w14:textId="77777777" w:rsidR="0027732B" w:rsidRPr="0027732B" w:rsidRDefault="0027732B" w:rsidP="0027732B">
      <w:pPr>
        <w:spacing w:before="240" w:after="240" w:line="240" w:lineRule="auto"/>
        <w:jc w:val="both"/>
        <w:rPr>
          <w:rFonts w:ascii="Times New Roman" w:hAnsi="Times New Roman" w:cs="Times New Roman"/>
          <w:sz w:val="24"/>
          <w:szCs w:val="24"/>
        </w:rPr>
      </w:pPr>
      <w:r w:rsidRPr="0027732B">
        <w:rPr>
          <w:rFonts w:ascii="Times New Roman" w:hAnsi="Times New Roman" w:cs="Times New Roman"/>
          <w:sz w:val="24"/>
          <w:szCs w:val="24"/>
        </w:rPr>
        <w:t>This regression analysis examines the relationship between two predictors, Price and Cost, and the Total Cost of Cars using multiple linear regression. The analysis reveals a moderate linear relationship, indicated by the Multiple R value of 0.414. However, the coefficient of determination (R Square) is relatively low at 0.171, suggesting that only a small proportion of the variance in the Total Cost of Cars can be explained by Price and Cost. Adjusted R Square further adjusts this value for the number of predictors in the model, yielding a value of 0.092. The Standard Error of the estimate is 33202.50, indicating the average deviation between observed and predicted values. The ANOVA table evaluates the overall statistical significance of the regression model, with a p-value of 0.140 suggesting that the model may not be statistically significant at conventional levels.</w:t>
      </w:r>
    </w:p>
    <w:p w14:paraId="05704897" w14:textId="3F9D8639" w:rsidR="0027732B" w:rsidRDefault="0027732B" w:rsidP="0027732B">
      <w:pPr>
        <w:spacing w:before="240" w:after="240" w:line="240" w:lineRule="auto"/>
        <w:jc w:val="both"/>
        <w:rPr>
          <w:rFonts w:ascii="Times New Roman" w:hAnsi="Times New Roman" w:cs="Times New Roman"/>
          <w:b/>
          <w:bCs/>
          <w:sz w:val="36"/>
          <w:szCs w:val="36"/>
        </w:rPr>
      </w:pPr>
      <w:r w:rsidRPr="0027732B">
        <w:rPr>
          <w:rFonts w:ascii="Times New Roman" w:hAnsi="Times New Roman" w:cs="Times New Roman"/>
          <w:sz w:val="24"/>
          <w:szCs w:val="24"/>
        </w:rPr>
        <w:t>In the Coefficients table, the intercept is estimated at 133934.06, representing the Total Cost when both predictors are zero. The coefficients for Price and Cost are -9.58 and -6.87, respectively, suggesting a minimal change in Total Cost for a one-unit increase in each predictor.</w:t>
      </w:r>
      <w:r>
        <w:rPr>
          <w:rFonts w:ascii="Times New Roman" w:hAnsi="Times New Roman" w:cs="Times New Roman"/>
          <w:sz w:val="24"/>
          <w:szCs w:val="24"/>
        </w:rPr>
        <w:t xml:space="preserve">                                                                                                                                                                                    </w:t>
      </w:r>
    </w:p>
    <w:p w14:paraId="60992E6A" w14:textId="54F6FB58" w:rsidR="000336B1" w:rsidRPr="0027732B" w:rsidRDefault="00462D73" w:rsidP="000336B1">
      <w:pPr>
        <w:spacing w:before="240" w:after="240" w:line="240" w:lineRule="auto"/>
        <w:jc w:val="both"/>
        <w:rPr>
          <w:rFonts w:ascii="Times New Roman" w:hAnsi="Times New Roman" w:cs="Times New Roman"/>
          <w:sz w:val="24"/>
          <w:szCs w:val="24"/>
        </w:rPr>
      </w:pPr>
      <w:r w:rsidRPr="000336B1">
        <w:rPr>
          <w:rFonts w:ascii="Times New Roman" w:hAnsi="Times New Roman" w:cs="Times New Roman"/>
          <w:b/>
          <w:bCs/>
          <w:sz w:val="36"/>
          <w:szCs w:val="36"/>
        </w:rPr>
        <w:t>Anova: one factor</w:t>
      </w:r>
    </w:p>
    <w:tbl>
      <w:tblPr>
        <w:tblStyle w:val="TableGrid"/>
        <w:tblW w:w="9016" w:type="dxa"/>
        <w:tblLook w:val="04A0" w:firstRow="1" w:lastRow="0" w:firstColumn="1" w:lastColumn="0" w:noHBand="0" w:noVBand="1"/>
      </w:tblPr>
      <w:tblGrid>
        <w:gridCol w:w="1189"/>
        <w:gridCol w:w="1164"/>
        <w:gridCol w:w="665"/>
        <w:gridCol w:w="774"/>
        <w:gridCol w:w="1164"/>
        <w:gridCol w:w="1276"/>
        <w:gridCol w:w="1387"/>
        <w:gridCol w:w="1397"/>
      </w:tblGrid>
      <w:tr w:rsidR="000336B1" w:rsidRPr="009625FD" w14:paraId="7CCCA273" w14:textId="77777777" w:rsidTr="000336B1">
        <w:trPr>
          <w:trHeight w:val="366"/>
        </w:trPr>
        <w:tc>
          <w:tcPr>
            <w:tcW w:w="2353" w:type="dxa"/>
            <w:gridSpan w:val="2"/>
            <w:noWrap/>
            <w:hideMark/>
          </w:tcPr>
          <w:p w14:paraId="549934BC"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Anova: Single Factor</w:t>
            </w:r>
          </w:p>
        </w:tc>
        <w:tc>
          <w:tcPr>
            <w:tcW w:w="665" w:type="dxa"/>
          </w:tcPr>
          <w:p w14:paraId="7D75DBC7"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1488F082" w14:textId="71AFB9BF"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647F6764"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06AE6211"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6AF4C784"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4B970CA3"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3347F1D9" w14:textId="77777777" w:rsidTr="000336B1">
        <w:trPr>
          <w:trHeight w:val="366"/>
        </w:trPr>
        <w:tc>
          <w:tcPr>
            <w:tcW w:w="1189" w:type="dxa"/>
            <w:noWrap/>
            <w:hideMark/>
          </w:tcPr>
          <w:p w14:paraId="518122CB" w14:textId="77777777"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622099BD" w14:textId="77777777" w:rsidR="000336B1" w:rsidRPr="009625FD" w:rsidRDefault="000336B1" w:rsidP="009625FD">
            <w:pPr>
              <w:rPr>
                <w:rFonts w:ascii="Calibri" w:eastAsia="Times New Roman" w:hAnsi="Calibri" w:cs="Calibri"/>
                <w:color w:val="000000"/>
                <w:kern w:val="0"/>
                <w:lang w:val="en-US"/>
                <w14:ligatures w14:val="none"/>
              </w:rPr>
            </w:pPr>
          </w:p>
        </w:tc>
        <w:tc>
          <w:tcPr>
            <w:tcW w:w="665" w:type="dxa"/>
          </w:tcPr>
          <w:p w14:paraId="3F5F87E2"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17B6D941" w14:textId="2D7D6A30"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5CB9542D"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4CDF19B7"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25EA5361"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298D782C"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7D2B0B05" w14:textId="77777777" w:rsidTr="000336B1">
        <w:trPr>
          <w:trHeight w:val="383"/>
        </w:trPr>
        <w:tc>
          <w:tcPr>
            <w:tcW w:w="1189" w:type="dxa"/>
            <w:noWrap/>
            <w:hideMark/>
          </w:tcPr>
          <w:p w14:paraId="6A15DEB5"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SUMMARY</w:t>
            </w:r>
          </w:p>
        </w:tc>
        <w:tc>
          <w:tcPr>
            <w:tcW w:w="1164" w:type="dxa"/>
            <w:noWrap/>
            <w:hideMark/>
          </w:tcPr>
          <w:p w14:paraId="640DAD87" w14:textId="77777777" w:rsidR="000336B1" w:rsidRPr="009625FD" w:rsidRDefault="000336B1" w:rsidP="009625FD">
            <w:pPr>
              <w:rPr>
                <w:rFonts w:ascii="Calibri" w:eastAsia="Times New Roman" w:hAnsi="Calibri" w:cs="Calibri"/>
                <w:color w:val="000000"/>
                <w:kern w:val="0"/>
                <w:lang w:val="en-US"/>
                <w14:ligatures w14:val="none"/>
              </w:rPr>
            </w:pPr>
          </w:p>
        </w:tc>
        <w:tc>
          <w:tcPr>
            <w:tcW w:w="665" w:type="dxa"/>
          </w:tcPr>
          <w:p w14:paraId="6A531C7D"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7BC703D5" w14:textId="4EECB7C7"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1CEB02E2"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7EDA5F5B"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1A891C4C"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190F5B37"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5F11C473" w14:textId="77777777" w:rsidTr="000336B1">
        <w:trPr>
          <w:trHeight w:val="366"/>
        </w:trPr>
        <w:tc>
          <w:tcPr>
            <w:tcW w:w="1189" w:type="dxa"/>
            <w:noWrap/>
            <w:hideMark/>
          </w:tcPr>
          <w:p w14:paraId="7752A7F0"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Groups</w:t>
            </w:r>
          </w:p>
        </w:tc>
        <w:tc>
          <w:tcPr>
            <w:tcW w:w="1164" w:type="dxa"/>
            <w:noWrap/>
            <w:hideMark/>
          </w:tcPr>
          <w:p w14:paraId="39019C65"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Count</w:t>
            </w:r>
          </w:p>
        </w:tc>
        <w:tc>
          <w:tcPr>
            <w:tcW w:w="665" w:type="dxa"/>
          </w:tcPr>
          <w:p w14:paraId="6651A418" w14:textId="77777777" w:rsidR="000336B1" w:rsidRPr="009625FD" w:rsidRDefault="000336B1" w:rsidP="009625FD">
            <w:pPr>
              <w:jc w:val="center"/>
              <w:rPr>
                <w:rFonts w:ascii="Calibri" w:eastAsia="Times New Roman" w:hAnsi="Calibri" w:cs="Calibri"/>
                <w:i/>
                <w:iCs/>
                <w:color w:val="000000"/>
                <w:kern w:val="0"/>
                <w:lang w:val="en-US"/>
                <w14:ligatures w14:val="none"/>
              </w:rPr>
            </w:pPr>
          </w:p>
        </w:tc>
        <w:tc>
          <w:tcPr>
            <w:tcW w:w="774" w:type="dxa"/>
            <w:noWrap/>
            <w:hideMark/>
          </w:tcPr>
          <w:p w14:paraId="0DD9B26D" w14:textId="1178E764"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Sum</w:t>
            </w:r>
          </w:p>
        </w:tc>
        <w:tc>
          <w:tcPr>
            <w:tcW w:w="1164" w:type="dxa"/>
            <w:noWrap/>
            <w:hideMark/>
          </w:tcPr>
          <w:p w14:paraId="739EAA01"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Average</w:t>
            </w:r>
          </w:p>
        </w:tc>
        <w:tc>
          <w:tcPr>
            <w:tcW w:w="1276" w:type="dxa"/>
            <w:noWrap/>
            <w:hideMark/>
          </w:tcPr>
          <w:p w14:paraId="28ECE139"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Variance</w:t>
            </w:r>
          </w:p>
        </w:tc>
        <w:tc>
          <w:tcPr>
            <w:tcW w:w="1387" w:type="dxa"/>
            <w:noWrap/>
            <w:hideMark/>
          </w:tcPr>
          <w:p w14:paraId="22892119"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01C78A50"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66292202" w14:textId="77777777" w:rsidTr="000336B1">
        <w:trPr>
          <w:trHeight w:val="366"/>
        </w:trPr>
        <w:tc>
          <w:tcPr>
            <w:tcW w:w="1189" w:type="dxa"/>
            <w:noWrap/>
            <w:hideMark/>
          </w:tcPr>
          <w:p w14:paraId="47AA621F"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Price</w:t>
            </w:r>
          </w:p>
        </w:tc>
        <w:tc>
          <w:tcPr>
            <w:tcW w:w="1164" w:type="dxa"/>
            <w:noWrap/>
            <w:hideMark/>
          </w:tcPr>
          <w:p w14:paraId="6E8310C8"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24</w:t>
            </w:r>
          </w:p>
        </w:tc>
        <w:tc>
          <w:tcPr>
            <w:tcW w:w="665" w:type="dxa"/>
          </w:tcPr>
          <w:p w14:paraId="5AFE790F" w14:textId="77777777" w:rsidR="000336B1" w:rsidRPr="009625FD" w:rsidRDefault="000336B1" w:rsidP="009625FD">
            <w:pPr>
              <w:jc w:val="right"/>
              <w:rPr>
                <w:rFonts w:ascii="Calibri" w:eastAsia="Times New Roman" w:hAnsi="Calibri" w:cs="Calibri"/>
                <w:color w:val="000000"/>
                <w:kern w:val="0"/>
                <w:lang w:val="en-US"/>
                <w14:ligatures w14:val="none"/>
              </w:rPr>
            </w:pPr>
          </w:p>
        </w:tc>
        <w:tc>
          <w:tcPr>
            <w:tcW w:w="774" w:type="dxa"/>
            <w:noWrap/>
            <w:hideMark/>
          </w:tcPr>
          <w:p w14:paraId="3527BA79" w14:textId="65111278"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78108</w:t>
            </w:r>
          </w:p>
        </w:tc>
        <w:tc>
          <w:tcPr>
            <w:tcW w:w="1164" w:type="dxa"/>
            <w:noWrap/>
            <w:hideMark/>
          </w:tcPr>
          <w:p w14:paraId="50298A80"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3254.5</w:t>
            </w:r>
          </w:p>
        </w:tc>
        <w:tc>
          <w:tcPr>
            <w:tcW w:w="1276" w:type="dxa"/>
            <w:noWrap/>
            <w:hideMark/>
          </w:tcPr>
          <w:p w14:paraId="64B32278"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837024.087</w:t>
            </w:r>
          </w:p>
        </w:tc>
        <w:tc>
          <w:tcPr>
            <w:tcW w:w="1387" w:type="dxa"/>
            <w:noWrap/>
            <w:hideMark/>
          </w:tcPr>
          <w:p w14:paraId="473E4ADB"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3BCA97AA"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2DC8ACE4" w14:textId="77777777" w:rsidTr="000336B1">
        <w:trPr>
          <w:trHeight w:val="383"/>
        </w:trPr>
        <w:tc>
          <w:tcPr>
            <w:tcW w:w="1189" w:type="dxa"/>
            <w:noWrap/>
            <w:hideMark/>
          </w:tcPr>
          <w:p w14:paraId="530A8AFB"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Cost</w:t>
            </w:r>
          </w:p>
        </w:tc>
        <w:tc>
          <w:tcPr>
            <w:tcW w:w="1164" w:type="dxa"/>
            <w:noWrap/>
            <w:hideMark/>
          </w:tcPr>
          <w:p w14:paraId="56829A5F"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24</w:t>
            </w:r>
          </w:p>
        </w:tc>
        <w:tc>
          <w:tcPr>
            <w:tcW w:w="665" w:type="dxa"/>
          </w:tcPr>
          <w:p w14:paraId="44E4E4A2" w14:textId="77777777" w:rsidR="000336B1" w:rsidRPr="009625FD" w:rsidRDefault="000336B1" w:rsidP="009625FD">
            <w:pPr>
              <w:jc w:val="right"/>
              <w:rPr>
                <w:rFonts w:ascii="Calibri" w:eastAsia="Times New Roman" w:hAnsi="Calibri" w:cs="Calibri"/>
                <w:color w:val="000000"/>
                <w:kern w:val="0"/>
                <w:lang w:val="en-US"/>
                <w14:ligatures w14:val="none"/>
              </w:rPr>
            </w:pPr>
          </w:p>
        </w:tc>
        <w:tc>
          <w:tcPr>
            <w:tcW w:w="774" w:type="dxa"/>
            <w:noWrap/>
            <w:hideMark/>
          </w:tcPr>
          <w:p w14:paraId="6B690A85" w14:textId="6F770AC4"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66150</w:t>
            </w:r>
          </w:p>
        </w:tc>
        <w:tc>
          <w:tcPr>
            <w:tcW w:w="1164" w:type="dxa"/>
            <w:noWrap/>
            <w:hideMark/>
          </w:tcPr>
          <w:p w14:paraId="37C5929E"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2756.25</w:t>
            </w:r>
          </w:p>
        </w:tc>
        <w:tc>
          <w:tcPr>
            <w:tcW w:w="1276" w:type="dxa"/>
            <w:noWrap/>
            <w:hideMark/>
          </w:tcPr>
          <w:p w14:paraId="31968C71"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705502.717</w:t>
            </w:r>
          </w:p>
        </w:tc>
        <w:tc>
          <w:tcPr>
            <w:tcW w:w="1387" w:type="dxa"/>
            <w:noWrap/>
            <w:hideMark/>
          </w:tcPr>
          <w:p w14:paraId="7796AB1B"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6A2F25C4"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195419AA" w14:textId="77777777" w:rsidTr="000336B1">
        <w:trPr>
          <w:trHeight w:val="366"/>
        </w:trPr>
        <w:tc>
          <w:tcPr>
            <w:tcW w:w="1189" w:type="dxa"/>
            <w:noWrap/>
            <w:hideMark/>
          </w:tcPr>
          <w:p w14:paraId="069D74C2" w14:textId="77777777"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6194E65B" w14:textId="77777777" w:rsidR="000336B1" w:rsidRPr="009625FD" w:rsidRDefault="000336B1" w:rsidP="009625FD">
            <w:pPr>
              <w:rPr>
                <w:rFonts w:ascii="Calibri" w:eastAsia="Times New Roman" w:hAnsi="Calibri" w:cs="Calibri"/>
                <w:color w:val="000000"/>
                <w:kern w:val="0"/>
                <w:lang w:val="en-US"/>
                <w14:ligatures w14:val="none"/>
              </w:rPr>
            </w:pPr>
          </w:p>
        </w:tc>
        <w:tc>
          <w:tcPr>
            <w:tcW w:w="665" w:type="dxa"/>
          </w:tcPr>
          <w:p w14:paraId="2AA87963"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28560D86" w14:textId="1C23F631"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085186B4"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3AA963A2"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0F601931"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74B33062"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5EBDCDEF" w14:textId="77777777" w:rsidTr="000336B1">
        <w:trPr>
          <w:trHeight w:val="383"/>
        </w:trPr>
        <w:tc>
          <w:tcPr>
            <w:tcW w:w="1189" w:type="dxa"/>
            <w:noWrap/>
            <w:hideMark/>
          </w:tcPr>
          <w:p w14:paraId="31639314"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ANOVA</w:t>
            </w:r>
          </w:p>
        </w:tc>
        <w:tc>
          <w:tcPr>
            <w:tcW w:w="1164" w:type="dxa"/>
            <w:noWrap/>
            <w:hideMark/>
          </w:tcPr>
          <w:p w14:paraId="540E2A4D" w14:textId="77777777" w:rsidR="000336B1" w:rsidRPr="009625FD" w:rsidRDefault="000336B1" w:rsidP="009625FD">
            <w:pPr>
              <w:rPr>
                <w:rFonts w:ascii="Calibri" w:eastAsia="Times New Roman" w:hAnsi="Calibri" w:cs="Calibri"/>
                <w:color w:val="000000"/>
                <w:kern w:val="0"/>
                <w:lang w:val="en-US"/>
                <w14:ligatures w14:val="none"/>
              </w:rPr>
            </w:pPr>
          </w:p>
        </w:tc>
        <w:tc>
          <w:tcPr>
            <w:tcW w:w="665" w:type="dxa"/>
          </w:tcPr>
          <w:p w14:paraId="3BA2B2FF"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3E79A31D" w14:textId="1C531D96"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5B7372E4"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770B691F"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0BCCB15E"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46BD143A"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1347D197" w14:textId="77777777" w:rsidTr="000336B1">
        <w:trPr>
          <w:trHeight w:val="366"/>
        </w:trPr>
        <w:tc>
          <w:tcPr>
            <w:tcW w:w="1189" w:type="dxa"/>
            <w:noWrap/>
            <w:hideMark/>
          </w:tcPr>
          <w:p w14:paraId="32923400"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Source of Variation</w:t>
            </w:r>
          </w:p>
        </w:tc>
        <w:tc>
          <w:tcPr>
            <w:tcW w:w="1164" w:type="dxa"/>
            <w:noWrap/>
            <w:hideMark/>
          </w:tcPr>
          <w:p w14:paraId="2DE1A63D"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SS</w:t>
            </w:r>
          </w:p>
        </w:tc>
        <w:tc>
          <w:tcPr>
            <w:tcW w:w="665" w:type="dxa"/>
          </w:tcPr>
          <w:p w14:paraId="501F6163" w14:textId="77777777" w:rsidR="000336B1" w:rsidRPr="009625FD" w:rsidRDefault="000336B1" w:rsidP="009625FD">
            <w:pPr>
              <w:jc w:val="center"/>
              <w:rPr>
                <w:rFonts w:ascii="Calibri" w:eastAsia="Times New Roman" w:hAnsi="Calibri" w:cs="Calibri"/>
                <w:i/>
                <w:iCs/>
                <w:color w:val="000000"/>
                <w:kern w:val="0"/>
                <w:lang w:val="en-US"/>
                <w14:ligatures w14:val="none"/>
              </w:rPr>
            </w:pPr>
          </w:p>
        </w:tc>
        <w:tc>
          <w:tcPr>
            <w:tcW w:w="774" w:type="dxa"/>
            <w:noWrap/>
            <w:hideMark/>
          </w:tcPr>
          <w:p w14:paraId="44B33B84" w14:textId="6BB9C09E"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df</w:t>
            </w:r>
          </w:p>
        </w:tc>
        <w:tc>
          <w:tcPr>
            <w:tcW w:w="1164" w:type="dxa"/>
            <w:noWrap/>
            <w:hideMark/>
          </w:tcPr>
          <w:p w14:paraId="2AFF0A20"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MS</w:t>
            </w:r>
          </w:p>
        </w:tc>
        <w:tc>
          <w:tcPr>
            <w:tcW w:w="1276" w:type="dxa"/>
            <w:noWrap/>
            <w:hideMark/>
          </w:tcPr>
          <w:p w14:paraId="153438EE"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F</w:t>
            </w:r>
          </w:p>
        </w:tc>
        <w:tc>
          <w:tcPr>
            <w:tcW w:w="1387" w:type="dxa"/>
            <w:noWrap/>
            <w:hideMark/>
          </w:tcPr>
          <w:p w14:paraId="0F78CAFF"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P-value</w:t>
            </w:r>
          </w:p>
        </w:tc>
        <w:tc>
          <w:tcPr>
            <w:tcW w:w="1397" w:type="dxa"/>
            <w:noWrap/>
            <w:hideMark/>
          </w:tcPr>
          <w:p w14:paraId="28104585" w14:textId="77777777" w:rsidR="000336B1" w:rsidRPr="009625FD" w:rsidRDefault="000336B1" w:rsidP="009625FD">
            <w:pPr>
              <w:jc w:val="center"/>
              <w:rPr>
                <w:rFonts w:ascii="Calibri" w:eastAsia="Times New Roman" w:hAnsi="Calibri" w:cs="Calibri"/>
                <w:i/>
                <w:iCs/>
                <w:color w:val="000000"/>
                <w:kern w:val="0"/>
                <w:lang w:val="en-US"/>
                <w14:ligatures w14:val="none"/>
              </w:rPr>
            </w:pPr>
            <w:r w:rsidRPr="009625FD">
              <w:rPr>
                <w:rFonts w:ascii="Calibri" w:eastAsia="Times New Roman" w:hAnsi="Calibri" w:cs="Calibri"/>
                <w:i/>
                <w:iCs/>
                <w:color w:val="000000"/>
                <w:kern w:val="0"/>
                <w:lang w:val="en-US"/>
                <w14:ligatures w14:val="none"/>
              </w:rPr>
              <w:t>F crit</w:t>
            </w:r>
          </w:p>
        </w:tc>
      </w:tr>
      <w:tr w:rsidR="000336B1" w:rsidRPr="009625FD" w14:paraId="67B56CFF" w14:textId="77777777" w:rsidTr="000336B1">
        <w:trPr>
          <w:trHeight w:val="366"/>
        </w:trPr>
        <w:tc>
          <w:tcPr>
            <w:tcW w:w="1189" w:type="dxa"/>
            <w:noWrap/>
            <w:hideMark/>
          </w:tcPr>
          <w:p w14:paraId="45405244"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Between Groups</w:t>
            </w:r>
          </w:p>
        </w:tc>
        <w:tc>
          <w:tcPr>
            <w:tcW w:w="1164" w:type="dxa"/>
            <w:noWrap/>
            <w:hideMark/>
          </w:tcPr>
          <w:p w14:paraId="4FA0CE53"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2979036.8</w:t>
            </w:r>
          </w:p>
        </w:tc>
        <w:tc>
          <w:tcPr>
            <w:tcW w:w="665" w:type="dxa"/>
          </w:tcPr>
          <w:p w14:paraId="037CE09D" w14:textId="77777777" w:rsidR="000336B1" w:rsidRPr="009625FD" w:rsidRDefault="000336B1" w:rsidP="009625FD">
            <w:pPr>
              <w:jc w:val="right"/>
              <w:rPr>
                <w:rFonts w:ascii="Calibri" w:eastAsia="Times New Roman" w:hAnsi="Calibri" w:cs="Calibri"/>
                <w:color w:val="000000"/>
                <w:kern w:val="0"/>
                <w:lang w:val="en-US"/>
                <w14:ligatures w14:val="none"/>
              </w:rPr>
            </w:pPr>
          </w:p>
        </w:tc>
        <w:tc>
          <w:tcPr>
            <w:tcW w:w="774" w:type="dxa"/>
            <w:noWrap/>
            <w:hideMark/>
          </w:tcPr>
          <w:p w14:paraId="671814E6" w14:textId="5EE7F3B2"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1</w:t>
            </w:r>
          </w:p>
        </w:tc>
        <w:tc>
          <w:tcPr>
            <w:tcW w:w="1164" w:type="dxa"/>
            <w:noWrap/>
            <w:hideMark/>
          </w:tcPr>
          <w:p w14:paraId="21E6B816"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2979036.8</w:t>
            </w:r>
          </w:p>
        </w:tc>
        <w:tc>
          <w:tcPr>
            <w:tcW w:w="1276" w:type="dxa"/>
            <w:noWrap/>
            <w:hideMark/>
          </w:tcPr>
          <w:p w14:paraId="2B30F97D"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3.86254131</w:t>
            </w:r>
          </w:p>
        </w:tc>
        <w:tc>
          <w:tcPr>
            <w:tcW w:w="1387" w:type="dxa"/>
            <w:noWrap/>
            <w:hideMark/>
          </w:tcPr>
          <w:p w14:paraId="10DFED8E"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0.055430249</w:t>
            </w:r>
          </w:p>
        </w:tc>
        <w:tc>
          <w:tcPr>
            <w:tcW w:w="1397" w:type="dxa"/>
            <w:noWrap/>
            <w:hideMark/>
          </w:tcPr>
          <w:p w14:paraId="79A91C73"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4.051748692</w:t>
            </w:r>
          </w:p>
        </w:tc>
      </w:tr>
      <w:tr w:rsidR="000336B1" w:rsidRPr="009625FD" w14:paraId="227015D0" w14:textId="77777777" w:rsidTr="000336B1">
        <w:trPr>
          <w:trHeight w:val="366"/>
        </w:trPr>
        <w:tc>
          <w:tcPr>
            <w:tcW w:w="1189" w:type="dxa"/>
            <w:noWrap/>
            <w:hideMark/>
          </w:tcPr>
          <w:p w14:paraId="36237131"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Within Groups</w:t>
            </w:r>
          </w:p>
        </w:tc>
        <w:tc>
          <w:tcPr>
            <w:tcW w:w="1164" w:type="dxa"/>
            <w:noWrap/>
            <w:hideMark/>
          </w:tcPr>
          <w:p w14:paraId="08BA36A0"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35478117</w:t>
            </w:r>
          </w:p>
        </w:tc>
        <w:tc>
          <w:tcPr>
            <w:tcW w:w="665" w:type="dxa"/>
          </w:tcPr>
          <w:p w14:paraId="66EC9E47" w14:textId="77777777" w:rsidR="000336B1" w:rsidRPr="009625FD" w:rsidRDefault="000336B1" w:rsidP="009625FD">
            <w:pPr>
              <w:jc w:val="right"/>
              <w:rPr>
                <w:rFonts w:ascii="Calibri" w:eastAsia="Times New Roman" w:hAnsi="Calibri" w:cs="Calibri"/>
                <w:color w:val="000000"/>
                <w:kern w:val="0"/>
                <w:lang w:val="en-US"/>
                <w14:ligatures w14:val="none"/>
              </w:rPr>
            </w:pPr>
          </w:p>
        </w:tc>
        <w:tc>
          <w:tcPr>
            <w:tcW w:w="774" w:type="dxa"/>
            <w:noWrap/>
            <w:hideMark/>
          </w:tcPr>
          <w:p w14:paraId="6ACE5916" w14:textId="68C19E8E"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46</w:t>
            </w:r>
          </w:p>
        </w:tc>
        <w:tc>
          <w:tcPr>
            <w:tcW w:w="1164" w:type="dxa"/>
            <w:noWrap/>
            <w:hideMark/>
          </w:tcPr>
          <w:p w14:paraId="093C8D58"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771263.4</w:t>
            </w:r>
          </w:p>
        </w:tc>
        <w:tc>
          <w:tcPr>
            <w:tcW w:w="1276" w:type="dxa"/>
            <w:noWrap/>
            <w:hideMark/>
          </w:tcPr>
          <w:p w14:paraId="73070F1B"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70DB6A1A"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2C826BD8"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6E692126" w14:textId="77777777" w:rsidTr="000336B1">
        <w:trPr>
          <w:trHeight w:val="366"/>
        </w:trPr>
        <w:tc>
          <w:tcPr>
            <w:tcW w:w="1189" w:type="dxa"/>
            <w:noWrap/>
            <w:hideMark/>
          </w:tcPr>
          <w:p w14:paraId="410185F5" w14:textId="77777777"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727CE716" w14:textId="77777777" w:rsidR="000336B1" w:rsidRPr="009625FD" w:rsidRDefault="000336B1" w:rsidP="009625FD">
            <w:pPr>
              <w:rPr>
                <w:rFonts w:ascii="Calibri" w:eastAsia="Times New Roman" w:hAnsi="Calibri" w:cs="Calibri"/>
                <w:color w:val="000000"/>
                <w:kern w:val="0"/>
                <w:lang w:val="en-US"/>
                <w14:ligatures w14:val="none"/>
              </w:rPr>
            </w:pPr>
          </w:p>
        </w:tc>
        <w:tc>
          <w:tcPr>
            <w:tcW w:w="665" w:type="dxa"/>
          </w:tcPr>
          <w:p w14:paraId="52BD831B" w14:textId="77777777" w:rsidR="000336B1" w:rsidRPr="009625FD" w:rsidRDefault="000336B1" w:rsidP="009625FD">
            <w:pPr>
              <w:rPr>
                <w:rFonts w:ascii="Calibri" w:eastAsia="Times New Roman" w:hAnsi="Calibri" w:cs="Calibri"/>
                <w:color w:val="000000"/>
                <w:kern w:val="0"/>
                <w:lang w:val="en-US"/>
                <w14:ligatures w14:val="none"/>
              </w:rPr>
            </w:pPr>
          </w:p>
        </w:tc>
        <w:tc>
          <w:tcPr>
            <w:tcW w:w="774" w:type="dxa"/>
            <w:noWrap/>
            <w:hideMark/>
          </w:tcPr>
          <w:p w14:paraId="3CBA2417" w14:textId="1E80EAD4" w:rsidR="000336B1" w:rsidRPr="009625FD" w:rsidRDefault="000336B1" w:rsidP="009625FD">
            <w:pPr>
              <w:rPr>
                <w:rFonts w:ascii="Calibri" w:eastAsia="Times New Roman" w:hAnsi="Calibri" w:cs="Calibri"/>
                <w:color w:val="000000"/>
                <w:kern w:val="0"/>
                <w:lang w:val="en-US"/>
                <w14:ligatures w14:val="none"/>
              </w:rPr>
            </w:pPr>
          </w:p>
        </w:tc>
        <w:tc>
          <w:tcPr>
            <w:tcW w:w="1164" w:type="dxa"/>
            <w:noWrap/>
            <w:hideMark/>
          </w:tcPr>
          <w:p w14:paraId="4C074BD0" w14:textId="77777777" w:rsidR="000336B1" w:rsidRPr="009625FD" w:rsidRDefault="000336B1" w:rsidP="009625FD">
            <w:pPr>
              <w:rPr>
                <w:rFonts w:ascii="Calibri" w:eastAsia="Times New Roman" w:hAnsi="Calibri" w:cs="Calibri"/>
                <w:color w:val="000000"/>
                <w:kern w:val="0"/>
                <w:lang w:val="en-US"/>
                <w14:ligatures w14:val="none"/>
              </w:rPr>
            </w:pPr>
          </w:p>
        </w:tc>
        <w:tc>
          <w:tcPr>
            <w:tcW w:w="1276" w:type="dxa"/>
            <w:noWrap/>
            <w:hideMark/>
          </w:tcPr>
          <w:p w14:paraId="4EF45303" w14:textId="77777777" w:rsidR="000336B1" w:rsidRPr="009625FD" w:rsidRDefault="000336B1" w:rsidP="009625FD">
            <w:pPr>
              <w:rPr>
                <w:rFonts w:ascii="Calibri" w:eastAsia="Times New Roman" w:hAnsi="Calibri" w:cs="Calibri"/>
                <w:color w:val="000000"/>
                <w:kern w:val="0"/>
                <w:lang w:val="en-US"/>
                <w14:ligatures w14:val="none"/>
              </w:rPr>
            </w:pPr>
          </w:p>
        </w:tc>
        <w:tc>
          <w:tcPr>
            <w:tcW w:w="1387" w:type="dxa"/>
            <w:noWrap/>
            <w:hideMark/>
          </w:tcPr>
          <w:p w14:paraId="0E217BE0" w14:textId="77777777" w:rsidR="000336B1" w:rsidRPr="009625FD" w:rsidRDefault="000336B1" w:rsidP="009625FD">
            <w:pPr>
              <w:rPr>
                <w:rFonts w:ascii="Calibri" w:eastAsia="Times New Roman" w:hAnsi="Calibri" w:cs="Calibri"/>
                <w:color w:val="000000"/>
                <w:kern w:val="0"/>
                <w:lang w:val="en-US"/>
                <w14:ligatures w14:val="none"/>
              </w:rPr>
            </w:pPr>
          </w:p>
        </w:tc>
        <w:tc>
          <w:tcPr>
            <w:tcW w:w="1397" w:type="dxa"/>
            <w:noWrap/>
            <w:hideMark/>
          </w:tcPr>
          <w:p w14:paraId="3599F56D" w14:textId="77777777" w:rsidR="000336B1" w:rsidRPr="009625FD" w:rsidRDefault="000336B1" w:rsidP="009625FD">
            <w:pPr>
              <w:rPr>
                <w:rFonts w:ascii="Calibri" w:eastAsia="Times New Roman" w:hAnsi="Calibri" w:cs="Calibri"/>
                <w:color w:val="000000"/>
                <w:kern w:val="0"/>
                <w:lang w:val="en-US"/>
                <w14:ligatures w14:val="none"/>
              </w:rPr>
            </w:pPr>
          </w:p>
        </w:tc>
      </w:tr>
      <w:tr w:rsidR="000336B1" w:rsidRPr="009625FD" w14:paraId="1BFC7BFA" w14:textId="77777777" w:rsidTr="000336B1">
        <w:trPr>
          <w:trHeight w:val="383"/>
        </w:trPr>
        <w:tc>
          <w:tcPr>
            <w:tcW w:w="1189" w:type="dxa"/>
            <w:noWrap/>
            <w:hideMark/>
          </w:tcPr>
          <w:p w14:paraId="5229A4BE"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Total</w:t>
            </w:r>
          </w:p>
        </w:tc>
        <w:tc>
          <w:tcPr>
            <w:tcW w:w="1164" w:type="dxa"/>
            <w:noWrap/>
            <w:hideMark/>
          </w:tcPr>
          <w:p w14:paraId="22A1E31E" w14:textId="77777777"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38457153</w:t>
            </w:r>
          </w:p>
        </w:tc>
        <w:tc>
          <w:tcPr>
            <w:tcW w:w="665" w:type="dxa"/>
          </w:tcPr>
          <w:p w14:paraId="13AC513C" w14:textId="77777777" w:rsidR="000336B1" w:rsidRPr="009625FD" w:rsidRDefault="000336B1" w:rsidP="009625FD">
            <w:pPr>
              <w:jc w:val="right"/>
              <w:rPr>
                <w:rFonts w:ascii="Calibri" w:eastAsia="Times New Roman" w:hAnsi="Calibri" w:cs="Calibri"/>
                <w:color w:val="000000"/>
                <w:kern w:val="0"/>
                <w:lang w:val="en-US"/>
                <w14:ligatures w14:val="none"/>
              </w:rPr>
            </w:pPr>
          </w:p>
        </w:tc>
        <w:tc>
          <w:tcPr>
            <w:tcW w:w="774" w:type="dxa"/>
            <w:noWrap/>
            <w:hideMark/>
          </w:tcPr>
          <w:p w14:paraId="3792C46D" w14:textId="4B5B9693" w:rsidR="000336B1" w:rsidRPr="009625FD" w:rsidRDefault="000336B1" w:rsidP="009625FD">
            <w:pPr>
              <w:jc w:val="right"/>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47</w:t>
            </w:r>
          </w:p>
        </w:tc>
        <w:tc>
          <w:tcPr>
            <w:tcW w:w="1164" w:type="dxa"/>
            <w:noWrap/>
            <w:hideMark/>
          </w:tcPr>
          <w:p w14:paraId="14864ADD"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 </w:t>
            </w:r>
          </w:p>
        </w:tc>
        <w:tc>
          <w:tcPr>
            <w:tcW w:w="1276" w:type="dxa"/>
            <w:noWrap/>
            <w:hideMark/>
          </w:tcPr>
          <w:p w14:paraId="7EF2BBC6"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 </w:t>
            </w:r>
          </w:p>
        </w:tc>
        <w:tc>
          <w:tcPr>
            <w:tcW w:w="1387" w:type="dxa"/>
            <w:noWrap/>
            <w:hideMark/>
          </w:tcPr>
          <w:p w14:paraId="411AA3AD"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 </w:t>
            </w:r>
          </w:p>
        </w:tc>
        <w:tc>
          <w:tcPr>
            <w:tcW w:w="1397" w:type="dxa"/>
            <w:noWrap/>
            <w:hideMark/>
          </w:tcPr>
          <w:p w14:paraId="3605EA5B" w14:textId="77777777" w:rsidR="000336B1" w:rsidRPr="009625FD" w:rsidRDefault="000336B1" w:rsidP="009625FD">
            <w:pPr>
              <w:rPr>
                <w:rFonts w:ascii="Calibri" w:eastAsia="Times New Roman" w:hAnsi="Calibri" w:cs="Calibri"/>
                <w:color w:val="000000"/>
                <w:kern w:val="0"/>
                <w:lang w:val="en-US"/>
                <w14:ligatures w14:val="none"/>
              </w:rPr>
            </w:pPr>
            <w:r w:rsidRPr="009625FD">
              <w:rPr>
                <w:rFonts w:ascii="Calibri" w:eastAsia="Times New Roman" w:hAnsi="Calibri" w:cs="Calibri"/>
                <w:color w:val="000000"/>
                <w:kern w:val="0"/>
                <w:lang w:val="en-US"/>
                <w14:ligatures w14:val="none"/>
              </w:rPr>
              <w:t> </w:t>
            </w:r>
          </w:p>
        </w:tc>
      </w:tr>
    </w:tbl>
    <w:p w14:paraId="221550F0" w14:textId="77777777" w:rsidR="0027732B" w:rsidRDefault="0027732B" w:rsidP="0027732B">
      <w:pPr>
        <w:spacing w:before="240" w:after="240" w:line="240" w:lineRule="auto"/>
        <w:jc w:val="both"/>
        <w:rPr>
          <w:rFonts w:ascii="Times New Roman" w:eastAsia="Times New Roman" w:hAnsi="Times New Roman" w:cs="Times New Roman"/>
          <w:kern w:val="0"/>
          <w:sz w:val="24"/>
          <w:szCs w:val="24"/>
          <w:lang w:val="en-US"/>
          <w14:ligatures w14:val="none"/>
        </w:rPr>
      </w:pPr>
      <w:r w:rsidRPr="000336B1">
        <w:rPr>
          <w:rFonts w:ascii="Times New Roman" w:eastAsia="Times New Roman" w:hAnsi="Times New Roman" w:cs="Times New Roman"/>
          <w:kern w:val="0"/>
          <w:sz w:val="24"/>
          <w:szCs w:val="24"/>
          <w:lang w:val="en-US"/>
          <w14:ligatures w14:val="none"/>
        </w:rPr>
        <w:lastRenderedPageBreak/>
        <w:t>This ANOVA compares the means of two groups, Price and Cost, regarding their influence on Total Cost of Cars. The Price group averages $3254.5 with a total sum of $78,108, while the Cost group averages $2756.25 with a total sum of $66,150. The analysis shows a slight difference in means between the groups, but it's not statistically significant at the conventional significance level (p = 0.0554). Further investigation with a larger sample size may be needed for conclusive results.</w:t>
      </w:r>
    </w:p>
    <w:p w14:paraId="49FD71A5" w14:textId="26CEC53B" w:rsidR="009625FD" w:rsidRDefault="0027732B" w:rsidP="0027732B">
      <w:pPr>
        <w:spacing w:before="160" w:after="80" w:line="240" w:lineRule="auto"/>
        <w:jc w:val="both"/>
        <w:rPr>
          <w:rFonts w:ascii="Times New Roman" w:hAnsi="Times New Roman" w:cs="Times New Roman"/>
          <w:kern w:val="0"/>
          <w:sz w:val="24"/>
          <w:szCs w:val="24"/>
          <w14:ligatures w14:val="none"/>
        </w:rPr>
      </w:pPr>
      <w:r w:rsidRPr="000336B1">
        <w:rPr>
          <w:rFonts w:ascii="Times New Roman" w:eastAsia="Times New Roman" w:hAnsi="Times New Roman" w:cs="Times New Roman"/>
          <w:kern w:val="0"/>
          <w:sz w:val="24"/>
          <w:szCs w:val="24"/>
          <w:lang w:val="en-US"/>
          <w14:ligatures w14:val="none"/>
        </w:rPr>
        <w:t>This p-value indicates a slight tendency toward a difference in means between the two groups but is not significant at the conventional α = 0.05 level. The "Within Groups" SS is 35478117 with 46 df, yielding an MS of 771263.4. The total SS is 38457153 with 47 df.</w:t>
      </w:r>
    </w:p>
    <w:p w14:paraId="17103C35" w14:textId="05B27633" w:rsidR="000336B1" w:rsidRPr="0027732B" w:rsidRDefault="009625FD" w:rsidP="000336B1">
      <w:pPr>
        <w:spacing w:before="240" w:after="240" w:line="240" w:lineRule="auto"/>
        <w:jc w:val="both"/>
        <w:rPr>
          <w:rFonts w:ascii="Times New Roman" w:hAnsi="Times New Roman" w:cs="Times New Roman"/>
          <w:b/>
          <w:bCs/>
          <w:kern w:val="0"/>
          <w:sz w:val="36"/>
          <w:szCs w:val="36"/>
          <w14:ligatures w14:val="none"/>
        </w:rPr>
      </w:pPr>
      <w:r w:rsidRPr="000336B1">
        <w:rPr>
          <w:rFonts w:ascii="Times New Roman" w:hAnsi="Times New Roman" w:cs="Times New Roman"/>
          <w:b/>
          <w:bCs/>
          <w:kern w:val="0"/>
          <w:sz w:val="36"/>
          <w:szCs w:val="36"/>
          <w14:ligatures w14:val="none"/>
        </w:rPr>
        <w:t>Anova Two Factor</w:t>
      </w:r>
    </w:p>
    <w:tbl>
      <w:tblPr>
        <w:tblStyle w:val="TableGrid"/>
        <w:tblW w:w="5885" w:type="dxa"/>
        <w:tblLook w:val="04A0" w:firstRow="1" w:lastRow="0" w:firstColumn="1" w:lastColumn="0" w:noHBand="0" w:noVBand="1"/>
      </w:tblPr>
      <w:tblGrid>
        <w:gridCol w:w="1735"/>
        <w:gridCol w:w="1047"/>
        <w:gridCol w:w="997"/>
        <w:gridCol w:w="1053"/>
        <w:gridCol w:w="1053"/>
      </w:tblGrid>
      <w:tr w:rsidR="00040F65" w:rsidRPr="005E3374" w14:paraId="009BB6DB" w14:textId="77777777" w:rsidTr="00040F65">
        <w:trPr>
          <w:trHeight w:val="288"/>
        </w:trPr>
        <w:tc>
          <w:tcPr>
            <w:tcW w:w="1735" w:type="dxa"/>
            <w:noWrap/>
            <w:hideMark/>
          </w:tcPr>
          <w:p w14:paraId="34081813" w14:textId="77777777" w:rsidR="00040F65" w:rsidRPr="005E3374" w:rsidRDefault="00040F65"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SUMMARY</w:t>
            </w:r>
          </w:p>
        </w:tc>
        <w:tc>
          <w:tcPr>
            <w:tcW w:w="1047" w:type="dxa"/>
            <w:noWrap/>
            <w:hideMark/>
          </w:tcPr>
          <w:p w14:paraId="35904F9E" w14:textId="77777777" w:rsidR="00040F65" w:rsidRPr="005E3374" w:rsidRDefault="00040F65"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Count</w:t>
            </w:r>
          </w:p>
        </w:tc>
        <w:tc>
          <w:tcPr>
            <w:tcW w:w="997" w:type="dxa"/>
            <w:noWrap/>
            <w:hideMark/>
          </w:tcPr>
          <w:p w14:paraId="7C4B3B82" w14:textId="77777777" w:rsidR="00040F65" w:rsidRPr="005E3374" w:rsidRDefault="00040F65"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Sum</w:t>
            </w:r>
          </w:p>
        </w:tc>
        <w:tc>
          <w:tcPr>
            <w:tcW w:w="1053" w:type="dxa"/>
            <w:noWrap/>
            <w:hideMark/>
          </w:tcPr>
          <w:p w14:paraId="6D36E5A2" w14:textId="77777777" w:rsidR="00040F65" w:rsidRPr="005E3374" w:rsidRDefault="00040F65"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Average</w:t>
            </w:r>
          </w:p>
        </w:tc>
        <w:tc>
          <w:tcPr>
            <w:tcW w:w="1053" w:type="dxa"/>
            <w:noWrap/>
            <w:hideMark/>
          </w:tcPr>
          <w:p w14:paraId="6E1457FB" w14:textId="77777777" w:rsidR="00040F65" w:rsidRPr="005E3374" w:rsidRDefault="00040F65"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Variance</w:t>
            </w:r>
          </w:p>
        </w:tc>
      </w:tr>
      <w:tr w:rsidR="00040F65" w:rsidRPr="005E3374" w14:paraId="5059A006" w14:textId="77777777" w:rsidTr="00040F65">
        <w:trPr>
          <w:trHeight w:val="288"/>
        </w:trPr>
        <w:tc>
          <w:tcPr>
            <w:tcW w:w="1735" w:type="dxa"/>
            <w:noWrap/>
            <w:hideMark/>
          </w:tcPr>
          <w:p w14:paraId="70C29C4A"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w:t>
            </w:r>
          </w:p>
        </w:tc>
        <w:tc>
          <w:tcPr>
            <w:tcW w:w="1047" w:type="dxa"/>
            <w:noWrap/>
            <w:hideMark/>
          </w:tcPr>
          <w:p w14:paraId="74F2AD9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1CFA055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70512</w:t>
            </w:r>
          </w:p>
        </w:tc>
        <w:tc>
          <w:tcPr>
            <w:tcW w:w="1053" w:type="dxa"/>
            <w:noWrap/>
            <w:hideMark/>
          </w:tcPr>
          <w:p w14:paraId="3EAAECB0"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23504</w:t>
            </w:r>
          </w:p>
        </w:tc>
        <w:tc>
          <w:tcPr>
            <w:tcW w:w="1053" w:type="dxa"/>
            <w:noWrap/>
            <w:hideMark/>
          </w:tcPr>
          <w:p w14:paraId="3E46E3D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1.2E+09</w:t>
            </w:r>
          </w:p>
        </w:tc>
      </w:tr>
      <w:tr w:rsidR="00040F65" w:rsidRPr="005E3374" w14:paraId="1B30B036" w14:textId="77777777" w:rsidTr="00040F65">
        <w:trPr>
          <w:trHeight w:val="288"/>
        </w:trPr>
        <w:tc>
          <w:tcPr>
            <w:tcW w:w="1735" w:type="dxa"/>
            <w:noWrap/>
            <w:hideMark/>
          </w:tcPr>
          <w:p w14:paraId="195CF60D"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w:t>
            </w:r>
          </w:p>
        </w:tc>
        <w:tc>
          <w:tcPr>
            <w:tcW w:w="1047" w:type="dxa"/>
            <w:noWrap/>
            <w:hideMark/>
          </w:tcPr>
          <w:p w14:paraId="1E580B7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32BCBDA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99635</w:t>
            </w:r>
          </w:p>
        </w:tc>
        <w:tc>
          <w:tcPr>
            <w:tcW w:w="1053" w:type="dxa"/>
            <w:noWrap/>
            <w:hideMark/>
          </w:tcPr>
          <w:p w14:paraId="0DC49F51"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33211.67</w:t>
            </w:r>
          </w:p>
        </w:tc>
        <w:tc>
          <w:tcPr>
            <w:tcW w:w="1053" w:type="dxa"/>
            <w:noWrap/>
            <w:hideMark/>
          </w:tcPr>
          <w:p w14:paraId="4B208C4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2.88E+09</w:t>
            </w:r>
          </w:p>
        </w:tc>
      </w:tr>
      <w:tr w:rsidR="00040F65" w:rsidRPr="005E3374" w14:paraId="441776FF" w14:textId="77777777" w:rsidTr="00040F65">
        <w:trPr>
          <w:trHeight w:val="288"/>
        </w:trPr>
        <w:tc>
          <w:tcPr>
            <w:tcW w:w="1735" w:type="dxa"/>
            <w:noWrap/>
            <w:hideMark/>
          </w:tcPr>
          <w:p w14:paraId="35E4C822"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3</w:t>
            </w:r>
          </w:p>
        </w:tc>
        <w:tc>
          <w:tcPr>
            <w:tcW w:w="1047" w:type="dxa"/>
            <w:noWrap/>
            <w:hideMark/>
          </w:tcPr>
          <w:p w14:paraId="24DE82E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075023B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104854</w:t>
            </w:r>
          </w:p>
        </w:tc>
        <w:tc>
          <w:tcPr>
            <w:tcW w:w="1053" w:type="dxa"/>
            <w:noWrap/>
            <w:hideMark/>
          </w:tcPr>
          <w:p w14:paraId="2876265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34951.33</w:t>
            </w:r>
          </w:p>
        </w:tc>
        <w:tc>
          <w:tcPr>
            <w:tcW w:w="1053" w:type="dxa"/>
            <w:noWrap/>
            <w:hideMark/>
          </w:tcPr>
          <w:p w14:paraId="57AA177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3.31E+09</w:t>
            </w:r>
          </w:p>
        </w:tc>
      </w:tr>
      <w:tr w:rsidR="00040F65" w:rsidRPr="005E3374" w14:paraId="0EC1915B" w14:textId="77777777" w:rsidTr="00040F65">
        <w:trPr>
          <w:trHeight w:val="288"/>
        </w:trPr>
        <w:tc>
          <w:tcPr>
            <w:tcW w:w="1735" w:type="dxa"/>
            <w:noWrap/>
            <w:hideMark/>
          </w:tcPr>
          <w:p w14:paraId="533CDF57"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4</w:t>
            </w:r>
          </w:p>
        </w:tc>
        <w:tc>
          <w:tcPr>
            <w:tcW w:w="1047" w:type="dxa"/>
            <w:noWrap/>
            <w:hideMark/>
          </w:tcPr>
          <w:p w14:paraId="6150EA1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78324EB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79104</w:t>
            </w:r>
          </w:p>
        </w:tc>
        <w:tc>
          <w:tcPr>
            <w:tcW w:w="1053" w:type="dxa"/>
            <w:noWrap/>
            <w:hideMark/>
          </w:tcPr>
          <w:p w14:paraId="3D03EB0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26368</w:t>
            </w:r>
          </w:p>
        </w:tc>
        <w:tc>
          <w:tcPr>
            <w:tcW w:w="1053" w:type="dxa"/>
            <w:noWrap/>
            <w:hideMark/>
          </w:tcPr>
          <w:p w14:paraId="5A5C25E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1.77E+09</w:t>
            </w:r>
          </w:p>
        </w:tc>
      </w:tr>
      <w:tr w:rsidR="00040F65" w:rsidRPr="005E3374" w14:paraId="00890128" w14:textId="77777777" w:rsidTr="00040F65">
        <w:trPr>
          <w:trHeight w:val="288"/>
        </w:trPr>
        <w:tc>
          <w:tcPr>
            <w:tcW w:w="1735" w:type="dxa"/>
            <w:noWrap/>
            <w:hideMark/>
          </w:tcPr>
          <w:p w14:paraId="32F20ABB"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5</w:t>
            </w:r>
          </w:p>
        </w:tc>
        <w:tc>
          <w:tcPr>
            <w:tcW w:w="1047" w:type="dxa"/>
            <w:noWrap/>
            <w:hideMark/>
          </w:tcPr>
          <w:p w14:paraId="0A92640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D142DF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76673</w:t>
            </w:r>
          </w:p>
        </w:tc>
        <w:tc>
          <w:tcPr>
            <w:tcW w:w="1053" w:type="dxa"/>
            <w:noWrap/>
            <w:hideMark/>
          </w:tcPr>
          <w:p w14:paraId="7A3368B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25557.67</w:t>
            </w:r>
          </w:p>
        </w:tc>
        <w:tc>
          <w:tcPr>
            <w:tcW w:w="1053" w:type="dxa"/>
            <w:noWrap/>
            <w:hideMark/>
          </w:tcPr>
          <w:p w14:paraId="214613F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1.47E+09</w:t>
            </w:r>
          </w:p>
        </w:tc>
      </w:tr>
      <w:tr w:rsidR="00040F65" w:rsidRPr="005E3374" w14:paraId="1A315F46" w14:textId="77777777" w:rsidTr="00040F65">
        <w:trPr>
          <w:trHeight w:val="288"/>
        </w:trPr>
        <w:tc>
          <w:tcPr>
            <w:tcW w:w="1735" w:type="dxa"/>
            <w:noWrap/>
            <w:hideMark/>
          </w:tcPr>
          <w:p w14:paraId="22FE1275"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6</w:t>
            </w:r>
          </w:p>
        </w:tc>
        <w:tc>
          <w:tcPr>
            <w:tcW w:w="1047" w:type="dxa"/>
            <w:noWrap/>
            <w:hideMark/>
          </w:tcPr>
          <w:p w14:paraId="0816CB7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6D87E1E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60703</w:t>
            </w:r>
          </w:p>
        </w:tc>
        <w:tc>
          <w:tcPr>
            <w:tcW w:w="1053" w:type="dxa"/>
            <w:noWrap/>
            <w:hideMark/>
          </w:tcPr>
          <w:p w14:paraId="10F2BC1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20234.33</w:t>
            </w:r>
          </w:p>
        </w:tc>
        <w:tc>
          <w:tcPr>
            <w:tcW w:w="1053" w:type="dxa"/>
            <w:noWrap/>
            <w:hideMark/>
          </w:tcPr>
          <w:p w14:paraId="4B278E8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9.19E+08</w:t>
            </w:r>
          </w:p>
        </w:tc>
      </w:tr>
      <w:tr w:rsidR="00040F65" w:rsidRPr="005E3374" w14:paraId="5D2A5991" w14:textId="77777777" w:rsidTr="00040F65">
        <w:trPr>
          <w:trHeight w:val="288"/>
        </w:trPr>
        <w:tc>
          <w:tcPr>
            <w:tcW w:w="1735" w:type="dxa"/>
            <w:noWrap/>
            <w:hideMark/>
          </w:tcPr>
          <w:p w14:paraId="7320D2C6"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7</w:t>
            </w:r>
          </w:p>
        </w:tc>
        <w:tc>
          <w:tcPr>
            <w:tcW w:w="1047" w:type="dxa"/>
            <w:noWrap/>
            <w:hideMark/>
          </w:tcPr>
          <w:p w14:paraId="4D42E7A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1ABE8123"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91602</w:t>
            </w:r>
          </w:p>
        </w:tc>
        <w:tc>
          <w:tcPr>
            <w:tcW w:w="1053" w:type="dxa"/>
            <w:noWrap/>
            <w:hideMark/>
          </w:tcPr>
          <w:p w14:paraId="196CD26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30534</w:t>
            </w:r>
          </w:p>
        </w:tc>
        <w:tc>
          <w:tcPr>
            <w:tcW w:w="1053" w:type="dxa"/>
            <w:noWrap/>
            <w:hideMark/>
          </w:tcPr>
          <w:p w14:paraId="7ED0F6E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2.41E+09</w:t>
            </w:r>
          </w:p>
        </w:tc>
      </w:tr>
      <w:tr w:rsidR="00040F65" w:rsidRPr="005E3374" w14:paraId="0C675B47" w14:textId="77777777" w:rsidTr="00040F65">
        <w:trPr>
          <w:trHeight w:val="288"/>
        </w:trPr>
        <w:tc>
          <w:tcPr>
            <w:tcW w:w="1735" w:type="dxa"/>
            <w:noWrap/>
            <w:hideMark/>
          </w:tcPr>
          <w:p w14:paraId="3CBAFE7F"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8</w:t>
            </w:r>
          </w:p>
        </w:tc>
        <w:tc>
          <w:tcPr>
            <w:tcW w:w="1047" w:type="dxa"/>
            <w:noWrap/>
            <w:hideMark/>
          </w:tcPr>
          <w:p w14:paraId="6CC21A6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6D7C2AE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135682</w:t>
            </w:r>
          </w:p>
        </w:tc>
        <w:tc>
          <w:tcPr>
            <w:tcW w:w="1053" w:type="dxa"/>
            <w:noWrap/>
            <w:hideMark/>
          </w:tcPr>
          <w:p w14:paraId="4F86A40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45227.33</w:t>
            </w:r>
          </w:p>
        </w:tc>
        <w:tc>
          <w:tcPr>
            <w:tcW w:w="1053" w:type="dxa"/>
            <w:noWrap/>
            <w:hideMark/>
          </w:tcPr>
          <w:p w14:paraId="7B4F7EB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5.48E+09</w:t>
            </w:r>
          </w:p>
        </w:tc>
      </w:tr>
      <w:tr w:rsidR="00040F65" w:rsidRPr="005E3374" w14:paraId="6EBD95EA" w14:textId="77777777" w:rsidTr="00040F65">
        <w:trPr>
          <w:trHeight w:val="288"/>
        </w:trPr>
        <w:tc>
          <w:tcPr>
            <w:tcW w:w="1735" w:type="dxa"/>
            <w:noWrap/>
            <w:hideMark/>
          </w:tcPr>
          <w:p w14:paraId="7425721B"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9</w:t>
            </w:r>
          </w:p>
        </w:tc>
        <w:tc>
          <w:tcPr>
            <w:tcW w:w="1047" w:type="dxa"/>
            <w:noWrap/>
            <w:hideMark/>
          </w:tcPr>
          <w:p w14:paraId="5B97624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59A324C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63329</w:t>
            </w:r>
          </w:p>
        </w:tc>
        <w:tc>
          <w:tcPr>
            <w:tcW w:w="1053" w:type="dxa"/>
            <w:noWrap/>
            <w:hideMark/>
          </w:tcPr>
          <w:p w14:paraId="62C6A2F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21109.67</w:t>
            </w:r>
          </w:p>
        </w:tc>
        <w:tc>
          <w:tcPr>
            <w:tcW w:w="1053" w:type="dxa"/>
            <w:noWrap/>
            <w:hideMark/>
          </w:tcPr>
          <w:p w14:paraId="79677C5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1.09E+09</w:t>
            </w:r>
          </w:p>
        </w:tc>
      </w:tr>
      <w:tr w:rsidR="00040F65" w:rsidRPr="005E3374" w14:paraId="01651196" w14:textId="77777777" w:rsidTr="00040F65">
        <w:trPr>
          <w:trHeight w:val="288"/>
        </w:trPr>
        <w:tc>
          <w:tcPr>
            <w:tcW w:w="1735" w:type="dxa"/>
            <w:noWrap/>
            <w:hideMark/>
          </w:tcPr>
          <w:p w14:paraId="7A2D2206"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10</w:t>
            </w:r>
          </w:p>
        </w:tc>
        <w:tc>
          <w:tcPr>
            <w:tcW w:w="1047" w:type="dxa"/>
            <w:noWrap/>
            <w:hideMark/>
          </w:tcPr>
          <w:p w14:paraId="307F2F4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1A465ED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143412</w:t>
            </w:r>
          </w:p>
        </w:tc>
        <w:tc>
          <w:tcPr>
            <w:tcW w:w="1053" w:type="dxa"/>
            <w:noWrap/>
            <w:hideMark/>
          </w:tcPr>
          <w:p w14:paraId="18B1049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47804</w:t>
            </w:r>
          </w:p>
        </w:tc>
        <w:tc>
          <w:tcPr>
            <w:tcW w:w="1053" w:type="dxa"/>
            <w:noWrap/>
            <w:hideMark/>
          </w:tcPr>
          <w:p w14:paraId="5A0B092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6.21E+09</w:t>
            </w:r>
          </w:p>
        </w:tc>
      </w:tr>
      <w:tr w:rsidR="00040F65" w:rsidRPr="005E3374" w14:paraId="6208EB6B" w14:textId="77777777" w:rsidTr="00040F65">
        <w:trPr>
          <w:trHeight w:val="288"/>
        </w:trPr>
        <w:tc>
          <w:tcPr>
            <w:tcW w:w="1735" w:type="dxa"/>
            <w:noWrap/>
            <w:hideMark/>
          </w:tcPr>
          <w:p w14:paraId="1D605101"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11</w:t>
            </w:r>
          </w:p>
        </w:tc>
        <w:tc>
          <w:tcPr>
            <w:tcW w:w="1047" w:type="dxa"/>
            <w:noWrap/>
            <w:hideMark/>
          </w:tcPr>
          <w:p w14:paraId="13105EF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761819A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96023</w:t>
            </w:r>
          </w:p>
        </w:tc>
        <w:tc>
          <w:tcPr>
            <w:tcW w:w="1053" w:type="dxa"/>
            <w:noWrap/>
            <w:hideMark/>
          </w:tcPr>
          <w:p w14:paraId="159C53A1"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32007.67</w:t>
            </w:r>
          </w:p>
        </w:tc>
        <w:tc>
          <w:tcPr>
            <w:tcW w:w="1053" w:type="dxa"/>
            <w:noWrap/>
            <w:hideMark/>
          </w:tcPr>
          <w:p w14:paraId="2940F56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2.44E+09</w:t>
            </w:r>
          </w:p>
        </w:tc>
      </w:tr>
      <w:tr w:rsidR="00040F65" w:rsidRPr="005E3374" w14:paraId="4A81FC92" w14:textId="77777777" w:rsidTr="00040F65">
        <w:trPr>
          <w:trHeight w:val="288"/>
        </w:trPr>
        <w:tc>
          <w:tcPr>
            <w:tcW w:w="1735" w:type="dxa"/>
            <w:noWrap/>
            <w:hideMark/>
          </w:tcPr>
          <w:p w14:paraId="0B3C520C"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12</w:t>
            </w:r>
          </w:p>
        </w:tc>
        <w:tc>
          <w:tcPr>
            <w:tcW w:w="1047" w:type="dxa"/>
            <w:noWrap/>
            <w:hideMark/>
          </w:tcPr>
          <w:p w14:paraId="2424589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167AEF0"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118690</w:t>
            </w:r>
          </w:p>
        </w:tc>
        <w:tc>
          <w:tcPr>
            <w:tcW w:w="1053" w:type="dxa"/>
            <w:noWrap/>
            <w:hideMark/>
          </w:tcPr>
          <w:p w14:paraId="21AF005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39563.33</w:t>
            </w:r>
          </w:p>
        </w:tc>
        <w:tc>
          <w:tcPr>
            <w:tcW w:w="1053" w:type="dxa"/>
            <w:noWrap/>
            <w:hideMark/>
          </w:tcPr>
          <w:p w14:paraId="51AD94B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3.64E+09</w:t>
            </w:r>
          </w:p>
        </w:tc>
      </w:tr>
      <w:tr w:rsidR="00040F65" w:rsidRPr="005E3374" w14:paraId="2D2B157C" w14:textId="77777777" w:rsidTr="00040F65">
        <w:trPr>
          <w:trHeight w:val="288"/>
        </w:trPr>
        <w:tc>
          <w:tcPr>
            <w:tcW w:w="1735" w:type="dxa"/>
            <w:noWrap/>
            <w:hideMark/>
          </w:tcPr>
          <w:p w14:paraId="77C357CF"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13</w:t>
            </w:r>
          </w:p>
        </w:tc>
        <w:tc>
          <w:tcPr>
            <w:tcW w:w="1047" w:type="dxa"/>
            <w:noWrap/>
            <w:hideMark/>
          </w:tcPr>
          <w:p w14:paraId="1C0C9A2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A83CBD3"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94966</w:t>
            </w:r>
          </w:p>
        </w:tc>
        <w:tc>
          <w:tcPr>
            <w:tcW w:w="1053" w:type="dxa"/>
            <w:noWrap/>
            <w:hideMark/>
          </w:tcPr>
          <w:p w14:paraId="1D2F33D3"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31655.33</w:t>
            </w:r>
          </w:p>
        </w:tc>
        <w:tc>
          <w:tcPr>
            <w:tcW w:w="1053" w:type="dxa"/>
            <w:noWrap/>
            <w:hideMark/>
          </w:tcPr>
          <w:p w14:paraId="36E3D4C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2.35E+09</w:t>
            </w:r>
          </w:p>
        </w:tc>
      </w:tr>
      <w:tr w:rsidR="00040F65" w:rsidRPr="005E3374" w14:paraId="32262404" w14:textId="77777777" w:rsidTr="00040F65">
        <w:trPr>
          <w:trHeight w:val="288"/>
        </w:trPr>
        <w:tc>
          <w:tcPr>
            <w:tcW w:w="1735" w:type="dxa"/>
            <w:noWrap/>
            <w:hideMark/>
          </w:tcPr>
          <w:p w14:paraId="68E40E3C"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14</w:t>
            </w:r>
          </w:p>
        </w:tc>
        <w:tc>
          <w:tcPr>
            <w:tcW w:w="1047" w:type="dxa"/>
            <w:noWrap/>
            <w:hideMark/>
          </w:tcPr>
          <w:p w14:paraId="10030BF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5FEF838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145151</w:t>
            </w:r>
          </w:p>
        </w:tc>
        <w:tc>
          <w:tcPr>
            <w:tcW w:w="1053" w:type="dxa"/>
            <w:noWrap/>
            <w:hideMark/>
          </w:tcPr>
          <w:p w14:paraId="0294FE9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48383.67</w:t>
            </w:r>
          </w:p>
        </w:tc>
        <w:tc>
          <w:tcPr>
            <w:tcW w:w="1053" w:type="dxa"/>
            <w:noWrap/>
            <w:hideMark/>
          </w:tcPr>
          <w:p w14:paraId="28F719E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6.41E+09</w:t>
            </w:r>
          </w:p>
        </w:tc>
      </w:tr>
      <w:tr w:rsidR="00040F65" w:rsidRPr="005E3374" w14:paraId="04B2A7C6" w14:textId="77777777" w:rsidTr="00040F65">
        <w:trPr>
          <w:trHeight w:val="288"/>
        </w:trPr>
        <w:tc>
          <w:tcPr>
            <w:tcW w:w="1735" w:type="dxa"/>
            <w:noWrap/>
            <w:hideMark/>
          </w:tcPr>
          <w:p w14:paraId="7C408710"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15</w:t>
            </w:r>
          </w:p>
        </w:tc>
        <w:tc>
          <w:tcPr>
            <w:tcW w:w="1047" w:type="dxa"/>
            <w:noWrap/>
            <w:hideMark/>
          </w:tcPr>
          <w:p w14:paraId="528A7A4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582E82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145661</w:t>
            </w:r>
          </w:p>
        </w:tc>
        <w:tc>
          <w:tcPr>
            <w:tcW w:w="1053" w:type="dxa"/>
            <w:noWrap/>
            <w:hideMark/>
          </w:tcPr>
          <w:p w14:paraId="2A11675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48553.67</w:t>
            </w:r>
          </w:p>
        </w:tc>
        <w:tc>
          <w:tcPr>
            <w:tcW w:w="1053" w:type="dxa"/>
            <w:noWrap/>
            <w:hideMark/>
          </w:tcPr>
          <w:p w14:paraId="78B5D3B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6.18E+09</w:t>
            </w:r>
          </w:p>
        </w:tc>
      </w:tr>
      <w:tr w:rsidR="00040F65" w:rsidRPr="005E3374" w14:paraId="72B097F0" w14:textId="77777777" w:rsidTr="00040F65">
        <w:trPr>
          <w:trHeight w:val="288"/>
        </w:trPr>
        <w:tc>
          <w:tcPr>
            <w:tcW w:w="1735" w:type="dxa"/>
            <w:noWrap/>
            <w:hideMark/>
          </w:tcPr>
          <w:p w14:paraId="54DB1139"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16</w:t>
            </w:r>
          </w:p>
        </w:tc>
        <w:tc>
          <w:tcPr>
            <w:tcW w:w="1047" w:type="dxa"/>
            <w:noWrap/>
            <w:hideMark/>
          </w:tcPr>
          <w:p w14:paraId="73309DA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B1E249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69505</w:t>
            </w:r>
          </w:p>
        </w:tc>
        <w:tc>
          <w:tcPr>
            <w:tcW w:w="1053" w:type="dxa"/>
            <w:noWrap/>
            <w:hideMark/>
          </w:tcPr>
          <w:p w14:paraId="3E6E321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23168.33</w:t>
            </w:r>
          </w:p>
        </w:tc>
        <w:tc>
          <w:tcPr>
            <w:tcW w:w="1053" w:type="dxa"/>
            <w:noWrap/>
            <w:hideMark/>
          </w:tcPr>
          <w:p w14:paraId="2484342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1.21E+09</w:t>
            </w:r>
          </w:p>
        </w:tc>
      </w:tr>
      <w:tr w:rsidR="00040F65" w:rsidRPr="005E3374" w14:paraId="5BB2004A" w14:textId="77777777" w:rsidTr="00040F65">
        <w:trPr>
          <w:trHeight w:val="288"/>
        </w:trPr>
        <w:tc>
          <w:tcPr>
            <w:tcW w:w="1735" w:type="dxa"/>
            <w:noWrap/>
            <w:hideMark/>
          </w:tcPr>
          <w:p w14:paraId="7BC1BF81"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17</w:t>
            </w:r>
          </w:p>
        </w:tc>
        <w:tc>
          <w:tcPr>
            <w:tcW w:w="1047" w:type="dxa"/>
            <w:noWrap/>
            <w:hideMark/>
          </w:tcPr>
          <w:p w14:paraId="52DCB8A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78A534E3"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49123</w:t>
            </w:r>
          </w:p>
        </w:tc>
        <w:tc>
          <w:tcPr>
            <w:tcW w:w="1053" w:type="dxa"/>
            <w:noWrap/>
            <w:hideMark/>
          </w:tcPr>
          <w:p w14:paraId="74EACE3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16374.33</w:t>
            </w:r>
          </w:p>
        </w:tc>
        <w:tc>
          <w:tcPr>
            <w:tcW w:w="1053" w:type="dxa"/>
            <w:noWrap/>
            <w:hideMark/>
          </w:tcPr>
          <w:p w14:paraId="6EF6079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4.48E+08</w:t>
            </w:r>
          </w:p>
        </w:tc>
      </w:tr>
      <w:tr w:rsidR="00040F65" w:rsidRPr="005E3374" w14:paraId="23474954" w14:textId="77777777" w:rsidTr="00040F65">
        <w:trPr>
          <w:trHeight w:val="288"/>
        </w:trPr>
        <w:tc>
          <w:tcPr>
            <w:tcW w:w="1735" w:type="dxa"/>
            <w:noWrap/>
            <w:hideMark/>
          </w:tcPr>
          <w:p w14:paraId="56C1F60A"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18</w:t>
            </w:r>
          </w:p>
        </w:tc>
        <w:tc>
          <w:tcPr>
            <w:tcW w:w="1047" w:type="dxa"/>
            <w:noWrap/>
            <w:hideMark/>
          </w:tcPr>
          <w:p w14:paraId="6A08D1B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6F61815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48366</w:t>
            </w:r>
          </w:p>
        </w:tc>
        <w:tc>
          <w:tcPr>
            <w:tcW w:w="1053" w:type="dxa"/>
            <w:noWrap/>
            <w:hideMark/>
          </w:tcPr>
          <w:p w14:paraId="0AACB59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16122</w:t>
            </w:r>
          </w:p>
        </w:tc>
        <w:tc>
          <w:tcPr>
            <w:tcW w:w="1053" w:type="dxa"/>
            <w:noWrap/>
            <w:hideMark/>
          </w:tcPr>
          <w:p w14:paraId="1EC0000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4.85E+08</w:t>
            </w:r>
          </w:p>
        </w:tc>
      </w:tr>
      <w:tr w:rsidR="00040F65" w:rsidRPr="005E3374" w14:paraId="681FFF72" w14:textId="77777777" w:rsidTr="00040F65">
        <w:trPr>
          <w:trHeight w:val="288"/>
        </w:trPr>
        <w:tc>
          <w:tcPr>
            <w:tcW w:w="1735" w:type="dxa"/>
            <w:noWrap/>
            <w:hideMark/>
          </w:tcPr>
          <w:p w14:paraId="00D4D3CA"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19</w:t>
            </w:r>
          </w:p>
        </w:tc>
        <w:tc>
          <w:tcPr>
            <w:tcW w:w="1047" w:type="dxa"/>
            <w:noWrap/>
            <w:hideMark/>
          </w:tcPr>
          <w:p w14:paraId="7FCDAFAA"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10D9114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58171</w:t>
            </w:r>
          </w:p>
        </w:tc>
        <w:tc>
          <w:tcPr>
            <w:tcW w:w="1053" w:type="dxa"/>
            <w:noWrap/>
            <w:hideMark/>
          </w:tcPr>
          <w:p w14:paraId="7279CF2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19390.33</w:t>
            </w:r>
          </w:p>
        </w:tc>
        <w:tc>
          <w:tcPr>
            <w:tcW w:w="1053" w:type="dxa"/>
            <w:noWrap/>
            <w:hideMark/>
          </w:tcPr>
          <w:p w14:paraId="460CE1A3"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6.72E+08</w:t>
            </w:r>
          </w:p>
        </w:tc>
      </w:tr>
      <w:tr w:rsidR="00040F65" w:rsidRPr="005E3374" w14:paraId="7998E4F8" w14:textId="77777777" w:rsidTr="00040F65">
        <w:trPr>
          <w:trHeight w:val="288"/>
        </w:trPr>
        <w:tc>
          <w:tcPr>
            <w:tcW w:w="1735" w:type="dxa"/>
            <w:noWrap/>
            <w:hideMark/>
          </w:tcPr>
          <w:p w14:paraId="2E9797E0"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20</w:t>
            </w:r>
          </w:p>
        </w:tc>
        <w:tc>
          <w:tcPr>
            <w:tcW w:w="1047" w:type="dxa"/>
            <w:noWrap/>
            <w:hideMark/>
          </w:tcPr>
          <w:p w14:paraId="08AA2F9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03F064B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107270</w:t>
            </w:r>
          </w:p>
        </w:tc>
        <w:tc>
          <w:tcPr>
            <w:tcW w:w="1053" w:type="dxa"/>
            <w:noWrap/>
            <w:hideMark/>
          </w:tcPr>
          <w:p w14:paraId="38545E1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35756.67</w:t>
            </w:r>
          </w:p>
        </w:tc>
        <w:tc>
          <w:tcPr>
            <w:tcW w:w="1053" w:type="dxa"/>
            <w:noWrap/>
            <w:hideMark/>
          </w:tcPr>
          <w:p w14:paraId="17A9F571"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3.28E+09</w:t>
            </w:r>
          </w:p>
        </w:tc>
      </w:tr>
      <w:tr w:rsidR="00040F65" w:rsidRPr="005E3374" w14:paraId="7EB98C9D" w14:textId="77777777" w:rsidTr="00040F65">
        <w:trPr>
          <w:trHeight w:val="288"/>
        </w:trPr>
        <w:tc>
          <w:tcPr>
            <w:tcW w:w="1735" w:type="dxa"/>
            <w:noWrap/>
            <w:hideMark/>
          </w:tcPr>
          <w:p w14:paraId="7994EA23"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21</w:t>
            </w:r>
          </w:p>
        </w:tc>
        <w:tc>
          <w:tcPr>
            <w:tcW w:w="1047" w:type="dxa"/>
            <w:noWrap/>
            <w:hideMark/>
          </w:tcPr>
          <w:p w14:paraId="60E73E3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24ACDC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47301</w:t>
            </w:r>
          </w:p>
        </w:tc>
        <w:tc>
          <w:tcPr>
            <w:tcW w:w="1053" w:type="dxa"/>
            <w:noWrap/>
            <w:hideMark/>
          </w:tcPr>
          <w:p w14:paraId="2AC5003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15767</w:t>
            </w:r>
          </w:p>
        </w:tc>
        <w:tc>
          <w:tcPr>
            <w:tcW w:w="1053" w:type="dxa"/>
            <w:noWrap/>
            <w:hideMark/>
          </w:tcPr>
          <w:p w14:paraId="62A53AC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5.38E+08</w:t>
            </w:r>
          </w:p>
        </w:tc>
      </w:tr>
      <w:tr w:rsidR="00040F65" w:rsidRPr="005E3374" w14:paraId="5D159304" w14:textId="77777777" w:rsidTr="00040F65">
        <w:trPr>
          <w:trHeight w:val="288"/>
        </w:trPr>
        <w:tc>
          <w:tcPr>
            <w:tcW w:w="1735" w:type="dxa"/>
            <w:noWrap/>
            <w:hideMark/>
          </w:tcPr>
          <w:p w14:paraId="2F54547A"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22</w:t>
            </w:r>
          </w:p>
        </w:tc>
        <w:tc>
          <w:tcPr>
            <w:tcW w:w="1047" w:type="dxa"/>
            <w:noWrap/>
            <w:hideMark/>
          </w:tcPr>
          <w:p w14:paraId="5139A67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BB3C40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42702</w:t>
            </w:r>
          </w:p>
        </w:tc>
        <w:tc>
          <w:tcPr>
            <w:tcW w:w="1053" w:type="dxa"/>
            <w:noWrap/>
            <w:hideMark/>
          </w:tcPr>
          <w:p w14:paraId="2A74EFA1"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14234</w:t>
            </w:r>
          </w:p>
        </w:tc>
        <w:tc>
          <w:tcPr>
            <w:tcW w:w="1053" w:type="dxa"/>
            <w:noWrap/>
            <w:hideMark/>
          </w:tcPr>
          <w:p w14:paraId="6319C336"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3.19E+08</w:t>
            </w:r>
          </w:p>
        </w:tc>
      </w:tr>
      <w:tr w:rsidR="00040F65" w:rsidRPr="005E3374" w14:paraId="13E7A642" w14:textId="77777777" w:rsidTr="00040F65">
        <w:trPr>
          <w:trHeight w:val="288"/>
        </w:trPr>
        <w:tc>
          <w:tcPr>
            <w:tcW w:w="1735" w:type="dxa"/>
            <w:noWrap/>
            <w:hideMark/>
          </w:tcPr>
          <w:p w14:paraId="1FB5E935"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23</w:t>
            </w:r>
          </w:p>
        </w:tc>
        <w:tc>
          <w:tcPr>
            <w:tcW w:w="1047" w:type="dxa"/>
            <w:noWrap/>
            <w:hideMark/>
          </w:tcPr>
          <w:p w14:paraId="20C0472F"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0B77A10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66425</w:t>
            </w:r>
          </w:p>
        </w:tc>
        <w:tc>
          <w:tcPr>
            <w:tcW w:w="1053" w:type="dxa"/>
            <w:noWrap/>
            <w:hideMark/>
          </w:tcPr>
          <w:p w14:paraId="07686F6B"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22141.67</w:t>
            </w:r>
          </w:p>
        </w:tc>
        <w:tc>
          <w:tcPr>
            <w:tcW w:w="1053" w:type="dxa"/>
            <w:noWrap/>
            <w:hideMark/>
          </w:tcPr>
          <w:p w14:paraId="4C871D5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9.74E+08</w:t>
            </w:r>
          </w:p>
        </w:tc>
      </w:tr>
      <w:tr w:rsidR="00040F65" w:rsidRPr="005E3374" w14:paraId="1BEC1C7E" w14:textId="77777777" w:rsidTr="00040F65">
        <w:trPr>
          <w:trHeight w:val="288"/>
        </w:trPr>
        <w:tc>
          <w:tcPr>
            <w:tcW w:w="1735" w:type="dxa"/>
            <w:noWrap/>
            <w:hideMark/>
          </w:tcPr>
          <w:p w14:paraId="38E1F75C"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24</w:t>
            </w:r>
          </w:p>
        </w:tc>
        <w:tc>
          <w:tcPr>
            <w:tcW w:w="1047" w:type="dxa"/>
            <w:noWrap/>
            <w:hideMark/>
          </w:tcPr>
          <w:p w14:paraId="4FDB65E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997" w:type="dxa"/>
            <w:noWrap/>
            <w:hideMark/>
          </w:tcPr>
          <w:p w14:paraId="2EE134D2"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140665</w:t>
            </w:r>
          </w:p>
        </w:tc>
        <w:tc>
          <w:tcPr>
            <w:tcW w:w="1053" w:type="dxa"/>
            <w:noWrap/>
            <w:hideMark/>
          </w:tcPr>
          <w:p w14:paraId="10B4375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46888.33</w:t>
            </w:r>
          </w:p>
        </w:tc>
        <w:tc>
          <w:tcPr>
            <w:tcW w:w="1053" w:type="dxa"/>
            <w:noWrap/>
            <w:hideMark/>
          </w:tcPr>
          <w:p w14:paraId="6CBB5F97"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6.06E+09</w:t>
            </w:r>
          </w:p>
        </w:tc>
      </w:tr>
      <w:tr w:rsidR="00040F65" w:rsidRPr="005E3374" w14:paraId="186FFBF8" w14:textId="77777777" w:rsidTr="00040F65">
        <w:trPr>
          <w:trHeight w:val="288"/>
        </w:trPr>
        <w:tc>
          <w:tcPr>
            <w:tcW w:w="1735" w:type="dxa"/>
            <w:noWrap/>
            <w:hideMark/>
          </w:tcPr>
          <w:p w14:paraId="4C0DC5D2"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47" w:type="dxa"/>
            <w:noWrap/>
            <w:hideMark/>
          </w:tcPr>
          <w:p w14:paraId="476ADE08"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997" w:type="dxa"/>
            <w:noWrap/>
            <w:hideMark/>
          </w:tcPr>
          <w:p w14:paraId="69D4C374"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53" w:type="dxa"/>
            <w:noWrap/>
            <w:hideMark/>
          </w:tcPr>
          <w:p w14:paraId="225B1E39"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53" w:type="dxa"/>
            <w:noWrap/>
            <w:hideMark/>
          </w:tcPr>
          <w:p w14:paraId="1CA32576"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r>
      <w:tr w:rsidR="00040F65" w:rsidRPr="005E3374" w14:paraId="23632008" w14:textId="77777777" w:rsidTr="00040F65">
        <w:trPr>
          <w:trHeight w:val="288"/>
        </w:trPr>
        <w:tc>
          <w:tcPr>
            <w:tcW w:w="1735" w:type="dxa"/>
            <w:noWrap/>
            <w:hideMark/>
          </w:tcPr>
          <w:p w14:paraId="1B220F59"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Column 1</w:t>
            </w:r>
          </w:p>
        </w:tc>
        <w:tc>
          <w:tcPr>
            <w:tcW w:w="1047" w:type="dxa"/>
            <w:noWrap/>
            <w:hideMark/>
          </w:tcPr>
          <w:p w14:paraId="04B3784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997" w:type="dxa"/>
            <w:noWrap/>
            <w:hideMark/>
          </w:tcPr>
          <w:p w14:paraId="741AB2A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2011267</w:t>
            </w:r>
          </w:p>
        </w:tc>
        <w:tc>
          <w:tcPr>
            <w:tcW w:w="1053" w:type="dxa"/>
            <w:noWrap/>
            <w:hideMark/>
          </w:tcPr>
          <w:p w14:paraId="3F45AA7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83802.79</w:t>
            </w:r>
          </w:p>
        </w:tc>
        <w:tc>
          <w:tcPr>
            <w:tcW w:w="1053" w:type="dxa"/>
            <w:noWrap/>
            <w:hideMark/>
          </w:tcPr>
          <w:p w14:paraId="6EA91E0C"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1.21E+09</w:t>
            </w:r>
          </w:p>
        </w:tc>
      </w:tr>
      <w:tr w:rsidR="00040F65" w:rsidRPr="005E3374" w14:paraId="1D8E065F" w14:textId="77777777" w:rsidTr="00040F65">
        <w:trPr>
          <w:trHeight w:val="288"/>
        </w:trPr>
        <w:tc>
          <w:tcPr>
            <w:tcW w:w="1735" w:type="dxa"/>
            <w:noWrap/>
            <w:hideMark/>
          </w:tcPr>
          <w:p w14:paraId="2CD08B54"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Column 2</w:t>
            </w:r>
          </w:p>
        </w:tc>
        <w:tc>
          <w:tcPr>
            <w:tcW w:w="1047" w:type="dxa"/>
            <w:noWrap/>
            <w:hideMark/>
          </w:tcPr>
          <w:p w14:paraId="577DE6BD"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997" w:type="dxa"/>
            <w:noWrap/>
            <w:hideMark/>
          </w:tcPr>
          <w:p w14:paraId="1409B69B"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66150</w:t>
            </w:r>
          </w:p>
        </w:tc>
        <w:tc>
          <w:tcPr>
            <w:tcW w:w="1053" w:type="dxa"/>
            <w:noWrap/>
            <w:hideMark/>
          </w:tcPr>
          <w:p w14:paraId="53AF18E5"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2756.25</w:t>
            </w:r>
          </w:p>
        </w:tc>
        <w:tc>
          <w:tcPr>
            <w:tcW w:w="1053" w:type="dxa"/>
            <w:noWrap/>
            <w:hideMark/>
          </w:tcPr>
          <w:p w14:paraId="7F5AF90E"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705502.7</w:t>
            </w:r>
          </w:p>
        </w:tc>
      </w:tr>
      <w:tr w:rsidR="00040F65" w:rsidRPr="005E3374" w14:paraId="2387C5B8" w14:textId="77777777" w:rsidTr="00040F65">
        <w:trPr>
          <w:trHeight w:val="300"/>
        </w:trPr>
        <w:tc>
          <w:tcPr>
            <w:tcW w:w="1735" w:type="dxa"/>
            <w:noWrap/>
            <w:hideMark/>
          </w:tcPr>
          <w:p w14:paraId="6C9736B6" w14:textId="77777777" w:rsidR="00040F65" w:rsidRPr="005E3374" w:rsidRDefault="00040F65"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Column 3</w:t>
            </w:r>
          </w:p>
        </w:tc>
        <w:tc>
          <w:tcPr>
            <w:tcW w:w="1047" w:type="dxa"/>
            <w:noWrap/>
            <w:hideMark/>
          </w:tcPr>
          <w:p w14:paraId="001AD9E9"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997" w:type="dxa"/>
            <w:noWrap/>
            <w:hideMark/>
          </w:tcPr>
          <w:p w14:paraId="21266170"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78108</w:t>
            </w:r>
          </w:p>
        </w:tc>
        <w:tc>
          <w:tcPr>
            <w:tcW w:w="1053" w:type="dxa"/>
            <w:noWrap/>
            <w:hideMark/>
          </w:tcPr>
          <w:p w14:paraId="5874DC74"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3254.5</w:t>
            </w:r>
          </w:p>
        </w:tc>
        <w:tc>
          <w:tcPr>
            <w:tcW w:w="1053" w:type="dxa"/>
            <w:noWrap/>
            <w:hideMark/>
          </w:tcPr>
          <w:p w14:paraId="163A4368" w14:textId="77777777" w:rsidR="00040F65" w:rsidRPr="005E3374" w:rsidRDefault="00040F65"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837024.1</w:t>
            </w:r>
          </w:p>
        </w:tc>
      </w:tr>
      <w:tr w:rsidR="00040F65" w:rsidRPr="005E3374" w14:paraId="77A64DD2" w14:textId="77777777" w:rsidTr="00040F65">
        <w:trPr>
          <w:trHeight w:val="288"/>
        </w:trPr>
        <w:tc>
          <w:tcPr>
            <w:tcW w:w="1735" w:type="dxa"/>
            <w:noWrap/>
            <w:hideMark/>
          </w:tcPr>
          <w:p w14:paraId="2AB8D8AB"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47" w:type="dxa"/>
            <w:noWrap/>
            <w:hideMark/>
          </w:tcPr>
          <w:p w14:paraId="105CF423"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997" w:type="dxa"/>
            <w:noWrap/>
            <w:hideMark/>
          </w:tcPr>
          <w:p w14:paraId="590E984A"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53" w:type="dxa"/>
            <w:noWrap/>
            <w:hideMark/>
          </w:tcPr>
          <w:p w14:paraId="1FF523DB"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c>
          <w:tcPr>
            <w:tcW w:w="1053" w:type="dxa"/>
            <w:noWrap/>
            <w:hideMark/>
          </w:tcPr>
          <w:p w14:paraId="1A6D3B4A" w14:textId="77777777" w:rsidR="00040F65" w:rsidRPr="005E3374" w:rsidRDefault="00040F65" w:rsidP="005E3374">
            <w:pPr>
              <w:rPr>
                <w:rFonts w:ascii="Times New Roman" w:eastAsia="Times New Roman" w:hAnsi="Times New Roman" w:cs="Times New Roman"/>
                <w:kern w:val="0"/>
                <w:sz w:val="20"/>
                <w:szCs w:val="20"/>
                <w:lang w:eastAsia="en-IN"/>
                <w14:ligatures w14:val="none"/>
              </w:rPr>
            </w:pPr>
          </w:p>
        </w:tc>
      </w:tr>
    </w:tbl>
    <w:p w14:paraId="5A9EE587" w14:textId="2A6D38A1" w:rsidR="00040F65" w:rsidRDefault="00040F65"/>
    <w:p w14:paraId="3B223182" w14:textId="29D22AD5" w:rsidR="0027732B" w:rsidRDefault="0027732B"/>
    <w:p w14:paraId="7EC208B7" w14:textId="77777777" w:rsidR="0027732B" w:rsidRDefault="0027732B"/>
    <w:tbl>
      <w:tblPr>
        <w:tblStyle w:val="TableGrid"/>
        <w:tblW w:w="4358" w:type="dxa"/>
        <w:tblLook w:val="04A0" w:firstRow="1" w:lastRow="0" w:firstColumn="1" w:lastColumn="0" w:noHBand="0" w:noVBand="1"/>
      </w:tblPr>
      <w:tblGrid>
        <w:gridCol w:w="1044"/>
        <w:gridCol w:w="1047"/>
        <w:gridCol w:w="544"/>
        <w:gridCol w:w="1047"/>
        <w:gridCol w:w="1053"/>
        <w:gridCol w:w="1053"/>
        <w:gridCol w:w="1053"/>
      </w:tblGrid>
      <w:tr w:rsidR="005E3374" w:rsidRPr="005E3374" w14:paraId="5B195496" w14:textId="77777777" w:rsidTr="0027732B">
        <w:trPr>
          <w:trHeight w:val="237"/>
        </w:trPr>
        <w:tc>
          <w:tcPr>
            <w:tcW w:w="947" w:type="dxa"/>
            <w:noWrap/>
            <w:hideMark/>
          </w:tcPr>
          <w:p w14:paraId="4204673A"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1" w:type="dxa"/>
            <w:noWrap/>
            <w:hideMark/>
          </w:tcPr>
          <w:p w14:paraId="3DF8F250"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44" w:type="dxa"/>
            <w:noWrap/>
            <w:hideMark/>
          </w:tcPr>
          <w:p w14:paraId="1274C387"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247DCB11"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08E4076C"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2EFD6F3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4BA02E34"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r>
      <w:tr w:rsidR="005E3374" w:rsidRPr="005E3374" w14:paraId="48324384" w14:textId="77777777" w:rsidTr="0027732B">
        <w:trPr>
          <w:trHeight w:val="247"/>
        </w:trPr>
        <w:tc>
          <w:tcPr>
            <w:tcW w:w="947" w:type="dxa"/>
            <w:noWrap/>
            <w:hideMark/>
          </w:tcPr>
          <w:p w14:paraId="75CED435"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ANOVA</w:t>
            </w:r>
          </w:p>
        </w:tc>
        <w:tc>
          <w:tcPr>
            <w:tcW w:w="571" w:type="dxa"/>
            <w:noWrap/>
            <w:hideMark/>
          </w:tcPr>
          <w:p w14:paraId="1AAFEDAB" w14:textId="77777777" w:rsidR="005E3374" w:rsidRPr="005E3374" w:rsidRDefault="005E3374" w:rsidP="005E3374">
            <w:pPr>
              <w:rPr>
                <w:rFonts w:ascii="Calibri" w:eastAsia="Times New Roman" w:hAnsi="Calibri" w:cs="Calibri"/>
                <w:color w:val="000000"/>
                <w:kern w:val="0"/>
                <w:lang w:eastAsia="en-IN"/>
                <w14:ligatures w14:val="none"/>
              </w:rPr>
            </w:pPr>
          </w:p>
        </w:tc>
        <w:tc>
          <w:tcPr>
            <w:tcW w:w="544" w:type="dxa"/>
            <w:noWrap/>
            <w:hideMark/>
          </w:tcPr>
          <w:p w14:paraId="6A3D68B3"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50E681FA"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361543B0"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68D2980B"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721FC76B"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r>
      <w:tr w:rsidR="005E3374" w:rsidRPr="005E3374" w14:paraId="50700ECA" w14:textId="77777777" w:rsidTr="0027732B">
        <w:trPr>
          <w:trHeight w:val="237"/>
        </w:trPr>
        <w:tc>
          <w:tcPr>
            <w:tcW w:w="947" w:type="dxa"/>
            <w:noWrap/>
            <w:hideMark/>
          </w:tcPr>
          <w:p w14:paraId="4B54EB4E"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Source of Variation</w:t>
            </w:r>
          </w:p>
        </w:tc>
        <w:tc>
          <w:tcPr>
            <w:tcW w:w="571" w:type="dxa"/>
            <w:noWrap/>
            <w:hideMark/>
          </w:tcPr>
          <w:p w14:paraId="13D3ECB3"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SS</w:t>
            </w:r>
          </w:p>
        </w:tc>
        <w:tc>
          <w:tcPr>
            <w:tcW w:w="544" w:type="dxa"/>
            <w:noWrap/>
            <w:hideMark/>
          </w:tcPr>
          <w:p w14:paraId="442C4EF1"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df</w:t>
            </w:r>
          </w:p>
        </w:tc>
        <w:tc>
          <w:tcPr>
            <w:tcW w:w="574" w:type="dxa"/>
            <w:noWrap/>
            <w:hideMark/>
          </w:tcPr>
          <w:p w14:paraId="72DD4B10"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MS</w:t>
            </w:r>
          </w:p>
        </w:tc>
        <w:tc>
          <w:tcPr>
            <w:tcW w:w="574" w:type="dxa"/>
            <w:noWrap/>
            <w:hideMark/>
          </w:tcPr>
          <w:p w14:paraId="2E95AB03"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F</w:t>
            </w:r>
          </w:p>
        </w:tc>
        <w:tc>
          <w:tcPr>
            <w:tcW w:w="574" w:type="dxa"/>
            <w:noWrap/>
            <w:hideMark/>
          </w:tcPr>
          <w:p w14:paraId="3ECE51DB"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P-value</w:t>
            </w:r>
          </w:p>
        </w:tc>
        <w:tc>
          <w:tcPr>
            <w:tcW w:w="574" w:type="dxa"/>
            <w:noWrap/>
            <w:hideMark/>
          </w:tcPr>
          <w:p w14:paraId="0C270824"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F crit</w:t>
            </w:r>
          </w:p>
        </w:tc>
      </w:tr>
      <w:tr w:rsidR="005E3374" w:rsidRPr="005E3374" w14:paraId="3A88C885" w14:textId="77777777" w:rsidTr="0027732B">
        <w:trPr>
          <w:trHeight w:val="237"/>
        </w:trPr>
        <w:tc>
          <w:tcPr>
            <w:tcW w:w="947" w:type="dxa"/>
            <w:noWrap/>
            <w:hideMark/>
          </w:tcPr>
          <w:p w14:paraId="75F440AF"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Rows</w:t>
            </w:r>
          </w:p>
        </w:tc>
        <w:tc>
          <w:tcPr>
            <w:tcW w:w="571" w:type="dxa"/>
            <w:noWrap/>
            <w:hideMark/>
          </w:tcPr>
          <w:p w14:paraId="36626998"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8.95E+09</w:t>
            </w:r>
          </w:p>
        </w:tc>
        <w:tc>
          <w:tcPr>
            <w:tcW w:w="544" w:type="dxa"/>
            <w:noWrap/>
            <w:hideMark/>
          </w:tcPr>
          <w:p w14:paraId="7879B4F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w:t>
            </w:r>
          </w:p>
        </w:tc>
        <w:tc>
          <w:tcPr>
            <w:tcW w:w="574" w:type="dxa"/>
            <w:noWrap/>
            <w:hideMark/>
          </w:tcPr>
          <w:p w14:paraId="70209C9B"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3.89E+08</w:t>
            </w:r>
          </w:p>
        </w:tc>
        <w:tc>
          <w:tcPr>
            <w:tcW w:w="574" w:type="dxa"/>
            <w:noWrap/>
            <w:hideMark/>
          </w:tcPr>
          <w:p w14:paraId="2E24D2BB"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0.941208</w:t>
            </w:r>
          </w:p>
        </w:tc>
        <w:tc>
          <w:tcPr>
            <w:tcW w:w="574" w:type="dxa"/>
            <w:noWrap/>
            <w:hideMark/>
          </w:tcPr>
          <w:p w14:paraId="55B5237A"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0.549982</w:t>
            </w:r>
          </w:p>
        </w:tc>
        <w:tc>
          <w:tcPr>
            <w:tcW w:w="574" w:type="dxa"/>
            <w:noWrap/>
            <w:hideMark/>
          </w:tcPr>
          <w:p w14:paraId="211EED78"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1.766805</w:t>
            </w:r>
          </w:p>
        </w:tc>
      </w:tr>
      <w:tr w:rsidR="005E3374" w:rsidRPr="005E3374" w14:paraId="0290D946" w14:textId="77777777" w:rsidTr="0027732B">
        <w:trPr>
          <w:trHeight w:val="237"/>
        </w:trPr>
        <w:tc>
          <w:tcPr>
            <w:tcW w:w="947" w:type="dxa"/>
            <w:noWrap/>
            <w:hideMark/>
          </w:tcPr>
          <w:p w14:paraId="2C816B70"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Columns</w:t>
            </w:r>
          </w:p>
        </w:tc>
        <w:tc>
          <w:tcPr>
            <w:tcW w:w="571" w:type="dxa"/>
            <w:noWrap/>
            <w:hideMark/>
          </w:tcPr>
          <w:p w14:paraId="7C03685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1.04E+11</w:t>
            </w:r>
          </w:p>
        </w:tc>
        <w:tc>
          <w:tcPr>
            <w:tcW w:w="544" w:type="dxa"/>
            <w:noWrap/>
            <w:hideMark/>
          </w:tcPr>
          <w:p w14:paraId="29C7152C"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w:t>
            </w:r>
          </w:p>
        </w:tc>
        <w:tc>
          <w:tcPr>
            <w:tcW w:w="574" w:type="dxa"/>
            <w:noWrap/>
            <w:hideMark/>
          </w:tcPr>
          <w:p w14:paraId="5583EFC2"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5.22E+10</w:t>
            </w:r>
          </w:p>
        </w:tc>
        <w:tc>
          <w:tcPr>
            <w:tcW w:w="574" w:type="dxa"/>
            <w:noWrap/>
            <w:hideMark/>
          </w:tcPr>
          <w:p w14:paraId="4191B6D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126.3564</w:t>
            </w:r>
          </w:p>
        </w:tc>
        <w:tc>
          <w:tcPr>
            <w:tcW w:w="574" w:type="dxa"/>
            <w:noWrap/>
            <w:hideMark/>
          </w:tcPr>
          <w:p w14:paraId="0E2086B7"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2.05E-19</w:t>
            </w:r>
          </w:p>
        </w:tc>
        <w:tc>
          <w:tcPr>
            <w:tcW w:w="574" w:type="dxa"/>
            <w:noWrap/>
            <w:hideMark/>
          </w:tcPr>
          <w:p w14:paraId="10DCD2D4"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3.199582</w:t>
            </w:r>
          </w:p>
        </w:tc>
      </w:tr>
      <w:tr w:rsidR="005E3374" w:rsidRPr="005E3374" w14:paraId="04676B5C" w14:textId="77777777" w:rsidTr="0027732B">
        <w:trPr>
          <w:trHeight w:val="237"/>
        </w:trPr>
        <w:tc>
          <w:tcPr>
            <w:tcW w:w="947" w:type="dxa"/>
            <w:noWrap/>
            <w:hideMark/>
          </w:tcPr>
          <w:p w14:paraId="09EC0622"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Error</w:t>
            </w:r>
          </w:p>
        </w:tc>
        <w:tc>
          <w:tcPr>
            <w:tcW w:w="571" w:type="dxa"/>
            <w:noWrap/>
            <w:hideMark/>
          </w:tcPr>
          <w:p w14:paraId="3EB40691"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1.9E+10</w:t>
            </w:r>
          </w:p>
        </w:tc>
        <w:tc>
          <w:tcPr>
            <w:tcW w:w="544" w:type="dxa"/>
            <w:noWrap/>
            <w:hideMark/>
          </w:tcPr>
          <w:p w14:paraId="1B6CCCB3"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46</w:t>
            </w:r>
          </w:p>
        </w:tc>
        <w:tc>
          <w:tcPr>
            <w:tcW w:w="574" w:type="dxa"/>
            <w:noWrap/>
            <w:hideMark/>
          </w:tcPr>
          <w:p w14:paraId="37F5A607"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4.13E+08</w:t>
            </w:r>
          </w:p>
        </w:tc>
        <w:tc>
          <w:tcPr>
            <w:tcW w:w="574" w:type="dxa"/>
            <w:noWrap/>
            <w:hideMark/>
          </w:tcPr>
          <w:p w14:paraId="65EF1A74" w14:textId="77777777" w:rsidR="005E3374" w:rsidRPr="005E3374" w:rsidRDefault="005E3374" w:rsidP="005E3374">
            <w:pPr>
              <w:jc w:val="right"/>
              <w:rPr>
                <w:rFonts w:ascii="Calibri" w:eastAsia="Times New Roman" w:hAnsi="Calibri" w:cs="Calibri"/>
                <w:color w:val="000000"/>
                <w:kern w:val="0"/>
                <w:lang w:eastAsia="en-IN"/>
                <w14:ligatures w14:val="none"/>
              </w:rPr>
            </w:pPr>
          </w:p>
        </w:tc>
        <w:tc>
          <w:tcPr>
            <w:tcW w:w="574" w:type="dxa"/>
            <w:noWrap/>
            <w:hideMark/>
          </w:tcPr>
          <w:p w14:paraId="20D6D20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6C43E9A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r>
      <w:tr w:rsidR="005E3374" w:rsidRPr="005E3374" w14:paraId="01BDE7A1" w14:textId="77777777" w:rsidTr="0027732B">
        <w:trPr>
          <w:trHeight w:val="237"/>
        </w:trPr>
        <w:tc>
          <w:tcPr>
            <w:tcW w:w="947" w:type="dxa"/>
            <w:noWrap/>
            <w:hideMark/>
          </w:tcPr>
          <w:p w14:paraId="0E8E6B30"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1" w:type="dxa"/>
            <w:noWrap/>
            <w:hideMark/>
          </w:tcPr>
          <w:p w14:paraId="08B2BDD9"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44" w:type="dxa"/>
            <w:noWrap/>
            <w:hideMark/>
          </w:tcPr>
          <w:p w14:paraId="4C29E428"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7E22A074"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11727EC0"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707541EC"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574" w:type="dxa"/>
            <w:noWrap/>
            <w:hideMark/>
          </w:tcPr>
          <w:p w14:paraId="5D6EE11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r>
      <w:tr w:rsidR="005E3374" w:rsidRPr="005E3374" w14:paraId="555B7433" w14:textId="77777777" w:rsidTr="0027732B">
        <w:trPr>
          <w:trHeight w:val="247"/>
        </w:trPr>
        <w:tc>
          <w:tcPr>
            <w:tcW w:w="947" w:type="dxa"/>
            <w:noWrap/>
            <w:hideMark/>
          </w:tcPr>
          <w:p w14:paraId="6D6BCEC5"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Total</w:t>
            </w:r>
          </w:p>
        </w:tc>
        <w:tc>
          <w:tcPr>
            <w:tcW w:w="571" w:type="dxa"/>
            <w:noWrap/>
            <w:hideMark/>
          </w:tcPr>
          <w:p w14:paraId="5BE8601E"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1.32E+11</w:t>
            </w:r>
          </w:p>
        </w:tc>
        <w:tc>
          <w:tcPr>
            <w:tcW w:w="544" w:type="dxa"/>
            <w:noWrap/>
            <w:hideMark/>
          </w:tcPr>
          <w:p w14:paraId="7CBC35BD"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71</w:t>
            </w:r>
          </w:p>
        </w:tc>
        <w:tc>
          <w:tcPr>
            <w:tcW w:w="574" w:type="dxa"/>
            <w:noWrap/>
            <w:hideMark/>
          </w:tcPr>
          <w:p w14:paraId="5B668181"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574" w:type="dxa"/>
            <w:noWrap/>
            <w:hideMark/>
          </w:tcPr>
          <w:p w14:paraId="068316CC"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574" w:type="dxa"/>
            <w:noWrap/>
            <w:hideMark/>
          </w:tcPr>
          <w:p w14:paraId="6E0E36EB"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574" w:type="dxa"/>
            <w:noWrap/>
            <w:hideMark/>
          </w:tcPr>
          <w:p w14:paraId="325DD905"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r>
    </w:tbl>
    <w:p w14:paraId="0D6F1884" w14:textId="7A0C3B11" w:rsidR="0027732B" w:rsidRDefault="0027732B" w:rsidP="00040F65">
      <w:pPr>
        <w:spacing w:before="240" w:after="240" w:line="240" w:lineRule="auto"/>
        <w:jc w:val="both"/>
        <w:rPr>
          <w:rFonts w:ascii="Times New Roman" w:hAnsi="Times New Roman" w:cs="Times New Roman"/>
          <w:sz w:val="36"/>
          <w:szCs w:val="36"/>
        </w:rPr>
      </w:pPr>
      <w:r w:rsidRPr="000336B1">
        <w:rPr>
          <w:rFonts w:ascii="Times New Roman" w:hAnsi="Times New Roman" w:cs="Times New Roman"/>
          <w:kern w:val="0"/>
          <w:sz w:val="24"/>
          <w:szCs w:val="24"/>
          <w14:ligatures w14:val="none"/>
        </w:rPr>
        <w:t>This dataset involves a summary of data across 24 rows and 3 columns, detailing counts, sums, averages, and variances. Each row represents a distinct category, while columns denote different attributes. For instance, the first column holds 24 observations with a total sum of $2,011,267, averaging $83,802.79, and a variance of $1.21 billion. The ANOVA table reveals the sources of variation: rows, columns, and error. Notably, the rows' sum of squares (SS) is $8.95 billion with 23 degrees of freedom (df) and a mean square (MS) of $389 million, resulting in an F-value of 0.941 and a non-significant p-value of 0.55. Conversely, the columns' SS is $104 billion with 2 df, yielding an F-value of 126.36 and an extremely low p-value of 2.05E-19, indicating significant differences between columns. The error SS is $19 billion with 46 df. The total SS is $132 billion.</w:t>
      </w:r>
    </w:p>
    <w:p w14:paraId="35B64B03" w14:textId="45D15D24" w:rsidR="00040F65" w:rsidRPr="0027732B" w:rsidRDefault="00C74D15" w:rsidP="00040F65">
      <w:pPr>
        <w:spacing w:before="240" w:after="240" w:line="240" w:lineRule="auto"/>
        <w:jc w:val="both"/>
        <w:rPr>
          <w:rFonts w:ascii="Times New Roman" w:hAnsi="Times New Roman" w:cs="Times New Roman"/>
          <w:b/>
          <w:bCs/>
          <w:sz w:val="36"/>
          <w:szCs w:val="36"/>
        </w:rPr>
      </w:pPr>
      <w:r w:rsidRPr="0027732B">
        <w:rPr>
          <w:rFonts w:ascii="Times New Roman" w:hAnsi="Times New Roman" w:cs="Times New Roman"/>
          <w:b/>
          <w:bCs/>
          <w:sz w:val="36"/>
          <w:szCs w:val="36"/>
        </w:rPr>
        <w:t>Descriptive</w:t>
      </w:r>
      <w:r w:rsidR="005E3374" w:rsidRPr="0027732B">
        <w:rPr>
          <w:rFonts w:ascii="Times New Roman" w:hAnsi="Times New Roman" w:cs="Times New Roman"/>
          <w:b/>
          <w:bCs/>
          <w:sz w:val="36"/>
          <w:szCs w:val="36"/>
        </w:rPr>
        <w:t xml:space="preserve"> Statistics</w:t>
      </w:r>
    </w:p>
    <w:tbl>
      <w:tblPr>
        <w:tblStyle w:val="TableGrid"/>
        <w:tblW w:w="8394" w:type="dxa"/>
        <w:tblLook w:val="04A0" w:firstRow="1" w:lastRow="0" w:firstColumn="1" w:lastColumn="0" w:noHBand="0" w:noVBand="1"/>
      </w:tblPr>
      <w:tblGrid>
        <w:gridCol w:w="1745"/>
        <w:gridCol w:w="1053"/>
        <w:gridCol w:w="1745"/>
        <w:gridCol w:w="1053"/>
        <w:gridCol w:w="1745"/>
        <w:gridCol w:w="1053"/>
      </w:tblGrid>
      <w:tr w:rsidR="004E67E4" w:rsidRPr="004E67E4" w14:paraId="3B452A4A" w14:textId="77777777" w:rsidTr="0027732B">
        <w:trPr>
          <w:trHeight w:val="288"/>
        </w:trPr>
        <w:tc>
          <w:tcPr>
            <w:tcW w:w="1745" w:type="dxa"/>
            <w:noWrap/>
            <w:hideMark/>
          </w:tcPr>
          <w:p w14:paraId="34124232"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Column1</w:t>
            </w:r>
          </w:p>
        </w:tc>
        <w:tc>
          <w:tcPr>
            <w:tcW w:w="1053" w:type="dxa"/>
            <w:noWrap/>
            <w:hideMark/>
          </w:tcPr>
          <w:p w14:paraId="3B825753"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noWrap/>
            <w:hideMark/>
          </w:tcPr>
          <w:p w14:paraId="125CD8DB"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Column2</w:t>
            </w:r>
          </w:p>
        </w:tc>
        <w:tc>
          <w:tcPr>
            <w:tcW w:w="1053" w:type="dxa"/>
            <w:noWrap/>
            <w:hideMark/>
          </w:tcPr>
          <w:p w14:paraId="0EF80AE6"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noWrap/>
            <w:hideMark/>
          </w:tcPr>
          <w:p w14:paraId="5CC6DC04"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Column3</w:t>
            </w:r>
          </w:p>
        </w:tc>
        <w:tc>
          <w:tcPr>
            <w:tcW w:w="1053" w:type="dxa"/>
            <w:noWrap/>
            <w:hideMark/>
          </w:tcPr>
          <w:p w14:paraId="53F363B6"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r>
      <w:tr w:rsidR="004E67E4" w:rsidRPr="004E67E4" w14:paraId="6C959111" w14:textId="77777777" w:rsidTr="0027732B">
        <w:trPr>
          <w:trHeight w:val="288"/>
        </w:trPr>
        <w:tc>
          <w:tcPr>
            <w:tcW w:w="1745" w:type="dxa"/>
            <w:noWrap/>
            <w:hideMark/>
          </w:tcPr>
          <w:p w14:paraId="6774254F" w14:textId="77777777" w:rsidR="004E67E4" w:rsidRPr="004E67E4" w:rsidRDefault="004E67E4" w:rsidP="004E67E4">
            <w:pPr>
              <w:jc w:val="center"/>
              <w:rPr>
                <w:rFonts w:ascii="Calibri" w:eastAsia="Times New Roman" w:hAnsi="Calibri" w:cs="Calibri"/>
                <w:i/>
                <w:iCs/>
                <w:color w:val="000000"/>
                <w:kern w:val="0"/>
                <w:lang w:eastAsia="en-IN"/>
                <w14:ligatures w14:val="none"/>
              </w:rPr>
            </w:pPr>
          </w:p>
        </w:tc>
        <w:tc>
          <w:tcPr>
            <w:tcW w:w="1053" w:type="dxa"/>
            <w:noWrap/>
            <w:hideMark/>
          </w:tcPr>
          <w:p w14:paraId="6DC82C07"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745" w:type="dxa"/>
            <w:noWrap/>
            <w:hideMark/>
          </w:tcPr>
          <w:p w14:paraId="334DEAB3"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053" w:type="dxa"/>
            <w:noWrap/>
            <w:hideMark/>
          </w:tcPr>
          <w:p w14:paraId="4F31AD11"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745" w:type="dxa"/>
            <w:noWrap/>
            <w:hideMark/>
          </w:tcPr>
          <w:p w14:paraId="3FC94F6D"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053" w:type="dxa"/>
            <w:noWrap/>
            <w:hideMark/>
          </w:tcPr>
          <w:p w14:paraId="28F8D1CE"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r>
      <w:tr w:rsidR="004E67E4" w:rsidRPr="004E67E4" w14:paraId="10AD128B" w14:textId="77777777" w:rsidTr="0027732B">
        <w:trPr>
          <w:trHeight w:val="288"/>
        </w:trPr>
        <w:tc>
          <w:tcPr>
            <w:tcW w:w="1745" w:type="dxa"/>
            <w:noWrap/>
            <w:hideMark/>
          </w:tcPr>
          <w:p w14:paraId="40EB331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noWrap/>
            <w:hideMark/>
          </w:tcPr>
          <w:p w14:paraId="1A139ADA"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83802.79</w:t>
            </w:r>
          </w:p>
        </w:tc>
        <w:tc>
          <w:tcPr>
            <w:tcW w:w="1745" w:type="dxa"/>
            <w:noWrap/>
            <w:hideMark/>
          </w:tcPr>
          <w:p w14:paraId="7D28581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noWrap/>
            <w:hideMark/>
          </w:tcPr>
          <w:p w14:paraId="0FC83B5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2756.25</w:t>
            </w:r>
          </w:p>
        </w:tc>
        <w:tc>
          <w:tcPr>
            <w:tcW w:w="1745" w:type="dxa"/>
            <w:noWrap/>
            <w:hideMark/>
          </w:tcPr>
          <w:p w14:paraId="0F99D32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noWrap/>
            <w:hideMark/>
          </w:tcPr>
          <w:p w14:paraId="1B4712E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3254.5</w:t>
            </w:r>
          </w:p>
        </w:tc>
      </w:tr>
      <w:tr w:rsidR="004E67E4" w:rsidRPr="004E67E4" w14:paraId="3C693ED6" w14:textId="77777777" w:rsidTr="0027732B">
        <w:trPr>
          <w:trHeight w:val="288"/>
        </w:trPr>
        <w:tc>
          <w:tcPr>
            <w:tcW w:w="1745" w:type="dxa"/>
            <w:noWrap/>
            <w:hideMark/>
          </w:tcPr>
          <w:p w14:paraId="5AAD242E"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053" w:type="dxa"/>
            <w:noWrap/>
            <w:hideMark/>
          </w:tcPr>
          <w:p w14:paraId="3F51CFB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7112.652</w:t>
            </w:r>
          </w:p>
        </w:tc>
        <w:tc>
          <w:tcPr>
            <w:tcW w:w="1745" w:type="dxa"/>
            <w:noWrap/>
            <w:hideMark/>
          </w:tcPr>
          <w:p w14:paraId="409A01C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053" w:type="dxa"/>
            <w:noWrap/>
            <w:hideMark/>
          </w:tcPr>
          <w:p w14:paraId="6F443EB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171.4525</w:t>
            </w:r>
          </w:p>
        </w:tc>
        <w:tc>
          <w:tcPr>
            <w:tcW w:w="1745" w:type="dxa"/>
            <w:noWrap/>
            <w:hideMark/>
          </w:tcPr>
          <w:p w14:paraId="282798A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053" w:type="dxa"/>
            <w:noWrap/>
            <w:hideMark/>
          </w:tcPr>
          <w:p w14:paraId="1217F6F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186.7512</w:t>
            </w:r>
          </w:p>
        </w:tc>
      </w:tr>
      <w:tr w:rsidR="004E67E4" w:rsidRPr="004E67E4" w14:paraId="210C8CB0" w14:textId="77777777" w:rsidTr="0027732B">
        <w:trPr>
          <w:trHeight w:val="288"/>
        </w:trPr>
        <w:tc>
          <w:tcPr>
            <w:tcW w:w="1745" w:type="dxa"/>
            <w:noWrap/>
            <w:hideMark/>
          </w:tcPr>
          <w:p w14:paraId="2C9C75EE"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noWrap/>
            <w:hideMark/>
          </w:tcPr>
          <w:p w14:paraId="0964EB4E"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81142</w:t>
            </w:r>
          </w:p>
        </w:tc>
        <w:tc>
          <w:tcPr>
            <w:tcW w:w="1745" w:type="dxa"/>
            <w:noWrap/>
            <w:hideMark/>
          </w:tcPr>
          <w:p w14:paraId="7FA3B98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noWrap/>
            <w:hideMark/>
          </w:tcPr>
          <w:p w14:paraId="47110745"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2750</w:t>
            </w:r>
          </w:p>
        </w:tc>
        <w:tc>
          <w:tcPr>
            <w:tcW w:w="1745" w:type="dxa"/>
            <w:noWrap/>
            <w:hideMark/>
          </w:tcPr>
          <w:p w14:paraId="7350C7E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noWrap/>
            <w:hideMark/>
          </w:tcPr>
          <w:p w14:paraId="7D117042"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3083</w:t>
            </w:r>
          </w:p>
        </w:tc>
      </w:tr>
      <w:tr w:rsidR="004E67E4" w:rsidRPr="004E67E4" w14:paraId="2035B9F7" w14:textId="77777777" w:rsidTr="0027732B">
        <w:trPr>
          <w:trHeight w:val="288"/>
        </w:trPr>
        <w:tc>
          <w:tcPr>
            <w:tcW w:w="1745" w:type="dxa"/>
            <w:noWrap/>
            <w:hideMark/>
          </w:tcPr>
          <w:p w14:paraId="797E076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noWrap/>
            <w:hideMark/>
          </w:tcPr>
          <w:p w14:paraId="72EE5DCB" w14:textId="77777777" w:rsidR="004E67E4" w:rsidRPr="004E67E4" w:rsidRDefault="004E67E4" w:rsidP="004E67E4">
            <w:pPr>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c>
          <w:tcPr>
            <w:tcW w:w="1745" w:type="dxa"/>
            <w:noWrap/>
            <w:hideMark/>
          </w:tcPr>
          <w:p w14:paraId="3D91264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noWrap/>
            <w:hideMark/>
          </w:tcPr>
          <w:p w14:paraId="0475B960"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noWrap/>
            <w:hideMark/>
          </w:tcPr>
          <w:p w14:paraId="335553F8"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noWrap/>
            <w:hideMark/>
          </w:tcPr>
          <w:p w14:paraId="6B831E7E" w14:textId="77777777" w:rsidR="004E67E4" w:rsidRPr="004E67E4" w:rsidRDefault="004E67E4" w:rsidP="004E67E4">
            <w:pPr>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r>
      <w:tr w:rsidR="004E67E4" w:rsidRPr="004E67E4" w14:paraId="499C6A4B" w14:textId="77777777" w:rsidTr="0027732B">
        <w:trPr>
          <w:trHeight w:val="288"/>
        </w:trPr>
        <w:tc>
          <w:tcPr>
            <w:tcW w:w="1745" w:type="dxa"/>
            <w:noWrap/>
            <w:hideMark/>
          </w:tcPr>
          <w:p w14:paraId="482C0BA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noWrap/>
            <w:hideMark/>
          </w:tcPr>
          <w:p w14:paraId="5CC8C89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34844.74</w:t>
            </w:r>
          </w:p>
        </w:tc>
        <w:tc>
          <w:tcPr>
            <w:tcW w:w="1745" w:type="dxa"/>
            <w:noWrap/>
            <w:hideMark/>
          </w:tcPr>
          <w:p w14:paraId="1DC4DD91"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noWrap/>
            <w:hideMark/>
          </w:tcPr>
          <w:p w14:paraId="2474D5CD"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839.9421</w:t>
            </w:r>
          </w:p>
        </w:tc>
        <w:tc>
          <w:tcPr>
            <w:tcW w:w="1745" w:type="dxa"/>
            <w:noWrap/>
            <w:hideMark/>
          </w:tcPr>
          <w:p w14:paraId="313ACFF2"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noWrap/>
            <w:hideMark/>
          </w:tcPr>
          <w:p w14:paraId="384852C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914.8902</w:t>
            </w:r>
          </w:p>
        </w:tc>
      </w:tr>
      <w:tr w:rsidR="004E67E4" w:rsidRPr="004E67E4" w14:paraId="49D40C3C" w14:textId="77777777" w:rsidTr="0027732B">
        <w:trPr>
          <w:trHeight w:val="288"/>
        </w:trPr>
        <w:tc>
          <w:tcPr>
            <w:tcW w:w="1745" w:type="dxa"/>
            <w:noWrap/>
            <w:hideMark/>
          </w:tcPr>
          <w:p w14:paraId="10A69C7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noWrap/>
            <w:hideMark/>
          </w:tcPr>
          <w:p w14:paraId="62CD0CD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1.21E+09</w:t>
            </w:r>
          </w:p>
        </w:tc>
        <w:tc>
          <w:tcPr>
            <w:tcW w:w="1745" w:type="dxa"/>
            <w:noWrap/>
            <w:hideMark/>
          </w:tcPr>
          <w:p w14:paraId="6F729A39"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noWrap/>
            <w:hideMark/>
          </w:tcPr>
          <w:p w14:paraId="1A93822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705502.7</w:t>
            </w:r>
          </w:p>
        </w:tc>
        <w:tc>
          <w:tcPr>
            <w:tcW w:w="1745" w:type="dxa"/>
            <w:noWrap/>
            <w:hideMark/>
          </w:tcPr>
          <w:p w14:paraId="27F4FF5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noWrap/>
            <w:hideMark/>
          </w:tcPr>
          <w:p w14:paraId="7CF4790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837024.1</w:t>
            </w:r>
          </w:p>
        </w:tc>
      </w:tr>
      <w:tr w:rsidR="004E67E4" w:rsidRPr="004E67E4" w14:paraId="53059476" w14:textId="77777777" w:rsidTr="0027732B">
        <w:trPr>
          <w:trHeight w:val="288"/>
        </w:trPr>
        <w:tc>
          <w:tcPr>
            <w:tcW w:w="1745" w:type="dxa"/>
            <w:noWrap/>
            <w:hideMark/>
          </w:tcPr>
          <w:p w14:paraId="66E63C0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noWrap/>
            <w:hideMark/>
          </w:tcPr>
          <w:p w14:paraId="2999B76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-1.09718</w:t>
            </w:r>
          </w:p>
        </w:tc>
        <w:tc>
          <w:tcPr>
            <w:tcW w:w="1745" w:type="dxa"/>
            <w:noWrap/>
            <w:hideMark/>
          </w:tcPr>
          <w:p w14:paraId="091DC29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noWrap/>
            <w:hideMark/>
          </w:tcPr>
          <w:p w14:paraId="55BFAC7E"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-0.81266</w:t>
            </w:r>
          </w:p>
        </w:tc>
        <w:tc>
          <w:tcPr>
            <w:tcW w:w="1745" w:type="dxa"/>
            <w:noWrap/>
            <w:hideMark/>
          </w:tcPr>
          <w:p w14:paraId="3549451A"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noWrap/>
            <w:hideMark/>
          </w:tcPr>
          <w:p w14:paraId="56ECBC6D"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-1.20291</w:t>
            </w:r>
          </w:p>
        </w:tc>
      </w:tr>
      <w:tr w:rsidR="004E67E4" w:rsidRPr="004E67E4" w14:paraId="70EE79E8" w14:textId="77777777" w:rsidTr="0027732B">
        <w:trPr>
          <w:trHeight w:val="288"/>
        </w:trPr>
        <w:tc>
          <w:tcPr>
            <w:tcW w:w="1745" w:type="dxa"/>
            <w:noWrap/>
            <w:hideMark/>
          </w:tcPr>
          <w:p w14:paraId="181D5E2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noWrap/>
            <w:hideMark/>
          </w:tcPr>
          <w:p w14:paraId="39B24F4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0.386522</w:t>
            </w:r>
          </w:p>
        </w:tc>
        <w:tc>
          <w:tcPr>
            <w:tcW w:w="1745" w:type="dxa"/>
            <w:noWrap/>
            <w:hideMark/>
          </w:tcPr>
          <w:p w14:paraId="0898C88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noWrap/>
            <w:hideMark/>
          </w:tcPr>
          <w:p w14:paraId="6851226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0.473392</w:t>
            </w:r>
          </w:p>
        </w:tc>
        <w:tc>
          <w:tcPr>
            <w:tcW w:w="1745" w:type="dxa"/>
            <w:noWrap/>
            <w:hideMark/>
          </w:tcPr>
          <w:p w14:paraId="0BA0C672"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noWrap/>
            <w:hideMark/>
          </w:tcPr>
          <w:p w14:paraId="31E9C9C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0.272019</w:t>
            </w:r>
          </w:p>
        </w:tc>
      </w:tr>
      <w:tr w:rsidR="004E67E4" w:rsidRPr="004E67E4" w14:paraId="7973A1C5" w14:textId="77777777" w:rsidTr="0027732B">
        <w:trPr>
          <w:trHeight w:val="288"/>
        </w:trPr>
        <w:tc>
          <w:tcPr>
            <w:tcW w:w="1745" w:type="dxa"/>
            <w:noWrap/>
            <w:hideMark/>
          </w:tcPr>
          <w:p w14:paraId="07C7B65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noWrap/>
            <w:hideMark/>
          </w:tcPr>
          <w:p w14:paraId="13AAE13A"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105958</w:t>
            </w:r>
          </w:p>
        </w:tc>
        <w:tc>
          <w:tcPr>
            <w:tcW w:w="1745" w:type="dxa"/>
            <w:noWrap/>
            <w:hideMark/>
          </w:tcPr>
          <w:p w14:paraId="1D8F3BB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noWrap/>
            <w:hideMark/>
          </w:tcPr>
          <w:p w14:paraId="1AF1FC6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noWrap/>
            <w:hideMark/>
          </w:tcPr>
          <w:p w14:paraId="506C9BA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noWrap/>
            <w:hideMark/>
          </w:tcPr>
          <w:p w14:paraId="719B9A19"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2959</w:t>
            </w:r>
          </w:p>
        </w:tc>
      </w:tr>
      <w:tr w:rsidR="004E67E4" w:rsidRPr="004E67E4" w14:paraId="5EA3191B" w14:textId="77777777" w:rsidTr="0027732B">
        <w:trPr>
          <w:trHeight w:val="288"/>
        </w:trPr>
        <w:tc>
          <w:tcPr>
            <w:tcW w:w="1745" w:type="dxa"/>
            <w:noWrap/>
            <w:hideMark/>
          </w:tcPr>
          <w:p w14:paraId="641209F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noWrap/>
            <w:hideMark/>
          </w:tcPr>
          <w:p w14:paraId="231504E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34853</w:t>
            </w:r>
          </w:p>
        </w:tc>
        <w:tc>
          <w:tcPr>
            <w:tcW w:w="1745" w:type="dxa"/>
            <w:noWrap/>
            <w:hideMark/>
          </w:tcPr>
          <w:p w14:paraId="7869BFEC"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noWrap/>
            <w:hideMark/>
          </w:tcPr>
          <w:p w14:paraId="0BF4AECF"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1500</w:t>
            </w:r>
          </w:p>
        </w:tc>
        <w:tc>
          <w:tcPr>
            <w:tcW w:w="1745" w:type="dxa"/>
            <w:noWrap/>
            <w:hideMark/>
          </w:tcPr>
          <w:p w14:paraId="44E2E83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noWrap/>
            <w:hideMark/>
          </w:tcPr>
          <w:p w14:paraId="4FF3FFA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2000</w:t>
            </w:r>
          </w:p>
        </w:tc>
      </w:tr>
      <w:tr w:rsidR="004E67E4" w:rsidRPr="004E67E4" w14:paraId="4AFBE643" w14:textId="77777777" w:rsidTr="0027732B">
        <w:trPr>
          <w:trHeight w:val="288"/>
        </w:trPr>
        <w:tc>
          <w:tcPr>
            <w:tcW w:w="1745" w:type="dxa"/>
            <w:noWrap/>
            <w:hideMark/>
          </w:tcPr>
          <w:p w14:paraId="32071B8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noWrap/>
            <w:hideMark/>
          </w:tcPr>
          <w:p w14:paraId="55B86B3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140811</w:t>
            </w:r>
          </w:p>
        </w:tc>
        <w:tc>
          <w:tcPr>
            <w:tcW w:w="1745" w:type="dxa"/>
            <w:noWrap/>
            <w:hideMark/>
          </w:tcPr>
          <w:p w14:paraId="1EF57D3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noWrap/>
            <w:hideMark/>
          </w:tcPr>
          <w:p w14:paraId="4AD159D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4500</w:t>
            </w:r>
          </w:p>
        </w:tc>
        <w:tc>
          <w:tcPr>
            <w:tcW w:w="1745" w:type="dxa"/>
            <w:noWrap/>
            <w:hideMark/>
          </w:tcPr>
          <w:p w14:paraId="5C710D35"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noWrap/>
            <w:hideMark/>
          </w:tcPr>
          <w:p w14:paraId="7814A49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4959</w:t>
            </w:r>
          </w:p>
        </w:tc>
      </w:tr>
      <w:tr w:rsidR="004E67E4" w:rsidRPr="004E67E4" w14:paraId="643BABEC" w14:textId="77777777" w:rsidTr="0027732B">
        <w:trPr>
          <w:trHeight w:val="288"/>
        </w:trPr>
        <w:tc>
          <w:tcPr>
            <w:tcW w:w="1745" w:type="dxa"/>
            <w:noWrap/>
            <w:hideMark/>
          </w:tcPr>
          <w:p w14:paraId="3CBD804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noWrap/>
            <w:hideMark/>
          </w:tcPr>
          <w:p w14:paraId="4CEE8812"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2011267</w:t>
            </w:r>
          </w:p>
        </w:tc>
        <w:tc>
          <w:tcPr>
            <w:tcW w:w="1745" w:type="dxa"/>
            <w:noWrap/>
            <w:hideMark/>
          </w:tcPr>
          <w:p w14:paraId="75E6EC6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noWrap/>
            <w:hideMark/>
          </w:tcPr>
          <w:p w14:paraId="37094C9F"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66150</w:t>
            </w:r>
          </w:p>
        </w:tc>
        <w:tc>
          <w:tcPr>
            <w:tcW w:w="1745" w:type="dxa"/>
            <w:noWrap/>
            <w:hideMark/>
          </w:tcPr>
          <w:p w14:paraId="7ACD319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noWrap/>
            <w:hideMark/>
          </w:tcPr>
          <w:p w14:paraId="2CF5940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78108</w:t>
            </w:r>
          </w:p>
        </w:tc>
      </w:tr>
      <w:tr w:rsidR="004E67E4" w:rsidRPr="004E67E4" w14:paraId="60D2E0A0" w14:textId="77777777" w:rsidTr="0027732B">
        <w:trPr>
          <w:trHeight w:val="300"/>
        </w:trPr>
        <w:tc>
          <w:tcPr>
            <w:tcW w:w="1745" w:type="dxa"/>
            <w:noWrap/>
            <w:hideMark/>
          </w:tcPr>
          <w:p w14:paraId="603F7A7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noWrap/>
            <w:hideMark/>
          </w:tcPr>
          <w:p w14:paraId="7E49F920"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noWrap/>
            <w:hideMark/>
          </w:tcPr>
          <w:p w14:paraId="76E72EE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noWrap/>
            <w:hideMark/>
          </w:tcPr>
          <w:p w14:paraId="1DFFD599" w14:textId="77777777" w:rsidR="004E67E4" w:rsidRPr="004E67E4" w:rsidRDefault="004E67E4" w:rsidP="0027732B">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noWrap/>
            <w:hideMark/>
          </w:tcPr>
          <w:p w14:paraId="7AB21B88"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noWrap/>
            <w:hideMark/>
          </w:tcPr>
          <w:p w14:paraId="1DD71F2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r>
    </w:tbl>
    <w:p w14:paraId="7AB15362" w14:textId="7FD8DBD2" w:rsidR="0027732B" w:rsidRDefault="0027732B" w:rsidP="0027732B">
      <w:pPr>
        <w:spacing w:before="240" w:after="240" w:line="240" w:lineRule="auto"/>
        <w:jc w:val="both"/>
        <w:rPr>
          <w:rFonts w:ascii="Times New Roman" w:hAnsi="Times New Roman" w:cs="Times New Roman"/>
          <w:b/>
          <w:bCs/>
          <w:sz w:val="36"/>
          <w:szCs w:val="36"/>
        </w:rPr>
      </w:pPr>
      <w:r w:rsidRPr="00040F65">
        <w:rPr>
          <w:rFonts w:ascii="Times New Roman" w:hAnsi="Times New Roman" w:cs="Times New Roman"/>
          <w:sz w:val="24"/>
          <w:szCs w:val="24"/>
        </w:rPr>
        <w:t xml:space="preserve">This dataset provides summaries for three columns: Column1, Column2, and Column3, each representing distinct attributes. Column1 displays larger monetary values with a mean of $83,802.79 and considerable variability, evident in its standard deviation of $34,844.74 and a wide range from $34,853 to $140,811. Column2 portrays smaller values, such as $2,756.25 as the mean, with less variability compared to Column1, as reflected in its standard deviation of $839.94 and a narrower range from $1,500 to $4,500. Column3 exhibits values similar in magnitude to Column2 but with slightly higher variability, illustrated by its mean of $3,254.5, standard deviation of $914.89, and a range from $2,000 to $4,959. Each column's statistics, including mean, median, mode, standard deviation, skewness, kurtosis, and range, offer </w:t>
      </w:r>
      <w:r w:rsidRPr="00040F65">
        <w:rPr>
          <w:rFonts w:ascii="Times New Roman" w:hAnsi="Times New Roman" w:cs="Times New Roman"/>
          <w:sz w:val="24"/>
          <w:szCs w:val="24"/>
        </w:rPr>
        <w:lastRenderedPageBreak/>
        <w:t>insights into the distribution and characteristics of the respective attributes they represent across 24 observations.</w:t>
      </w:r>
    </w:p>
    <w:p w14:paraId="2CCEE2B1" w14:textId="007FF70D" w:rsidR="00040F65" w:rsidRPr="007D37D2" w:rsidRDefault="004E67E4" w:rsidP="0027732B">
      <w:pPr>
        <w:spacing w:before="240" w:after="240" w:line="240" w:lineRule="auto"/>
        <w:jc w:val="both"/>
        <w:rPr>
          <w:rFonts w:ascii="Times New Roman" w:hAnsi="Times New Roman" w:cs="Times New Roman"/>
          <w:b/>
          <w:bCs/>
          <w:sz w:val="36"/>
          <w:szCs w:val="36"/>
        </w:rPr>
      </w:pPr>
      <w:r w:rsidRPr="00040F65">
        <w:rPr>
          <w:rFonts w:ascii="Times New Roman" w:hAnsi="Times New Roman" w:cs="Times New Roman"/>
          <w:b/>
          <w:bCs/>
          <w:sz w:val="36"/>
          <w:szCs w:val="36"/>
        </w:rPr>
        <w:t>Correlation</w:t>
      </w:r>
    </w:p>
    <w:tbl>
      <w:tblPr>
        <w:tblStyle w:val="TableGrid"/>
        <w:tblW w:w="3840" w:type="dxa"/>
        <w:tblLook w:val="04A0" w:firstRow="1" w:lastRow="0" w:firstColumn="1" w:lastColumn="0" w:noHBand="0" w:noVBand="1"/>
      </w:tblPr>
      <w:tblGrid>
        <w:gridCol w:w="960"/>
        <w:gridCol w:w="960"/>
        <w:gridCol w:w="960"/>
        <w:gridCol w:w="960"/>
      </w:tblGrid>
      <w:tr w:rsidR="00040F65" w:rsidRPr="00C74D15" w14:paraId="0137961A" w14:textId="77777777" w:rsidTr="00040F65">
        <w:trPr>
          <w:trHeight w:val="288"/>
        </w:trPr>
        <w:tc>
          <w:tcPr>
            <w:tcW w:w="960" w:type="dxa"/>
            <w:noWrap/>
            <w:hideMark/>
          </w:tcPr>
          <w:p w14:paraId="637297CB" w14:textId="77777777" w:rsidR="00040F65" w:rsidRPr="00C74D15" w:rsidRDefault="00040F65" w:rsidP="00C74D15">
            <w:pPr>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 </w:t>
            </w:r>
          </w:p>
        </w:tc>
        <w:tc>
          <w:tcPr>
            <w:tcW w:w="960" w:type="dxa"/>
            <w:noWrap/>
            <w:hideMark/>
          </w:tcPr>
          <w:p w14:paraId="3E363843" w14:textId="77777777" w:rsidR="00040F65" w:rsidRPr="00C74D15" w:rsidRDefault="00040F65" w:rsidP="00C74D15">
            <w:pPr>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Column 1</w:t>
            </w:r>
          </w:p>
        </w:tc>
        <w:tc>
          <w:tcPr>
            <w:tcW w:w="960" w:type="dxa"/>
          </w:tcPr>
          <w:p w14:paraId="7448EEEE" w14:textId="77777777" w:rsidR="00040F65" w:rsidRPr="00C74D15" w:rsidRDefault="00040F65" w:rsidP="00C74D15">
            <w:pPr>
              <w:jc w:val="center"/>
              <w:rPr>
                <w:rFonts w:ascii="Calibri" w:eastAsia="Times New Roman" w:hAnsi="Calibri" w:cs="Calibri"/>
                <w:i/>
                <w:iCs/>
                <w:color w:val="000000"/>
                <w:kern w:val="0"/>
                <w:lang w:eastAsia="en-IN"/>
                <w14:ligatures w14:val="none"/>
              </w:rPr>
            </w:pPr>
          </w:p>
        </w:tc>
        <w:tc>
          <w:tcPr>
            <w:tcW w:w="960" w:type="dxa"/>
            <w:noWrap/>
            <w:hideMark/>
          </w:tcPr>
          <w:p w14:paraId="4119434C" w14:textId="6FAA5342" w:rsidR="00040F65" w:rsidRPr="00C74D15" w:rsidRDefault="00040F65" w:rsidP="00C74D15">
            <w:pPr>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Column 2</w:t>
            </w:r>
          </w:p>
        </w:tc>
      </w:tr>
      <w:tr w:rsidR="00040F65" w:rsidRPr="00C74D15" w14:paraId="1ED913EB" w14:textId="77777777" w:rsidTr="00040F65">
        <w:trPr>
          <w:trHeight w:val="288"/>
        </w:trPr>
        <w:tc>
          <w:tcPr>
            <w:tcW w:w="960" w:type="dxa"/>
            <w:noWrap/>
            <w:hideMark/>
          </w:tcPr>
          <w:p w14:paraId="4C860E9B" w14:textId="77777777" w:rsidR="00040F65" w:rsidRPr="00C74D15" w:rsidRDefault="00040F65" w:rsidP="00C74D15">
            <w:pPr>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Column 1</w:t>
            </w:r>
          </w:p>
        </w:tc>
        <w:tc>
          <w:tcPr>
            <w:tcW w:w="960" w:type="dxa"/>
            <w:noWrap/>
            <w:hideMark/>
          </w:tcPr>
          <w:p w14:paraId="4DEB1BC3" w14:textId="77777777" w:rsidR="00040F65" w:rsidRPr="00C74D15" w:rsidRDefault="00040F6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c>
          <w:tcPr>
            <w:tcW w:w="960" w:type="dxa"/>
          </w:tcPr>
          <w:p w14:paraId="68151906" w14:textId="77777777" w:rsidR="00040F65" w:rsidRPr="00C74D15" w:rsidRDefault="00040F65" w:rsidP="00C74D15">
            <w:pPr>
              <w:jc w:val="right"/>
              <w:rPr>
                <w:rFonts w:ascii="Calibri" w:eastAsia="Times New Roman" w:hAnsi="Calibri" w:cs="Calibri"/>
                <w:color w:val="000000"/>
                <w:kern w:val="0"/>
                <w:lang w:eastAsia="en-IN"/>
                <w14:ligatures w14:val="none"/>
              </w:rPr>
            </w:pPr>
          </w:p>
        </w:tc>
        <w:tc>
          <w:tcPr>
            <w:tcW w:w="960" w:type="dxa"/>
            <w:noWrap/>
            <w:hideMark/>
          </w:tcPr>
          <w:p w14:paraId="4F94E9C5" w14:textId="2D03064A" w:rsidR="00040F65" w:rsidRPr="00C74D15" w:rsidRDefault="00040F65" w:rsidP="00C74D15">
            <w:pPr>
              <w:jc w:val="right"/>
              <w:rPr>
                <w:rFonts w:ascii="Calibri" w:eastAsia="Times New Roman" w:hAnsi="Calibri" w:cs="Calibri"/>
                <w:color w:val="000000"/>
                <w:kern w:val="0"/>
                <w:lang w:eastAsia="en-IN"/>
                <w14:ligatures w14:val="none"/>
              </w:rPr>
            </w:pPr>
          </w:p>
        </w:tc>
      </w:tr>
      <w:tr w:rsidR="00040F65" w:rsidRPr="00C74D15" w14:paraId="7D54E4FC" w14:textId="77777777" w:rsidTr="00040F65">
        <w:trPr>
          <w:trHeight w:val="300"/>
        </w:trPr>
        <w:tc>
          <w:tcPr>
            <w:tcW w:w="960" w:type="dxa"/>
            <w:noWrap/>
            <w:hideMark/>
          </w:tcPr>
          <w:p w14:paraId="08DDE0B0" w14:textId="77777777" w:rsidR="00040F65" w:rsidRPr="00C74D15" w:rsidRDefault="00040F65" w:rsidP="00C74D15">
            <w:pPr>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Column 2</w:t>
            </w:r>
          </w:p>
        </w:tc>
        <w:tc>
          <w:tcPr>
            <w:tcW w:w="960" w:type="dxa"/>
            <w:noWrap/>
            <w:hideMark/>
          </w:tcPr>
          <w:p w14:paraId="430169E6" w14:textId="77777777" w:rsidR="00040F65" w:rsidRPr="00C74D15" w:rsidRDefault="00040F6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-0.41106</w:t>
            </w:r>
          </w:p>
        </w:tc>
        <w:tc>
          <w:tcPr>
            <w:tcW w:w="960" w:type="dxa"/>
          </w:tcPr>
          <w:p w14:paraId="7237D16F" w14:textId="77777777" w:rsidR="00040F65" w:rsidRPr="00C74D15" w:rsidRDefault="00040F65" w:rsidP="00C74D15">
            <w:pPr>
              <w:jc w:val="right"/>
              <w:rPr>
                <w:rFonts w:ascii="Calibri" w:eastAsia="Times New Roman" w:hAnsi="Calibri" w:cs="Calibri"/>
                <w:color w:val="000000"/>
                <w:kern w:val="0"/>
                <w:lang w:eastAsia="en-IN"/>
                <w14:ligatures w14:val="none"/>
              </w:rPr>
            </w:pPr>
          </w:p>
        </w:tc>
        <w:tc>
          <w:tcPr>
            <w:tcW w:w="960" w:type="dxa"/>
            <w:noWrap/>
            <w:hideMark/>
          </w:tcPr>
          <w:p w14:paraId="28486B9B" w14:textId="0C6DFAB6" w:rsidR="00040F65" w:rsidRPr="00C74D15" w:rsidRDefault="00040F6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r>
    </w:tbl>
    <w:p w14:paraId="2CDE2415" w14:textId="48355B21" w:rsidR="005558F3" w:rsidRDefault="0027732B" w:rsidP="0027732B">
      <w:pPr>
        <w:spacing w:before="240" w:after="240"/>
        <w:jc w:val="both"/>
        <w:rPr>
          <w:rFonts w:ascii="Times New Roman" w:hAnsi="Times New Roman" w:cs="Times New Roman"/>
          <w:b/>
          <w:bCs/>
          <w:sz w:val="48"/>
          <w:szCs w:val="48"/>
        </w:rPr>
      </w:pPr>
      <w:r w:rsidRPr="007D37D2">
        <w:rPr>
          <w:rFonts w:ascii="Times New Roman" w:hAnsi="Times New Roman" w:cs="Times New Roman"/>
          <w:sz w:val="24"/>
          <w:szCs w:val="24"/>
        </w:rPr>
        <w:t>The correlation data provided suggests a relationship between Column 1 and Column 2. A correlation coefficient of 1 for Column 1 with itself indicates a perfect positive correlation, which is expected as it represents the correlation of a variable with itself. Meanwhile, the correlation coefficient of -0.41106 between Column 1 and Column 2 suggests a moderate negative correlation. This negative correlation indicates that as values in Column 1 increase, values in Column 2 tend to decrease, and vice versa. Although the correlation is not very strong, it still implies a discernible pattern in the relationship between the two variables. This insight can be valuable for understanding how changes in one variable may impact the other, potentially informing decision-making or further analysis depending on the context of the data.</w:t>
      </w:r>
    </w:p>
    <w:p w14:paraId="1712B3FB" w14:textId="438F5556" w:rsidR="000336B1" w:rsidRDefault="000336B1" w:rsidP="000336B1">
      <w:pPr>
        <w:spacing w:before="100" w:beforeAutospacing="1" w:after="100" w:afterAutospacing="1"/>
        <w:rPr>
          <w:rFonts w:ascii="Times New Roman" w:hAnsi="Times New Roman" w:cs="Times New Roman"/>
          <w:b/>
          <w:bCs/>
          <w:sz w:val="48"/>
          <w:szCs w:val="48"/>
        </w:rPr>
      </w:pPr>
    </w:p>
    <w:p w14:paraId="6CC9A413" w14:textId="0EA852F5" w:rsidR="000336B1" w:rsidRDefault="000336B1" w:rsidP="000336B1">
      <w:pPr>
        <w:spacing w:before="100" w:beforeAutospacing="1" w:after="100" w:afterAutospacing="1"/>
        <w:rPr>
          <w:rFonts w:ascii="Times New Roman" w:hAnsi="Times New Roman" w:cs="Times New Roman"/>
          <w:b/>
          <w:bCs/>
          <w:sz w:val="48"/>
          <w:szCs w:val="48"/>
        </w:rPr>
      </w:pPr>
    </w:p>
    <w:p w14:paraId="6A8343C3" w14:textId="48CB89F9" w:rsidR="000336B1" w:rsidRDefault="000336B1" w:rsidP="000336B1">
      <w:pPr>
        <w:spacing w:before="100" w:beforeAutospacing="1" w:after="100" w:afterAutospacing="1"/>
        <w:rPr>
          <w:rFonts w:ascii="Times New Roman" w:hAnsi="Times New Roman" w:cs="Times New Roman"/>
          <w:b/>
          <w:bCs/>
          <w:sz w:val="48"/>
          <w:szCs w:val="48"/>
        </w:rPr>
      </w:pPr>
    </w:p>
    <w:p w14:paraId="4378F225" w14:textId="11EE435F" w:rsidR="000336B1" w:rsidRDefault="000336B1" w:rsidP="000336B1">
      <w:pPr>
        <w:spacing w:before="100" w:beforeAutospacing="1" w:after="100" w:afterAutospacing="1"/>
        <w:rPr>
          <w:rFonts w:ascii="Times New Roman" w:hAnsi="Times New Roman" w:cs="Times New Roman"/>
          <w:b/>
          <w:bCs/>
          <w:sz w:val="48"/>
          <w:szCs w:val="48"/>
        </w:rPr>
      </w:pPr>
    </w:p>
    <w:p w14:paraId="7C9B4363" w14:textId="23D4989B" w:rsidR="000336B1" w:rsidRDefault="000336B1" w:rsidP="000336B1">
      <w:pPr>
        <w:spacing w:before="100" w:beforeAutospacing="1" w:after="100" w:afterAutospacing="1"/>
        <w:rPr>
          <w:rFonts w:ascii="Times New Roman" w:hAnsi="Times New Roman" w:cs="Times New Roman"/>
          <w:b/>
          <w:bCs/>
          <w:sz w:val="48"/>
          <w:szCs w:val="48"/>
        </w:rPr>
      </w:pPr>
    </w:p>
    <w:p w14:paraId="2DEF2C01" w14:textId="4B77F6F5" w:rsidR="00040F65" w:rsidRDefault="00040F65" w:rsidP="000336B1">
      <w:pPr>
        <w:spacing w:before="100" w:beforeAutospacing="1" w:after="100" w:afterAutospacing="1"/>
        <w:rPr>
          <w:rFonts w:ascii="Times New Roman" w:hAnsi="Times New Roman" w:cs="Times New Roman"/>
          <w:b/>
          <w:bCs/>
          <w:sz w:val="48"/>
          <w:szCs w:val="48"/>
        </w:rPr>
      </w:pPr>
    </w:p>
    <w:p w14:paraId="5449F19D" w14:textId="5F6BDA9D" w:rsidR="00040F65" w:rsidRDefault="00040F65" w:rsidP="0027732B">
      <w:pPr>
        <w:spacing w:before="100" w:beforeAutospacing="1" w:after="100" w:afterAutospacing="1"/>
        <w:rPr>
          <w:rFonts w:ascii="Times New Roman" w:hAnsi="Times New Roman" w:cs="Times New Roman"/>
          <w:b/>
          <w:bCs/>
          <w:sz w:val="48"/>
          <w:szCs w:val="48"/>
        </w:rPr>
      </w:pPr>
    </w:p>
    <w:p w14:paraId="47AE8F5A" w14:textId="77777777" w:rsidR="0027732B" w:rsidRDefault="0027732B" w:rsidP="0027732B">
      <w:pPr>
        <w:spacing w:before="100" w:beforeAutospacing="1" w:after="100" w:afterAutospacing="1"/>
        <w:rPr>
          <w:rFonts w:ascii="Times New Roman" w:hAnsi="Times New Roman" w:cs="Times New Roman"/>
          <w:b/>
          <w:bCs/>
          <w:sz w:val="48"/>
          <w:szCs w:val="48"/>
        </w:rPr>
      </w:pPr>
    </w:p>
    <w:p w14:paraId="0F364829" w14:textId="77777777" w:rsidR="00040F65" w:rsidRDefault="00040F65" w:rsidP="000336B1">
      <w:pPr>
        <w:spacing w:before="100" w:beforeAutospacing="1" w:after="100" w:afterAutospacing="1"/>
        <w:rPr>
          <w:rFonts w:ascii="Times New Roman" w:hAnsi="Times New Roman" w:cs="Times New Roman"/>
          <w:b/>
          <w:bCs/>
          <w:sz w:val="48"/>
          <w:szCs w:val="48"/>
        </w:rPr>
      </w:pPr>
    </w:p>
    <w:p w14:paraId="7E89850C" w14:textId="77777777" w:rsidR="009D6207" w:rsidRPr="00EC5067" w:rsidRDefault="009D6207" w:rsidP="00FC7B39">
      <w:pPr>
        <w:spacing w:before="100" w:beforeAutospacing="1" w:after="100" w:afterAutospacing="1"/>
        <w:jc w:val="center"/>
        <w:rPr>
          <w:rFonts w:ascii="Times New Roman" w:hAnsi="Times New Roman" w:cs="Times New Roman"/>
          <w:b/>
          <w:bCs/>
          <w:sz w:val="48"/>
          <w:szCs w:val="48"/>
        </w:rPr>
      </w:pPr>
      <w:bookmarkStart w:id="2" w:name="_Hlk167018868"/>
      <w:r w:rsidRPr="00EC5067">
        <w:rPr>
          <w:rFonts w:ascii="Times New Roman" w:hAnsi="Times New Roman" w:cs="Times New Roman"/>
          <w:b/>
          <w:bCs/>
          <w:sz w:val="48"/>
          <w:szCs w:val="48"/>
        </w:rPr>
        <w:lastRenderedPageBreak/>
        <w:t>Order Data Report</w:t>
      </w:r>
    </w:p>
    <w:bookmarkEnd w:id="2"/>
    <w:p w14:paraId="7CC21684" w14:textId="77777777" w:rsidR="009D6207" w:rsidRPr="0040605F" w:rsidRDefault="009D6207" w:rsidP="0050429A">
      <w:pPr>
        <w:spacing w:before="160" w:after="80"/>
        <w:rPr>
          <w:rFonts w:ascii="Times New Roman" w:hAnsi="Times New Roman" w:cs="Times New Roman"/>
          <w:b/>
          <w:bCs/>
          <w:sz w:val="36"/>
          <w:szCs w:val="36"/>
        </w:rPr>
      </w:pPr>
      <w:r w:rsidRPr="0040605F">
        <w:rPr>
          <w:rFonts w:ascii="Times New Roman" w:hAnsi="Times New Roman" w:cs="Times New Roman"/>
          <w:b/>
          <w:bCs/>
          <w:sz w:val="36"/>
          <w:szCs w:val="36"/>
        </w:rPr>
        <w:t>Introduction</w:t>
      </w:r>
    </w:p>
    <w:p w14:paraId="46D84C5A" w14:textId="77777777" w:rsidR="009B00AD" w:rsidRDefault="009B00AD" w:rsidP="005104DF">
      <w:pPr>
        <w:spacing w:before="160" w:after="80" w:line="278" w:lineRule="auto"/>
        <w:jc w:val="both"/>
        <w:rPr>
          <w:rFonts w:ascii="Times New Roman" w:hAnsi="Times New Roman" w:cs="Times New Roman"/>
          <w:sz w:val="24"/>
          <w:szCs w:val="24"/>
        </w:rPr>
      </w:pPr>
      <w:r w:rsidRPr="009B00AD">
        <w:rPr>
          <w:rFonts w:ascii="Times New Roman" w:hAnsi="Times New Roman" w:cs="Times New Roman"/>
          <w:sz w:val="24"/>
          <w:szCs w:val="24"/>
        </w:rPr>
        <w:t>This report explores a vast dataset that records sales transactions in the automotive sector. It includes a variety of variables, including Order ID, Order Date, Ship Date, Customer Information, Product Details, and Sales Figures. Finding practical insights to guide decision-making and promote corporate expansion in the automobile industry is the main goal of this investigation. This analysis looks at sales data from several US states, sectors, categories, and subcategories in order to pinpoint important trends, high-performing segments, and possible growth prospects. The insights obtained from this study will be extremely beneficial to stakeholders in the automobile sector, such as executives, marketers, and sales managers, who are looking to maximize income, improve customer happiness, and optimize sales methods.</w:t>
      </w:r>
    </w:p>
    <w:p w14:paraId="7AA91128" w14:textId="72F5FF45" w:rsidR="009D6207" w:rsidRPr="0040605F" w:rsidRDefault="009D6207" w:rsidP="0050429A">
      <w:pPr>
        <w:spacing w:before="160" w:after="80" w:line="278" w:lineRule="auto"/>
        <w:rPr>
          <w:rFonts w:ascii="Times New Roman" w:hAnsi="Times New Roman" w:cs="Times New Roman"/>
          <w:b/>
          <w:bCs/>
          <w:sz w:val="36"/>
          <w:szCs w:val="36"/>
        </w:rPr>
      </w:pPr>
      <w:r w:rsidRPr="0040605F">
        <w:rPr>
          <w:rFonts w:ascii="Times New Roman" w:hAnsi="Times New Roman" w:cs="Times New Roman"/>
          <w:b/>
          <w:bCs/>
          <w:sz w:val="36"/>
          <w:szCs w:val="36"/>
        </w:rPr>
        <w:t>Questionnaire</w:t>
      </w:r>
    </w:p>
    <w:p w14:paraId="4304261D" w14:textId="77777777" w:rsidR="009D6207" w:rsidRPr="00DD5E48" w:rsidRDefault="009D6207" w:rsidP="0050429A">
      <w:pPr>
        <w:pStyle w:val="HTMLPreformatted"/>
        <w:shd w:val="clear" w:color="auto" w:fill="FFFFFF"/>
        <w:jc w:val="both"/>
        <w:rPr>
          <w:rFonts w:ascii="Times New Roman" w:hAnsi="Times New Roman" w:cs="Times New Roman"/>
          <w:color w:val="000000"/>
          <w:sz w:val="24"/>
          <w:szCs w:val="24"/>
        </w:rPr>
      </w:pPr>
      <w:r w:rsidRPr="00DD5E48">
        <w:rPr>
          <w:rFonts w:ascii="Times New Roman" w:hAnsi="Times New Roman" w:cs="Times New Roman"/>
          <w:color w:val="000000"/>
          <w:sz w:val="24"/>
          <w:szCs w:val="24"/>
        </w:rPr>
        <w:t>1. Compare all the US states in terms of Segment and Sales. Which Segment performed well in all the states?</w:t>
      </w:r>
    </w:p>
    <w:p w14:paraId="113706AC" w14:textId="77777777" w:rsidR="009D6207" w:rsidRPr="00DD5E48"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2. Find out top performing category in all the states?</w:t>
      </w:r>
    </w:p>
    <w:p w14:paraId="0707A9B0" w14:textId="77777777" w:rsidR="009D6207" w:rsidRPr="00DD5E48"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3. Which segment has the most sales in the US, California, Texas, and Washington?</w:t>
      </w:r>
    </w:p>
    <w:p w14:paraId="4C057710" w14:textId="77777777" w:rsidR="009D6207" w:rsidRPr="00DD5E48"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4. Compare total and average sales for all different segments?</w:t>
      </w:r>
    </w:p>
    <w:p w14:paraId="08B58E83" w14:textId="77777777" w:rsidR="009D6207" w:rsidRPr="00DD5E48"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5. Compare the average sales of different categories and subcategory of all the states.</w:t>
      </w:r>
    </w:p>
    <w:p w14:paraId="3828E812" w14:textId="77777777" w:rsidR="009D6207" w:rsidRPr="0040605F" w:rsidRDefault="009D6207" w:rsidP="0050429A">
      <w:pPr>
        <w:spacing w:before="160" w:after="80" w:line="278" w:lineRule="auto"/>
        <w:rPr>
          <w:rFonts w:ascii="Times New Roman" w:eastAsiaTheme="minorEastAsia" w:hAnsi="Times New Roman" w:cs="Times New Roman"/>
          <w:b/>
          <w:bCs/>
          <w:color w:val="000000"/>
          <w:sz w:val="36"/>
          <w:szCs w:val="36"/>
        </w:rPr>
      </w:pPr>
      <w:r w:rsidRPr="0040605F">
        <w:rPr>
          <w:rFonts w:ascii="Times New Roman" w:eastAsia="Times New Roman" w:hAnsi="Times New Roman" w:cs="Times New Roman"/>
          <w:b/>
          <w:bCs/>
          <w:color w:val="000000"/>
          <w:sz w:val="36"/>
          <w:szCs w:val="36"/>
        </w:rPr>
        <w:t>Analytics</w:t>
      </w:r>
    </w:p>
    <w:p w14:paraId="145BC206" w14:textId="7EF38448" w:rsidR="009D6207" w:rsidRPr="003B237D" w:rsidRDefault="009D6207" w:rsidP="003B237D">
      <w:pPr>
        <w:spacing w:before="120" w:after="120"/>
        <w:jc w:val="both"/>
        <w:rPr>
          <w:rFonts w:ascii="Times New Roman" w:hAnsi="Times New Roman" w:cs="Times New Roman"/>
          <w:b/>
          <w:bCs/>
          <w:color w:val="000000"/>
          <w:sz w:val="24"/>
          <w:szCs w:val="24"/>
        </w:rPr>
      </w:pPr>
      <w:r w:rsidRPr="003B237D">
        <w:rPr>
          <w:rFonts w:ascii="Times New Roman" w:hAnsi="Times New Roman" w:cs="Times New Roman"/>
          <w:b/>
          <w:bCs/>
          <w:color w:val="000000"/>
          <w:sz w:val="24"/>
          <w:szCs w:val="24"/>
        </w:rPr>
        <w:t>1.Compare all the US states in terms of Segment and Sales. Which Segment performed well in all the states?</w:t>
      </w:r>
    </w:p>
    <w:p w14:paraId="5F26B763" w14:textId="7FB8C20C" w:rsidR="003B237D" w:rsidRPr="00DE69DD" w:rsidRDefault="005619FC" w:rsidP="003B237D">
      <w:pPr>
        <w:spacing w:before="240" w:after="240"/>
        <w:jc w:val="both"/>
        <w:rPr>
          <w:rFonts w:ascii="Times New Roman" w:hAnsi="Times New Roman" w:cs="Times New Roman"/>
          <w:color w:val="000000"/>
          <w:sz w:val="24"/>
          <w:szCs w:val="24"/>
        </w:rPr>
      </w:pPr>
      <w:r>
        <w:rPr>
          <w:noProof/>
        </w:rPr>
        <w:drawing>
          <wp:inline distT="0" distB="0" distL="0" distR="0" wp14:anchorId="6DF94A88" wp14:editId="7FE7D561">
            <wp:extent cx="5553075" cy="2743200"/>
            <wp:effectExtent l="0" t="0" r="9525" b="0"/>
            <wp:docPr id="1" name="Chart 1">
              <a:extLst xmlns:a="http://schemas.openxmlformats.org/drawingml/2006/main">
                <a:ext uri="{FF2B5EF4-FFF2-40B4-BE49-F238E27FC236}">
                  <a16:creationId xmlns:a16="http://schemas.microsoft.com/office/drawing/2014/main" id="{C97D8E9D-6FD8-45EA-8ED6-4CBF43C99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B592D2" w14:textId="582F0F85" w:rsidR="009D6207" w:rsidRPr="003B237D" w:rsidRDefault="00530768" w:rsidP="003B237D">
      <w:pPr>
        <w:spacing w:after="0" w:line="240" w:lineRule="auto"/>
        <w:jc w:val="both"/>
        <w:rPr>
          <w:rFonts w:ascii="Times New Roman" w:eastAsia="Times New Roman" w:hAnsi="Times New Roman" w:cs="Times New Roman"/>
          <w:kern w:val="0"/>
          <w:sz w:val="24"/>
          <w:szCs w:val="24"/>
          <w:lang w:val="en-US"/>
          <w14:ligatures w14:val="none"/>
        </w:rPr>
      </w:pPr>
      <w:r w:rsidRPr="00530768">
        <w:rPr>
          <w:rFonts w:ascii="Times New Roman" w:eastAsia="Times New Roman" w:hAnsi="Times New Roman" w:cs="Times New Roman"/>
          <w:kern w:val="0"/>
          <w:sz w:val="24"/>
          <w:szCs w:val="24"/>
          <w:lang w:val="en-US"/>
          <w14:ligatures w14:val="none"/>
        </w:rPr>
        <w:t>California (222419.05) was found to have the most sales when all the states were compared in terms of sector and sales. The consumer category (1148060.531) showed good performance across all states</w:t>
      </w:r>
      <w:r w:rsidR="003B237D">
        <w:rPr>
          <w:rFonts w:ascii="Times New Roman" w:eastAsia="Times New Roman" w:hAnsi="Times New Roman" w:cs="Times New Roman"/>
          <w:kern w:val="0"/>
          <w:sz w:val="24"/>
          <w:szCs w:val="24"/>
          <w:lang w:val="en-US"/>
          <w14:ligatures w14:val="none"/>
        </w:rPr>
        <w:t>.</w:t>
      </w:r>
    </w:p>
    <w:p w14:paraId="69CE67D1" w14:textId="36CA9C33" w:rsidR="009D6207" w:rsidRDefault="009D6207" w:rsidP="0040605F">
      <w:pPr>
        <w:spacing w:before="120" w:after="120"/>
        <w:jc w:val="both"/>
        <w:rPr>
          <w:rFonts w:ascii="Times New Roman" w:eastAsia="Times New Roman" w:hAnsi="Times New Roman" w:cs="Times New Roman"/>
          <w:b/>
          <w:color w:val="000000"/>
          <w:sz w:val="24"/>
          <w:szCs w:val="24"/>
        </w:rPr>
      </w:pPr>
      <w:r w:rsidRPr="003B237D">
        <w:rPr>
          <w:b/>
          <w:sz w:val="24"/>
          <w:szCs w:val="24"/>
        </w:rPr>
        <w:lastRenderedPageBreak/>
        <w:t>2.</w:t>
      </w:r>
      <w:r w:rsidRPr="003B237D">
        <w:rPr>
          <w:b/>
          <w:sz w:val="32"/>
          <w:szCs w:val="32"/>
        </w:rPr>
        <w:t xml:space="preserve"> </w:t>
      </w:r>
      <w:r w:rsidRPr="003B237D">
        <w:rPr>
          <w:rFonts w:ascii="Times New Roman" w:eastAsia="Times New Roman" w:hAnsi="Times New Roman" w:cs="Times New Roman"/>
          <w:b/>
          <w:color w:val="000000"/>
          <w:sz w:val="24"/>
          <w:szCs w:val="24"/>
        </w:rPr>
        <w:t>Find out top performing category in all the states?</w:t>
      </w:r>
    </w:p>
    <w:p w14:paraId="15D71923" w14:textId="77EC0790" w:rsidR="003B237D" w:rsidRPr="003B237D" w:rsidRDefault="003B237D" w:rsidP="003B237D">
      <w:pPr>
        <w:spacing w:before="240" w:after="240"/>
        <w:jc w:val="both"/>
        <w:rPr>
          <w:rFonts w:ascii="Times New Roman" w:eastAsia="Times New Roman" w:hAnsi="Times New Roman" w:cs="Times New Roman"/>
          <w:b/>
          <w:color w:val="000000"/>
          <w:sz w:val="24"/>
          <w:szCs w:val="24"/>
        </w:rPr>
      </w:pPr>
      <w:r>
        <w:rPr>
          <w:noProof/>
          <w:lang w:val="en-US"/>
        </w:rPr>
        <w:drawing>
          <wp:inline distT="0" distB="0" distL="0" distR="0" wp14:anchorId="34EB13D4" wp14:editId="373BD344">
            <wp:extent cx="5731510" cy="2302605"/>
            <wp:effectExtent l="0" t="0" r="2540" b="2540"/>
            <wp:docPr id="3"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69A699" w14:textId="0F40077B" w:rsidR="009D6207" w:rsidRDefault="00530768" w:rsidP="003B237D">
      <w:pPr>
        <w:spacing w:after="0" w:line="240" w:lineRule="auto"/>
        <w:jc w:val="both"/>
        <w:rPr>
          <w:rFonts w:ascii="Times New Roman" w:eastAsia="Times New Roman" w:hAnsi="Times New Roman" w:cs="Times New Roman"/>
          <w:kern w:val="0"/>
          <w:sz w:val="24"/>
          <w:szCs w:val="24"/>
          <w:lang w:val="en-US"/>
          <w14:ligatures w14:val="none"/>
        </w:rPr>
      </w:pPr>
      <w:r w:rsidRPr="00530768">
        <w:rPr>
          <w:rFonts w:ascii="Times New Roman" w:eastAsia="Times New Roman" w:hAnsi="Times New Roman" w:cs="Times New Roman"/>
          <w:kern w:val="0"/>
          <w:sz w:val="24"/>
          <w:szCs w:val="24"/>
          <w:lang w:val="en-US"/>
          <w14:ligatures w14:val="none"/>
        </w:rPr>
        <w:t>With a total sales count of 5909, office supplies are the best-performing category across all states, followed by technology (1813) and furniture (2078).</w:t>
      </w:r>
    </w:p>
    <w:p w14:paraId="266BB8ED" w14:textId="77777777" w:rsidR="003B237D" w:rsidRPr="003B237D" w:rsidRDefault="003B237D" w:rsidP="003B237D">
      <w:pPr>
        <w:spacing w:after="0" w:line="240" w:lineRule="auto"/>
        <w:jc w:val="both"/>
        <w:rPr>
          <w:rFonts w:ascii="Times New Roman" w:eastAsia="Times New Roman" w:hAnsi="Times New Roman" w:cs="Times New Roman"/>
          <w:kern w:val="0"/>
          <w:sz w:val="24"/>
          <w:szCs w:val="24"/>
          <w:lang w:val="en-US"/>
          <w14:ligatures w14:val="none"/>
        </w:rPr>
      </w:pPr>
    </w:p>
    <w:p w14:paraId="0B2919C5" w14:textId="5449F62C" w:rsidR="009D6207" w:rsidRDefault="009D6207" w:rsidP="0040605F">
      <w:pPr>
        <w:spacing w:before="120" w:after="120"/>
        <w:jc w:val="both"/>
        <w:rPr>
          <w:rFonts w:ascii="Times New Roman" w:eastAsia="Times New Roman" w:hAnsi="Times New Roman" w:cs="Times New Roman"/>
          <w:b/>
          <w:bCs/>
          <w:color w:val="000000"/>
          <w:sz w:val="24"/>
          <w:szCs w:val="24"/>
        </w:rPr>
      </w:pPr>
      <w:r w:rsidRPr="003B237D">
        <w:rPr>
          <w:b/>
          <w:bCs/>
          <w:sz w:val="24"/>
          <w:szCs w:val="24"/>
        </w:rPr>
        <w:t xml:space="preserve">3. </w:t>
      </w:r>
      <w:r w:rsidRPr="003B237D">
        <w:rPr>
          <w:rFonts w:ascii="Times New Roman" w:eastAsia="Times New Roman" w:hAnsi="Times New Roman" w:cs="Times New Roman"/>
          <w:b/>
          <w:bCs/>
          <w:color w:val="000000"/>
          <w:sz w:val="24"/>
          <w:szCs w:val="24"/>
        </w:rPr>
        <w:t>Which segment has most sales in US, California, Texas, and Washington?</w:t>
      </w:r>
    </w:p>
    <w:p w14:paraId="3475E45B" w14:textId="1D6DFA48" w:rsidR="0027732B" w:rsidRPr="003B237D" w:rsidRDefault="0027732B" w:rsidP="0027732B">
      <w:pPr>
        <w:spacing w:before="240" w:after="240"/>
        <w:jc w:val="both"/>
        <w:rPr>
          <w:rFonts w:ascii="Times New Roman" w:eastAsia="Times New Roman" w:hAnsi="Times New Roman" w:cs="Times New Roman"/>
          <w:b/>
          <w:bCs/>
          <w:color w:val="000000"/>
          <w:sz w:val="24"/>
          <w:szCs w:val="24"/>
        </w:rPr>
      </w:pPr>
      <w:r>
        <w:rPr>
          <w:b/>
          <w:noProof/>
          <w:sz w:val="32"/>
          <w:szCs w:val="32"/>
          <w:lang w:val="en-US"/>
        </w:rPr>
        <w:drawing>
          <wp:inline distT="0" distB="0" distL="0" distR="0" wp14:anchorId="1F276211" wp14:editId="59B314DB">
            <wp:extent cx="5730208" cy="299838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0463" cy="3003748"/>
                    </a:xfrm>
                    <a:prstGeom prst="rect">
                      <a:avLst/>
                    </a:prstGeom>
                    <a:noFill/>
                  </pic:spPr>
                </pic:pic>
              </a:graphicData>
            </a:graphic>
          </wp:inline>
        </w:drawing>
      </w:r>
    </w:p>
    <w:p w14:paraId="016F1855" w14:textId="57375FF9" w:rsidR="009D6207" w:rsidRDefault="00530768" w:rsidP="0027732B">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Using a bar</w:t>
      </w:r>
      <w:r w:rsidRPr="00530768">
        <w:rPr>
          <w:rFonts w:ascii="Times New Roman" w:eastAsia="Times New Roman" w:hAnsi="Times New Roman" w:cs="Times New Roman"/>
          <w:kern w:val="0"/>
          <w:sz w:val="24"/>
          <w:szCs w:val="24"/>
          <w:lang w:val="en-US"/>
          <w14:ligatures w14:val="none"/>
        </w:rPr>
        <w:t xml:space="preserve"> chart to display the proportion of distribution and filtering the states for the overall sales count. The US, California, Texas, and Washington have the highest sales in the consumer category.</w:t>
      </w:r>
    </w:p>
    <w:p w14:paraId="0269CA39" w14:textId="2F7F9C5D" w:rsidR="00C522B7" w:rsidRDefault="00C522B7" w:rsidP="0027732B">
      <w:pPr>
        <w:spacing w:after="0" w:line="240" w:lineRule="auto"/>
        <w:jc w:val="both"/>
        <w:rPr>
          <w:rFonts w:ascii="Times New Roman" w:eastAsia="Times New Roman" w:hAnsi="Times New Roman" w:cs="Times New Roman"/>
          <w:kern w:val="0"/>
          <w:sz w:val="24"/>
          <w:szCs w:val="24"/>
          <w:lang w:val="en-US"/>
          <w14:ligatures w14:val="none"/>
        </w:rPr>
      </w:pPr>
    </w:p>
    <w:p w14:paraId="4D9E6358" w14:textId="5056035B" w:rsidR="00C522B7" w:rsidRDefault="00C522B7" w:rsidP="0027732B">
      <w:pPr>
        <w:spacing w:after="0" w:line="240" w:lineRule="auto"/>
        <w:jc w:val="both"/>
        <w:rPr>
          <w:rFonts w:ascii="Times New Roman" w:eastAsia="Times New Roman" w:hAnsi="Times New Roman" w:cs="Times New Roman"/>
          <w:kern w:val="0"/>
          <w:sz w:val="24"/>
          <w:szCs w:val="24"/>
          <w:lang w:val="en-US"/>
          <w14:ligatures w14:val="none"/>
        </w:rPr>
      </w:pPr>
    </w:p>
    <w:p w14:paraId="0ECB927A" w14:textId="32BF12AF" w:rsidR="00C522B7" w:rsidRDefault="00C522B7" w:rsidP="0027732B">
      <w:pPr>
        <w:spacing w:after="0" w:line="240" w:lineRule="auto"/>
        <w:jc w:val="both"/>
        <w:rPr>
          <w:rFonts w:ascii="Times New Roman" w:eastAsia="Times New Roman" w:hAnsi="Times New Roman" w:cs="Times New Roman"/>
          <w:kern w:val="0"/>
          <w:sz w:val="24"/>
          <w:szCs w:val="24"/>
          <w:lang w:val="en-US"/>
          <w14:ligatures w14:val="none"/>
        </w:rPr>
      </w:pPr>
    </w:p>
    <w:p w14:paraId="673C9E89" w14:textId="1B9ADB3E" w:rsidR="00C522B7" w:rsidRDefault="00C522B7" w:rsidP="0027732B">
      <w:pPr>
        <w:spacing w:after="0" w:line="240" w:lineRule="auto"/>
        <w:jc w:val="both"/>
        <w:rPr>
          <w:rFonts w:ascii="Times New Roman" w:eastAsia="Times New Roman" w:hAnsi="Times New Roman" w:cs="Times New Roman"/>
          <w:kern w:val="0"/>
          <w:sz w:val="24"/>
          <w:szCs w:val="24"/>
          <w:lang w:val="en-US"/>
          <w14:ligatures w14:val="none"/>
        </w:rPr>
      </w:pPr>
    </w:p>
    <w:p w14:paraId="12F26073" w14:textId="01B5933C" w:rsidR="0027732B" w:rsidRDefault="0027732B" w:rsidP="0027732B">
      <w:pPr>
        <w:spacing w:after="0" w:line="240" w:lineRule="auto"/>
        <w:jc w:val="both"/>
        <w:rPr>
          <w:rFonts w:ascii="Times New Roman" w:eastAsia="Times New Roman" w:hAnsi="Times New Roman" w:cs="Times New Roman"/>
          <w:kern w:val="0"/>
          <w:sz w:val="24"/>
          <w:szCs w:val="24"/>
          <w:lang w:val="en-US"/>
          <w14:ligatures w14:val="none"/>
        </w:rPr>
      </w:pPr>
    </w:p>
    <w:p w14:paraId="2DDE17E6" w14:textId="77777777" w:rsidR="0040605F" w:rsidRPr="0027732B" w:rsidRDefault="0040605F" w:rsidP="0027732B">
      <w:pPr>
        <w:spacing w:after="0" w:line="240" w:lineRule="auto"/>
        <w:jc w:val="both"/>
        <w:rPr>
          <w:rFonts w:ascii="Times New Roman" w:eastAsia="Times New Roman" w:hAnsi="Times New Roman" w:cs="Times New Roman"/>
          <w:b/>
          <w:bCs/>
          <w:kern w:val="0"/>
          <w:sz w:val="24"/>
          <w:szCs w:val="24"/>
          <w:lang w:val="en-US"/>
          <w14:ligatures w14:val="none"/>
        </w:rPr>
      </w:pPr>
    </w:p>
    <w:p w14:paraId="1E053279" w14:textId="0D72A1CB" w:rsidR="009D6207" w:rsidRDefault="009D6207" w:rsidP="00C52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b/>
          <w:bCs/>
          <w:color w:val="000000"/>
          <w:sz w:val="24"/>
          <w:szCs w:val="24"/>
        </w:rPr>
      </w:pPr>
      <w:r w:rsidRPr="0027732B">
        <w:rPr>
          <w:b/>
          <w:bCs/>
          <w:sz w:val="24"/>
          <w:szCs w:val="24"/>
        </w:rPr>
        <w:lastRenderedPageBreak/>
        <w:t xml:space="preserve">4. </w:t>
      </w:r>
      <w:r w:rsidRPr="0027732B">
        <w:rPr>
          <w:rFonts w:ascii="Times New Roman" w:eastAsia="Times New Roman" w:hAnsi="Times New Roman" w:cs="Times New Roman"/>
          <w:b/>
          <w:bCs/>
          <w:color w:val="000000"/>
          <w:sz w:val="24"/>
          <w:szCs w:val="24"/>
        </w:rPr>
        <w:t xml:space="preserve">Compare total and </w:t>
      </w:r>
      <w:r w:rsidR="0040605F">
        <w:rPr>
          <w:rFonts w:ascii="Times New Roman" w:eastAsia="Times New Roman" w:hAnsi="Times New Roman" w:cs="Times New Roman"/>
          <w:b/>
          <w:bCs/>
          <w:color w:val="000000"/>
          <w:sz w:val="24"/>
          <w:szCs w:val="24"/>
        </w:rPr>
        <w:t>a</w:t>
      </w:r>
      <w:r w:rsidRPr="0027732B">
        <w:rPr>
          <w:rFonts w:ascii="Times New Roman" w:eastAsia="Times New Roman" w:hAnsi="Times New Roman" w:cs="Times New Roman"/>
          <w:b/>
          <w:bCs/>
          <w:color w:val="000000"/>
          <w:sz w:val="24"/>
          <w:szCs w:val="24"/>
        </w:rPr>
        <w:t>verage sales for all different segments?</w:t>
      </w:r>
    </w:p>
    <w:p w14:paraId="208D856E" w14:textId="2F42206A" w:rsidR="00C522B7" w:rsidRPr="0027732B" w:rsidRDefault="00C522B7" w:rsidP="00C52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b/>
          <w:bCs/>
          <w:color w:val="000000"/>
          <w:sz w:val="24"/>
          <w:szCs w:val="24"/>
        </w:rPr>
      </w:pPr>
      <w:r>
        <w:rPr>
          <w:noProof/>
        </w:rPr>
        <w:drawing>
          <wp:inline distT="0" distB="0" distL="0" distR="0" wp14:anchorId="16E23C35" wp14:editId="5369F184">
            <wp:extent cx="5731510" cy="3743638"/>
            <wp:effectExtent l="0" t="0" r="2540" b="9525"/>
            <wp:docPr id="1810394609"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6A4DD" w14:textId="29A39DC4" w:rsidR="009D6207" w:rsidRPr="00C522B7" w:rsidRDefault="009D6207" w:rsidP="00C52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clearly visible that the consumer segment has higher average sales with 1148060.531 and home office segment has total sales of 243.40.</w:t>
      </w:r>
    </w:p>
    <w:p w14:paraId="14AF7F17" w14:textId="4938834C" w:rsidR="009D6207" w:rsidRDefault="009D6207" w:rsidP="0040605F">
      <w:pPr>
        <w:spacing w:before="240" w:after="240"/>
        <w:rPr>
          <w:rFonts w:ascii="Times New Roman" w:eastAsia="Times New Roman" w:hAnsi="Times New Roman" w:cs="Times New Roman"/>
          <w:b/>
          <w:color w:val="000000"/>
          <w:sz w:val="24"/>
          <w:szCs w:val="24"/>
        </w:rPr>
      </w:pPr>
      <w:r w:rsidRPr="00C522B7">
        <w:rPr>
          <w:b/>
          <w:sz w:val="24"/>
          <w:szCs w:val="24"/>
        </w:rPr>
        <w:t xml:space="preserve">5. </w:t>
      </w:r>
      <w:r w:rsidRPr="00C522B7">
        <w:rPr>
          <w:rFonts w:ascii="Times New Roman" w:eastAsia="Times New Roman" w:hAnsi="Times New Roman" w:cs="Times New Roman"/>
          <w:b/>
          <w:color w:val="000000"/>
          <w:sz w:val="24"/>
          <w:szCs w:val="24"/>
        </w:rPr>
        <w:t>Compare average sales of different categories and subcategory of all the states.</w:t>
      </w:r>
    </w:p>
    <w:p w14:paraId="1811D1FB" w14:textId="4E72E328" w:rsidR="00C522B7" w:rsidRPr="00C522B7" w:rsidRDefault="00C522B7" w:rsidP="00C522B7">
      <w:pPr>
        <w:spacing w:before="240" w:after="240"/>
        <w:rPr>
          <w:rFonts w:ascii="Times New Roman" w:eastAsia="Times New Roman" w:hAnsi="Times New Roman" w:cs="Times New Roman"/>
          <w:b/>
          <w:color w:val="000000"/>
          <w:sz w:val="24"/>
          <w:szCs w:val="24"/>
        </w:rPr>
      </w:pPr>
      <w:r>
        <w:rPr>
          <w:noProof/>
          <w:lang w:val="en-US"/>
        </w:rPr>
        <w:drawing>
          <wp:inline distT="0" distB="0" distL="0" distR="0" wp14:anchorId="2881427C" wp14:editId="2FDF23DA">
            <wp:extent cx="5731510" cy="3116088"/>
            <wp:effectExtent l="0" t="0" r="2540" b="8255"/>
            <wp:docPr id="21862671"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213905" w14:textId="2FD4B83A" w:rsidR="009D6207" w:rsidRPr="00C522B7" w:rsidRDefault="009D6207" w:rsidP="00C522B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shows the average sales for the 3 categories having multiple subcategories, the categories are Furniture, Office Supplies, Technology.</w:t>
      </w:r>
    </w:p>
    <w:p w14:paraId="239574F2" w14:textId="77777777" w:rsidR="009D6207" w:rsidRPr="00C522B7" w:rsidRDefault="009D6207" w:rsidP="0050429A">
      <w:pPr>
        <w:spacing w:before="160" w:after="80" w:line="278" w:lineRule="auto"/>
        <w:rPr>
          <w:rFonts w:ascii="Times New Roman" w:hAnsi="Times New Roman" w:cs="Times New Roman"/>
          <w:b/>
          <w:bCs/>
          <w:sz w:val="36"/>
          <w:szCs w:val="36"/>
        </w:rPr>
      </w:pPr>
      <w:r w:rsidRPr="00C522B7">
        <w:rPr>
          <w:rFonts w:ascii="Times New Roman" w:hAnsi="Times New Roman" w:cs="Times New Roman"/>
          <w:b/>
          <w:bCs/>
          <w:sz w:val="36"/>
          <w:szCs w:val="36"/>
        </w:rPr>
        <w:lastRenderedPageBreak/>
        <w:t>Conclusion and Review</w:t>
      </w:r>
    </w:p>
    <w:p w14:paraId="455FCC13" w14:textId="77777777" w:rsidR="00C26781" w:rsidRDefault="00C26781" w:rsidP="005104DF">
      <w:pPr>
        <w:spacing w:after="0" w:line="240" w:lineRule="auto"/>
        <w:jc w:val="both"/>
        <w:rPr>
          <w:rFonts w:ascii="Times New Roman" w:eastAsia="Times New Roman" w:hAnsi="Times New Roman" w:cs="Times New Roman"/>
          <w:kern w:val="0"/>
          <w:sz w:val="24"/>
          <w:szCs w:val="24"/>
          <w:lang w:val="en-US"/>
          <w14:ligatures w14:val="none"/>
        </w:rPr>
      </w:pPr>
      <w:r w:rsidRPr="00C26781">
        <w:rPr>
          <w:rFonts w:ascii="Times New Roman" w:eastAsia="Times New Roman" w:hAnsi="Times New Roman" w:cs="Times New Roman"/>
          <w:kern w:val="0"/>
          <w:sz w:val="24"/>
          <w:szCs w:val="24"/>
          <w:lang w:val="en-US"/>
          <w14:ligatures w14:val="none"/>
        </w:rPr>
        <w:t>The examination of sales statistics in the automobile sector yields numerous significant conclusions. When it comes to sales volume, California is the best-performing state, and the consumer category does well in every state. According to consumer preferences, Office Supplies is the category that performs the best, followed by Furniture and Technology. Sales in the US are regularly led by the consumer market, especially in California, Texas, and Washington.</w:t>
      </w:r>
    </w:p>
    <w:p w14:paraId="6386CC7D" w14:textId="0724C7A1" w:rsidR="00C26781" w:rsidRPr="00C26781" w:rsidRDefault="00C26781" w:rsidP="005104DF">
      <w:pPr>
        <w:spacing w:after="0" w:line="240" w:lineRule="auto"/>
        <w:jc w:val="both"/>
        <w:rPr>
          <w:rFonts w:ascii="Times New Roman" w:eastAsia="Times New Roman" w:hAnsi="Times New Roman" w:cs="Times New Roman"/>
          <w:kern w:val="0"/>
          <w:sz w:val="24"/>
          <w:szCs w:val="24"/>
          <w:lang w:val="en-US"/>
          <w14:ligatures w14:val="none"/>
        </w:rPr>
      </w:pPr>
      <w:r w:rsidRPr="00C26781">
        <w:rPr>
          <w:rFonts w:ascii="Times New Roman" w:eastAsia="Times New Roman" w:hAnsi="Times New Roman" w:cs="Times New Roman"/>
          <w:kern w:val="0"/>
          <w:sz w:val="24"/>
          <w:szCs w:val="24"/>
          <w:lang w:val="en-US"/>
          <w14:ligatures w14:val="none"/>
        </w:rPr>
        <w:t xml:space="preserve"> </w:t>
      </w:r>
    </w:p>
    <w:p w14:paraId="0075B9E4" w14:textId="77777777" w:rsidR="00C26781" w:rsidRDefault="00C26781" w:rsidP="005104DF">
      <w:pPr>
        <w:spacing w:line="278" w:lineRule="auto"/>
        <w:jc w:val="both"/>
        <w:rPr>
          <w:rFonts w:ascii="Times New Roman" w:hAnsi="Times New Roman" w:cs="Times New Roman"/>
          <w:sz w:val="24"/>
          <w:szCs w:val="24"/>
        </w:rPr>
      </w:pPr>
      <w:r w:rsidRPr="00C26781">
        <w:rPr>
          <w:rFonts w:ascii="Times New Roman" w:hAnsi="Times New Roman" w:cs="Times New Roman"/>
          <w:sz w:val="24"/>
          <w:szCs w:val="24"/>
        </w:rPr>
        <w:t>The data also shows that the Consumer sector's average sales are greater than those of the Home Office category. All things considered, these insights offer insightful advice that can be used to enhance client interaction, optimize sales tactics, and propel corporate success in the automobile sector.</w:t>
      </w:r>
    </w:p>
    <w:p w14:paraId="77571C7E" w14:textId="3F690FA2" w:rsidR="009D6207" w:rsidRPr="0040605F" w:rsidRDefault="009D6207" w:rsidP="0050429A">
      <w:pPr>
        <w:spacing w:line="278" w:lineRule="auto"/>
        <w:jc w:val="both"/>
        <w:rPr>
          <w:rFonts w:ascii="Times New Roman" w:hAnsi="Times New Roman" w:cs="Times New Roman"/>
          <w:b/>
          <w:bCs/>
          <w:sz w:val="24"/>
          <w:szCs w:val="24"/>
        </w:rPr>
      </w:pPr>
      <w:r w:rsidRPr="0040605F">
        <w:rPr>
          <w:rFonts w:ascii="Times New Roman" w:hAnsi="Times New Roman" w:cs="Times New Roman"/>
          <w:b/>
          <w:bCs/>
          <w:sz w:val="36"/>
          <w:szCs w:val="36"/>
        </w:rPr>
        <w:t>Regression</w:t>
      </w:r>
    </w:p>
    <w:tbl>
      <w:tblPr>
        <w:tblW w:w="10224" w:type="dxa"/>
        <w:tblLook w:val="04A0" w:firstRow="1" w:lastRow="0" w:firstColumn="1" w:lastColumn="0" w:noHBand="0" w:noVBand="1"/>
      </w:tblPr>
      <w:tblGrid>
        <w:gridCol w:w="1391"/>
        <w:gridCol w:w="1244"/>
        <w:gridCol w:w="1053"/>
        <w:gridCol w:w="1053"/>
        <w:gridCol w:w="1053"/>
        <w:gridCol w:w="1271"/>
        <w:gridCol w:w="1053"/>
        <w:gridCol w:w="1053"/>
        <w:gridCol w:w="1053"/>
      </w:tblGrid>
      <w:tr w:rsidR="009D6207" w:rsidRPr="00835571" w14:paraId="16CA4702" w14:textId="77777777" w:rsidTr="0040605F">
        <w:trPr>
          <w:trHeight w:val="260"/>
        </w:trPr>
        <w:tc>
          <w:tcPr>
            <w:tcW w:w="2635" w:type="dxa"/>
            <w:gridSpan w:val="2"/>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3ED0369"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SUMMARY OUTPUT</w:t>
            </w:r>
          </w:p>
        </w:tc>
        <w:tc>
          <w:tcPr>
            <w:tcW w:w="1053" w:type="dxa"/>
            <w:tcBorders>
              <w:top w:val="nil"/>
              <w:left w:val="single" w:sz="2" w:space="0" w:color="auto"/>
              <w:bottom w:val="nil"/>
              <w:right w:val="nil"/>
            </w:tcBorders>
            <w:shd w:val="clear" w:color="auto" w:fill="auto"/>
            <w:noWrap/>
            <w:vAlign w:val="bottom"/>
            <w:hideMark/>
          </w:tcPr>
          <w:p w14:paraId="16A8B3E1" w14:textId="77777777" w:rsidR="009D6207" w:rsidRPr="00835571" w:rsidRDefault="009D6207" w:rsidP="0050429A">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109855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54C78A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21BE4F2E"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CF0526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A9535B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939BB10"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7ECF5179" w14:textId="77777777" w:rsidTr="0040605F">
        <w:trPr>
          <w:trHeight w:val="108"/>
        </w:trPr>
        <w:tc>
          <w:tcPr>
            <w:tcW w:w="1391" w:type="dxa"/>
            <w:tcBorders>
              <w:top w:val="single" w:sz="2" w:space="0" w:color="auto"/>
              <w:left w:val="single" w:sz="2" w:space="0" w:color="auto"/>
              <w:bottom w:val="nil"/>
              <w:right w:val="single" w:sz="2" w:space="0" w:color="auto"/>
            </w:tcBorders>
            <w:shd w:val="clear" w:color="auto" w:fill="auto"/>
            <w:noWrap/>
            <w:vAlign w:val="bottom"/>
            <w:hideMark/>
          </w:tcPr>
          <w:p w14:paraId="6912C44F"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44" w:type="dxa"/>
            <w:tcBorders>
              <w:top w:val="single" w:sz="2" w:space="0" w:color="auto"/>
              <w:left w:val="single" w:sz="2" w:space="0" w:color="auto"/>
              <w:bottom w:val="nil"/>
              <w:right w:val="single" w:sz="2" w:space="0" w:color="auto"/>
            </w:tcBorders>
            <w:shd w:val="clear" w:color="auto" w:fill="auto"/>
            <w:noWrap/>
            <w:vAlign w:val="bottom"/>
            <w:hideMark/>
          </w:tcPr>
          <w:p w14:paraId="1001E777"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single" w:sz="2" w:space="0" w:color="auto"/>
              <w:bottom w:val="nil"/>
              <w:right w:val="nil"/>
            </w:tcBorders>
            <w:shd w:val="clear" w:color="auto" w:fill="auto"/>
            <w:noWrap/>
            <w:vAlign w:val="bottom"/>
            <w:hideMark/>
          </w:tcPr>
          <w:p w14:paraId="34196EC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BB00F6"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720BA3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3D9438C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A52124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937F7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A8EAEA8"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5C898960" w14:textId="77777777" w:rsidTr="0040605F">
        <w:trPr>
          <w:trHeight w:val="260"/>
        </w:trPr>
        <w:tc>
          <w:tcPr>
            <w:tcW w:w="1391"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7275851E" w14:textId="77777777" w:rsidR="0040605F" w:rsidRPr="00835571" w:rsidRDefault="0040605F"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Regression Statistics</w:t>
            </w:r>
          </w:p>
        </w:tc>
        <w:tc>
          <w:tcPr>
            <w:tcW w:w="1244" w:type="dxa"/>
            <w:tcBorders>
              <w:top w:val="single" w:sz="8" w:space="0" w:color="auto"/>
              <w:left w:val="single" w:sz="2" w:space="0" w:color="auto"/>
              <w:bottom w:val="single" w:sz="4" w:space="0" w:color="auto"/>
              <w:right w:val="single" w:sz="2" w:space="0" w:color="auto"/>
            </w:tcBorders>
            <w:shd w:val="clear" w:color="auto" w:fill="auto"/>
            <w:vAlign w:val="bottom"/>
          </w:tcPr>
          <w:p w14:paraId="4D52B2D4" w14:textId="77777777" w:rsidR="0040605F" w:rsidRPr="00835571" w:rsidRDefault="0040605F" w:rsidP="0050429A">
            <w:pPr>
              <w:spacing w:after="0" w:line="240" w:lineRule="auto"/>
              <w:jc w:val="center"/>
              <w:rPr>
                <w:rFonts w:ascii="Calibri" w:eastAsia="Times New Roman" w:hAnsi="Calibri" w:cs="Calibri"/>
                <w:i/>
                <w:iCs/>
                <w:color w:val="000000"/>
                <w:lang w:eastAsia="en-IN"/>
              </w:rPr>
            </w:pPr>
          </w:p>
        </w:tc>
        <w:tc>
          <w:tcPr>
            <w:tcW w:w="1053" w:type="dxa"/>
            <w:tcBorders>
              <w:top w:val="nil"/>
              <w:left w:val="single" w:sz="2" w:space="0" w:color="auto"/>
              <w:bottom w:val="nil"/>
              <w:right w:val="nil"/>
            </w:tcBorders>
            <w:shd w:val="clear" w:color="auto" w:fill="auto"/>
            <w:noWrap/>
            <w:vAlign w:val="bottom"/>
            <w:hideMark/>
          </w:tcPr>
          <w:p w14:paraId="2180BAF9" w14:textId="1DF14E39" w:rsidR="0040605F" w:rsidRPr="00835571" w:rsidRDefault="0040605F" w:rsidP="0050429A">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6291ABA9"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9735DFF"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29E9ACD2"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497BC13"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C16D8D4"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3891223" w14:textId="77777777" w:rsidR="0040605F" w:rsidRPr="00835571" w:rsidRDefault="0040605F" w:rsidP="0050429A">
            <w:pPr>
              <w:spacing w:after="0" w:line="240" w:lineRule="auto"/>
              <w:rPr>
                <w:rFonts w:ascii="Times New Roman" w:eastAsia="Times New Roman" w:hAnsi="Times New Roman" w:cs="Times New Roman"/>
                <w:sz w:val="20"/>
                <w:szCs w:val="20"/>
                <w:lang w:eastAsia="en-IN"/>
              </w:rPr>
            </w:pPr>
          </w:p>
        </w:tc>
      </w:tr>
      <w:tr w:rsidR="009D6207" w:rsidRPr="00835571" w14:paraId="51B531EC" w14:textId="77777777" w:rsidTr="0040605F">
        <w:trPr>
          <w:trHeight w:val="260"/>
        </w:trPr>
        <w:tc>
          <w:tcPr>
            <w:tcW w:w="1391" w:type="dxa"/>
            <w:tcBorders>
              <w:top w:val="nil"/>
              <w:left w:val="single" w:sz="2" w:space="0" w:color="auto"/>
              <w:bottom w:val="single" w:sz="2" w:space="0" w:color="auto"/>
              <w:right w:val="single" w:sz="2" w:space="0" w:color="auto"/>
            </w:tcBorders>
            <w:shd w:val="clear" w:color="auto" w:fill="auto"/>
            <w:noWrap/>
            <w:vAlign w:val="bottom"/>
            <w:hideMark/>
          </w:tcPr>
          <w:p w14:paraId="23681EB7"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Multiple R</w:t>
            </w:r>
          </w:p>
        </w:tc>
        <w:tc>
          <w:tcPr>
            <w:tcW w:w="1244" w:type="dxa"/>
            <w:tcBorders>
              <w:top w:val="nil"/>
              <w:left w:val="single" w:sz="2" w:space="0" w:color="auto"/>
              <w:bottom w:val="single" w:sz="2" w:space="0" w:color="auto"/>
              <w:right w:val="single" w:sz="2" w:space="0" w:color="auto"/>
            </w:tcBorders>
            <w:shd w:val="clear" w:color="auto" w:fill="auto"/>
            <w:noWrap/>
            <w:vAlign w:val="bottom"/>
            <w:hideMark/>
          </w:tcPr>
          <w:p w14:paraId="6C6F091A"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0.000434</w:t>
            </w:r>
          </w:p>
        </w:tc>
        <w:tc>
          <w:tcPr>
            <w:tcW w:w="1053" w:type="dxa"/>
            <w:tcBorders>
              <w:top w:val="nil"/>
              <w:left w:val="single" w:sz="2" w:space="0" w:color="auto"/>
              <w:bottom w:val="nil"/>
              <w:right w:val="nil"/>
            </w:tcBorders>
            <w:shd w:val="clear" w:color="auto" w:fill="auto"/>
            <w:noWrap/>
            <w:vAlign w:val="bottom"/>
            <w:hideMark/>
          </w:tcPr>
          <w:p w14:paraId="7ABD143E"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42BE7AA5"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073E9F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19E3F417"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917C8C8"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07E83DE"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0957BA5"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6577DA5C" w14:textId="77777777" w:rsidTr="0040605F">
        <w:trPr>
          <w:trHeight w:val="260"/>
        </w:trPr>
        <w:tc>
          <w:tcPr>
            <w:tcW w:w="139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F490CEE"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R Square</w:t>
            </w:r>
          </w:p>
        </w:tc>
        <w:tc>
          <w:tcPr>
            <w:tcW w:w="124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081CEB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1.88E-07</w:t>
            </w:r>
          </w:p>
        </w:tc>
        <w:tc>
          <w:tcPr>
            <w:tcW w:w="1053" w:type="dxa"/>
            <w:tcBorders>
              <w:top w:val="nil"/>
              <w:left w:val="single" w:sz="2" w:space="0" w:color="auto"/>
              <w:bottom w:val="nil"/>
              <w:right w:val="nil"/>
            </w:tcBorders>
            <w:shd w:val="clear" w:color="auto" w:fill="auto"/>
            <w:noWrap/>
            <w:vAlign w:val="bottom"/>
            <w:hideMark/>
          </w:tcPr>
          <w:p w14:paraId="2EE33A0A"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5E364E06"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45C2574"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3E15B4D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C7BD46"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6B51B78"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CEB99C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4CBE4957" w14:textId="77777777" w:rsidTr="0040605F">
        <w:trPr>
          <w:trHeight w:val="260"/>
        </w:trPr>
        <w:tc>
          <w:tcPr>
            <w:tcW w:w="139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200DE8D"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Adjusted R Square</w:t>
            </w:r>
          </w:p>
        </w:tc>
        <w:tc>
          <w:tcPr>
            <w:tcW w:w="124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666ACFA"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-0.0001</w:t>
            </w:r>
          </w:p>
        </w:tc>
        <w:tc>
          <w:tcPr>
            <w:tcW w:w="1053" w:type="dxa"/>
            <w:tcBorders>
              <w:top w:val="nil"/>
              <w:left w:val="single" w:sz="2" w:space="0" w:color="auto"/>
              <w:bottom w:val="nil"/>
              <w:right w:val="nil"/>
            </w:tcBorders>
            <w:shd w:val="clear" w:color="auto" w:fill="auto"/>
            <w:noWrap/>
            <w:vAlign w:val="bottom"/>
            <w:hideMark/>
          </w:tcPr>
          <w:p w14:paraId="1C06BFED"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49FD970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098B128"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1CD1006F"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90A5EF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DE91B5E"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2CBBA7E"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62C89228" w14:textId="77777777" w:rsidTr="0040605F">
        <w:trPr>
          <w:trHeight w:val="260"/>
        </w:trPr>
        <w:tc>
          <w:tcPr>
            <w:tcW w:w="139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B107914"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Standard Error</w:t>
            </w:r>
          </w:p>
        </w:tc>
        <w:tc>
          <w:tcPr>
            <w:tcW w:w="124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201D261"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625.334</w:t>
            </w:r>
          </w:p>
        </w:tc>
        <w:tc>
          <w:tcPr>
            <w:tcW w:w="1053" w:type="dxa"/>
            <w:tcBorders>
              <w:top w:val="nil"/>
              <w:left w:val="single" w:sz="2" w:space="0" w:color="auto"/>
              <w:bottom w:val="nil"/>
              <w:right w:val="nil"/>
            </w:tcBorders>
            <w:shd w:val="clear" w:color="auto" w:fill="auto"/>
            <w:noWrap/>
            <w:vAlign w:val="bottom"/>
            <w:hideMark/>
          </w:tcPr>
          <w:p w14:paraId="1AF08C1D"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193BE2D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97A4CB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53DCDC1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AF37A1A"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9A00FEF"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C903186"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4E3787FF" w14:textId="77777777" w:rsidTr="0040605F">
        <w:trPr>
          <w:trHeight w:val="271"/>
        </w:trPr>
        <w:tc>
          <w:tcPr>
            <w:tcW w:w="139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39BF660"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Observations</w:t>
            </w:r>
          </w:p>
        </w:tc>
        <w:tc>
          <w:tcPr>
            <w:tcW w:w="124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147A5A7"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9789</w:t>
            </w:r>
          </w:p>
        </w:tc>
        <w:tc>
          <w:tcPr>
            <w:tcW w:w="1053" w:type="dxa"/>
            <w:tcBorders>
              <w:top w:val="nil"/>
              <w:left w:val="single" w:sz="2" w:space="0" w:color="auto"/>
              <w:bottom w:val="nil"/>
              <w:right w:val="nil"/>
            </w:tcBorders>
            <w:shd w:val="clear" w:color="auto" w:fill="auto"/>
            <w:noWrap/>
            <w:vAlign w:val="bottom"/>
            <w:hideMark/>
          </w:tcPr>
          <w:p w14:paraId="44AADD45"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9F78598"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7CCF6C7"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nil"/>
            </w:tcBorders>
            <w:shd w:val="clear" w:color="auto" w:fill="auto"/>
            <w:noWrap/>
            <w:vAlign w:val="bottom"/>
            <w:hideMark/>
          </w:tcPr>
          <w:p w14:paraId="6D2412F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BF8BCC4"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06E6AA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6FEF63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7DC5B3BE" w14:textId="77777777" w:rsidTr="0040605F">
        <w:trPr>
          <w:trHeight w:val="260"/>
        </w:trPr>
        <w:tc>
          <w:tcPr>
            <w:tcW w:w="1391" w:type="dxa"/>
            <w:tcBorders>
              <w:top w:val="single" w:sz="2" w:space="0" w:color="auto"/>
              <w:left w:val="nil"/>
              <w:bottom w:val="single" w:sz="2" w:space="0" w:color="auto"/>
              <w:right w:val="nil"/>
            </w:tcBorders>
            <w:shd w:val="clear" w:color="auto" w:fill="auto"/>
            <w:noWrap/>
            <w:vAlign w:val="bottom"/>
            <w:hideMark/>
          </w:tcPr>
          <w:p w14:paraId="4369257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44" w:type="dxa"/>
            <w:tcBorders>
              <w:top w:val="single" w:sz="2" w:space="0" w:color="auto"/>
              <w:left w:val="nil"/>
              <w:bottom w:val="single" w:sz="2" w:space="0" w:color="auto"/>
              <w:right w:val="nil"/>
            </w:tcBorders>
            <w:shd w:val="clear" w:color="auto" w:fill="auto"/>
            <w:noWrap/>
            <w:vAlign w:val="bottom"/>
            <w:hideMark/>
          </w:tcPr>
          <w:p w14:paraId="33CE37C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single" w:sz="2" w:space="0" w:color="auto"/>
              <w:right w:val="nil"/>
            </w:tcBorders>
            <w:shd w:val="clear" w:color="auto" w:fill="auto"/>
            <w:noWrap/>
            <w:vAlign w:val="bottom"/>
            <w:hideMark/>
          </w:tcPr>
          <w:p w14:paraId="093F3520"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single" w:sz="2" w:space="0" w:color="auto"/>
              <w:right w:val="nil"/>
            </w:tcBorders>
            <w:shd w:val="clear" w:color="auto" w:fill="auto"/>
            <w:noWrap/>
            <w:vAlign w:val="bottom"/>
            <w:hideMark/>
          </w:tcPr>
          <w:p w14:paraId="58E5BFF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single" w:sz="2" w:space="0" w:color="auto"/>
              <w:right w:val="nil"/>
            </w:tcBorders>
            <w:shd w:val="clear" w:color="auto" w:fill="auto"/>
            <w:noWrap/>
            <w:vAlign w:val="bottom"/>
            <w:hideMark/>
          </w:tcPr>
          <w:p w14:paraId="0101B76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single" w:sz="2" w:space="0" w:color="auto"/>
              <w:right w:val="nil"/>
            </w:tcBorders>
            <w:shd w:val="clear" w:color="auto" w:fill="auto"/>
            <w:noWrap/>
            <w:vAlign w:val="bottom"/>
            <w:hideMark/>
          </w:tcPr>
          <w:p w14:paraId="39E4BF8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793ABB5"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72EF6A7"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FB92B7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57E7195A" w14:textId="77777777" w:rsidTr="0040605F">
        <w:trPr>
          <w:trHeight w:val="271"/>
        </w:trPr>
        <w:tc>
          <w:tcPr>
            <w:tcW w:w="1391" w:type="dxa"/>
            <w:tcBorders>
              <w:top w:val="single" w:sz="2" w:space="0" w:color="auto"/>
              <w:left w:val="single" w:sz="2" w:space="0" w:color="auto"/>
              <w:bottom w:val="nil"/>
              <w:right w:val="single" w:sz="2" w:space="0" w:color="auto"/>
            </w:tcBorders>
            <w:shd w:val="clear" w:color="auto" w:fill="auto"/>
            <w:noWrap/>
            <w:vAlign w:val="bottom"/>
            <w:hideMark/>
          </w:tcPr>
          <w:p w14:paraId="248D8AB8"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ANOVA</w:t>
            </w:r>
          </w:p>
        </w:tc>
        <w:tc>
          <w:tcPr>
            <w:tcW w:w="1244" w:type="dxa"/>
            <w:tcBorders>
              <w:top w:val="single" w:sz="2" w:space="0" w:color="auto"/>
              <w:left w:val="single" w:sz="2" w:space="0" w:color="auto"/>
              <w:bottom w:val="nil"/>
              <w:right w:val="single" w:sz="2" w:space="0" w:color="auto"/>
            </w:tcBorders>
            <w:shd w:val="clear" w:color="auto" w:fill="auto"/>
            <w:noWrap/>
            <w:vAlign w:val="bottom"/>
            <w:hideMark/>
          </w:tcPr>
          <w:p w14:paraId="650F70B6" w14:textId="77777777" w:rsidR="009D6207" w:rsidRPr="00835571" w:rsidRDefault="009D6207" w:rsidP="0050429A">
            <w:pPr>
              <w:spacing w:after="0" w:line="240" w:lineRule="auto"/>
              <w:rPr>
                <w:rFonts w:ascii="Calibri" w:eastAsia="Times New Roman" w:hAnsi="Calibri" w:cs="Calibri"/>
                <w:color w:val="000000"/>
                <w:lang w:eastAsia="en-IN"/>
              </w:rPr>
            </w:pPr>
          </w:p>
        </w:tc>
        <w:tc>
          <w:tcPr>
            <w:tcW w:w="1053" w:type="dxa"/>
            <w:tcBorders>
              <w:top w:val="single" w:sz="2" w:space="0" w:color="auto"/>
              <w:left w:val="single" w:sz="2" w:space="0" w:color="auto"/>
              <w:bottom w:val="nil"/>
              <w:right w:val="single" w:sz="2" w:space="0" w:color="auto"/>
            </w:tcBorders>
            <w:shd w:val="clear" w:color="auto" w:fill="auto"/>
            <w:noWrap/>
            <w:vAlign w:val="bottom"/>
            <w:hideMark/>
          </w:tcPr>
          <w:p w14:paraId="1C63D4F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single" w:sz="2" w:space="0" w:color="auto"/>
              <w:left w:val="single" w:sz="2" w:space="0" w:color="auto"/>
              <w:bottom w:val="nil"/>
              <w:right w:val="single" w:sz="2" w:space="0" w:color="auto"/>
            </w:tcBorders>
            <w:shd w:val="clear" w:color="auto" w:fill="auto"/>
            <w:noWrap/>
            <w:vAlign w:val="bottom"/>
            <w:hideMark/>
          </w:tcPr>
          <w:p w14:paraId="3CEE530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single" w:sz="2" w:space="0" w:color="auto"/>
              <w:left w:val="single" w:sz="2" w:space="0" w:color="auto"/>
              <w:bottom w:val="nil"/>
              <w:right w:val="single" w:sz="2" w:space="0" w:color="auto"/>
            </w:tcBorders>
            <w:shd w:val="clear" w:color="auto" w:fill="auto"/>
            <w:noWrap/>
            <w:vAlign w:val="bottom"/>
            <w:hideMark/>
          </w:tcPr>
          <w:p w14:paraId="1DF36BEA"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single" w:sz="2" w:space="0" w:color="auto"/>
              <w:left w:val="single" w:sz="2" w:space="0" w:color="auto"/>
              <w:bottom w:val="nil"/>
              <w:right w:val="single" w:sz="2" w:space="0" w:color="auto"/>
            </w:tcBorders>
            <w:shd w:val="clear" w:color="auto" w:fill="auto"/>
            <w:noWrap/>
            <w:vAlign w:val="bottom"/>
            <w:hideMark/>
          </w:tcPr>
          <w:p w14:paraId="1E7FB0F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single" w:sz="2" w:space="0" w:color="auto"/>
              <w:bottom w:val="nil"/>
              <w:right w:val="nil"/>
            </w:tcBorders>
            <w:shd w:val="clear" w:color="auto" w:fill="auto"/>
            <w:noWrap/>
            <w:vAlign w:val="bottom"/>
            <w:hideMark/>
          </w:tcPr>
          <w:p w14:paraId="23B5067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2C4E98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740B186"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7E7B6895" w14:textId="77777777" w:rsidTr="0040605F">
        <w:trPr>
          <w:trHeight w:val="260"/>
        </w:trPr>
        <w:tc>
          <w:tcPr>
            <w:tcW w:w="1391"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57C469F6"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 </w:t>
            </w:r>
          </w:p>
        </w:tc>
        <w:tc>
          <w:tcPr>
            <w:tcW w:w="1244"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2521DB29"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df</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1EE170BD"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SS</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49AEC904"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MS</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51628DCC"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F</w:t>
            </w:r>
          </w:p>
        </w:tc>
        <w:tc>
          <w:tcPr>
            <w:tcW w:w="1271"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4CE6A1CD"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Significance F</w:t>
            </w:r>
          </w:p>
        </w:tc>
        <w:tc>
          <w:tcPr>
            <w:tcW w:w="1053" w:type="dxa"/>
            <w:tcBorders>
              <w:top w:val="nil"/>
              <w:left w:val="single" w:sz="2" w:space="0" w:color="auto"/>
              <w:bottom w:val="nil"/>
              <w:right w:val="nil"/>
            </w:tcBorders>
            <w:shd w:val="clear" w:color="auto" w:fill="auto"/>
            <w:noWrap/>
            <w:vAlign w:val="bottom"/>
            <w:hideMark/>
          </w:tcPr>
          <w:p w14:paraId="46DA1561"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37731743"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55023D4"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1EE54E33" w14:textId="77777777" w:rsidTr="0040605F">
        <w:trPr>
          <w:trHeight w:val="260"/>
        </w:trPr>
        <w:tc>
          <w:tcPr>
            <w:tcW w:w="1391" w:type="dxa"/>
            <w:tcBorders>
              <w:top w:val="nil"/>
              <w:left w:val="single" w:sz="2" w:space="0" w:color="auto"/>
              <w:bottom w:val="single" w:sz="2" w:space="0" w:color="auto"/>
              <w:right w:val="single" w:sz="2" w:space="0" w:color="auto"/>
            </w:tcBorders>
            <w:shd w:val="clear" w:color="auto" w:fill="auto"/>
            <w:noWrap/>
            <w:vAlign w:val="bottom"/>
            <w:hideMark/>
          </w:tcPr>
          <w:p w14:paraId="5F6823E6"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Regression</w:t>
            </w:r>
          </w:p>
        </w:tc>
        <w:tc>
          <w:tcPr>
            <w:tcW w:w="1244" w:type="dxa"/>
            <w:tcBorders>
              <w:top w:val="nil"/>
              <w:left w:val="single" w:sz="2" w:space="0" w:color="auto"/>
              <w:bottom w:val="single" w:sz="2" w:space="0" w:color="auto"/>
              <w:right w:val="single" w:sz="2" w:space="0" w:color="auto"/>
            </w:tcBorders>
            <w:shd w:val="clear" w:color="auto" w:fill="auto"/>
            <w:noWrap/>
            <w:vAlign w:val="bottom"/>
            <w:hideMark/>
          </w:tcPr>
          <w:p w14:paraId="39360D7D"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w:t>
            </w:r>
          </w:p>
        </w:tc>
        <w:tc>
          <w:tcPr>
            <w:tcW w:w="1053" w:type="dxa"/>
            <w:tcBorders>
              <w:top w:val="nil"/>
              <w:left w:val="single" w:sz="2" w:space="0" w:color="auto"/>
              <w:bottom w:val="single" w:sz="2" w:space="0" w:color="auto"/>
              <w:right w:val="single" w:sz="2" w:space="0" w:color="auto"/>
            </w:tcBorders>
            <w:shd w:val="clear" w:color="auto" w:fill="auto"/>
            <w:noWrap/>
            <w:vAlign w:val="bottom"/>
            <w:hideMark/>
          </w:tcPr>
          <w:p w14:paraId="69B05391"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721.1637</w:t>
            </w:r>
          </w:p>
        </w:tc>
        <w:tc>
          <w:tcPr>
            <w:tcW w:w="1053" w:type="dxa"/>
            <w:tcBorders>
              <w:top w:val="nil"/>
              <w:left w:val="single" w:sz="2" w:space="0" w:color="auto"/>
              <w:bottom w:val="single" w:sz="2" w:space="0" w:color="auto"/>
              <w:right w:val="single" w:sz="2" w:space="0" w:color="auto"/>
            </w:tcBorders>
            <w:shd w:val="clear" w:color="auto" w:fill="auto"/>
            <w:noWrap/>
            <w:vAlign w:val="bottom"/>
            <w:hideMark/>
          </w:tcPr>
          <w:p w14:paraId="2C82D5BE"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721.1637</w:t>
            </w:r>
          </w:p>
        </w:tc>
        <w:tc>
          <w:tcPr>
            <w:tcW w:w="1053" w:type="dxa"/>
            <w:tcBorders>
              <w:top w:val="nil"/>
              <w:left w:val="single" w:sz="2" w:space="0" w:color="auto"/>
              <w:bottom w:val="single" w:sz="2" w:space="0" w:color="auto"/>
              <w:right w:val="single" w:sz="2" w:space="0" w:color="auto"/>
            </w:tcBorders>
            <w:shd w:val="clear" w:color="auto" w:fill="auto"/>
            <w:noWrap/>
            <w:vAlign w:val="bottom"/>
            <w:hideMark/>
          </w:tcPr>
          <w:p w14:paraId="324E9B5D"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0.001844</w:t>
            </w:r>
          </w:p>
        </w:tc>
        <w:tc>
          <w:tcPr>
            <w:tcW w:w="1271" w:type="dxa"/>
            <w:tcBorders>
              <w:top w:val="nil"/>
              <w:left w:val="single" w:sz="2" w:space="0" w:color="auto"/>
              <w:bottom w:val="single" w:sz="2" w:space="0" w:color="auto"/>
              <w:right w:val="single" w:sz="2" w:space="0" w:color="auto"/>
            </w:tcBorders>
            <w:shd w:val="clear" w:color="auto" w:fill="auto"/>
            <w:noWrap/>
            <w:vAlign w:val="bottom"/>
            <w:hideMark/>
          </w:tcPr>
          <w:p w14:paraId="0CAB0140"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0.965747</w:t>
            </w:r>
          </w:p>
        </w:tc>
        <w:tc>
          <w:tcPr>
            <w:tcW w:w="1053" w:type="dxa"/>
            <w:tcBorders>
              <w:top w:val="nil"/>
              <w:left w:val="single" w:sz="2" w:space="0" w:color="auto"/>
              <w:bottom w:val="nil"/>
              <w:right w:val="nil"/>
            </w:tcBorders>
            <w:shd w:val="clear" w:color="auto" w:fill="auto"/>
            <w:noWrap/>
            <w:vAlign w:val="bottom"/>
            <w:hideMark/>
          </w:tcPr>
          <w:p w14:paraId="175BAC26"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2E7F49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79FF777"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27197AF6" w14:textId="77777777" w:rsidTr="0040605F">
        <w:trPr>
          <w:trHeight w:val="260"/>
        </w:trPr>
        <w:tc>
          <w:tcPr>
            <w:tcW w:w="139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DF5B652"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Residual</w:t>
            </w:r>
          </w:p>
        </w:tc>
        <w:tc>
          <w:tcPr>
            <w:tcW w:w="124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6603FAE"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9787</w:t>
            </w:r>
          </w:p>
        </w:tc>
        <w:tc>
          <w:tcPr>
            <w:tcW w:w="1053"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577D286"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3.83E+09</w:t>
            </w:r>
          </w:p>
        </w:tc>
        <w:tc>
          <w:tcPr>
            <w:tcW w:w="1053"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0D4302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391042.6</w:t>
            </w:r>
          </w:p>
        </w:tc>
        <w:tc>
          <w:tcPr>
            <w:tcW w:w="1053"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7472678" w14:textId="77777777" w:rsidR="009D6207" w:rsidRPr="00835571" w:rsidRDefault="009D6207" w:rsidP="0050429A">
            <w:pPr>
              <w:spacing w:after="0" w:line="240" w:lineRule="auto"/>
              <w:jc w:val="right"/>
              <w:rPr>
                <w:rFonts w:ascii="Calibri" w:eastAsia="Times New Roman" w:hAnsi="Calibri" w:cs="Calibri"/>
                <w:color w:val="000000"/>
                <w:lang w:eastAsia="en-IN"/>
              </w:rPr>
            </w:pPr>
          </w:p>
        </w:tc>
        <w:tc>
          <w:tcPr>
            <w:tcW w:w="1271"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F9BCA8C"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single" w:sz="2" w:space="0" w:color="auto"/>
              <w:bottom w:val="nil"/>
              <w:right w:val="nil"/>
            </w:tcBorders>
            <w:shd w:val="clear" w:color="auto" w:fill="auto"/>
            <w:noWrap/>
            <w:vAlign w:val="bottom"/>
            <w:hideMark/>
          </w:tcPr>
          <w:p w14:paraId="06B632F5"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6CD892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613F7E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7D5D3DB5" w14:textId="77777777" w:rsidTr="0040605F">
        <w:trPr>
          <w:trHeight w:val="271"/>
        </w:trPr>
        <w:tc>
          <w:tcPr>
            <w:tcW w:w="1391"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178EEB63"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Total</w:t>
            </w:r>
          </w:p>
        </w:tc>
        <w:tc>
          <w:tcPr>
            <w:tcW w:w="1244"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60E8FB65"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9788</w:t>
            </w:r>
          </w:p>
        </w:tc>
        <w:tc>
          <w:tcPr>
            <w:tcW w:w="1053"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65014800"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3.83E+09</w:t>
            </w:r>
          </w:p>
        </w:tc>
        <w:tc>
          <w:tcPr>
            <w:tcW w:w="1053"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7D3420EE"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c>
          <w:tcPr>
            <w:tcW w:w="1053"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53E0511B"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c>
          <w:tcPr>
            <w:tcW w:w="1271"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5F946262"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c>
          <w:tcPr>
            <w:tcW w:w="1053" w:type="dxa"/>
            <w:tcBorders>
              <w:top w:val="nil"/>
              <w:left w:val="single" w:sz="2" w:space="0" w:color="auto"/>
              <w:bottom w:val="nil"/>
              <w:right w:val="nil"/>
            </w:tcBorders>
            <w:shd w:val="clear" w:color="auto" w:fill="auto"/>
            <w:noWrap/>
            <w:vAlign w:val="bottom"/>
            <w:hideMark/>
          </w:tcPr>
          <w:p w14:paraId="5A8F20D1" w14:textId="77777777" w:rsidR="009D6207" w:rsidRPr="00835571" w:rsidRDefault="009D6207" w:rsidP="0050429A">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FEADC40"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010536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9D6207" w:rsidRPr="00835571" w14:paraId="0BA7B3BC" w14:textId="77777777" w:rsidTr="0040605F">
        <w:trPr>
          <w:trHeight w:val="271"/>
        </w:trPr>
        <w:tc>
          <w:tcPr>
            <w:tcW w:w="1391" w:type="dxa"/>
            <w:tcBorders>
              <w:top w:val="nil"/>
              <w:left w:val="single" w:sz="2" w:space="0" w:color="auto"/>
              <w:bottom w:val="nil"/>
              <w:right w:val="nil"/>
            </w:tcBorders>
            <w:shd w:val="clear" w:color="auto" w:fill="auto"/>
            <w:noWrap/>
            <w:vAlign w:val="bottom"/>
            <w:hideMark/>
          </w:tcPr>
          <w:p w14:paraId="7D15430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44" w:type="dxa"/>
            <w:tcBorders>
              <w:top w:val="nil"/>
              <w:left w:val="nil"/>
              <w:bottom w:val="nil"/>
              <w:right w:val="nil"/>
            </w:tcBorders>
            <w:shd w:val="clear" w:color="auto" w:fill="auto"/>
            <w:noWrap/>
            <w:vAlign w:val="bottom"/>
            <w:hideMark/>
          </w:tcPr>
          <w:p w14:paraId="33B99AE5"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27808F2"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1FC303E"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2D3659B"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271" w:type="dxa"/>
            <w:tcBorders>
              <w:top w:val="nil"/>
              <w:left w:val="nil"/>
              <w:bottom w:val="nil"/>
              <w:right w:val="single" w:sz="2" w:space="0" w:color="auto"/>
            </w:tcBorders>
            <w:shd w:val="clear" w:color="auto" w:fill="auto"/>
            <w:noWrap/>
            <w:vAlign w:val="bottom"/>
            <w:hideMark/>
          </w:tcPr>
          <w:p w14:paraId="42EDD629"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single" w:sz="2" w:space="0" w:color="auto"/>
              <w:bottom w:val="nil"/>
              <w:right w:val="nil"/>
            </w:tcBorders>
            <w:shd w:val="clear" w:color="auto" w:fill="auto"/>
            <w:noWrap/>
            <w:vAlign w:val="bottom"/>
            <w:hideMark/>
          </w:tcPr>
          <w:p w14:paraId="393DAE20"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E4DC331"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845DFCD" w14:textId="77777777" w:rsidR="009D6207" w:rsidRPr="00835571" w:rsidRDefault="009D6207" w:rsidP="0050429A">
            <w:pPr>
              <w:spacing w:after="0" w:line="240" w:lineRule="auto"/>
              <w:rPr>
                <w:rFonts w:ascii="Times New Roman" w:eastAsia="Times New Roman" w:hAnsi="Times New Roman" w:cs="Times New Roman"/>
                <w:sz w:val="20"/>
                <w:szCs w:val="20"/>
                <w:lang w:eastAsia="en-IN"/>
              </w:rPr>
            </w:pPr>
          </w:p>
        </w:tc>
      </w:tr>
      <w:tr w:rsidR="0040605F" w:rsidRPr="00835571" w14:paraId="169674ED" w14:textId="77777777" w:rsidTr="0040605F">
        <w:trPr>
          <w:trHeight w:val="260"/>
        </w:trPr>
        <w:tc>
          <w:tcPr>
            <w:tcW w:w="1391"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3BA6FB3B"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 </w:t>
            </w:r>
          </w:p>
        </w:tc>
        <w:tc>
          <w:tcPr>
            <w:tcW w:w="1244"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1000C84C"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Coefficients</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0910D87D"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Standard Error</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664DF4D2"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t Stat</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57B60C15"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P-value</w:t>
            </w:r>
          </w:p>
        </w:tc>
        <w:tc>
          <w:tcPr>
            <w:tcW w:w="1271"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7DFA5BC4"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Lower 95%</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089F5BC1"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Upper 95%</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648F9DCE"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Lower 95.0%</w:t>
            </w:r>
          </w:p>
        </w:tc>
        <w:tc>
          <w:tcPr>
            <w:tcW w:w="1053"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74A5C57E" w14:textId="77777777" w:rsidR="009D6207" w:rsidRPr="00835571" w:rsidRDefault="009D6207" w:rsidP="0050429A">
            <w:pPr>
              <w:spacing w:after="0" w:line="240" w:lineRule="auto"/>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Upper 95.0%</w:t>
            </w:r>
          </w:p>
        </w:tc>
      </w:tr>
      <w:tr w:rsidR="0040605F" w:rsidRPr="00835571" w14:paraId="5BA0EB48" w14:textId="77777777" w:rsidTr="0040605F">
        <w:trPr>
          <w:trHeight w:val="260"/>
        </w:trPr>
        <w:tc>
          <w:tcPr>
            <w:tcW w:w="1391" w:type="dxa"/>
            <w:tcBorders>
              <w:top w:val="nil"/>
              <w:left w:val="single" w:sz="2" w:space="0" w:color="auto"/>
              <w:bottom w:val="nil"/>
              <w:right w:val="single" w:sz="2" w:space="0" w:color="auto"/>
            </w:tcBorders>
            <w:shd w:val="clear" w:color="auto" w:fill="auto"/>
            <w:noWrap/>
            <w:vAlign w:val="bottom"/>
            <w:hideMark/>
          </w:tcPr>
          <w:p w14:paraId="25106F35"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Intercept</w:t>
            </w:r>
          </w:p>
        </w:tc>
        <w:tc>
          <w:tcPr>
            <w:tcW w:w="1244" w:type="dxa"/>
            <w:tcBorders>
              <w:top w:val="nil"/>
              <w:left w:val="single" w:sz="2" w:space="0" w:color="auto"/>
              <w:bottom w:val="nil"/>
              <w:right w:val="single" w:sz="2" w:space="0" w:color="auto"/>
            </w:tcBorders>
            <w:shd w:val="clear" w:color="auto" w:fill="auto"/>
            <w:noWrap/>
            <w:vAlign w:val="bottom"/>
            <w:hideMark/>
          </w:tcPr>
          <w:p w14:paraId="0287063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230.5863</w:t>
            </w:r>
          </w:p>
        </w:tc>
        <w:tc>
          <w:tcPr>
            <w:tcW w:w="1053" w:type="dxa"/>
            <w:tcBorders>
              <w:top w:val="nil"/>
              <w:left w:val="single" w:sz="2" w:space="0" w:color="auto"/>
              <w:bottom w:val="nil"/>
              <w:right w:val="single" w:sz="2" w:space="0" w:color="auto"/>
            </w:tcBorders>
            <w:shd w:val="clear" w:color="auto" w:fill="auto"/>
            <w:noWrap/>
            <w:vAlign w:val="bottom"/>
            <w:hideMark/>
          </w:tcPr>
          <w:p w14:paraId="110559A6"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12.63999</w:t>
            </w:r>
          </w:p>
        </w:tc>
        <w:tc>
          <w:tcPr>
            <w:tcW w:w="1053" w:type="dxa"/>
            <w:tcBorders>
              <w:top w:val="nil"/>
              <w:left w:val="single" w:sz="2" w:space="0" w:color="auto"/>
              <w:bottom w:val="nil"/>
              <w:right w:val="single" w:sz="2" w:space="0" w:color="auto"/>
            </w:tcBorders>
            <w:shd w:val="clear" w:color="auto" w:fill="auto"/>
            <w:noWrap/>
            <w:vAlign w:val="bottom"/>
            <w:hideMark/>
          </w:tcPr>
          <w:p w14:paraId="154CF29A"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18.24261</w:t>
            </w:r>
          </w:p>
        </w:tc>
        <w:tc>
          <w:tcPr>
            <w:tcW w:w="1053" w:type="dxa"/>
            <w:tcBorders>
              <w:top w:val="nil"/>
              <w:left w:val="single" w:sz="2" w:space="0" w:color="auto"/>
              <w:bottom w:val="nil"/>
              <w:right w:val="single" w:sz="2" w:space="0" w:color="auto"/>
            </w:tcBorders>
            <w:shd w:val="clear" w:color="auto" w:fill="auto"/>
            <w:noWrap/>
            <w:vAlign w:val="bottom"/>
            <w:hideMark/>
          </w:tcPr>
          <w:p w14:paraId="4403B864"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3.83E-73</w:t>
            </w:r>
          </w:p>
        </w:tc>
        <w:tc>
          <w:tcPr>
            <w:tcW w:w="1271" w:type="dxa"/>
            <w:tcBorders>
              <w:top w:val="nil"/>
              <w:left w:val="single" w:sz="2" w:space="0" w:color="auto"/>
              <w:bottom w:val="nil"/>
              <w:right w:val="single" w:sz="2" w:space="0" w:color="auto"/>
            </w:tcBorders>
            <w:shd w:val="clear" w:color="auto" w:fill="auto"/>
            <w:noWrap/>
            <w:vAlign w:val="bottom"/>
            <w:hideMark/>
          </w:tcPr>
          <w:p w14:paraId="5DC5A1E1"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205.8093</w:t>
            </w:r>
          </w:p>
        </w:tc>
        <w:tc>
          <w:tcPr>
            <w:tcW w:w="1053" w:type="dxa"/>
            <w:tcBorders>
              <w:top w:val="nil"/>
              <w:left w:val="single" w:sz="2" w:space="0" w:color="auto"/>
              <w:bottom w:val="nil"/>
              <w:right w:val="single" w:sz="2" w:space="0" w:color="auto"/>
            </w:tcBorders>
            <w:shd w:val="clear" w:color="auto" w:fill="auto"/>
            <w:noWrap/>
            <w:vAlign w:val="bottom"/>
            <w:hideMark/>
          </w:tcPr>
          <w:p w14:paraId="01E00E8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255.3633</w:t>
            </w:r>
          </w:p>
        </w:tc>
        <w:tc>
          <w:tcPr>
            <w:tcW w:w="1053" w:type="dxa"/>
            <w:tcBorders>
              <w:top w:val="nil"/>
              <w:left w:val="single" w:sz="2" w:space="0" w:color="auto"/>
              <w:bottom w:val="nil"/>
              <w:right w:val="single" w:sz="2" w:space="0" w:color="auto"/>
            </w:tcBorders>
            <w:shd w:val="clear" w:color="auto" w:fill="auto"/>
            <w:noWrap/>
            <w:vAlign w:val="bottom"/>
            <w:hideMark/>
          </w:tcPr>
          <w:p w14:paraId="0B99359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205.8093</w:t>
            </w:r>
          </w:p>
        </w:tc>
        <w:tc>
          <w:tcPr>
            <w:tcW w:w="1053" w:type="dxa"/>
            <w:tcBorders>
              <w:top w:val="nil"/>
              <w:left w:val="single" w:sz="2" w:space="0" w:color="auto"/>
              <w:bottom w:val="nil"/>
              <w:right w:val="single" w:sz="2" w:space="0" w:color="auto"/>
            </w:tcBorders>
            <w:shd w:val="clear" w:color="auto" w:fill="auto"/>
            <w:noWrap/>
            <w:vAlign w:val="bottom"/>
            <w:hideMark/>
          </w:tcPr>
          <w:p w14:paraId="0FA8D931"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255.3633</w:t>
            </w:r>
          </w:p>
        </w:tc>
      </w:tr>
      <w:tr w:rsidR="0040605F" w:rsidRPr="00835571" w14:paraId="45D3CE49" w14:textId="77777777" w:rsidTr="0040605F">
        <w:trPr>
          <w:trHeight w:val="271"/>
        </w:trPr>
        <w:tc>
          <w:tcPr>
            <w:tcW w:w="1391" w:type="dxa"/>
            <w:tcBorders>
              <w:top w:val="nil"/>
              <w:left w:val="single" w:sz="2" w:space="0" w:color="auto"/>
              <w:bottom w:val="single" w:sz="8" w:space="0" w:color="auto"/>
              <w:right w:val="single" w:sz="2" w:space="0" w:color="auto"/>
            </w:tcBorders>
            <w:shd w:val="clear" w:color="auto" w:fill="auto"/>
            <w:noWrap/>
            <w:vAlign w:val="bottom"/>
            <w:hideMark/>
          </w:tcPr>
          <w:p w14:paraId="476F067B" w14:textId="77777777" w:rsidR="009D6207" w:rsidRPr="00835571" w:rsidRDefault="009D6207" w:rsidP="0050429A">
            <w:pPr>
              <w:spacing w:after="0" w:line="240" w:lineRule="auto"/>
              <w:rPr>
                <w:rFonts w:ascii="Calibri" w:eastAsia="Times New Roman" w:hAnsi="Calibri" w:cs="Calibri"/>
                <w:color w:val="000000"/>
                <w:lang w:eastAsia="en-IN"/>
              </w:rPr>
            </w:pPr>
            <w:r w:rsidRPr="00835571">
              <w:rPr>
                <w:rFonts w:ascii="Calibri" w:eastAsia="Times New Roman" w:hAnsi="Calibri" w:cs="Calibri"/>
                <w:color w:val="000000"/>
                <w:lang w:eastAsia="en-IN"/>
              </w:rPr>
              <w:t>X Variable 1</w:t>
            </w:r>
          </w:p>
        </w:tc>
        <w:tc>
          <w:tcPr>
            <w:tcW w:w="1244" w:type="dxa"/>
            <w:tcBorders>
              <w:top w:val="nil"/>
              <w:left w:val="single" w:sz="2" w:space="0" w:color="auto"/>
              <w:bottom w:val="single" w:sz="8" w:space="0" w:color="auto"/>
              <w:right w:val="single" w:sz="2" w:space="0" w:color="auto"/>
            </w:tcBorders>
            <w:shd w:val="clear" w:color="auto" w:fill="auto"/>
            <w:noWrap/>
            <w:vAlign w:val="bottom"/>
            <w:hideMark/>
          </w:tcPr>
          <w:p w14:paraId="09586C43"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-9.6E-05</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203DF612"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0.002235</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0415DF11"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-0.04294</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561B5070"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0.965747</w:t>
            </w:r>
          </w:p>
        </w:tc>
        <w:tc>
          <w:tcPr>
            <w:tcW w:w="1271" w:type="dxa"/>
            <w:tcBorders>
              <w:top w:val="nil"/>
              <w:left w:val="single" w:sz="2" w:space="0" w:color="auto"/>
              <w:bottom w:val="single" w:sz="8" w:space="0" w:color="auto"/>
              <w:right w:val="single" w:sz="2" w:space="0" w:color="auto"/>
            </w:tcBorders>
            <w:shd w:val="clear" w:color="auto" w:fill="auto"/>
            <w:noWrap/>
            <w:vAlign w:val="bottom"/>
            <w:hideMark/>
          </w:tcPr>
          <w:p w14:paraId="70E9BA8B"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-0.00448</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51A648E0"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0.004286</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7346A63E"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-0.00448</w:t>
            </w:r>
          </w:p>
        </w:tc>
        <w:tc>
          <w:tcPr>
            <w:tcW w:w="1053" w:type="dxa"/>
            <w:tcBorders>
              <w:top w:val="nil"/>
              <w:left w:val="single" w:sz="2" w:space="0" w:color="auto"/>
              <w:bottom w:val="single" w:sz="8" w:space="0" w:color="auto"/>
              <w:right w:val="single" w:sz="2" w:space="0" w:color="auto"/>
            </w:tcBorders>
            <w:shd w:val="clear" w:color="auto" w:fill="auto"/>
            <w:noWrap/>
            <w:vAlign w:val="bottom"/>
            <w:hideMark/>
          </w:tcPr>
          <w:p w14:paraId="786495CD" w14:textId="77777777" w:rsidR="009D6207" w:rsidRPr="00835571" w:rsidRDefault="009D6207" w:rsidP="0050429A">
            <w:pPr>
              <w:spacing w:after="0" w:line="240" w:lineRule="auto"/>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0.004286</w:t>
            </w:r>
          </w:p>
        </w:tc>
      </w:tr>
    </w:tbl>
    <w:p w14:paraId="699DA740" w14:textId="6623F364" w:rsidR="009D6207" w:rsidRPr="005619FC" w:rsidRDefault="005619FC" w:rsidP="005619FC">
      <w:pPr>
        <w:spacing w:before="240" w:after="240" w:line="278" w:lineRule="auto"/>
        <w:jc w:val="both"/>
        <w:rPr>
          <w:rFonts w:ascii="Times New Roman" w:hAnsi="Times New Roman" w:cs="Times New Roman"/>
          <w:sz w:val="24"/>
          <w:szCs w:val="24"/>
        </w:rPr>
      </w:pPr>
      <w:r w:rsidRPr="005619FC">
        <w:rPr>
          <w:rFonts w:ascii="Times New Roman" w:hAnsi="Times New Roman" w:cs="Times New Roman"/>
          <w:sz w:val="24"/>
          <w:szCs w:val="24"/>
        </w:rPr>
        <w:t xml:space="preserve">The regression output indicates a very weak and statistically insignificant relationship between the independent variable (X Variable 1) and the dependent variable. The Multiple R value of 0.000434 suggests an almost negligible correlation, while the R Square value of approximately 0.000000188 indicates that virtually none of the variation in the dependent variable is explained by the independent variable. The Adjusted R Square is slightly negative (-0.0001), highlighting the poor explanatory power of the model. The F-statistic (0.001844) and the Significance </w:t>
      </w:r>
      <w:proofErr w:type="spellStart"/>
      <w:r w:rsidRPr="005619FC">
        <w:rPr>
          <w:rFonts w:ascii="Times New Roman" w:hAnsi="Times New Roman" w:cs="Times New Roman"/>
          <w:sz w:val="24"/>
          <w:szCs w:val="24"/>
        </w:rPr>
        <w:t>F</w:t>
      </w:r>
      <w:proofErr w:type="spellEnd"/>
      <w:r w:rsidRPr="005619FC">
        <w:rPr>
          <w:rFonts w:ascii="Times New Roman" w:hAnsi="Times New Roman" w:cs="Times New Roman"/>
          <w:sz w:val="24"/>
          <w:szCs w:val="24"/>
        </w:rPr>
        <w:t xml:space="preserve"> value (0.965747) further demonstrate that the regression model does not fit the data well and is not statistically significant.</w:t>
      </w:r>
    </w:p>
    <w:p w14:paraId="60262F32" w14:textId="77777777" w:rsidR="009D6207" w:rsidRPr="0040605F" w:rsidRDefault="009D6207" w:rsidP="0050429A">
      <w:pPr>
        <w:spacing w:line="278" w:lineRule="auto"/>
        <w:jc w:val="both"/>
        <w:rPr>
          <w:rFonts w:ascii="Times New Roman" w:hAnsi="Times New Roman" w:cs="Times New Roman"/>
          <w:b/>
          <w:bCs/>
          <w:sz w:val="36"/>
          <w:szCs w:val="36"/>
        </w:rPr>
      </w:pPr>
      <w:r w:rsidRPr="0040605F">
        <w:rPr>
          <w:rFonts w:ascii="Times New Roman" w:hAnsi="Times New Roman" w:cs="Times New Roman"/>
          <w:b/>
          <w:bCs/>
          <w:sz w:val="36"/>
          <w:szCs w:val="36"/>
        </w:rPr>
        <w:lastRenderedPageBreak/>
        <w:t>Descriptive Statistics</w:t>
      </w:r>
    </w:p>
    <w:tbl>
      <w:tblPr>
        <w:tblStyle w:val="TableGrid"/>
        <w:tblW w:w="2612" w:type="dxa"/>
        <w:tblLook w:val="04A0" w:firstRow="1" w:lastRow="0" w:firstColumn="1" w:lastColumn="0" w:noHBand="0" w:noVBand="1"/>
      </w:tblPr>
      <w:tblGrid>
        <w:gridCol w:w="1745"/>
        <w:gridCol w:w="1053"/>
      </w:tblGrid>
      <w:tr w:rsidR="009D6207" w:rsidRPr="00474D2E" w14:paraId="36CA100D" w14:textId="77777777" w:rsidTr="0040605F">
        <w:trPr>
          <w:trHeight w:val="288"/>
        </w:trPr>
        <w:tc>
          <w:tcPr>
            <w:tcW w:w="2612" w:type="dxa"/>
            <w:gridSpan w:val="2"/>
            <w:noWrap/>
            <w:hideMark/>
          </w:tcPr>
          <w:p w14:paraId="33ED6F0D" w14:textId="77777777" w:rsidR="009D6207" w:rsidRPr="00474D2E" w:rsidRDefault="009D6207" w:rsidP="0050429A">
            <w:pPr>
              <w:jc w:val="center"/>
              <w:rPr>
                <w:rFonts w:ascii="Calibri" w:eastAsia="Times New Roman" w:hAnsi="Calibri" w:cs="Calibri"/>
                <w:i/>
                <w:iCs/>
                <w:color w:val="000000"/>
                <w:lang w:eastAsia="en-IN"/>
              </w:rPr>
            </w:pPr>
            <w:r w:rsidRPr="00474D2E">
              <w:rPr>
                <w:rFonts w:ascii="Calibri" w:eastAsia="Times New Roman" w:hAnsi="Calibri" w:cs="Calibri"/>
                <w:i/>
                <w:iCs/>
                <w:color w:val="000000"/>
                <w:lang w:eastAsia="en-IN"/>
              </w:rPr>
              <w:t>Column1</w:t>
            </w:r>
          </w:p>
        </w:tc>
      </w:tr>
      <w:tr w:rsidR="009D6207" w:rsidRPr="00474D2E" w14:paraId="69C37F70" w14:textId="77777777" w:rsidTr="0040605F">
        <w:trPr>
          <w:trHeight w:val="288"/>
        </w:trPr>
        <w:tc>
          <w:tcPr>
            <w:tcW w:w="1745" w:type="dxa"/>
            <w:noWrap/>
            <w:hideMark/>
          </w:tcPr>
          <w:p w14:paraId="00D6A3C2" w14:textId="77777777" w:rsidR="009D6207" w:rsidRPr="00474D2E" w:rsidRDefault="009D6207" w:rsidP="0050429A">
            <w:pPr>
              <w:jc w:val="center"/>
              <w:rPr>
                <w:rFonts w:ascii="Calibri" w:eastAsia="Times New Roman" w:hAnsi="Calibri" w:cs="Calibri"/>
                <w:i/>
                <w:iCs/>
                <w:color w:val="000000"/>
                <w:lang w:eastAsia="en-IN"/>
              </w:rPr>
            </w:pPr>
          </w:p>
        </w:tc>
        <w:tc>
          <w:tcPr>
            <w:tcW w:w="867" w:type="dxa"/>
            <w:noWrap/>
            <w:hideMark/>
          </w:tcPr>
          <w:p w14:paraId="45550592" w14:textId="77777777" w:rsidR="009D6207" w:rsidRPr="00474D2E" w:rsidRDefault="009D6207" w:rsidP="0050429A">
            <w:pPr>
              <w:rPr>
                <w:rFonts w:ascii="Times New Roman" w:eastAsia="Times New Roman" w:hAnsi="Times New Roman" w:cs="Times New Roman"/>
                <w:sz w:val="20"/>
                <w:szCs w:val="20"/>
                <w:lang w:eastAsia="en-IN"/>
              </w:rPr>
            </w:pPr>
          </w:p>
        </w:tc>
      </w:tr>
      <w:tr w:rsidR="009D6207" w:rsidRPr="00474D2E" w14:paraId="4753069B" w14:textId="77777777" w:rsidTr="0040605F">
        <w:trPr>
          <w:trHeight w:val="288"/>
        </w:trPr>
        <w:tc>
          <w:tcPr>
            <w:tcW w:w="1745" w:type="dxa"/>
            <w:noWrap/>
            <w:hideMark/>
          </w:tcPr>
          <w:p w14:paraId="0BFCE959"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Mean</w:t>
            </w:r>
          </w:p>
        </w:tc>
        <w:tc>
          <w:tcPr>
            <w:tcW w:w="867" w:type="dxa"/>
            <w:noWrap/>
            <w:hideMark/>
          </w:tcPr>
          <w:p w14:paraId="00909FE7"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230.1162</w:t>
            </w:r>
          </w:p>
        </w:tc>
      </w:tr>
      <w:tr w:rsidR="009D6207" w:rsidRPr="00474D2E" w14:paraId="50D8B07A" w14:textId="77777777" w:rsidTr="0040605F">
        <w:trPr>
          <w:trHeight w:val="288"/>
        </w:trPr>
        <w:tc>
          <w:tcPr>
            <w:tcW w:w="1745" w:type="dxa"/>
            <w:noWrap/>
            <w:hideMark/>
          </w:tcPr>
          <w:p w14:paraId="57315029"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Standard Error</w:t>
            </w:r>
          </w:p>
        </w:tc>
        <w:tc>
          <w:tcPr>
            <w:tcW w:w="867" w:type="dxa"/>
            <w:noWrap/>
            <w:hideMark/>
          </w:tcPr>
          <w:p w14:paraId="19DD10C2"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6.320053</w:t>
            </w:r>
          </w:p>
        </w:tc>
      </w:tr>
      <w:tr w:rsidR="009D6207" w:rsidRPr="00474D2E" w14:paraId="3731B125" w14:textId="77777777" w:rsidTr="0040605F">
        <w:trPr>
          <w:trHeight w:val="288"/>
        </w:trPr>
        <w:tc>
          <w:tcPr>
            <w:tcW w:w="1745" w:type="dxa"/>
            <w:noWrap/>
            <w:hideMark/>
          </w:tcPr>
          <w:p w14:paraId="23F71588"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Median</w:t>
            </w:r>
          </w:p>
        </w:tc>
        <w:tc>
          <w:tcPr>
            <w:tcW w:w="867" w:type="dxa"/>
            <w:noWrap/>
            <w:hideMark/>
          </w:tcPr>
          <w:p w14:paraId="5901DABF"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54.384</w:t>
            </w:r>
          </w:p>
        </w:tc>
      </w:tr>
      <w:tr w:rsidR="009D6207" w:rsidRPr="00474D2E" w14:paraId="1545A3C1" w14:textId="77777777" w:rsidTr="0040605F">
        <w:trPr>
          <w:trHeight w:val="288"/>
        </w:trPr>
        <w:tc>
          <w:tcPr>
            <w:tcW w:w="1745" w:type="dxa"/>
            <w:noWrap/>
            <w:hideMark/>
          </w:tcPr>
          <w:p w14:paraId="0865B787"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Mode</w:t>
            </w:r>
          </w:p>
        </w:tc>
        <w:tc>
          <w:tcPr>
            <w:tcW w:w="867" w:type="dxa"/>
            <w:noWrap/>
            <w:hideMark/>
          </w:tcPr>
          <w:p w14:paraId="413E7CC7"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12.96</w:t>
            </w:r>
          </w:p>
        </w:tc>
      </w:tr>
      <w:tr w:rsidR="009D6207" w:rsidRPr="00474D2E" w14:paraId="13552D1D" w14:textId="77777777" w:rsidTr="0040605F">
        <w:trPr>
          <w:trHeight w:val="288"/>
        </w:trPr>
        <w:tc>
          <w:tcPr>
            <w:tcW w:w="1745" w:type="dxa"/>
            <w:noWrap/>
            <w:hideMark/>
          </w:tcPr>
          <w:p w14:paraId="2BA7E534"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Standard Deviation</w:t>
            </w:r>
          </w:p>
        </w:tc>
        <w:tc>
          <w:tcPr>
            <w:tcW w:w="867" w:type="dxa"/>
            <w:noWrap/>
            <w:hideMark/>
          </w:tcPr>
          <w:p w14:paraId="6310B74F"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625.3021</w:t>
            </w:r>
          </w:p>
        </w:tc>
      </w:tr>
      <w:tr w:rsidR="009D6207" w:rsidRPr="00474D2E" w14:paraId="60DB798D" w14:textId="77777777" w:rsidTr="0040605F">
        <w:trPr>
          <w:trHeight w:val="288"/>
        </w:trPr>
        <w:tc>
          <w:tcPr>
            <w:tcW w:w="1745" w:type="dxa"/>
            <w:noWrap/>
            <w:hideMark/>
          </w:tcPr>
          <w:p w14:paraId="45B07C17"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Sample Variance</w:t>
            </w:r>
          </w:p>
        </w:tc>
        <w:tc>
          <w:tcPr>
            <w:tcW w:w="867" w:type="dxa"/>
            <w:noWrap/>
            <w:hideMark/>
          </w:tcPr>
          <w:p w14:paraId="1E954DEF"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391002.7</w:t>
            </w:r>
          </w:p>
        </w:tc>
      </w:tr>
      <w:tr w:rsidR="009D6207" w:rsidRPr="00474D2E" w14:paraId="71EA2BF7" w14:textId="77777777" w:rsidTr="0040605F">
        <w:trPr>
          <w:trHeight w:val="288"/>
        </w:trPr>
        <w:tc>
          <w:tcPr>
            <w:tcW w:w="1745" w:type="dxa"/>
            <w:noWrap/>
            <w:hideMark/>
          </w:tcPr>
          <w:p w14:paraId="5ED30B1C"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Kurtosis</w:t>
            </w:r>
          </w:p>
        </w:tc>
        <w:tc>
          <w:tcPr>
            <w:tcW w:w="867" w:type="dxa"/>
            <w:noWrap/>
            <w:hideMark/>
          </w:tcPr>
          <w:p w14:paraId="615E18CC"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307.3056</w:t>
            </w:r>
          </w:p>
        </w:tc>
      </w:tr>
      <w:tr w:rsidR="009D6207" w:rsidRPr="00474D2E" w14:paraId="62072CE9" w14:textId="77777777" w:rsidTr="0040605F">
        <w:trPr>
          <w:trHeight w:val="288"/>
        </w:trPr>
        <w:tc>
          <w:tcPr>
            <w:tcW w:w="1745" w:type="dxa"/>
            <w:noWrap/>
            <w:hideMark/>
          </w:tcPr>
          <w:p w14:paraId="3FA5851D"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Skewness</w:t>
            </w:r>
          </w:p>
        </w:tc>
        <w:tc>
          <w:tcPr>
            <w:tcW w:w="867" w:type="dxa"/>
            <w:noWrap/>
            <w:hideMark/>
          </w:tcPr>
          <w:p w14:paraId="4BF0700B"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13.05363</w:t>
            </w:r>
          </w:p>
        </w:tc>
      </w:tr>
      <w:tr w:rsidR="009D6207" w:rsidRPr="00474D2E" w14:paraId="527222DF" w14:textId="77777777" w:rsidTr="0040605F">
        <w:trPr>
          <w:trHeight w:val="288"/>
        </w:trPr>
        <w:tc>
          <w:tcPr>
            <w:tcW w:w="1745" w:type="dxa"/>
            <w:noWrap/>
            <w:hideMark/>
          </w:tcPr>
          <w:p w14:paraId="4852DB75"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Range</w:t>
            </w:r>
          </w:p>
        </w:tc>
        <w:tc>
          <w:tcPr>
            <w:tcW w:w="867" w:type="dxa"/>
            <w:noWrap/>
            <w:hideMark/>
          </w:tcPr>
          <w:p w14:paraId="2DB9F82A"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22638.04</w:t>
            </w:r>
          </w:p>
        </w:tc>
      </w:tr>
      <w:tr w:rsidR="009D6207" w:rsidRPr="00474D2E" w14:paraId="37694E32" w14:textId="77777777" w:rsidTr="0040605F">
        <w:trPr>
          <w:trHeight w:val="288"/>
        </w:trPr>
        <w:tc>
          <w:tcPr>
            <w:tcW w:w="1745" w:type="dxa"/>
            <w:noWrap/>
            <w:hideMark/>
          </w:tcPr>
          <w:p w14:paraId="7FB0A704"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Minimum</w:t>
            </w:r>
          </w:p>
        </w:tc>
        <w:tc>
          <w:tcPr>
            <w:tcW w:w="867" w:type="dxa"/>
            <w:noWrap/>
            <w:hideMark/>
          </w:tcPr>
          <w:p w14:paraId="370434C6"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0.444</w:t>
            </w:r>
          </w:p>
        </w:tc>
      </w:tr>
      <w:tr w:rsidR="009D6207" w:rsidRPr="00474D2E" w14:paraId="7189E9D4" w14:textId="77777777" w:rsidTr="0040605F">
        <w:trPr>
          <w:trHeight w:val="288"/>
        </w:trPr>
        <w:tc>
          <w:tcPr>
            <w:tcW w:w="1745" w:type="dxa"/>
            <w:noWrap/>
            <w:hideMark/>
          </w:tcPr>
          <w:p w14:paraId="5DE9ABD4"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Maximum</w:t>
            </w:r>
          </w:p>
        </w:tc>
        <w:tc>
          <w:tcPr>
            <w:tcW w:w="867" w:type="dxa"/>
            <w:noWrap/>
            <w:hideMark/>
          </w:tcPr>
          <w:p w14:paraId="6871D1C9"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22638.48</w:t>
            </w:r>
          </w:p>
        </w:tc>
      </w:tr>
      <w:tr w:rsidR="009D6207" w:rsidRPr="00474D2E" w14:paraId="3C961384" w14:textId="77777777" w:rsidTr="0040605F">
        <w:trPr>
          <w:trHeight w:val="288"/>
        </w:trPr>
        <w:tc>
          <w:tcPr>
            <w:tcW w:w="1745" w:type="dxa"/>
            <w:noWrap/>
            <w:hideMark/>
          </w:tcPr>
          <w:p w14:paraId="52DC53BD"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Sum</w:t>
            </w:r>
          </w:p>
        </w:tc>
        <w:tc>
          <w:tcPr>
            <w:tcW w:w="867" w:type="dxa"/>
            <w:noWrap/>
            <w:hideMark/>
          </w:tcPr>
          <w:p w14:paraId="69855EE3"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2252607</w:t>
            </w:r>
          </w:p>
        </w:tc>
      </w:tr>
      <w:tr w:rsidR="009D6207" w:rsidRPr="00474D2E" w14:paraId="0A45DA4A" w14:textId="77777777" w:rsidTr="0040605F">
        <w:trPr>
          <w:trHeight w:val="300"/>
        </w:trPr>
        <w:tc>
          <w:tcPr>
            <w:tcW w:w="1745" w:type="dxa"/>
            <w:noWrap/>
            <w:hideMark/>
          </w:tcPr>
          <w:p w14:paraId="64777BC1" w14:textId="77777777" w:rsidR="009D6207" w:rsidRPr="00474D2E" w:rsidRDefault="009D6207" w:rsidP="0050429A">
            <w:pPr>
              <w:rPr>
                <w:rFonts w:ascii="Calibri" w:eastAsia="Times New Roman" w:hAnsi="Calibri" w:cs="Calibri"/>
                <w:color w:val="000000"/>
                <w:lang w:eastAsia="en-IN"/>
              </w:rPr>
            </w:pPr>
            <w:r w:rsidRPr="00474D2E">
              <w:rPr>
                <w:rFonts w:ascii="Calibri" w:eastAsia="Times New Roman" w:hAnsi="Calibri" w:cs="Calibri"/>
                <w:color w:val="000000"/>
                <w:lang w:eastAsia="en-IN"/>
              </w:rPr>
              <w:t>Count</w:t>
            </w:r>
          </w:p>
        </w:tc>
        <w:tc>
          <w:tcPr>
            <w:tcW w:w="867" w:type="dxa"/>
            <w:noWrap/>
            <w:hideMark/>
          </w:tcPr>
          <w:p w14:paraId="56D37BEB" w14:textId="77777777" w:rsidR="009D6207" w:rsidRPr="00474D2E" w:rsidRDefault="009D6207" w:rsidP="0050429A">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9789</w:t>
            </w:r>
          </w:p>
        </w:tc>
      </w:tr>
      <w:tr w:rsidR="009D6207" w:rsidRPr="00474D2E" w14:paraId="261828C9" w14:textId="77777777" w:rsidTr="0040605F">
        <w:trPr>
          <w:trHeight w:val="300"/>
        </w:trPr>
        <w:tc>
          <w:tcPr>
            <w:tcW w:w="1745" w:type="dxa"/>
            <w:noWrap/>
          </w:tcPr>
          <w:p w14:paraId="513CDAB0" w14:textId="77777777" w:rsidR="009D6207" w:rsidRPr="00474D2E" w:rsidRDefault="009D6207" w:rsidP="0050429A">
            <w:pPr>
              <w:rPr>
                <w:rFonts w:ascii="Calibri" w:eastAsia="Times New Roman" w:hAnsi="Calibri" w:cs="Calibri"/>
                <w:color w:val="000000"/>
                <w:lang w:eastAsia="en-IN"/>
              </w:rPr>
            </w:pPr>
          </w:p>
        </w:tc>
        <w:tc>
          <w:tcPr>
            <w:tcW w:w="867" w:type="dxa"/>
            <w:noWrap/>
          </w:tcPr>
          <w:p w14:paraId="269E6868" w14:textId="77777777" w:rsidR="009D6207" w:rsidRPr="00474D2E" w:rsidRDefault="009D6207" w:rsidP="0050429A">
            <w:pPr>
              <w:jc w:val="right"/>
              <w:rPr>
                <w:rFonts w:ascii="Calibri" w:eastAsia="Times New Roman" w:hAnsi="Calibri" w:cs="Calibri"/>
                <w:color w:val="000000"/>
                <w:lang w:eastAsia="en-IN"/>
              </w:rPr>
            </w:pPr>
          </w:p>
        </w:tc>
      </w:tr>
    </w:tbl>
    <w:p w14:paraId="34D3FC49" w14:textId="4458A060" w:rsidR="009D6207" w:rsidRDefault="009D6207" w:rsidP="0050429A">
      <w:pPr>
        <w:spacing w:line="278" w:lineRule="auto"/>
        <w:jc w:val="both"/>
        <w:rPr>
          <w:rFonts w:ascii="Times New Roman" w:hAnsi="Times New Roman" w:cs="Times New Roman"/>
          <w:sz w:val="32"/>
          <w:szCs w:val="32"/>
        </w:rPr>
      </w:pPr>
    </w:p>
    <w:p w14:paraId="5D05238B" w14:textId="08FE8848" w:rsidR="005619FC" w:rsidRPr="005619FC" w:rsidRDefault="005619FC" w:rsidP="005619FC">
      <w:pPr>
        <w:spacing w:line="278" w:lineRule="auto"/>
        <w:jc w:val="both"/>
        <w:rPr>
          <w:rFonts w:ascii="Times New Roman" w:hAnsi="Times New Roman" w:cs="Times New Roman"/>
          <w:sz w:val="24"/>
          <w:szCs w:val="24"/>
        </w:rPr>
      </w:pPr>
      <w:r w:rsidRPr="005619FC">
        <w:rPr>
          <w:rFonts w:ascii="Times New Roman" w:hAnsi="Times New Roman" w:cs="Times New Roman"/>
          <w:sz w:val="24"/>
          <w:szCs w:val="24"/>
        </w:rPr>
        <w:t>The statistical summary for Column1 provides a comprehensive overview of the distribution and characteristics of the data. The mean value of 230.1162 indicates the average of the dataset, while the standard error of 6.320053 suggests a moderate level of precision around the mean estimate. The median, which is 54.384, highlights the central tendency of the data, and the mode of 12.96 represents the most frequently occurring value.</w:t>
      </w:r>
    </w:p>
    <w:p w14:paraId="293176A5" w14:textId="77777777" w:rsidR="005619FC" w:rsidRPr="005619FC" w:rsidRDefault="005619FC" w:rsidP="005619FC">
      <w:pPr>
        <w:spacing w:line="278" w:lineRule="auto"/>
        <w:jc w:val="both"/>
        <w:rPr>
          <w:rFonts w:ascii="Times New Roman" w:hAnsi="Times New Roman" w:cs="Times New Roman"/>
          <w:sz w:val="24"/>
          <w:szCs w:val="24"/>
        </w:rPr>
      </w:pPr>
      <w:r w:rsidRPr="005619FC">
        <w:rPr>
          <w:rFonts w:ascii="Times New Roman" w:hAnsi="Times New Roman" w:cs="Times New Roman"/>
          <w:sz w:val="24"/>
          <w:szCs w:val="24"/>
        </w:rPr>
        <w:t>The standard deviation of 625.3021 and the sample variance of 391002.7 indicate significant variability within the dataset. High kurtosis (307.3056) and skewness (13.05363) values reveal that the data distribution is heavily tailed and highly skewed to the right, respectively. The range of the data is substantial, spanning from a minimum value of 0.444 to a maximum of 22638.48, with a total range of 22638.04. The sum of all values is 2252607, and the total number of observations is 9789, indicating a large dataset. This statistical summary suggests that while the average value is relatively low, the data includes extreme outliers and is not symmetrically distributed.</w:t>
      </w:r>
    </w:p>
    <w:p w14:paraId="69A1680A" w14:textId="77777777" w:rsidR="005619FC" w:rsidRPr="005619FC" w:rsidRDefault="005619FC" w:rsidP="005619FC">
      <w:pPr>
        <w:spacing w:line="278" w:lineRule="auto"/>
        <w:jc w:val="both"/>
        <w:rPr>
          <w:rFonts w:ascii="Times New Roman" w:hAnsi="Times New Roman" w:cs="Times New Roman"/>
          <w:sz w:val="32"/>
          <w:szCs w:val="32"/>
        </w:rPr>
      </w:pPr>
    </w:p>
    <w:p w14:paraId="70212823" w14:textId="77777777" w:rsidR="005619FC" w:rsidRPr="005619FC" w:rsidRDefault="005619FC" w:rsidP="005619FC">
      <w:pPr>
        <w:spacing w:line="278" w:lineRule="auto"/>
        <w:jc w:val="both"/>
        <w:rPr>
          <w:rFonts w:ascii="Times New Roman" w:hAnsi="Times New Roman" w:cs="Times New Roman"/>
          <w:sz w:val="32"/>
          <w:szCs w:val="32"/>
        </w:rPr>
      </w:pPr>
    </w:p>
    <w:p w14:paraId="430DC51E" w14:textId="77777777" w:rsidR="005619FC" w:rsidRPr="005619FC" w:rsidRDefault="005619FC" w:rsidP="005619FC">
      <w:pPr>
        <w:spacing w:line="278" w:lineRule="auto"/>
        <w:jc w:val="both"/>
        <w:rPr>
          <w:rFonts w:ascii="Times New Roman" w:hAnsi="Times New Roman" w:cs="Times New Roman"/>
          <w:sz w:val="32"/>
          <w:szCs w:val="32"/>
        </w:rPr>
      </w:pPr>
    </w:p>
    <w:p w14:paraId="024FFA3A" w14:textId="77777777" w:rsidR="005619FC" w:rsidRPr="005619FC" w:rsidRDefault="005619FC" w:rsidP="005619FC">
      <w:pPr>
        <w:spacing w:line="278" w:lineRule="auto"/>
        <w:jc w:val="both"/>
        <w:rPr>
          <w:rFonts w:ascii="Times New Roman" w:hAnsi="Times New Roman" w:cs="Times New Roman"/>
          <w:sz w:val="32"/>
          <w:szCs w:val="32"/>
        </w:rPr>
      </w:pPr>
    </w:p>
    <w:p w14:paraId="513F2CE1" w14:textId="77777777" w:rsidR="005619FC" w:rsidRPr="005619FC" w:rsidRDefault="005619FC" w:rsidP="005619FC">
      <w:pPr>
        <w:spacing w:line="278" w:lineRule="auto"/>
        <w:jc w:val="both"/>
        <w:rPr>
          <w:rFonts w:ascii="Times New Roman" w:hAnsi="Times New Roman" w:cs="Times New Roman"/>
          <w:sz w:val="32"/>
          <w:szCs w:val="32"/>
        </w:rPr>
      </w:pPr>
    </w:p>
    <w:p w14:paraId="170D58E5" w14:textId="77777777" w:rsidR="005619FC" w:rsidRDefault="005619FC" w:rsidP="0050429A">
      <w:pPr>
        <w:spacing w:line="278" w:lineRule="auto"/>
        <w:jc w:val="both"/>
        <w:rPr>
          <w:rFonts w:ascii="Times New Roman" w:hAnsi="Times New Roman" w:cs="Times New Roman"/>
          <w:sz w:val="32"/>
          <w:szCs w:val="32"/>
        </w:rPr>
      </w:pPr>
    </w:p>
    <w:p w14:paraId="1BA535BB" w14:textId="7736FB48" w:rsidR="009D6207" w:rsidRPr="0040605F" w:rsidRDefault="009D6207" w:rsidP="00783448">
      <w:pPr>
        <w:jc w:val="center"/>
        <w:rPr>
          <w:rFonts w:ascii="Times New Roman" w:hAnsi="Times New Roman" w:cs="Times New Roman"/>
          <w:b/>
          <w:bCs/>
          <w:sz w:val="48"/>
          <w:szCs w:val="48"/>
        </w:rPr>
      </w:pPr>
      <w:r>
        <w:rPr>
          <w:rFonts w:ascii="Times New Roman" w:hAnsi="Times New Roman" w:cs="Times New Roman"/>
          <w:sz w:val="32"/>
          <w:szCs w:val="32"/>
        </w:rPr>
        <w:br w:type="page"/>
      </w:r>
      <w:bookmarkStart w:id="3" w:name="_Hlk167019142"/>
      <w:r w:rsidRPr="0040605F">
        <w:rPr>
          <w:rFonts w:ascii="Times New Roman" w:hAnsi="Times New Roman" w:cs="Times New Roman"/>
          <w:b/>
          <w:bCs/>
          <w:sz w:val="48"/>
          <w:szCs w:val="48"/>
        </w:rPr>
        <w:lastRenderedPageBreak/>
        <w:t xml:space="preserve">Cookie Data </w:t>
      </w:r>
      <w:r w:rsidR="00EC5067" w:rsidRPr="0040605F">
        <w:rPr>
          <w:rFonts w:ascii="Times New Roman" w:hAnsi="Times New Roman" w:cs="Times New Roman"/>
          <w:b/>
          <w:bCs/>
          <w:sz w:val="48"/>
          <w:szCs w:val="48"/>
        </w:rPr>
        <w:t>Report</w:t>
      </w:r>
      <w:bookmarkEnd w:id="3"/>
    </w:p>
    <w:p w14:paraId="2C0B0679" w14:textId="77777777" w:rsidR="009D6207" w:rsidRPr="0040605F" w:rsidRDefault="009D6207" w:rsidP="002D2F40">
      <w:pPr>
        <w:spacing w:before="160" w:after="80"/>
        <w:jc w:val="both"/>
        <w:rPr>
          <w:rFonts w:ascii="Times New Roman" w:hAnsi="Times New Roman" w:cs="Times New Roman"/>
          <w:b/>
          <w:bCs/>
          <w:sz w:val="36"/>
          <w:szCs w:val="36"/>
        </w:rPr>
      </w:pPr>
      <w:r w:rsidRPr="0040605F">
        <w:rPr>
          <w:rFonts w:ascii="Times New Roman" w:hAnsi="Times New Roman" w:cs="Times New Roman"/>
          <w:b/>
          <w:bCs/>
          <w:sz w:val="36"/>
          <w:szCs w:val="36"/>
        </w:rPr>
        <w:t>Introduction</w:t>
      </w:r>
    </w:p>
    <w:p w14:paraId="7FADAA05" w14:textId="096A812A" w:rsidR="00126142" w:rsidRDefault="00C26781" w:rsidP="002D2F40">
      <w:pPr>
        <w:spacing w:before="160" w:after="80"/>
        <w:jc w:val="both"/>
        <w:rPr>
          <w:rFonts w:ascii="Times New Roman" w:hAnsi="Times New Roman" w:cs="Times New Roman"/>
          <w:sz w:val="24"/>
          <w:szCs w:val="24"/>
        </w:rPr>
      </w:pPr>
      <w:r w:rsidRPr="00C26781">
        <w:rPr>
          <w:rFonts w:ascii="Times New Roman" w:hAnsi="Times New Roman" w:cs="Times New Roman"/>
          <w:sz w:val="24"/>
          <w:szCs w:val="24"/>
        </w:rPr>
        <w:t xml:space="preserve">Six distinct varieties of cookies are included in our cookie data set: chocolate chip, fortune cookie, sugar, oatmeal raisin, Snicker doodle, and white chocolate macadamia nut. We possess an abundance of information on these cookies, including the quantity sold, the expenses incurred, the income (revenue), and the earnings. Not only are we examining a single location or period, but we are also examining several nations and times periods to observe how things change. This research aims to provide insights into consumer preferences, price points, and geographic areas where cookies are most popular, in addition to providing information regarding cookies. </w:t>
      </w:r>
    </w:p>
    <w:p w14:paraId="40F246B6" w14:textId="4A20B88C" w:rsidR="009D6207" w:rsidRPr="0040605F" w:rsidRDefault="009D6207" w:rsidP="002D2F40">
      <w:pPr>
        <w:spacing w:before="160" w:after="80"/>
        <w:jc w:val="both"/>
        <w:rPr>
          <w:rFonts w:ascii="Times New Roman" w:hAnsi="Times New Roman" w:cs="Times New Roman"/>
          <w:b/>
          <w:bCs/>
          <w:sz w:val="36"/>
          <w:szCs w:val="36"/>
        </w:rPr>
      </w:pPr>
      <w:r w:rsidRPr="0040605F">
        <w:rPr>
          <w:rFonts w:ascii="Times New Roman" w:hAnsi="Times New Roman" w:cs="Times New Roman"/>
          <w:b/>
          <w:bCs/>
          <w:sz w:val="36"/>
          <w:szCs w:val="36"/>
        </w:rPr>
        <w:t>Questionnaire</w:t>
      </w:r>
    </w:p>
    <w:p w14:paraId="298F984C" w14:textId="77777777" w:rsidR="009D6207" w:rsidRPr="008A16E1" w:rsidRDefault="009D6207" w:rsidP="0050429A">
      <w:pPr>
        <w:spacing w:after="120"/>
        <w:jc w:val="both"/>
        <w:rPr>
          <w:rFonts w:ascii="Times New Roman" w:hAnsi="Times New Roman" w:cs="Times New Roman"/>
          <w:sz w:val="24"/>
          <w:szCs w:val="24"/>
        </w:rPr>
      </w:pPr>
      <w:r w:rsidRPr="008A16E1">
        <w:rPr>
          <w:rFonts w:ascii="Times New Roman" w:hAnsi="Times New Roman" w:cs="Times New Roman"/>
          <w:sz w:val="24"/>
          <w:szCs w:val="24"/>
        </w:rPr>
        <w:t>1. Compare the profit earn by all cookie types in US, Malaysia, and India.</w:t>
      </w:r>
    </w:p>
    <w:p w14:paraId="04D26FD5" w14:textId="77777777" w:rsidR="009D6207" w:rsidRPr="008A16E1" w:rsidRDefault="009D6207" w:rsidP="0050429A">
      <w:pPr>
        <w:spacing w:after="120"/>
        <w:jc w:val="both"/>
        <w:rPr>
          <w:rFonts w:ascii="Times New Roman" w:hAnsi="Times New Roman" w:cs="Times New Roman"/>
          <w:sz w:val="24"/>
          <w:szCs w:val="24"/>
        </w:rPr>
      </w:pPr>
      <w:r w:rsidRPr="008A16E1">
        <w:rPr>
          <w:rFonts w:ascii="Times New Roman" w:hAnsi="Times New Roman" w:cs="Times New Roman"/>
          <w:sz w:val="24"/>
          <w:szCs w:val="24"/>
        </w:rPr>
        <w:t>2. What is the average revenue generated by different types of cookies?</w:t>
      </w:r>
    </w:p>
    <w:p w14:paraId="1818F827" w14:textId="77777777" w:rsidR="009D6207" w:rsidRPr="008A16E1" w:rsidRDefault="009D6207" w:rsidP="0050429A">
      <w:pPr>
        <w:spacing w:after="120"/>
        <w:jc w:val="both"/>
        <w:rPr>
          <w:rFonts w:ascii="Times New Roman" w:hAnsi="Times New Roman" w:cs="Times New Roman"/>
          <w:sz w:val="24"/>
          <w:szCs w:val="24"/>
        </w:rPr>
      </w:pPr>
      <w:r w:rsidRPr="008A16E1">
        <w:rPr>
          <w:rFonts w:ascii="Times New Roman" w:hAnsi="Times New Roman" w:cs="Times New Roman"/>
          <w:sz w:val="24"/>
          <w:szCs w:val="24"/>
        </w:rPr>
        <w:t>3. Which country sold most Fortune and sugar cookies in 2019 and in 2020?</w:t>
      </w:r>
    </w:p>
    <w:p w14:paraId="10F4A55F" w14:textId="77777777" w:rsidR="009D6207" w:rsidRPr="008A16E1" w:rsidRDefault="009D6207" w:rsidP="0050429A">
      <w:pPr>
        <w:spacing w:after="120"/>
        <w:jc w:val="both"/>
        <w:rPr>
          <w:rFonts w:ascii="Times New Roman" w:hAnsi="Times New Roman" w:cs="Times New Roman"/>
          <w:sz w:val="24"/>
          <w:szCs w:val="24"/>
        </w:rPr>
      </w:pPr>
      <w:r w:rsidRPr="008A16E1">
        <w:rPr>
          <w:rFonts w:ascii="Times New Roman" w:hAnsi="Times New Roman" w:cs="Times New Roman"/>
          <w:sz w:val="24"/>
          <w:szCs w:val="24"/>
        </w:rPr>
        <w:t>4. Compare the performance of all the countries for the year 2019 to 2020. Which country perform in each of these years?</w:t>
      </w:r>
    </w:p>
    <w:p w14:paraId="125A05B6" w14:textId="55E9DF54" w:rsidR="00126142" w:rsidRPr="00F86B74" w:rsidRDefault="009D6207" w:rsidP="0050429A">
      <w:pPr>
        <w:spacing w:after="120"/>
        <w:jc w:val="both"/>
        <w:rPr>
          <w:rFonts w:ascii="Times New Roman" w:hAnsi="Times New Roman" w:cs="Times New Roman"/>
          <w:sz w:val="24"/>
          <w:szCs w:val="24"/>
        </w:rPr>
      </w:pPr>
      <w:r w:rsidRPr="008A16E1">
        <w:rPr>
          <w:rFonts w:ascii="Times New Roman" w:hAnsi="Times New Roman" w:cs="Times New Roman"/>
          <w:sz w:val="24"/>
          <w:szCs w:val="24"/>
        </w:rPr>
        <w:t>5. Which cookie category sold on the highest price, country wise and how much profit is earned by that category overall</w:t>
      </w:r>
      <w:r w:rsidRPr="00F86B74">
        <w:rPr>
          <w:rFonts w:ascii="Times New Roman" w:hAnsi="Times New Roman" w:cs="Times New Roman"/>
          <w:sz w:val="24"/>
          <w:szCs w:val="24"/>
        </w:rPr>
        <w:t>?</w:t>
      </w:r>
    </w:p>
    <w:p w14:paraId="7C285DE8" w14:textId="77777777" w:rsidR="009D6207" w:rsidRPr="0040605F" w:rsidRDefault="009D6207" w:rsidP="002D2F40">
      <w:pPr>
        <w:spacing w:before="160" w:after="80"/>
        <w:jc w:val="both"/>
        <w:rPr>
          <w:rFonts w:ascii="Times New Roman" w:hAnsi="Times New Roman" w:cs="Times New Roman"/>
          <w:b/>
          <w:bCs/>
          <w:sz w:val="36"/>
          <w:szCs w:val="36"/>
        </w:rPr>
      </w:pPr>
      <w:r w:rsidRPr="0040605F">
        <w:rPr>
          <w:rFonts w:ascii="Times New Roman" w:hAnsi="Times New Roman" w:cs="Times New Roman"/>
          <w:b/>
          <w:bCs/>
          <w:sz w:val="36"/>
          <w:szCs w:val="36"/>
        </w:rPr>
        <w:t>Analytics</w:t>
      </w:r>
    </w:p>
    <w:p w14:paraId="33A78A7D" w14:textId="5D205F55" w:rsidR="009D6207" w:rsidRDefault="009D6207" w:rsidP="00AB0F51">
      <w:pPr>
        <w:spacing w:before="120" w:after="120"/>
        <w:jc w:val="both"/>
        <w:rPr>
          <w:rFonts w:ascii="Times New Roman" w:hAnsi="Times New Roman" w:cs="Times New Roman"/>
          <w:b/>
          <w:bCs/>
          <w:sz w:val="24"/>
          <w:szCs w:val="24"/>
        </w:rPr>
      </w:pPr>
      <w:r w:rsidRPr="0040605F">
        <w:rPr>
          <w:rFonts w:ascii="Times New Roman" w:hAnsi="Times New Roman" w:cs="Times New Roman"/>
          <w:b/>
          <w:bCs/>
          <w:sz w:val="24"/>
          <w:szCs w:val="24"/>
        </w:rPr>
        <w:t>1. Compare the profit earn by all cookie types in US, Malaysia, and India.</w:t>
      </w:r>
    </w:p>
    <w:p w14:paraId="3DF6172C" w14:textId="7B0B0F98" w:rsidR="00AB0F51" w:rsidRPr="0040605F" w:rsidRDefault="00AB0F51" w:rsidP="00AB0F51">
      <w:pPr>
        <w:spacing w:before="240" w:after="240"/>
        <w:jc w:val="both"/>
        <w:rPr>
          <w:rFonts w:ascii="Times New Roman" w:hAnsi="Times New Roman" w:cs="Times New Roman"/>
          <w:b/>
          <w:bCs/>
          <w:sz w:val="24"/>
          <w:szCs w:val="24"/>
        </w:rPr>
      </w:pPr>
      <w:r>
        <w:rPr>
          <w:noProof/>
          <w:lang w:val="en-US"/>
        </w:rPr>
        <w:drawing>
          <wp:inline distT="0" distB="0" distL="0" distR="0" wp14:anchorId="7262321A" wp14:editId="22CB34C8">
            <wp:extent cx="5731510" cy="2989584"/>
            <wp:effectExtent l="0" t="0" r="2540" b="1270"/>
            <wp:docPr id="1230887420"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6F74DE" w14:textId="77777777" w:rsidR="00C26781" w:rsidRDefault="00C26781" w:rsidP="00C26781">
      <w:pPr>
        <w:spacing w:after="0" w:line="240" w:lineRule="auto"/>
        <w:rPr>
          <w:rFonts w:ascii="Times New Roman" w:eastAsia="Times New Roman" w:hAnsi="Times New Roman" w:cs="Times New Roman"/>
          <w:kern w:val="0"/>
          <w:sz w:val="24"/>
          <w:szCs w:val="24"/>
          <w:lang w:val="en-US"/>
          <w14:ligatures w14:val="none"/>
        </w:rPr>
      </w:pPr>
      <w:r w:rsidRPr="00C26781">
        <w:rPr>
          <w:rFonts w:ascii="Times New Roman" w:eastAsia="Times New Roman" w:hAnsi="Times New Roman" w:cs="Times New Roman"/>
          <w:kern w:val="0"/>
          <w:sz w:val="24"/>
          <w:szCs w:val="24"/>
          <w:lang w:val="en-US"/>
          <w14:ligatures w14:val="none"/>
        </w:rPr>
        <w:lastRenderedPageBreak/>
        <w:t>The profit margins for each variety of cookie in the US, Malaysia, and India are compared in this research. India's maximum profit on chocolate chips is followed by that of Malaysia and America.</w:t>
      </w:r>
    </w:p>
    <w:p w14:paraId="44607103" w14:textId="5B0E210A" w:rsidR="00126142" w:rsidRPr="006C54E8" w:rsidRDefault="00126142" w:rsidP="00AB0F51">
      <w:pPr>
        <w:spacing w:after="0" w:line="240" w:lineRule="auto"/>
        <w:rPr>
          <w:rFonts w:ascii="Times New Roman" w:eastAsia="Times New Roman" w:hAnsi="Times New Roman" w:cs="Times New Roman"/>
          <w:b/>
          <w:bCs/>
          <w:kern w:val="0"/>
          <w:sz w:val="24"/>
          <w:szCs w:val="24"/>
          <w:lang w:val="en-US"/>
          <w14:ligatures w14:val="none"/>
        </w:rPr>
      </w:pPr>
    </w:p>
    <w:p w14:paraId="3DB65E60" w14:textId="08647E3A" w:rsidR="009D6207" w:rsidRPr="006C54E8" w:rsidRDefault="009D6207" w:rsidP="006C54E8">
      <w:pPr>
        <w:spacing w:before="120" w:after="120"/>
        <w:jc w:val="both"/>
        <w:rPr>
          <w:rFonts w:ascii="Times New Roman" w:hAnsi="Times New Roman" w:cs="Times New Roman"/>
          <w:b/>
          <w:bCs/>
          <w:sz w:val="24"/>
          <w:szCs w:val="24"/>
        </w:rPr>
      </w:pPr>
      <w:r w:rsidRPr="006C54E8">
        <w:rPr>
          <w:rFonts w:ascii="Times New Roman" w:hAnsi="Times New Roman" w:cs="Times New Roman"/>
          <w:b/>
          <w:bCs/>
          <w:sz w:val="24"/>
          <w:szCs w:val="24"/>
        </w:rPr>
        <w:t>2. What is the average revenue generated by different types of cookies?</w:t>
      </w:r>
    </w:p>
    <w:p w14:paraId="124B2C92" w14:textId="6552E5CF" w:rsidR="00AB0F51" w:rsidRDefault="00AB0F51" w:rsidP="006C54E8">
      <w:pPr>
        <w:spacing w:before="240" w:after="240"/>
        <w:jc w:val="both"/>
        <w:rPr>
          <w:rFonts w:ascii="Times New Roman" w:hAnsi="Times New Roman" w:cs="Times New Roman"/>
          <w:sz w:val="24"/>
          <w:szCs w:val="24"/>
        </w:rPr>
      </w:pPr>
      <w:r>
        <w:rPr>
          <w:noProof/>
          <w:lang w:val="en-US"/>
        </w:rPr>
        <w:drawing>
          <wp:inline distT="0" distB="0" distL="0" distR="0" wp14:anchorId="384715F5" wp14:editId="151F00FF">
            <wp:extent cx="5731510" cy="2633447"/>
            <wp:effectExtent l="0" t="0" r="2540" b="14605"/>
            <wp:docPr id="549260270"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2A6044" w14:textId="166934BF" w:rsidR="00CE232F" w:rsidRPr="00F86B74" w:rsidRDefault="009D6207" w:rsidP="006E3412">
      <w:pPr>
        <w:spacing w:after="120"/>
        <w:jc w:val="both"/>
        <w:rPr>
          <w:rFonts w:ascii="Times New Roman" w:hAnsi="Times New Roman" w:cs="Times New Roman"/>
          <w:sz w:val="24"/>
          <w:szCs w:val="24"/>
        </w:rPr>
      </w:pPr>
      <w:r w:rsidRPr="00E35B5A">
        <w:rPr>
          <w:rFonts w:ascii="Times New Roman" w:hAnsi="Times New Roman" w:cs="Times New Roman"/>
          <w:sz w:val="24"/>
          <w:szCs w:val="24"/>
        </w:rPr>
        <w:t xml:space="preserve">This analysis aims to provide </w:t>
      </w:r>
      <w:r>
        <w:rPr>
          <w:rFonts w:ascii="Times New Roman" w:hAnsi="Times New Roman" w:cs="Times New Roman"/>
          <w:sz w:val="24"/>
          <w:szCs w:val="24"/>
        </w:rPr>
        <w:t>average revenue generated and it’s visible that white chocolate macadamia nut with average revenue generate is 8940.88 followed by chocolate chip.</w:t>
      </w:r>
    </w:p>
    <w:p w14:paraId="38B8D615" w14:textId="1FE129EC" w:rsidR="009D6207" w:rsidRPr="006C54E8" w:rsidRDefault="009D6207" w:rsidP="006C54E8">
      <w:pPr>
        <w:spacing w:before="120" w:after="120"/>
        <w:jc w:val="both"/>
        <w:rPr>
          <w:rFonts w:ascii="Times New Roman" w:hAnsi="Times New Roman" w:cs="Times New Roman"/>
          <w:b/>
          <w:bCs/>
          <w:sz w:val="24"/>
          <w:szCs w:val="24"/>
        </w:rPr>
      </w:pPr>
      <w:r w:rsidRPr="006C54E8">
        <w:rPr>
          <w:rFonts w:ascii="Times New Roman" w:hAnsi="Times New Roman" w:cs="Times New Roman"/>
          <w:b/>
          <w:bCs/>
          <w:sz w:val="24"/>
          <w:szCs w:val="24"/>
        </w:rPr>
        <w:t>3. Which country sold most Fortune and sugar cookies in 2019 and in 2020?</w:t>
      </w:r>
    </w:p>
    <w:p w14:paraId="1C1203ED" w14:textId="3CF08FC3" w:rsidR="00AB0F51" w:rsidRDefault="00AB0F51" w:rsidP="006C54E8">
      <w:pPr>
        <w:spacing w:before="240" w:after="240"/>
        <w:jc w:val="both"/>
        <w:rPr>
          <w:rFonts w:ascii="Times New Roman" w:hAnsi="Times New Roman" w:cs="Times New Roman"/>
          <w:sz w:val="24"/>
          <w:szCs w:val="24"/>
        </w:rPr>
      </w:pPr>
      <w:r>
        <w:rPr>
          <w:noProof/>
          <w:lang w:val="en-US"/>
        </w:rPr>
        <w:drawing>
          <wp:inline distT="0" distB="0" distL="0" distR="0" wp14:anchorId="73C7FF4F" wp14:editId="191A185C">
            <wp:extent cx="5731510" cy="3178220"/>
            <wp:effectExtent l="0" t="0" r="2540" b="3175"/>
            <wp:docPr id="1324297836"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1EEB00" w14:textId="2F5EF33F" w:rsidR="009D6207" w:rsidRDefault="00126142" w:rsidP="0050429A">
      <w:pPr>
        <w:spacing w:after="120"/>
        <w:jc w:val="both"/>
        <w:rPr>
          <w:rFonts w:ascii="Times New Roman" w:hAnsi="Times New Roman" w:cs="Times New Roman"/>
          <w:sz w:val="24"/>
          <w:szCs w:val="24"/>
        </w:rPr>
      </w:pPr>
      <w:r w:rsidRPr="00126142">
        <w:rPr>
          <w:rFonts w:ascii="Times New Roman" w:hAnsi="Times New Roman" w:cs="Times New Roman"/>
          <w:sz w:val="24"/>
          <w:szCs w:val="24"/>
        </w:rPr>
        <w:t xml:space="preserve">This analysis compares the sales of fortune and sugar cookies in the various countries for the years 2019 and 2020. India leads the way in significant sales of sugar cookies for the year 2020, with 30644 sales; the United Kingdom led the way in sales of sugar cookies in 2019. India </w:t>
      </w:r>
      <w:r w:rsidRPr="00126142">
        <w:rPr>
          <w:rFonts w:ascii="Times New Roman" w:hAnsi="Times New Roman" w:cs="Times New Roman"/>
          <w:sz w:val="24"/>
          <w:szCs w:val="24"/>
        </w:rPr>
        <w:lastRenderedPageBreak/>
        <w:t>again leads in sales of fortune cookies, with 25400, followed by Malaysia; the Philippines lead in sales of fortune cookies, with 8782, followed by the United States</w:t>
      </w:r>
      <w:r w:rsidR="00AB0F51">
        <w:rPr>
          <w:rFonts w:ascii="Times New Roman" w:hAnsi="Times New Roman" w:cs="Times New Roman"/>
          <w:sz w:val="24"/>
          <w:szCs w:val="24"/>
        </w:rPr>
        <w:t>.</w:t>
      </w:r>
    </w:p>
    <w:p w14:paraId="5A2A3E75" w14:textId="7E09B163" w:rsidR="009D6207" w:rsidRPr="006C54E8" w:rsidRDefault="009D6207" w:rsidP="006C54E8">
      <w:pPr>
        <w:spacing w:before="120" w:after="120"/>
        <w:jc w:val="both"/>
        <w:rPr>
          <w:rFonts w:ascii="Times New Roman" w:hAnsi="Times New Roman" w:cs="Times New Roman"/>
          <w:b/>
          <w:bCs/>
          <w:sz w:val="24"/>
          <w:szCs w:val="24"/>
        </w:rPr>
      </w:pPr>
      <w:r w:rsidRPr="006C54E8">
        <w:rPr>
          <w:rFonts w:ascii="Times New Roman" w:hAnsi="Times New Roman" w:cs="Times New Roman"/>
          <w:b/>
          <w:bCs/>
          <w:sz w:val="24"/>
          <w:szCs w:val="24"/>
        </w:rPr>
        <w:t>4. Compare the performance of all the countries for the year 2019 to 2020. Which country perform in each of these years?</w:t>
      </w:r>
    </w:p>
    <w:p w14:paraId="54E7226B" w14:textId="29B853DC" w:rsidR="006C54E8" w:rsidRDefault="006C54E8" w:rsidP="006C54E8">
      <w:pPr>
        <w:spacing w:before="240" w:after="240"/>
        <w:jc w:val="both"/>
        <w:rPr>
          <w:rFonts w:ascii="Times New Roman" w:hAnsi="Times New Roman" w:cs="Times New Roman"/>
          <w:sz w:val="24"/>
          <w:szCs w:val="24"/>
        </w:rPr>
      </w:pPr>
      <w:r>
        <w:rPr>
          <w:noProof/>
        </w:rPr>
        <w:drawing>
          <wp:inline distT="0" distB="0" distL="0" distR="0" wp14:anchorId="1F75DD6A" wp14:editId="4005B6DC">
            <wp:extent cx="5731510" cy="2642400"/>
            <wp:effectExtent l="0" t="0" r="2540" b="5715"/>
            <wp:docPr id="1148914260"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342F5C" w14:textId="3C27EFC1" w:rsidR="006C54E8" w:rsidRPr="006C54E8" w:rsidRDefault="00126142" w:rsidP="006C54E8">
      <w:pPr>
        <w:spacing w:after="0" w:line="240" w:lineRule="auto"/>
        <w:jc w:val="both"/>
        <w:rPr>
          <w:rFonts w:ascii="Times New Roman" w:eastAsia="Times New Roman" w:hAnsi="Times New Roman" w:cs="Times New Roman"/>
          <w:kern w:val="0"/>
          <w:sz w:val="24"/>
          <w:szCs w:val="24"/>
          <w:lang w:val="en-US"/>
          <w14:ligatures w14:val="none"/>
        </w:rPr>
      </w:pPr>
      <w:r w:rsidRPr="00126142">
        <w:rPr>
          <w:rFonts w:ascii="Times New Roman" w:eastAsia="Times New Roman" w:hAnsi="Times New Roman" w:cs="Times New Roman"/>
          <w:kern w:val="0"/>
          <w:sz w:val="24"/>
          <w:szCs w:val="24"/>
          <w:lang w:val="en-US"/>
          <w14:ligatures w14:val="none"/>
        </w:rPr>
        <w:t>This analysis compares the profits made by the various countries in the fiscal years 2019 and 2020. The graph indicates that the United Kingdom made the most profit in 2020 with sales of 471027.55, followed by the United States with 456839.35, and that India made the most profit in 2019 with sales of 155515.5, followed by the Philippines with 131474.8.</w:t>
      </w:r>
    </w:p>
    <w:p w14:paraId="79F8CF01" w14:textId="50FC1D4B" w:rsidR="009D6207" w:rsidRPr="006C54E8" w:rsidRDefault="009D6207" w:rsidP="00783448">
      <w:pPr>
        <w:spacing w:before="240" w:after="240"/>
        <w:jc w:val="both"/>
        <w:rPr>
          <w:rFonts w:ascii="Times New Roman" w:hAnsi="Times New Roman" w:cs="Times New Roman"/>
          <w:b/>
          <w:bCs/>
          <w:sz w:val="24"/>
          <w:szCs w:val="24"/>
        </w:rPr>
      </w:pPr>
      <w:r w:rsidRPr="006C54E8">
        <w:rPr>
          <w:rFonts w:ascii="Times New Roman" w:hAnsi="Times New Roman" w:cs="Times New Roman"/>
          <w:b/>
          <w:bCs/>
          <w:sz w:val="24"/>
          <w:szCs w:val="24"/>
        </w:rPr>
        <w:t>5. Which cookie category sold on the highest price, country wise and how much profit is earned by that category overall?</w:t>
      </w:r>
    </w:p>
    <w:p w14:paraId="72FCB4FD" w14:textId="047DD47A" w:rsidR="006C54E8" w:rsidRDefault="006C54E8" w:rsidP="006C54E8">
      <w:pPr>
        <w:spacing w:before="240" w:after="240"/>
        <w:jc w:val="both"/>
        <w:rPr>
          <w:rFonts w:ascii="Times New Roman" w:hAnsi="Times New Roman" w:cs="Times New Roman"/>
          <w:sz w:val="24"/>
          <w:szCs w:val="24"/>
        </w:rPr>
      </w:pPr>
      <w:r>
        <w:rPr>
          <w:noProof/>
          <w:lang w:val="en-US"/>
        </w:rPr>
        <w:drawing>
          <wp:inline distT="0" distB="0" distL="0" distR="0" wp14:anchorId="6A4CFC7F" wp14:editId="7AFD3959">
            <wp:extent cx="6155690" cy="3369945"/>
            <wp:effectExtent l="0" t="0" r="16510" b="1905"/>
            <wp:docPr id="9128670"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2A4FE6" w14:textId="4946CCB4" w:rsidR="009D6207" w:rsidRDefault="009D6207" w:rsidP="006C54E8">
      <w:pPr>
        <w:jc w:val="both"/>
        <w:rPr>
          <w:rFonts w:ascii="Times New Roman" w:hAnsi="Times New Roman" w:cs="Times New Roman"/>
          <w:sz w:val="24"/>
          <w:szCs w:val="24"/>
        </w:rPr>
      </w:pPr>
      <w:r w:rsidRPr="00092C23">
        <w:rPr>
          <w:rFonts w:ascii="Times New Roman" w:hAnsi="Times New Roman" w:cs="Times New Roman"/>
          <w:sz w:val="24"/>
          <w:szCs w:val="24"/>
        </w:rPr>
        <w:lastRenderedPageBreak/>
        <w:t xml:space="preserve">This analysis aims to </w:t>
      </w:r>
      <w:r>
        <w:rPr>
          <w:rFonts w:ascii="Times New Roman" w:hAnsi="Times New Roman" w:cs="Times New Roman"/>
          <w:sz w:val="24"/>
          <w:szCs w:val="24"/>
        </w:rPr>
        <w:t xml:space="preserve">find the cookie category sold for the highest price, country-wise, profit earned by that category, max of revenue is recorded by chocolate </w:t>
      </w:r>
      <w:r w:rsidR="006C54E8">
        <w:rPr>
          <w:rFonts w:ascii="Times New Roman" w:hAnsi="Times New Roman" w:cs="Times New Roman"/>
          <w:sz w:val="24"/>
          <w:szCs w:val="24"/>
        </w:rPr>
        <w:t>chip (</w:t>
      </w:r>
      <w:r>
        <w:rPr>
          <w:rFonts w:ascii="Times New Roman" w:hAnsi="Times New Roman" w:cs="Times New Roman"/>
          <w:sz w:val="24"/>
          <w:szCs w:val="24"/>
        </w:rPr>
        <w:t xml:space="preserve">23988) and sum of profit </w:t>
      </w:r>
      <w:r w:rsidR="00796215">
        <w:rPr>
          <w:rFonts w:ascii="Times New Roman" w:hAnsi="Times New Roman" w:cs="Times New Roman"/>
          <w:sz w:val="24"/>
          <w:szCs w:val="24"/>
        </w:rPr>
        <w:t>is recorded</w:t>
      </w:r>
      <w:r>
        <w:rPr>
          <w:rFonts w:ascii="Times New Roman" w:hAnsi="Times New Roman" w:cs="Times New Roman"/>
          <w:sz w:val="24"/>
          <w:szCs w:val="24"/>
        </w:rPr>
        <w:t xml:space="preserve"> by </w:t>
      </w:r>
      <w:r w:rsidR="006C54E8">
        <w:rPr>
          <w:rFonts w:ascii="Times New Roman" w:hAnsi="Times New Roman" w:cs="Times New Roman"/>
          <w:sz w:val="24"/>
          <w:szCs w:val="24"/>
        </w:rPr>
        <w:t>sugar (</w:t>
      </w:r>
      <w:r w:rsidRPr="00704F47">
        <w:rPr>
          <w:rFonts w:ascii="Calibri" w:eastAsia="Times New Roman" w:hAnsi="Calibri" w:cs="Calibri"/>
          <w:color w:val="000000"/>
          <w:kern w:val="0"/>
          <w:lang w:eastAsia="en-IN"/>
          <w14:ligatures w14:val="none"/>
        </w:rPr>
        <w:t>2763364.45</w:t>
      </w:r>
      <w:r>
        <w:rPr>
          <w:rFonts w:ascii="Times New Roman" w:hAnsi="Times New Roman" w:cs="Times New Roman"/>
          <w:sz w:val="24"/>
          <w:szCs w:val="24"/>
        </w:rPr>
        <w:t>)</w:t>
      </w:r>
      <w:r w:rsidR="00D50FEC">
        <w:rPr>
          <w:rFonts w:ascii="Times New Roman" w:hAnsi="Times New Roman" w:cs="Times New Roman"/>
          <w:sz w:val="24"/>
          <w:szCs w:val="24"/>
        </w:rPr>
        <w:t xml:space="preserve"> for the country </w:t>
      </w:r>
      <w:r w:rsidR="002008C5">
        <w:rPr>
          <w:rFonts w:ascii="Times New Roman" w:hAnsi="Times New Roman" w:cs="Times New Roman"/>
          <w:sz w:val="24"/>
          <w:szCs w:val="24"/>
        </w:rPr>
        <w:t>I</w:t>
      </w:r>
      <w:r w:rsidR="00D50FEC">
        <w:rPr>
          <w:rFonts w:ascii="Times New Roman" w:hAnsi="Times New Roman" w:cs="Times New Roman"/>
          <w:sz w:val="24"/>
          <w:szCs w:val="24"/>
        </w:rPr>
        <w:t>ndia</w:t>
      </w:r>
      <w:r w:rsidR="002008C5">
        <w:rPr>
          <w:rFonts w:ascii="Times New Roman" w:hAnsi="Times New Roman" w:cs="Times New Roman"/>
          <w:sz w:val="24"/>
          <w:szCs w:val="24"/>
        </w:rPr>
        <w:t xml:space="preserve"> followed by</w:t>
      </w:r>
      <w:r w:rsidR="00D50FEC">
        <w:rPr>
          <w:rFonts w:ascii="Times New Roman" w:hAnsi="Times New Roman" w:cs="Times New Roman"/>
          <w:sz w:val="24"/>
          <w:szCs w:val="24"/>
        </w:rPr>
        <w:t xml:space="preserve"> United </w:t>
      </w:r>
      <w:r w:rsidR="006C54E8">
        <w:rPr>
          <w:rFonts w:ascii="Times New Roman" w:hAnsi="Times New Roman" w:cs="Times New Roman"/>
          <w:sz w:val="24"/>
          <w:szCs w:val="24"/>
        </w:rPr>
        <w:t>Kingdom.</w:t>
      </w:r>
    </w:p>
    <w:p w14:paraId="4748122E" w14:textId="77777777" w:rsidR="009D6207" w:rsidRPr="0040605F" w:rsidRDefault="009D6207" w:rsidP="0050429A">
      <w:pPr>
        <w:rPr>
          <w:rFonts w:ascii="Times New Roman" w:hAnsi="Times New Roman" w:cs="Times New Roman"/>
          <w:b/>
          <w:bCs/>
          <w:sz w:val="24"/>
          <w:szCs w:val="24"/>
        </w:rPr>
      </w:pPr>
      <w:r w:rsidRPr="0040605F">
        <w:rPr>
          <w:rFonts w:ascii="Times New Roman" w:hAnsi="Times New Roman" w:cs="Times New Roman"/>
          <w:b/>
          <w:bCs/>
          <w:sz w:val="36"/>
          <w:szCs w:val="36"/>
        </w:rPr>
        <w:t>Conclusion and Review</w:t>
      </w:r>
    </w:p>
    <w:p w14:paraId="55EABD74" w14:textId="77777777" w:rsidR="00CE232F" w:rsidRDefault="00CE232F" w:rsidP="005104DF">
      <w:pPr>
        <w:jc w:val="both"/>
        <w:rPr>
          <w:rFonts w:ascii="Times New Roman" w:hAnsi="Times New Roman" w:cs="Times New Roman"/>
          <w:sz w:val="24"/>
          <w:szCs w:val="24"/>
        </w:rPr>
      </w:pPr>
      <w:r w:rsidRPr="00CE232F">
        <w:rPr>
          <w:rFonts w:ascii="Times New Roman" w:hAnsi="Times New Roman" w:cs="Times New Roman"/>
          <w:sz w:val="24"/>
          <w:szCs w:val="24"/>
        </w:rPr>
        <w:t>The study shed light on the profits made by several cookie varieties in the US, Malaysia, and India. The country that made the most money from chocolate chip cookies was India, followed by Malaysia and the US.</w:t>
      </w:r>
    </w:p>
    <w:p w14:paraId="39963882" w14:textId="77777777" w:rsid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t xml:space="preserve">The cookies with the greatest average revenue were white chocolate macadamia nut cookies, closely followed by chocolate chip cookies. </w:t>
      </w:r>
    </w:p>
    <w:p w14:paraId="7C4336B2" w14:textId="2A59E3F8" w:rsid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br/>
        <w:t>In terms of sales, the United Kingdom led the world in sugar cookie sales in 2019, with India showing notable sales in 2020. Sales of fortune cookies were increasing in both years in Malaysia and India, with significant sales also coming from the US and the Philippines.</w:t>
      </w:r>
    </w:p>
    <w:p w14:paraId="558B6042" w14:textId="77777777" w:rsidR="00CE232F" w:rsidRP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p>
    <w:p w14:paraId="2953BEBB" w14:textId="77777777" w:rsid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t xml:space="preserve">In terms of comparing profits by nation for 2019 and 2020, the United States and the United Kingdom both had the greatest profits in 2020. India and the Philippines had the biggest profits in 2019. </w:t>
      </w:r>
    </w:p>
    <w:p w14:paraId="3AB07CE9" w14:textId="0CC8D3A5" w:rsid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br/>
        <w:t>In terms of income, chocolate chip cookies brought in the most money, but altogether, sugar cookies made the most profit.</w:t>
      </w:r>
    </w:p>
    <w:p w14:paraId="310BB60C" w14:textId="77777777" w:rsidR="00CE232F" w:rsidRP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p>
    <w:p w14:paraId="7DF66977" w14:textId="63259B33" w:rsidR="009D6207" w:rsidRDefault="00CE232F" w:rsidP="006C54E8">
      <w:pPr>
        <w:jc w:val="both"/>
        <w:rPr>
          <w:rFonts w:ascii="Times New Roman" w:hAnsi="Times New Roman" w:cs="Times New Roman"/>
          <w:sz w:val="24"/>
          <w:szCs w:val="24"/>
        </w:rPr>
      </w:pPr>
      <w:r w:rsidRPr="00CE232F">
        <w:rPr>
          <w:rFonts w:ascii="Times New Roman" w:hAnsi="Times New Roman" w:cs="Times New Roman"/>
          <w:sz w:val="24"/>
          <w:szCs w:val="24"/>
        </w:rPr>
        <w:t>The report helped players understand market dynamics and make wise decisions by providing insightful information on the cookie sector. Visuals that were acceptable and easy to understand were used to successfully explain the findings. It's crucial to recognize the need for more research into other variables affecting sales and profitability, though. For trustworthy insights, data completeness and correctness must be guaranteed.</w:t>
      </w:r>
    </w:p>
    <w:p w14:paraId="7138F064" w14:textId="784B770C" w:rsidR="009D6207" w:rsidRPr="008079B7" w:rsidRDefault="009D6207" w:rsidP="0050429A">
      <w:pPr>
        <w:rPr>
          <w:rFonts w:ascii="Times New Roman" w:hAnsi="Times New Roman" w:cs="Times New Roman"/>
          <w:b/>
          <w:bCs/>
          <w:sz w:val="24"/>
          <w:szCs w:val="24"/>
        </w:rPr>
      </w:pPr>
      <w:r w:rsidRPr="008079B7">
        <w:rPr>
          <w:rFonts w:ascii="Times New Roman" w:hAnsi="Times New Roman" w:cs="Times New Roman"/>
          <w:b/>
          <w:bCs/>
          <w:sz w:val="36"/>
          <w:szCs w:val="36"/>
        </w:rPr>
        <w:t>Regression</w:t>
      </w:r>
      <w:r w:rsidR="00B221E9">
        <w:rPr>
          <w:rFonts w:ascii="Times New Roman" w:hAnsi="Times New Roman" w:cs="Times New Roman"/>
          <w:b/>
          <w:bCs/>
          <w:sz w:val="36"/>
          <w:szCs w:val="36"/>
        </w:rPr>
        <w:t>:</w:t>
      </w:r>
    </w:p>
    <w:p w14:paraId="306B1767" w14:textId="77777777" w:rsidR="009D6207" w:rsidRPr="008005E0" w:rsidRDefault="009D6207" w:rsidP="008005E0">
      <w:pPr>
        <w:spacing w:after="120" w:line="240" w:lineRule="auto"/>
        <w:jc w:val="both"/>
        <w:rPr>
          <w:rFonts w:ascii="Times New Roman" w:hAnsi="Times New Roman" w:cs="Times New Roman"/>
          <w:sz w:val="36"/>
          <w:szCs w:val="36"/>
        </w:rPr>
      </w:pPr>
      <w:r>
        <w:rPr>
          <w:rFonts w:ascii="Times New Roman" w:hAnsi="Times New Roman" w:cs="Times New Roman"/>
          <w:sz w:val="24"/>
          <w:szCs w:val="24"/>
        </w:rPr>
        <w:t>Regression shows.</w:t>
      </w:r>
    </w:p>
    <w:tbl>
      <w:tblPr>
        <w:tblW w:w="9966" w:type="dxa"/>
        <w:tblLook w:val="04A0" w:firstRow="1" w:lastRow="0" w:firstColumn="1" w:lastColumn="0" w:noHBand="0" w:noVBand="1"/>
      </w:tblPr>
      <w:tblGrid>
        <w:gridCol w:w="1414"/>
        <w:gridCol w:w="1254"/>
        <w:gridCol w:w="1137"/>
        <w:gridCol w:w="1053"/>
        <w:gridCol w:w="1053"/>
        <w:gridCol w:w="1275"/>
        <w:gridCol w:w="855"/>
        <w:gridCol w:w="993"/>
        <w:gridCol w:w="996"/>
      </w:tblGrid>
      <w:tr w:rsidR="009D6207" w:rsidRPr="003A7ADD" w14:paraId="24F97AD1" w14:textId="77777777" w:rsidTr="00470729">
        <w:trPr>
          <w:trHeight w:val="264"/>
        </w:trPr>
        <w:tc>
          <w:tcPr>
            <w:tcW w:w="2652" w:type="dxa"/>
            <w:gridSpan w:val="2"/>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76D93A0"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SUMMARY OUTPUT</w:t>
            </w:r>
          </w:p>
        </w:tc>
        <w:tc>
          <w:tcPr>
            <w:tcW w:w="1137" w:type="dxa"/>
            <w:tcBorders>
              <w:top w:val="nil"/>
              <w:left w:val="single" w:sz="2" w:space="0" w:color="auto"/>
              <w:bottom w:val="nil"/>
              <w:right w:val="nil"/>
            </w:tcBorders>
            <w:shd w:val="clear" w:color="auto" w:fill="auto"/>
            <w:noWrap/>
            <w:vAlign w:val="bottom"/>
            <w:hideMark/>
          </w:tcPr>
          <w:p w14:paraId="61C5265B"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635D6AF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1DD73E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77B332A9"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30AB78E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3D49106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37070FE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FCD9B83" w14:textId="77777777" w:rsidTr="00470729">
        <w:trPr>
          <w:trHeight w:val="276"/>
        </w:trPr>
        <w:tc>
          <w:tcPr>
            <w:tcW w:w="1414" w:type="dxa"/>
            <w:tcBorders>
              <w:top w:val="single" w:sz="2" w:space="0" w:color="auto"/>
              <w:left w:val="single" w:sz="2" w:space="0" w:color="auto"/>
              <w:bottom w:val="nil"/>
              <w:right w:val="single" w:sz="2" w:space="0" w:color="auto"/>
            </w:tcBorders>
            <w:shd w:val="clear" w:color="auto" w:fill="auto"/>
            <w:noWrap/>
            <w:vAlign w:val="bottom"/>
            <w:hideMark/>
          </w:tcPr>
          <w:p w14:paraId="11E9675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37" w:type="dxa"/>
            <w:tcBorders>
              <w:top w:val="single" w:sz="2" w:space="0" w:color="auto"/>
              <w:left w:val="single" w:sz="2" w:space="0" w:color="auto"/>
              <w:bottom w:val="nil"/>
              <w:right w:val="single" w:sz="2" w:space="0" w:color="auto"/>
            </w:tcBorders>
            <w:shd w:val="clear" w:color="auto" w:fill="auto"/>
            <w:noWrap/>
            <w:vAlign w:val="bottom"/>
            <w:hideMark/>
          </w:tcPr>
          <w:p w14:paraId="422F208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single" w:sz="2" w:space="0" w:color="auto"/>
              <w:bottom w:val="nil"/>
              <w:right w:val="nil"/>
            </w:tcBorders>
            <w:shd w:val="clear" w:color="auto" w:fill="auto"/>
            <w:noWrap/>
            <w:vAlign w:val="bottom"/>
            <w:hideMark/>
          </w:tcPr>
          <w:p w14:paraId="2500527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86823CE"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E324C62"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1AA92E6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6767224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7A9AE25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22EA410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6A6DC9D" w14:textId="77777777" w:rsidTr="00470729">
        <w:trPr>
          <w:trHeight w:val="264"/>
        </w:trPr>
        <w:tc>
          <w:tcPr>
            <w:tcW w:w="2652" w:type="dxa"/>
            <w:gridSpan w:val="2"/>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5DD3AEA1"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Regression Statistics</w:t>
            </w:r>
          </w:p>
        </w:tc>
        <w:tc>
          <w:tcPr>
            <w:tcW w:w="1137" w:type="dxa"/>
            <w:tcBorders>
              <w:top w:val="nil"/>
              <w:left w:val="single" w:sz="2" w:space="0" w:color="auto"/>
              <w:bottom w:val="nil"/>
              <w:right w:val="nil"/>
            </w:tcBorders>
            <w:shd w:val="clear" w:color="auto" w:fill="auto"/>
            <w:noWrap/>
            <w:vAlign w:val="bottom"/>
            <w:hideMark/>
          </w:tcPr>
          <w:p w14:paraId="1CDF3F9D"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3B983DCE"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A87E48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2A56B69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5BA82E8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5E0EB3A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75101FF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376848F" w14:textId="77777777" w:rsidTr="00470729">
        <w:trPr>
          <w:trHeight w:val="264"/>
        </w:trPr>
        <w:tc>
          <w:tcPr>
            <w:tcW w:w="1414" w:type="dxa"/>
            <w:tcBorders>
              <w:top w:val="nil"/>
              <w:left w:val="single" w:sz="2" w:space="0" w:color="auto"/>
              <w:bottom w:val="single" w:sz="2" w:space="0" w:color="auto"/>
              <w:right w:val="single" w:sz="2" w:space="0" w:color="auto"/>
            </w:tcBorders>
            <w:shd w:val="clear" w:color="auto" w:fill="auto"/>
            <w:noWrap/>
            <w:vAlign w:val="bottom"/>
            <w:hideMark/>
          </w:tcPr>
          <w:p w14:paraId="4A6A2802"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Multiple R</w:t>
            </w:r>
          </w:p>
        </w:tc>
        <w:tc>
          <w:tcPr>
            <w:tcW w:w="1237" w:type="dxa"/>
            <w:tcBorders>
              <w:top w:val="nil"/>
              <w:left w:val="single" w:sz="2" w:space="0" w:color="auto"/>
              <w:bottom w:val="single" w:sz="2" w:space="0" w:color="auto"/>
              <w:right w:val="single" w:sz="2" w:space="0" w:color="auto"/>
            </w:tcBorders>
            <w:shd w:val="clear" w:color="auto" w:fill="auto"/>
            <w:noWrap/>
            <w:vAlign w:val="bottom"/>
            <w:hideMark/>
          </w:tcPr>
          <w:p w14:paraId="658DBEAC"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37" w:type="dxa"/>
            <w:tcBorders>
              <w:top w:val="nil"/>
              <w:left w:val="single" w:sz="2" w:space="0" w:color="auto"/>
              <w:bottom w:val="nil"/>
              <w:right w:val="nil"/>
            </w:tcBorders>
            <w:shd w:val="clear" w:color="auto" w:fill="auto"/>
            <w:noWrap/>
            <w:vAlign w:val="bottom"/>
            <w:hideMark/>
          </w:tcPr>
          <w:p w14:paraId="09D8C68C"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5C459836"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74ED4806"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4DF10A69"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33293E4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5047055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4FA54C8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8A08FE2" w14:textId="77777777" w:rsidTr="00470729">
        <w:trPr>
          <w:trHeight w:val="264"/>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4C8126E"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 Square</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A77CD71"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37" w:type="dxa"/>
            <w:tcBorders>
              <w:top w:val="nil"/>
              <w:left w:val="single" w:sz="2" w:space="0" w:color="auto"/>
              <w:bottom w:val="nil"/>
              <w:right w:val="nil"/>
            </w:tcBorders>
            <w:shd w:val="clear" w:color="auto" w:fill="auto"/>
            <w:noWrap/>
            <w:vAlign w:val="bottom"/>
            <w:hideMark/>
          </w:tcPr>
          <w:p w14:paraId="71114CD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3FBD469E"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B4B00E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676F62A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3728A9B6"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2E038D6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59554E10"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026E6BF" w14:textId="77777777" w:rsidTr="00470729">
        <w:trPr>
          <w:trHeight w:val="264"/>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2BCA34D"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Adjusted R Square</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9D17E6B"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37" w:type="dxa"/>
            <w:tcBorders>
              <w:top w:val="nil"/>
              <w:left w:val="single" w:sz="2" w:space="0" w:color="auto"/>
              <w:bottom w:val="nil"/>
              <w:right w:val="nil"/>
            </w:tcBorders>
            <w:shd w:val="clear" w:color="auto" w:fill="auto"/>
            <w:noWrap/>
            <w:vAlign w:val="bottom"/>
            <w:hideMark/>
          </w:tcPr>
          <w:p w14:paraId="14EB8041"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29A3FCA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31F7D1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3A0F861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0098284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684DF24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11554AE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18DFADF" w14:textId="77777777" w:rsidTr="00470729">
        <w:trPr>
          <w:trHeight w:val="264"/>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F6EDFAA"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Standard Error</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B87520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9.16E-12</w:t>
            </w:r>
          </w:p>
        </w:tc>
        <w:tc>
          <w:tcPr>
            <w:tcW w:w="1137" w:type="dxa"/>
            <w:tcBorders>
              <w:top w:val="nil"/>
              <w:left w:val="single" w:sz="2" w:space="0" w:color="auto"/>
              <w:bottom w:val="nil"/>
              <w:right w:val="nil"/>
            </w:tcBorders>
            <w:shd w:val="clear" w:color="auto" w:fill="auto"/>
            <w:noWrap/>
            <w:vAlign w:val="bottom"/>
            <w:hideMark/>
          </w:tcPr>
          <w:p w14:paraId="3162A525"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306644A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E65583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70F63F19"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31DF8B5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67F203D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4A8A2A8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57F419F4" w14:textId="77777777" w:rsidTr="00470729">
        <w:trPr>
          <w:trHeight w:val="276"/>
        </w:trPr>
        <w:tc>
          <w:tcPr>
            <w:tcW w:w="1414"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2EDE0C96"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Observations</w:t>
            </w:r>
          </w:p>
        </w:tc>
        <w:tc>
          <w:tcPr>
            <w:tcW w:w="1237"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1795AC96"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700</w:t>
            </w:r>
          </w:p>
        </w:tc>
        <w:tc>
          <w:tcPr>
            <w:tcW w:w="1137" w:type="dxa"/>
            <w:tcBorders>
              <w:top w:val="nil"/>
              <w:left w:val="single" w:sz="2" w:space="0" w:color="auto"/>
              <w:bottom w:val="nil"/>
              <w:right w:val="nil"/>
            </w:tcBorders>
            <w:shd w:val="clear" w:color="auto" w:fill="auto"/>
            <w:noWrap/>
            <w:vAlign w:val="bottom"/>
            <w:hideMark/>
          </w:tcPr>
          <w:p w14:paraId="640AC50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nil"/>
              <w:left w:val="nil"/>
              <w:bottom w:val="nil"/>
              <w:right w:val="nil"/>
            </w:tcBorders>
            <w:shd w:val="clear" w:color="auto" w:fill="auto"/>
            <w:noWrap/>
            <w:vAlign w:val="bottom"/>
            <w:hideMark/>
          </w:tcPr>
          <w:p w14:paraId="0C35121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B036B1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7D3166A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6B3B8E72"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66D4A8C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075B6310"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E0410FA" w14:textId="77777777" w:rsidTr="00470729">
        <w:trPr>
          <w:trHeight w:val="264"/>
        </w:trPr>
        <w:tc>
          <w:tcPr>
            <w:tcW w:w="1414" w:type="dxa"/>
            <w:tcBorders>
              <w:top w:val="nil"/>
              <w:left w:val="nil"/>
              <w:bottom w:val="single" w:sz="2" w:space="0" w:color="auto"/>
              <w:right w:val="nil"/>
            </w:tcBorders>
            <w:shd w:val="clear" w:color="auto" w:fill="auto"/>
            <w:noWrap/>
            <w:vAlign w:val="bottom"/>
            <w:hideMark/>
          </w:tcPr>
          <w:p w14:paraId="4A9487D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37" w:type="dxa"/>
            <w:tcBorders>
              <w:top w:val="nil"/>
              <w:left w:val="nil"/>
              <w:bottom w:val="single" w:sz="2" w:space="0" w:color="auto"/>
              <w:right w:val="nil"/>
            </w:tcBorders>
            <w:shd w:val="clear" w:color="auto" w:fill="auto"/>
            <w:noWrap/>
            <w:vAlign w:val="bottom"/>
            <w:hideMark/>
          </w:tcPr>
          <w:p w14:paraId="3F2D54D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nil"/>
              <w:bottom w:val="single" w:sz="2" w:space="0" w:color="auto"/>
              <w:right w:val="nil"/>
            </w:tcBorders>
            <w:shd w:val="clear" w:color="auto" w:fill="auto"/>
            <w:noWrap/>
            <w:vAlign w:val="bottom"/>
            <w:hideMark/>
          </w:tcPr>
          <w:p w14:paraId="491DC73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single" w:sz="2" w:space="0" w:color="auto"/>
              <w:right w:val="nil"/>
            </w:tcBorders>
            <w:shd w:val="clear" w:color="auto" w:fill="auto"/>
            <w:noWrap/>
            <w:vAlign w:val="bottom"/>
            <w:hideMark/>
          </w:tcPr>
          <w:p w14:paraId="166FE7B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single" w:sz="2" w:space="0" w:color="auto"/>
              <w:right w:val="nil"/>
            </w:tcBorders>
            <w:shd w:val="clear" w:color="auto" w:fill="auto"/>
            <w:noWrap/>
            <w:vAlign w:val="bottom"/>
            <w:hideMark/>
          </w:tcPr>
          <w:p w14:paraId="5E19187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single" w:sz="2" w:space="0" w:color="auto"/>
              <w:right w:val="nil"/>
            </w:tcBorders>
            <w:shd w:val="clear" w:color="auto" w:fill="auto"/>
            <w:noWrap/>
            <w:vAlign w:val="bottom"/>
            <w:hideMark/>
          </w:tcPr>
          <w:p w14:paraId="03CB936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33E27C8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12D13EE3"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0066422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78A15D05" w14:textId="77777777" w:rsidTr="00470729">
        <w:trPr>
          <w:trHeight w:val="276"/>
        </w:trPr>
        <w:tc>
          <w:tcPr>
            <w:tcW w:w="1414" w:type="dxa"/>
            <w:tcBorders>
              <w:top w:val="single" w:sz="2" w:space="0" w:color="auto"/>
              <w:left w:val="single" w:sz="2" w:space="0" w:color="auto"/>
              <w:bottom w:val="nil"/>
              <w:right w:val="single" w:sz="2" w:space="0" w:color="auto"/>
            </w:tcBorders>
            <w:shd w:val="clear" w:color="auto" w:fill="auto"/>
            <w:noWrap/>
            <w:vAlign w:val="bottom"/>
            <w:hideMark/>
          </w:tcPr>
          <w:p w14:paraId="2D0C45FA"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ANOVA</w:t>
            </w:r>
          </w:p>
        </w:tc>
        <w:tc>
          <w:tcPr>
            <w:tcW w:w="1237" w:type="dxa"/>
            <w:tcBorders>
              <w:top w:val="single" w:sz="2" w:space="0" w:color="auto"/>
              <w:left w:val="single" w:sz="2" w:space="0" w:color="auto"/>
              <w:bottom w:val="nil"/>
              <w:right w:val="single" w:sz="2" w:space="0" w:color="auto"/>
            </w:tcBorders>
            <w:shd w:val="clear" w:color="auto" w:fill="auto"/>
            <w:noWrap/>
            <w:vAlign w:val="bottom"/>
            <w:hideMark/>
          </w:tcPr>
          <w:p w14:paraId="4AE5531F"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p>
        </w:tc>
        <w:tc>
          <w:tcPr>
            <w:tcW w:w="1137" w:type="dxa"/>
            <w:tcBorders>
              <w:top w:val="single" w:sz="2" w:space="0" w:color="auto"/>
              <w:left w:val="single" w:sz="2" w:space="0" w:color="auto"/>
              <w:bottom w:val="nil"/>
              <w:right w:val="single" w:sz="2" w:space="0" w:color="auto"/>
            </w:tcBorders>
            <w:shd w:val="clear" w:color="auto" w:fill="auto"/>
            <w:noWrap/>
            <w:vAlign w:val="bottom"/>
            <w:hideMark/>
          </w:tcPr>
          <w:p w14:paraId="5AB2BB27"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single" w:sz="2" w:space="0" w:color="auto"/>
              <w:left w:val="single" w:sz="2" w:space="0" w:color="auto"/>
              <w:bottom w:val="nil"/>
              <w:right w:val="single" w:sz="2" w:space="0" w:color="auto"/>
            </w:tcBorders>
            <w:shd w:val="clear" w:color="auto" w:fill="auto"/>
            <w:noWrap/>
            <w:vAlign w:val="bottom"/>
            <w:hideMark/>
          </w:tcPr>
          <w:p w14:paraId="15C2C0C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single" w:sz="2" w:space="0" w:color="auto"/>
              <w:left w:val="single" w:sz="2" w:space="0" w:color="auto"/>
              <w:bottom w:val="nil"/>
              <w:right w:val="single" w:sz="2" w:space="0" w:color="auto"/>
            </w:tcBorders>
            <w:shd w:val="clear" w:color="auto" w:fill="auto"/>
            <w:noWrap/>
            <w:vAlign w:val="bottom"/>
            <w:hideMark/>
          </w:tcPr>
          <w:p w14:paraId="6B6A6490"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single" w:sz="2" w:space="0" w:color="auto"/>
              <w:left w:val="single" w:sz="2" w:space="0" w:color="auto"/>
              <w:bottom w:val="nil"/>
              <w:right w:val="single" w:sz="2" w:space="0" w:color="auto"/>
            </w:tcBorders>
            <w:shd w:val="clear" w:color="auto" w:fill="auto"/>
            <w:noWrap/>
            <w:vAlign w:val="bottom"/>
            <w:hideMark/>
          </w:tcPr>
          <w:p w14:paraId="6BA0D31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single" w:sz="2" w:space="0" w:color="auto"/>
              <w:bottom w:val="nil"/>
              <w:right w:val="nil"/>
            </w:tcBorders>
            <w:shd w:val="clear" w:color="auto" w:fill="auto"/>
            <w:noWrap/>
            <w:vAlign w:val="bottom"/>
            <w:hideMark/>
          </w:tcPr>
          <w:p w14:paraId="13CEC6B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7EA923B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39CC95F3"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CB17D13" w14:textId="77777777" w:rsidTr="00470729">
        <w:trPr>
          <w:trHeight w:val="264"/>
        </w:trPr>
        <w:tc>
          <w:tcPr>
            <w:tcW w:w="1414"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617A8F89"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1237"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35E16B63"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df</w:t>
            </w:r>
          </w:p>
        </w:tc>
        <w:tc>
          <w:tcPr>
            <w:tcW w:w="1137"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23E18F08"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SS</w:t>
            </w:r>
          </w:p>
        </w:tc>
        <w:tc>
          <w:tcPr>
            <w:tcW w:w="1038"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1F38E61F"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MS</w:t>
            </w:r>
          </w:p>
        </w:tc>
        <w:tc>
          <w:tcPr>
            <w:tcW w:w="1038"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64E10049"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F</w:t>
            </w:r>
          </w:p>
        </w:tc>
        <w:tc>
          <w:tcPr>
            <w:tcW w:w="1257" w:type="dxa"/>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26D4E63C"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Significance F</w:t>
            </w:r>
          </w:p>
        </w:tc>
        <w:tc>
          <w:tcPr>
            <w:tcW w:w="855" w:type="dxa"/>
            <w:tcBorders>
              <w:top w:val="nil"/>
              <w:left w:val="single" w:sz="2" w:space="0" w:color="auto"/>
              <w:bottom w:val="nil"/>
              <w:right w:val="nil"/>
            </w:tcBorders>
            <w:shd w:val="clear" w:color="auto" w:fill="auto"/>
            <w:noWrap/>
            <w:vAlign w:val="bottom"/>
            <w:hideMark/>
          </w:tcPr>
          <w:p w14:paraId="50914CFC"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p>
        </w:tc>
        <w:tc>
          <w:tcPr>
            <w:tcW w:w="993" w:type="dxa"/>
            <w:tcBorders>
              <w:top w:val="nil"/>
              <w:left w:val="nil"/>
              <w:bottom w:val="nil"/>
              <w:right w:val="nil"/>
            </w:tcBorders>
            <w:shd w:val="clear" w:color="auto" w:fill="auto"/>
            <w:noWrap/>
            <w:vAlign w:val="bottom"/>
            <w:hideMark/>
          </w:tcPr>
          <w:p w14:paraId="71433A6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3B259AD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00BCC0A" w14:textId="77777777" w:rsidTr="00470729">
        <w:trPr>
          <w:trHeight w:val="264"/>
        </w:trPr>
        <w:tc>
          <w:tcPr>
            <w:tcW w:w="1414" w:type="dxa"/>
            <w:tcBorders>
              <w:top w:val="nil"/>
              <w:left w:val="single" w:sz="2" w:space="0" w:color="auto"/>
              <w:bottom w:val="single" w:sz="2" w:space="0" w:color="auto"/>
              <w:right w:val="single" w:sz="2" w:space="0" w:color="auto"/>
            </w:tcBorders>
            <w:shd w:val="clear" w:color="auto" w:fill="auto"/>
            <w:noWrap/>
            <w:vAlign w:val="bottom"/>
            <w:hideMark/>
          </w:tcPr>
          <w:p w14:paraId="30181560"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Regression</w:t>
            </w:r>
          </w:p>
        </w:tc>
        <w:tc>
          <w:tcPr>
            <w:tcW w:w="1237" w:type="dxa"/>
            <w:tcBorders>
              <w:top w:val="nil"/>
              <w:left w:val="single" w:sz="2" w:space="0" w:color="auto"/>
              <w:bottom w:val="single" w:sz="2" w:space="0" w:color="auto"/>
              <w:right w:val="single" w:sz="2" w:space="0" w:color="auto"/>
            </w:tcBorders>
            <w:shd w:val="clear" w:color="auto" w:fill="auto"/>
            <w:noWrap/>
            <w:vAlign w:val="bottom"/>
            <w:hideMark/>
          </w:tcPr>
          <w:p w14:paraId="26F8C4B1"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3</w:t>
            </w:r>
          </w:p>
        </w:tc>
        <w:tc>
          <w:tcPr>
            <w:tcW w:w="1137" w:type="dxa"/>
            <w:tcBorders>
              <w:top w:val="nil"/>
              <w:left w:val="single" w:sz="2" w:space="0" w:color="auto"/>
              <w:bottom w:val="single" w:sz="2" w:space="0" w:color="auto"/>
              <w:right w:val="single" w:sz="2" w:space="0" w:color="auto"/>
            </w:tcBorders>
            <w:shd w:val="clear" w:color="auto" w:fill="auto"/>
            <w:noWrap/>
            <w:vAlign w:val="bottom"/>
            <w:hideMark/>
          </w:tcPr>
          <w:p w14:paraId="309E7259"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1038" w:type="dxa"/>
            <w:tcBorders>
              <w:top w:val="nil"/>
              <w:left w:val="single" w:sz="2" w:space="0" w:color="auto"/>
              <w:bottom w:val="single" w:sz="2" w:space="0" w:color="auto"/>
              <w:right w:val="single" w:sz="2" w:space="0" w:color="auto"/>
            </w:tcBorders>
            <w:shd w:val="clear" w:color="auto" w:fill="auto"/>
            <w:noWrap/>
            <w:vAlign w:val="bottom"/>
            <w:hideMark/>
          </w:tcPr>
          <w:p w14:paraId="4995951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1.59E+09</w:t>
            </w:r>
          </w:p>
        </w:tc>
        <w:tc>
          <w:tcPr>
            <w:tcW w:w="1038" w:type="dxa"/>
            <w:tcBorders>
              <w:top w:val="nil"/>
              <w:left w:val="single" w:sz="2" w:space="0" w:color="auto"/>
              <w:bottom w:val="single" w:sz="2" w:space="0" w:color="auto"/>
              <w:right w:val="single" w:sz="2" w:space="0" w:color="auto"/>
            </w:tcBorders>
            <w:shd w:val="clear" w:color="auto" w:fill="auto"/>
            <w:noWrap/>
            <w:vAlign w:val="bottom"/>
            <w:hideMark/>
          </w:tcPr>
          <w:p w14:paraId="0A84E47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1.9E+31</w:t>
            </w:r>
          </w:p>
        </w:tc>
        <w:tc>
          <w:tcPr>
            <w:tcW w:w="1257" w:type="dxa"/>
            <w:tcBorders>
              <w:top w:val="nil"/>
              <w:left w:val="single" w:sz="2" w:space="0" w:color="auto"/>
              <w:bottom w:val="single" w:sz="2" w:space="0" w:color="auto"/>
              <w:right w:val="single" w:sz="2" w:space="0" w:color="auto"/>
            </w:tcBorders>
            <w:shd w:val="clear" w:color="auto" w:fill="auto"/>
            <w:noWrap/>
            <w:vAlign w:val="bottom"/>
            <w:hideMark/>
          </w:tcPr>
          <w:p w14:paraId="273CF4DC"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855" w:type="dxa"/>
            <w:tcBorders>
              <w:top w:val="nil"/>
              <w:left w:val="single" w:sz="2" w:space="0" w:color="auto"/>
              <w:bottom w:val="nil"/>
              <w:right w:val="nil"/>
            </w:tcBorders>
            <w:shd w:val="clear" w:color="auto" w:fill="auto"/>
            <w:noWrap/>
            <w:vAlign w:val="bottom"/>
            <w:hideMark/>
          </w:tcPr>
          <w:p w14:paraId="688A50AB"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993" w:type="dxa"/>
            <w:tcBorders>
              <w:top w:val="nil"/>
              <w:left w:val="nil"/>
              <w:bottom w:val="nil"/>
              <w:right w:val="nil"/>
            </w:tcBorders>
            <w:shd w:val="clear" w:color="auto" w:fill="auto"/>
            <w:noWrap/>
            <w:vAlign w:val="bottom"/>
            <w:hideMark/>
          </w:tcPr>
          <w:p w14:paraId="1D45AB8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14D23A1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7571E8" w:rsidRPr="003A7ADD" w14:paraId="7BD85940" w14:textId="77777777" w:rsidTr="00470729">
        <w:trPr>
          <w:trHeight w:val="246"/>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F9F783F"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Residual</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3D4CFD8"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696</w:t>
            </w:r>
          </w:p>
        </w:tc>
        <w:tc>
          <w:tcPr>
            <w:tcW w:w="11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6366BD4"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5.84E-20</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0D3A678"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8.39E-23</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2A60635"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25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6491D6E"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55" w:type="dxa"/>
            <w:vMerge w:val="restart"/>
            <w:tcBorders>
              <w:top w:val="nil"/>
              <w:left w:val="single" w:sz="2" w:space="0" w:color="auto"/>
              <w:right w:val="nil"/>
            </w:tcBorders>
            <w:shd w:val="clear" w:color="auto" w:fill="auto"/>
            <w:noWrap/>
            <w:vAlign w:val="bottom"/>
            <w:hideMark/>
          </w:tcPr>
          <w:p w14:paraId="1DFB00AC"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p>
        </w:tc>
        <w:tc>
          <w:tcPr>
            <w:tcW w:w="993" w:type="dxa"/>
            <w:vMerge w:val="restart"/>
            <w:tcBorders>
              <w:top w:val="nil"/>
              <w:left w:val="nil"/>
              <w:right w:val="nil"/>
            </w:tcBorders>
            <w:shd w:val="clear" w:color="auto" w:fill="auto"/>
            <w:noWrap/>
            <w:vAlign w:val="bottom"/>
            <w:hideMark/>
          </w:tcPr>
          <w:p w14:paraId="415575B0" w14:textId="77777777" w:rsidR="007571E8" w:rsidRPr="003A7ADD" w:rsidRDefault="007571E8"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vMerge w:val="restart"/>
            <w:tcBorders>
              <w:top w:val="nil"/>
              <w:left w:val="nil"/>
              <w:right w:val="nil"/>
            </w:tcBorders>
            <w:shd w:val="clear" w:color="auto" w:fill="auto"/>
            <w:noWrap/>
            <w:vAlign w:val="bottom"/>
            <w:hideMark/>
          </w:tcPr>
          <w:p w14:paraId="0690CB6A" w14:textId="77777777" w:rsidR="007571E8" w:rsidRPr="003A7ADD" w:rsidRDefault="007571E8" w:rsidP="0050429A">
            <w:pPr>
              <w:spacing w:after="0" w:line="240" w:lineRule="auto"/>
              <w:rPr>
                <w:rFonts w:ascii="Times New Roman" w:eastAsia="Times New Roman" w:hAnsi="Times New Roman" w:cs="Times New Roman"/>
                <w:kern w:val="0"/>
                <w:sz w:val="20"/>
                <w:szCs w:val="20"/>
                <w:lang w:eastAsia="en-IN"/>
                <w14:ligatures w14:val="none"/>
              </w:rPr>
            </w:pPr>
          </w:p>
        </w:tc>
      </w:tr>
      <w:tr w:rsidR="007571E8" w:rsidRPr="003A7ADD" w14:paraId="6C7BD1E4" w14:textId="77777777" w:rsidTr="00470729">
        <w:trPr>
          <w:trHeight w:val="1"/>
        </w:trPr>
        <w:tc>
          <w:tcPr>
            <w:tcW w:w="1414" w:type="dxa"/>
            <w:tcBorders>
              <w:top w:val="single" w:sz="2" w:space="0" w:color="auto"/>
              <w:left w:val="single" w:sz="2" w:space="0" w:color="auto"/>
              <w:bottom w:val="nil"/>
              <w:right w:val="nil"/>
            </w:tcBorders>
            <w:shd w:val="clear" w:color="auto" w:fill="auto"/>
            <w:noWrap/>
            <w:vAlign w:val="bottom"/>
          </w:tcPr>
          <w:p w14:paraId="7DDCF337"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p>
        </w:tc>
        <w:tc>
          <w:tcPr>
            <w:tcW w:w="1237" w:type="dxa"/>
            <w:tcBorders>
              <w:top w:val="single" w:sz="2" w:space="0" w:color="auto"/>
              <w:left w:val="nil"/>
              <w:bottom w:val="nil"/>
              <w:right w:val="nil"/>
            </w:tcBorders>
            <w:shd w:val="clear" w:color="auto" w:fill="auto"/>
            <w:noWrap/>
            <w:vAlign w:val="bottom"/>
          </w:tcPr>
          <w:p w14:paraId="206B7A78"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p>
        </w:tc>
        <w:tc>
          <w:tcPr>
            <w:tcW w:w="1137" w:type="dxa"/>
            <w:tcBorders>
              <w:top w:val="single" w:sz="2" w:space="0" w:color="auto"/>
              <w:left w:val="nil"/>
              <w:bottom w:val="nil"/>
              <w:right w:val="nil"/>
            </w:tcBorders>
            <w:shd w:val="clear" w:color="auto" w:fill="auto"/>
            <w:noWrap/>
            <w:vAlign w:val="bottom"/>
          </w:tcPr>
          <w:p w14:paraId="5646203D"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single" w:sz="2" w:space="0" w:color="auto"/>
              <w:left w:val="nil"/>
              <w:bottom w:val="nil"/>
              <w:right w:val="nil"/>
            </w:tcBorders>
            <w:shd w:val="clear" w:color="auto" w:fill="auto"/>
            <w:noWrap/>
            <w:vAlign w:val="bottom"/>
          </w:tcPr>
          <w:p w14:paraId="5B4FAB69" w14:textId="77777777" w:rsidR="007571E8" w:rsidRPr="003A7ADD" w:rsidRDefault="007571E8" w:rsidP="0050429A">
            <w:pPr>
              <w:spacing w:after="0" w:line="240" w:lineRule="auto"/>
              <w:jc w:val="right"/>
              <w:rPr>
                <w:rFonts w:ascii="Calibri" w:eastAsia="Times New Roman" w:hAnsi="Calibri" w:cs="Calibri"/>
                <w:color w:val="000000"/>
                <w:kern w:val="0"/>
                <w:lang w:eastAsia="en-IN"/>
                <w14:ligatures w14:val="none"/>
              </w:rPr>
            </w:pPr>
          </w:p>
        </w:tc>
        <w:tc>
          <w:tcPr>
            <w:tcW w:w="1038" w:type="dxa"/>
            <w:tcBorders>
              <w:top w:val="single" w:sz="2" w:space="0" w:color="auto"/>
              <w:left w:val="nil"/>
              <w:bottom w:val="nil"/>
              <w:right w:val="nil"/>
            </w:tcBorders>
            <w:shd w:val="clear" w:color="auto" w:fill="auto"/>
            <w:noWrap/>
            <w:vAlign w:val="bottom"/>
          </w:tcPr>
          <w:p w14:paraId="1A6FC086"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p>
        </w:tc>
        <w:tc>
          <w:tcPr>
            <w:tcW w:w="1257" w:type="dxa"/>
            <w:tcBorders>
              <w:top w:val="single" w:sz="2" w:space="0" w:color="auto"/>
              <w:left w:val="nil"/>
              <w:bottom w:val="nil"/>
              <w:right w:val="single" w:sz="2" w:space="0" w:color="auto"/>
            </w:tcBorders>
            <w:shd w:val="clear" w:color="auto" w:fill="auto"/>
            <w:noWrap/>
            <w:vAlign w:val="bottom"/>
          </w:tcPr>
          <w:p w14:paraId="4C39A54D"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p>
        </w:tc>
        <w:tc>
          <w:tcPr>
            <w:tcW w:w="855" w:type="dxa"/>
            <w:vMerge/>
            <w:tcBorders>
              <w:left w:val="single" w:sz="2" w:space="0" w:color="auto"/>
              <w:bottom w:val="nil"/>
              <w:right w:val="nil"/>
            </w:tcBorders>
            <w:shd w:val="clear" w:color="auto" w:fill="auto"/>
            <w:noWrap/>
            <w:vAlign w:val="bottom"/>
          </w:tcPr>
          <w:p w14:paraId="5A8765E5" w14:textId="77777777" w:rsidR="007571E8" w:rsidRPr="003A7ADD" w:rsidRDefault="007571E8" w:rsidP="0050429A">
            <w:pPr>
              <w:spacing w:after="0" w:line="240" w:lineRule="auto"/>
              <w:rPr>
                <w:rFonts w:ascii="Calibri" w:eastAsia="Times New Roman" w:hAnsi="Calibri" w:cs="Calibri"/>
                <w:color w:val="000000"/>
                <w:kern w:val="0"/>
                <w:lang w:eastAsia="en-IN"/>
                <w14:ligatures w14:val="none"/>
              </w:rPr>
            </w:pPr>
          </w:p>
        </w:tc>
        <w:tc>
          <w:tcPr>
            <w:tcW w:w="993" w:type="dxa"/>
            <w:vMerge/>
            <w:tcBorders>
              <w:left w:val="nil"/>
              <w:bottom w:val="nil"/>
              <w:right w:val="nil"/>
            </w:tcBorders>
            <w:shd w:val="clear" w:color="auto" w:fill="auto"/>
            <w:noWrap/>
            <w:vAlign w:val="bottom"/>
          </w:tcPr>
          <w:p w14:paraId="175CE3C0" w14:textId="77777777" w:rsidR="007571E8" w:rsidRPr="003A7ADD" w:rsidRDefault="007571E8"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vMerge/>
            <w:tcBorders>
              <w:left w:val="nil"/>
              <w:bottom w:val="nil"/>
              <w:right w:val="nil"/>
            </w:tcBorders>
            <w:shd w:val="clear" w:color="auto" w:fill="auto"/>
            <w:noWrap/>
            <w:vAlign w:val="bottom"/>
          </w:tcPr>
          <w:p w14:paraId="619A0341" w14:textId="77777777" w:rsidR="007571E8" w:rsidRPr="003A7ADD" w:rsidRDefault="007571E8"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4A01E520" w14:textId="77777777" w:rsidTr="00470729">
        <w:trPr>
          <w:trHeight w:val="276"/>
        </w:trPr>
        <w:tc>
          <w:tcPr>
            <w:tcW w:w="1414" w:type="dxa"/>
            <w:tcBorders>
              <w:top w:val="single" w:sz="2" w:space="0" w:color="auto"/>
              <w:left w:val="single" w:sz="2" w:space="0" w:color="auto"/>
              <w:bottom w:val="single" w:sz="8" w:space="0" w:color="auto"/>
              <w:right w:val="nil"/>
            </w:tcBorders>
            <w:shd w:val="clear" w:color="auto" w:fill="auto"/>
            <w:noWrap/>
            <w:vAlign w:val="bottom"/>
            <w:hideMark/>
          </w:tcPr>
          <w:p w14:paraId="35E4F1D9"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lastRenderedPageBreak/>
              <w:t>Total</w:t>
            </w:r>
          </w:p>
        </w:tc>
        <w:tc>
          <w:tcPr>
            <w:tcW w:w="1237" w:type="dxa"/>
            <w:tcBorders>
              <w:top w:val="single" w:sz="2" w:space="0" w:color="auto"/>
              <w:left w:val="nil"/>
              <w:bottom w:val="single" w:sz="8" w:space="0" w:color="auto"/>
              <w:right w:val="nil"/>
            </w:tcBorders>
            <w:shd w:val="clear" w:color="auto" w:fill="auto"/>
            <w:noWrap/>
            <w:vAlign w:val="bottom"/>
            <w:hideMark/>
          </w:tcPr>
          <w:p w14:paraId="2B1EE69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699</w:t>
            </w:r>
          </w:p>
        </w:tc>
        <w:tc>
          <w:tcPr>
            <w:tcW w:w="1137" w:type="dxa"/>
            <w:tcBorders>
              <w:top w:val="single" w:sz="2" w:space="0" w:color="auto"/>
              <w:left w:val="nil"/>
              <w:bottom w:val="single" w:sz="8" w:space="0" w:color="auto"/>
              <w:right w:val="nil"/>
            </w:tcBorders>
            <w:shd w:val="clear" w:color="auto" w:fill="auto"/>
            <w:noWrap/>
            <w:vAlign w:val="bottom"/>
            <w:hideMark/>
          </w:tcPr>
          <w:p w14:paraId="5B807FF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1038" w:type="dxa"/>
            <w:tcBorders>
              <w:top w:val="single" w:sz="2" w:space="0" w:color="auto"/>
              <w:left w:val="nil"/>
              <w:bottom w:val="single" w:sz="8" w:space="0" w:color="auto"/>
              <w:right w:val="nil"/>
            </w:tcBorders>
            <w:shd w:val="clear" w:color="auto" w:fill="auto"/>
            <w:noWrap/>
            <w:vAlign w:val="bottom"/>
            <w:hideMark/>
          </w:tcPr>
          <w:p w14:paraId="6BB9725A"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38" w:type="dxa"/>
            <w:tcBorders>
              <w:top w:val="single" w:sz="2" w:space="0" w:color="auto"/>
              <w:left w:val="nil"/>
              <w:bottom w:val="single" w:sz="8" w:space="0" w:color="auto"/>
              <w:right w:val="nil"/>
            </w:tcBorders>
            <w:shd w:val="clear" w:color="auto" w:fill="auto"/>
            <w:noWrap/>
            <w:vAlign w:val="bottom"/>
            <w:hideMark/>
          </w:tcPr>
          <w:p w14:paraId="4464E82C"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257" w:type="dxa"/>
            <w:tcBorders>
              <w:top w:val="single" w:sz="2" w:space="0" w:color="auto"/>
              <w:left w:val="nil"/>
              <w:bottom w:val="single" w:sz="8" w:space="0" w:color="auto"/>
              <w:right w:val="single" w:sz="2" w:space="0" w:color="auto"/>
            </w:tcBorders>
            <w:shd w:val="clear" w:color="auto" w:fill="auto"/>
            <w:noWrap/>
            <w:vAlign w:val="bottom"/>
            <w:hideMark/>
          </w:tcPr>
          <w:p w14:paraId="6E2BB507"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55" w:type="dxa"/>
            <w:tcBorders>
              <w:top w:val="nil"/>
              <w:left w:val="single" w:sz="2" w:space="0" w:color="auto"/>
              <w:bottom w:val="nil"/>
              <w:right w:val="nil"/>
            </w:tcBorders>
            <w:shd w:val="clear" w:color="auto" w:fill="auto"/>
            <w:noWrap/>
            <w:vAlign w:val="bottom"/>
            <w:hideMark/>
          </w:tcPr>
          <w:p w14:paraId="1DCCAD9A"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p>
        </w:tc>
        <w:tc>
          <w:tcPr>
            <w:tcW w:w="993" w:type="dxa"/>
            <w:tcBorders>
              <w:top w:val="nil"/>
              <w:left w:val="nil"/>
              <w:bottom w:val="nil"/>
              <w:right w:val="nil"/>
            </w:tcBorders>
            <w:shd w:val="clear" w:color="auto" w:fill="auto"/>
            <w:noWrap/>
            <w:vAlign w:val="bottom"/>
            <w:hideMark/>
          </w:tcPr>
          <w:p w14:paraId="502CC1B0"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600F677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B3FC92D" w14:textId="77777777" w:rsidTr="00470729">
        <w:trPr>
          <w:trHeight w:val="276"/>
        </w:trPr>
        <w:tc>
          <w:tcPr>
            <w:tcW w:w="1414" w:type="dxa"/>
            <w:tcBorders>
              <w:top w:val="nil"/>
              <w:left w:val="nil"/>
              <w:bottom w:val="single" w:sz="2" w:space="0" w:color="auto"/>
              <w:right w:val="nil"/>
            </w:tcBorders>
            <w:shd w:val="clear" w:color="auto" w:fill="auto"/>
            <w:noWrap/>
            <w:vAlign w:val="bottom"/>
            <w:hideMark/>
          </w:tcPr>
          <w:p w14:paraId="45BFD7B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37" w:type="dxa"/>
            <w:tcBorders>
              <w:top w:val="nil"/>
              <w:left w:val="nil"/>
              <w:bottom w:val="single" w:sz="2" w:space="0" w:color="auto"/>
              <w:right w:val="nil"/>
            </w:tcBorders>
            <w:shd w:val="clear" w:color="auto" w:fill="auto"/>
            <w:noWrap/>
            <w:vAlign w:val="bottom"/>
            <w:hideMark/>
          </w:tcPr>
          <w:p w14:paraId="6BC442B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nil"/>
              <w:bottom w:val="single" w:sz="2" w:space="0" w:color="auto"/>
              <w:right w:val="nil"/>
            </w:tcBorders>
            <w:shd w:val="clear" w:color="auto" w:fill="auto"/>
            <w:noWrap/>
            <w:vAlign w:val="bottom"/>
            <w:hideMark/>
          </w:tcPr>
          <w:p w14:paraId="633FD372"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single" w:sz="2" w:space="0" w:color="auto"/>
              <w:right w:val="nil"/>
            </w:tcBorders>
            <w:shd w:val="clear" w:color="auto" w:fill="auto"/>
            <w:noWrap/>
            <w:vAlign w:val="bottom"/>
            <w:hideMark/>
          </w:tcPr>
          <w:p w14:paraId="229FB786"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single" w:sz="2" w:space="0" w:color="auto"/>
              <w:right w:val="nil"/>
            </w:tcBorders>
            <w:shd w:val="clear" w:color="auto" w:fill="auto"/>
            <w:noWrap/>
            <w:vAlign w:val="bottom"/>
            <w:hideMark/>
          </w:tcPr>
          <w:p w14:paraId="645053D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single" w:sz="2" w:space="0" w:color="auto"/>
              <w:right w:val="nil"/>
            </w:tcBorders>
            <w:shd w:val="clear" w:color="auto" w:fill="auto"/>
            <w:noWrap/>
            <w:vAlign w:val="bottom"/>
            <w:hideMark/>
          </w:tcPr>
          <w:p w14:paraId="78AE2A5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single" w:sz="2" w:space="0" w:color="auto"/>
              <w:right w:val="nil"/>
            </w:tcBorders>
            <w:shd w:val="clear" w:color="auto" w:fill="auto"/>
            <w:noWrap/>
            <w:vAlign w:val="bottom"/>
            <w:hideMark/>
          </w:tcPr>
          <w:p w14:paraId="4C9C0CE6"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single" w:sz="2" w:space="0" w:color="auto"/>
              <w:right w:val="nil"/>
            </w:tcBorders>
            <w:shd w:val="clear" w:color="auto" w:fill="auto"/>
            <w:noWrap/>
            <w:vAlign w:val="bottom"/>
            <w:hideMark/>
          </w:tcPr>
          <w:p w14:paraId="19A7A89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single" w:sz="2" w:space="0" w:color="auto"/>
              <w:right w:val="nil"/>
            </w:tcBorders>
            <w:shd w:val="clear" w:color="auto" w:fill="auto"/>
            <w:noWrap/>
            <w:vAlign w:val="bottom"/>
            <w:hideMark/>
          </w:tcPr>
          <w:p w14:paraId="4FFBD5A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BC90313" w14:textId="77777777" w:rsidTr="00470729">
        <w:trPr>
          <w:trHeight w:val="264"/>
        </w:trPr>
        <w:tc>
          <w:tcPr>
            <w:tcW w:w="1414"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29157999"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1237"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37E6A98A"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Coefficients</w:t>
            </w:r>
          </w:p>
        </w:tc>
        <w:tc>
          <w:tcPr>
            <w:tcW w:w="1137"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2702ED80"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Standard Error</w:t>
            </w:r>
          </w:p>
        </w:tc>
        <w:tc>
          <w:tcPr>
            <w:tcW w:w="1038"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365DFD39"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t Stat</w:t>
            </w:r>
          </w:p>
        </w:tc>
        <w:tc>
          <w:tcPr>
            <w:tcW w:w="1038"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4EC8569D"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P-value</w:t>
            </w:r>
          </w:p>
        </w:tc>
        <w:tc>
          <w:tcPr>
            <w:tcW w:w="1257"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76AF95E1"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w:t>
            </w:r>
          </w:p>
        </w:tc>
        <w:tc>
          <w:tcPr>
            <w:tcW w:w="855"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4915D891"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w:t>
            </w:r>
          </w:p>
        </w:tc>
        <w:tc>
          <w:tcPr>
            <w:tcW w:w="993"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66220804"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95.0%</w:t>
            </w:r>
          </w:p>
        </w:tc>
        <w:tc>
          <w:tcPr>
            <w:tcW w:w="996" w:type="dxa"/>
            <w:tcBorders>
              <w:top w:val="single" w:sz="2" w:space="0" w:color="auto"/>
              <w:left w:val="single" w:sz="2" w:space="0" w:color="auto"/>
              <w:bottom w:val="single" w:sz="4" w:space="0" w:color="auto"/>
              <w:right w:val="single" w:sz="2" w:space="0" w:color="auto"/>
            </w:tcBorders>
            <w:shd w:val="clear" w:color="auto" w:fill="auto"/>
            <w:noWrap/>
            <w:vAlign w:val="bottom"/>
            <w:hideMark/>
          </w:tcPr>
          <w:p w14:paraId="429A7D62" w14:textId="77777777" w:rsidR="009D6207" w:rsidRPr="003A7ADD" w:rsidRDefault="009D6207" w:rsidP="0050429A">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95.0%</w:t>
            </w:r>
          </w:p>
        </w:tc>
      </w:tr>
      <w:tr w:rsidR="009D6207" w:rsidRPr="003A7ADD" w14:paraId="21357075" w14:textId="77777777" w:rsidTr="00470729">
        <w:trPr>
          <w:trHeight w:val="264"/>
        </w:trPr>
        <w:tc>
          <w:tcPr>
            <w:tcW w:w="1414" w:type="dxa"/>
            <w:tcBorders>
              <w:top w:val="nil"/>
              <w:left w:val="single" w:sz="2" w:space="0" w:color="auto"/>
              <w:bottom w:val="single" w:sz="2" w:space="0" w:color="auto"/>
              <w:right w:val="single" w:sz="2" w:space="0" w:color="auto"/>
            </w:tcBorders>
            <w:shd w:val="clear" w:color="auto" w:fill="auto"/>
            <w:noWrap/>
            <w:vAlign w:val="bottom"/>
            <w:hideMark/>
          </w:tcPr>
          <w:p w14:paraId="2987CE04"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Intercept</w:t>
            </w:r>
          </w:p>
        </w:tc>
        <w:tc>
          <w:tcPr>
            <w:tcW w:w="1237" w:type="dxa"/>
            <w:tcBorders>
              <w:top w:val="nil"/>
              <w:left w:val="single" w:sz="2" w:space="0" w:color="auto"/>
              <w:bottom w:val="single" w:sz="2" w:space="0" w:color="auto"/>
              <w:right w:val="single" w:sz="2" w:space="0" w:color="auto"/>
            </w:tcBorders>
            <w:shd w:val="clear" w:color="auto" w:fill="auto"/>
            <w:noWrap/>
            <w:vAlign w:val="bottom"/>
            <w:hideMark/>
          </w:tcPr>
          <w:p w14:paraId="59F7285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-1.3E-11</w:t>
            </w:r>
          </w:p>
        </w:tc>
        <w:tc>
          <w:tcPr>
            <w:tcW w:w="1137" w:type="dxa"/>
            <w:tcBorders>
              <w:top w:val="nil"/>
              <w:left w:val="single" w:sz="2" w:space="0" w:color="auto"/>
              <w:bottom w:val="single" w:sz="2" w:space="0" w:color="auto"/>
              <w:right w:val="single" w:sz="2" w:space="0" w:color="auto"/>
            </w:tcBorders>
            <w:shd w:val="clear" w:color="auto" w:fill="auto"/>
            <w:noWrap/>
            <w:vAlign w:val="bottom"/>
            <w:hideMark/>
          </w:tcPr>
          <w:p w14:paraId="79D2CCD1"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7.3E-13</w:t>
            </w:r>
          </w:p>
        </w:tc>
        <w:tc>
          <w:tcPr>
            <w:tcW w:w="1038" w:type="dxa"/>
            <w:tcBorders>
              <w:top w:val="nil"/>
              <w:left w:val="single" w:sz="2" w:space="0" w:color="auto"/>
              <w:bottom w:val="single" w:sz="2" w:space="0" w:color="auto"/>
              <w:right w:val="single" w:sz="2" w:space="0" w:color="auto"/>
            </w:tcBorders>
            <w:shd w:val="clear" w:color="auto" w:fill="auto"/>
            <w:noWrap/>
            <w:vAlign w:val="bottom"/>
            <w:hideMark/>
          </w:tcPr>
          <w:p w14:paraId="270877DF"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-18.0657</w:t>
            </w:r>
          </w:p>
        </w:tc>
        <w:tc>
          <w:tcPr>
            <w:tcW w:w="1038" w:type="dxa"/>
            <w:tcBorders>
              <w:top w:val="nil"/>
              <w:left w:val="single" w:sz="2" w:space="0" w:color="auto"/>
              <w:bottom w:val="single" w:sz="2" w:space="0" w:color="auto"/>
              <w:right w:val="single" w:sz="2" w:space="0" w:color="auto"/>
            </w:tcBorders>
            <w:shd w:val="clear" w:color="auto" w:fill="auto"/>
            <w:noWrap/>
            <w:vAlign w:val="bottom"/>
            <w:hideMark/>
          </w:tcPr>
          <w:p w14:paraId="0AEB68ED"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4.09E-60</w:t>
            </w:r>
          </w:p>
        </w:tc>
        <w:tc>
          <w:tcPr>
            <w:tcW w:w="1257" w:type="dxa"/>
            <w:tcBorders>
              <w:top w:val="nil"/>
              <w:left w:val="single" w:sz="2" w:space="0" w:color="auto"/>
              <w:bottom w:val="single" w:sz="2" w:space="0" w:color="auto"/>
              <w:right w:val="single" w:sz="2" w:space="0" w:color="auto"/>
            </w:tcBorders>
            <w:shd w:val="clear" w:color="auto" w:fill="auto"/>
            <w:noWrap/>
            <w:vAlign w:val="bottom"/>
            <w:hideMark/>
          </w:tcPr>
          <w:p w14:paraId="04250772"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855" w:type="dxa"/>
            <w:tcBorders>
              <w:top w:val="nil"/>
              <w:left w:val="single" w:sz="2" w:space="0" w:color="auto"/>
              <w:bottom w:val="single" w:sz="2" w:space="0" w:color="auto"/>
              <w:right w:val="single" w:sz="2" w:space="0" w:color="auto"/>
            </w:tcBorders>
            <w:shd w:val="clear" w:color="auto" w:fill="auto"/>
            <w:noWrap/>
            <w:vAlign w:val="bottom"/>
            <w:hideMark/>
          </w:tcPr>
          <w:p w14:paraId="1B9B4E7F"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c>
          <w:tcPr>
            <w:tcW w:w="993" w:type="dxa"/>
            <w:tcBorders>
              <w:top w:val="nil"/>
              <w:left w:val="single" w:sz="2" w:space="0" w:color="auto"/>
              <w:bottom w:val="single" w:sz="2" w:space="0" w:color="auto"/>
              <w:right w:val="single" w:sz="2" w:space="0" w:color="auto"/>
            </w:tcBorders>
            <w:shd w:val="clear" w:color="auto" w:fill="auto"/>
            <w:noWrap/>
            <w:vAlign w:val="bottom"/>
            <w:hideMark/>
          </w:tcPr>
          <w:p w14:paraId="301F2CD0"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996" w:type="dxa"/>
            <w:tcBorders>
              <w:top w:val="nil"/>
              <w:left w:val="single" w:sz="2" w:space="0" w:color="auto"/>
              <w:bottom w:val="single" w:sz="2" w:space="0" w:color="auto"/>
              <w:right w:val="single" w:sz="2" w:space="0" w:color="auto"/>
            </w:tcBorders>
            <w:shd w:val="clear" w:color="auto" w:fill="auto"/>
            <w:noWrap/>
            <w:vAlign w:val="bottom"/>
            <w:hideMark/>
          </w:tcPr>
          <w:p w14:paraId="3706F6C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r>
      <w:tr w:rsidR="009D6207" w:rsidRPr="003A7ADD" w14:paraId="0939A130" w14:textId="77777777" w:rsidTr="00470729">
        <w:trPr>
          <w:trHeight w:val="264"/>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A27F546"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1</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9F93DD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6.56E-17</w:t>
            </w:r>
          </w:p>
        </w:tc>
        <w:tc>
          <w:tcPr>
            <w:tcW w:w="11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9C56E6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8.42E-16</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628C8A5"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0.077892</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5A6455F"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0.937936</w:t>
            </w:r>
          </w:p>
        </w:tc>
        <w:tc>
          <w:tcPr>
            <w:tcW w:w="125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6C028C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855"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4E916E8"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D20C076"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996"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C844436"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r>
      <w:tr w:rsidR="009D6207" w:rsidRPr="003A7ADD" w14:paraId="79CEA8AC" w14:textId="77777777" w:rsidTr="00470729">
        <w:trPr>
          <w:trHeight w:val="264"/>
        </w:trPr>
        <w:tc>
          <w:tcPr>
            <w:tcW w:w="1414"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2E9728D"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2</w:t>
            </w:r>
          </w:p>
        </w:tc>
        <w:tc>
          <w:tcPr>
            <w:tcW w:w="12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0DC42F8"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3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D020355"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8.38E-16</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1469930"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1.19E+15</w:t>
            </w:r>
          </w:p>
        </w:tc>
        <w:tc>
          <w:tcPr>
            <w:tcW w:w="103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C6FA0F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25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17E744C"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55"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B4088A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5C6A6F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996"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1000BBB"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60FA1562" w14:textId="77777777" w:rsidTr="00470729">
        <w:trPr>
          <w:trHeight w:val="670"/>
        </w:trPr>
        <w:tc>
          <w:tcPr>
            <w:tcW w:w="1414"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0829C0FB" w14:textId="77777777" w:rsidR="009D6207" w:rsidRPr="003A7ADD" w:rsidRDefault="009D6207" w:rsidP="0050429A">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3</w:t>
            </w:r>
          </w:p>
        </w:tc>
        <w:tc>
          <w:tcPr>
            <w:tcW w:w="1237"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44DD0AD1"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37"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6EF4BF2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1038"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3E562318"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-5.8E+14</w:t>
            </w:r>
          </w:p>
        </w:tc>
        <w:tc>
          <w:tcPr>
            <w:tcW w:w="1038"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098D272A"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257"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072428C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55" w:type="dxa"/>
            <w:tcBorders>
              <w:top w:val="single" w:sz="2" w:space="0" w:color="auto"/>
              <w:left w:val="single" w:sz="2" w:space="0" w:color="auto"/>
              <w:bottom w:val="single" w:sz="8" w:space="0" w:color="auto"/>
              <w:right w:val="single" w:sz="2" w:space="0" w:color="auto"/>
            </w:tcBorders>
            <w:shd w:val="clear" w:color="auto" w:fill="auto"/>
            <w:noWrap/>
            <w:vAlign w:val="bottom"/>
            <w:hideMark/>
          </w:tcPr>
          <w:p w14:paraId="113C84A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993" w:type="dxa"/>
            <w:tcBorders>
              <w:top w:val="single" w:sz="2" w:space="0" w:color="auto"/>
              <w:left w:val="single" w:sz="2" w:space="0" w:color="auto"/>
              <w:bottom w:val="single" w:sz="8" w:space="0" w:color="auto"/>
              <w:right w:val="nil"/>
            </w:tcBorders>
            <w:shd w:val="clear" w:color="auto" w:fill="auto"/>
            <w:noWrap/>
            <w:vAlign w:val="bottom"/>
            <w:hideMark/>
          </w:tcPr>
          <w:p w14:paraId="59B9BCE7"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996" w:type="dxa"/>
            <w:tcBorders>
              <w:top w:val="single" w:sz="2" w:space="0" w:color="auto"/>
              <w:left w:val="nil"/>
              <w:bottom w:val="single" w:sz="8" w:space="0" w:color="auto"/>
              <w:right w:val="single" w:sz="2" w:space="0" w:color="auto"/>
            </w:tcBorders>
            <w:shd w:val="clear" w:color="auto" w:fill="auto"/>
            <w:noWrap/>
            <w:vAlign w:val="bottom"/>
            <w:hideMark/>
          </w:tcPr>
          <w:p w14:paraId="4590D9A3"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1DA693ED" w14:textId="77777777" w:rsidTr="00470729">
        <w:trPr>
          <w:trHeight w:val="60"/>
        </w:trPr>
        <w:tc>
          <w:tcPr>
            <w:tcW w:w="1414" w:type="dxa"/>
            <w:tcBorders>
              <w:top w:val="nil"/>
              <w:left w:val="nil"/>
              <w:bottom w:val="nil"/>
              <w:right w:val="nil"/>
            </w:tcBorders>
            <w:shd w:val="clear" w:color="auto" w:fill="auto"/>
            <w:noWrap/>
            <w:vAlign w:val="bottom"/>
            <w:hideMark/>
          </w:tcPr>
          <w:p w14:paraId="75134244" w14:textId="77777777" w:rsidR="009D6207" w:rsidRPr="003A7ADD" w:rsidRDefault="009D6207" w:rsidP="0050429A">
            <w:pPr>
              <w:spacing w:after="0" w:line="240" w:lineRule="auto"/>
              <w:jc w:val="right"/>
              <w:rPr>
                <w:rFonts w:ascii="Calibri" w:eastAsia="Times New Roman" w:hAnsi="Calibri" w:cs="Calibri"/>
                <w:color w:val="000000"/>
                <w:kern w:val="0"/>
                <w:lang w:eastAsia="en-IN"/>
                <w14:ligatures w14:val="none"/>
              </w:rPr>
            </w:pPr>
          </w:p>
        </w:tc>
        <w:tc>
          <w:tcPr>
            <w:tcW w:w="1237" w:type="dxa"/>
            <w:tcBorders>
              <w:top w:val="nil"/>
              <w:left w:val="nil"/>
              <w:bottom w:val="nil"/>
              <w:right w:val="nil"/>
            </w:tcBorders>
            <w:shd w:val="clear" w:color="auto" w:fill="auto"/>
            <w:noWrap/>
            <w:vAlign w:val="bottom"/>
            <w:hideMark/>
          </w:tcPr>
          <w:p w14:paraId="7EE2199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nil"/>
              <w:bottom w:val="nil"/>
              <w:right w:val="nil"/>
            </w:tcBorders>
            <w:shd w:val="clear" w:color="auto" w:fill="auto"/>
            <w:noWrap/>
            <w:vAlign w:val="bottom"/>
            <w:hideMark/>
          </w:tcPr>
          <w:p w14:paraId="42FCD5D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78A3F85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57BD32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3A60C1E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2CFBBE5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50C2005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3D952483"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B726554" w14:textId="77777777" w:rsidTr="00470729">
        <w:trPr>
          <w:trHeight w:val="80"/>
        </w:trPr>
        <w:tc>
          <w:tcPr>
            <w:tcW w:w="1414" w:type="dxa"/>
            <w:tcBorders>
              <w:top w:val="nil"/>
              <w:left w:val="nil"/>
              <w:bottom w:val="nil"/>
              <w:right w:val="nil"/>
            </w:tcBorders>
            <w:shd w:val="clear" w:color="auto" w:fill="auto"/>
            <w:noWrap/>
            <w:vAlign w:val="bottom"/>
            <w:hideMark/>
          </w:tcPr>
          <w:p w14:paraId="1A85B8E0"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37" w:type="dxa"/>
            <w:tcBorders>
              <w:top w:val="nil"/>
              <w:left w:val="nil"/>
              <w:bottom w:val="nil"/>
              <w:right w:val="nil"/>
            </w:tcBorders>
            <w:shd w:val="clear" w:color="auto" w:fill="auto"/>
            <w:noWrap/>
            <w:vAlign w:val="bottom"/>
            <w:hideMark/>
          </w:tcPr>
          <w:p w14:paraId="171231A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nil"/>
              <w:bottom w:val="nil"/>
              <w:right w:val="nil"/>
            </w:tcBorders>
            <w:shd w:val="clear" w:color="auto" w:fill="auto"/>
            <w:noWrap/>
            <w:vAlign w:val="bottom"/>
            <w:hideMark/>
          </w:tcPr>
          <w:p w14:paraId="3008C4E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B7723A4"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49F343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6AA3734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1B896AD1"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01D3A47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2F5999EA"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161D79F" w14:textId="77777777" w:rsidTr="00470729">
        <w:trPr>
          <w:trHeight w:val="80"/>
        </w:trPr>
        <w:tc>
          <w:tcPr>
            <w:tcW w:w="1414" w:type="dxa"/>
            <w:tcBorders>
              <w:top w:val="nil"/>
              <w:left w:val="nil"/>
              <w:bottom w:val="nil"/>
              <w:right w:val="nil"/>
            </w:tcBorders>
            <w:shd w:val="clear" w:color="auto" w:fill="auto"/>
            <w:noWrap/>
            <w:vAlign w:val="bottom"/>
            <w:hideMark/>
          </w:tcPr>
          <w:p w14:paraId="0EA5FE4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37" w:type="dxa"/>
            <w:tcBorders>
              <w:top w:val="nil"/>
              <w:left w:val="nil"/>
              <w:bottom w:val="nil"/>
              <w:right w:val="nil"/>
            </w:tcBorders>
            <w:shd w:val="clear" w:color="auto" w:fill="auto"/>
            <w:noWrap/>
            <w:vAlign w:val="bottom"/>
            <w:hideMark/>
          </w:tcPr>
          <w:p w14:paraId="11192E42"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137" w:type="dxa"/>
            <w:tcBorders>
              <w:top w:val="nil"/>
              <w:left w:val="nil"/>
              <w:bottom w:val="nil"/>
              <w:right w:val="nil"/>
            </w:tcBorders>
            <w:shd w:val="clear" w:color="auto" w:fill="auto"/>
            <w:noWrap/>
            <w:vAlign w:val="bottom"/>
            <w:hideMark/>
          </w:tcPr>
          <w:p w14:paraId="0E10577F"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23F95B7C"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0376E4D"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1257" w:type="dxa"/>
            <w:tcBorders>
              <w:top w:val="nil"/>
              <w:left w:val="nil"/>
              <w:bottom w:val="nil"/>
              <w:right w:val="nil"/>
            </w:tcBorders>
            <w:shd w:val="clear" w:color="auto" w:fill="auto"/>
            <w:noWrap/>
            <w:vAlign w:val="bottom"/>
            <w:hideMark/>
          </w:tcPr>
          <w:p w14:paraId="598F5A09"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855" w:type="dxa"/>
            <w:tcBorders>
              <w:top w:val="nil"/>
              <w:left w:val="nil"/>
              <w:bottom w:val="nil"/>
              <w:right w:val="nil"/>
            </w:tcBorders>
            <w:shd w:val="clear" w:color="auto" w:fill="auto"/>
            <w:noWrap/>
            <w:vAlign w:val="bottom"/>
            <w:hideMark/>
          </w:tcPr>
          <w:p w14:paraId="6B7DF1D8"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3" w:type="dxa"/>
            <w:tcBorders>
              <w:top w:val="nil"/>
              <w:left w:val="nil"/>
              <w:bottom w:val="nil"/>
              <w:right w:val="nil"/>
            </w:tcBorders>
            <w:shd w:val="clear" w:color="auto" w:fill="auto"/>
            <w:noWrap/>
            <w:vAlign w:val="bottom"/>
            <w:hideMark/>
          </w:tcPr>
          <w:p w14:paraId="59B3DEDB"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c>
          <w:tcPr>
            <w:tcW w:w="996" w:type="dxa"/>
            <w:tcBorders>
              <w:top w:val="nil"/>
              <w:left w:val="nil"/>
              <w:bottom w:val="nil"/>
              <w:right w:val="nil"/>
            </w:tcBorders>
            <w:shd w:val="clear" w:color="auto" w:fill="auto"/>
            <w:noWrap/>
            <w:vAlign w:val="bottom"/>
            <w:hideMark/>
          </w:tcPr>
          <w:p w14:paraId="64796D45" w14:textId="77777777" w:rsidR="009D6207" w:rsidRPr="003A7ADD" w:rsidRDefault="009D6207" w:rsidP="0050429A">
            <w:pPr>
              <w:spacing w:after="0" w:line="240" w:lineRule="auto"/>
              <w:rPr>
                <w:rFonts w:ascii="Times New Roman" w:eastAsia="Times New Roman" w:hAnsi="Times New Roman" w:cs="Times New Roman"/>
                <w:kern w:val="0"/>
                <w:sz w:val="20"/>
                <w:szCs w:val="20"/>
                <w:lang w:eastAsia="en-IN"/>
                <w14:ligatures w14:val="none"/>
              </w:rPr>
            </w:pPr>
          </w:p>
        </w:tc>
      </w:tr>
    </w:tbl>
    <w:p w14:paraId="1EF5427A" w14:textId="77777777" w:rsidR="00470729" w:rsidRPr="00470729" w:rsidRDefault="00470729" w:rsidP="00470729">
      <w:pPr>
        <w:spacing w:before="100" w:beforeAutospacing="1" w:after="0" w:line="240" w:lineRule="auto"/>
        <w:jc w:val="both"/>
        <w:rPr>
          <w:rFonts w:ascii="Times New Roman" w:hAnsi="Times New Roman" w:cs="Times New Roman"/>
          <w:color w:val="0D0D0D"/>
          <w:sz w:val="24"/>
          <w:szCs w:val="24"/>
          <w:shd w:val="clear" w:color="auto" w:fill="FFFFFF"/>
        </w:rPr>
      </w:pPr>
      <w:r w:rsidRPr="00470729">
        <w:rPr>
          <w:rFonts w:ascii="Times New Roman" w:hAnsi="Times New Roman" w:cs="Times New Roman"/>
          <w:color w:val="0D0D0D"/>
          <w:sz w:val="24"/>
          <w:szCs w:val="24"/>
          <w:shd w:val="clear" w:color="auto" w:fill="FFFFFF"/>
        </w:rPr>
        <w:t>The regression statistics show a Multiple R of 1 and an R Square of 1, meaning that the independent variables explain 100% of the variance in the dependent variable. The Adjusted R Square also remains at 1, confirming that this perfect fit holds even when accounting for the number of predictors. The standard error is nearly zero (9.16E-12), indicating almost no deviation from the regression line.</w:t>
      </w:r>
    </w:p>
    <w:p w14:paraId="4199A349" w14:textId="410F054F" w:rsidR="009D6207" w:rsidRPr="00AB6A03" w:rsidRDefault="009D6207" w:rsidP="00AB6A03">
      <w:pPr>
        <w:spacing w:before="240" w:after="240" w:line="240" w:lineRule="auto"/>
        <w:jc w:val="both"/>
        <w:rPr>
          <w:rFonts w:ascii="Times New Roman" w:hAnsi="Times New Roman" w:cs="Times New Roman"/>
          <w:b/>
          <w:bCs/>
          <w:sz w:val="36"/>
          <w:szCs w:val="36"/>
        </w:rPr>
      </w:pPr>
      <w:r w:rsidRPr="00AB6A03">
        <w:rPr>
          <w:rFonts w:ascii="Times New Roman" w:hAnsi="Times New Roman" w:cs="Times New Roman"/>
          <w:b/>
          <w:bCs/>
          <w:sz w:val="36"/>
          <w:szCs w:val="36"/>
        </w:rPr>
        <w:t>Anova: one factor</w:t>
      </w:r>
      <w:r w:rsidR="00B221E9">
        <w:rPr>
          <w:rFonts w:ascii="Times New Roman" w:hAnsi="Times New Roman" w:cs="Times New Roman"/>
          <w:b/>
          <w:bCs/>
          <w:sz w:val="36"/>
          <w:szCs w:val="36"/>
        </w:rPr>
        <w:t>:</w:t>
      </w:r>
    </w:p>
    <w:tbl>
      <w:tblPr>
        <w:tblStyle w:val="TableGrid"/>
        <w:tblW w:w="7898" w:type="dxa"/>
        <w:tblLook w:val="04A0" w:firstRow="1" w:lastRow="0" w:firstColumn="1" w:lastColumn="0" w:noHBand="0" w:noVBand="1"/>
      </w:tblPr>
      <w:tblGrid>
        <w:gridCol w:w="1735"/>
        <w:gridCol w:w="1047"/>
        <w:gridCol w:w="997"/>
        <w:gridCol w:w="1053"/>
        <w:gridCol w:w="1053"/>
        <w:gridCol w:w="960"/>
        <w:gridCol w:w="1053"/>
      </w:tblGrid>
      <w:tr w:rsidR="009D6207" w:rsidRPr="00BB5BF1" w14:paraId="22F6C456" w14:textId="77777777" w:rsidTr="00470729">
        <w:trPr>
          <w:trHeight w:val="288"/>
        </w:trPr>
        <w:tc>
          <w:tcPr>
            <w:tcW w:w="2782" w:type="dxa"/>
            <w:gridSpan w:val="2"/>
            <w:noWrap/>
            <w:hideMark/>
          </w:tcPr>
          <w:p w14:paraId="3E1A0E06"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 Single Factor</w:t>
            </w:r>
          </w:p>
        </w:tc>
        <w:tc>
          <w:tcPr>
            <w:tcW w:w="997" w:type="dxa"/>
            <w:noWrap/>
            <w:hideMark/>
          </w:tcPr>
          <w:p w14:paraId="0898C23E" w14:textId="77777777" w:rsidR="009D6207" w:rsidRPr="00BB5BF1" w:rsidRDefault="009D6207" w:rsidP="0050429A">
            <w:pPr>
              <w:rPr>
                <w:rFonts w:ascii="Calibri" w:eastAsia="Times New Roman" w:hAnsi="Calibri" w:cs="Calibri"/>
                <w:color w:val="000000"/>
                <w:kern w:val="0"/>
                <w:lang w:eastAsia="en-IN"/>
                <w14:ligatures w14:val="none"/>
              </w:rPr>
            </w:pPr>
          </w:p>
        </w:tc>
        <w:tc>
          <w:tcPr>
            <w:tcW w:w="1053" w:type="dxa"/>
            <w:noWrap/>
            <w:hideMark/>
          </w:tcPr>
          <w:p w14:paraId="676071A1"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9F414A9"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23C99C2B"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878F25E"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0C9352DC" w14:textId="77777777" w:rsidTr="00470729">
        <w:trPr>
          <w:trHeight w:val="288"/>
        </w:trPr>
        <w:tc>
          <w:tcPr>
            <w:tcW w:w="1735" w:type="dxa"/>
            <w:noWrap/>
            <w:hideMark/>
          </w:tcPr>
          <w:p w14:paraId="6FD6D5F4"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1FDAF31E"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2DAD9AF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81DEF9B"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F7E0844"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10FF565"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C45CB41"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14C3A49E" w14:textId="77777777" w:rsidTr="00470729">
        <w:trPr>
          <w:trHeight w:val="300"/>
        </w:trPr>
        <w:tc>
          <w:tcPr>
            <w:tcW w:w="2782" w:type="dxa"/>
            <w:gridSpan w:val="2"/>
            <w:noWrap/>
            <w:hideMark/>
          </w:tcPr>
          <w:p w14:paraId="0ADE7806"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SUMMARY</w:t>
            </w:r>
          </w:p>
        </w:tc>
        <w:tc>
          <w:tcPr>
            <w:tcW w:w="997" w:type="dxa"/>
            <w:noWrap/>
            <w:hideMark/>
          </w:tcPr>
          <w:p w14:paraId="13AF3734" w14:textId="77777777" w:rsidR="009D6207" w:rsidRPr="00BB5BF1" w:rsidRDefault="009D6207" w:rsidP="0050429A">
            <w:pPr>
              <w:rPr>
                <w:rFonts w:ascii="Calibri" w:eastAsia="Times New Roman" w:hAnsi="Calibri" w:cs="Calibri"/>
                <w:color w:val="000000"/>
                <w:kern w:val="0"/>
                <w:lang w:eastAsia="en-IN"/>
                <w14:ligatures w14:val="none"/>
              </w:rPr>
            </w:pPr>
          </w:p>
        </w:tc>
        <w:tc>
          <w:tcPr>
            <w:tcW w:w="1053" w:type="dxa"/>
            <w:noWrap/>
            <w:hideMark/>
          </w:tcPr>
          <w:p w14:paraId="43E5822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6BE2DB0"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58EBA2E3"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2D4B228"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4B7DFB26" w14:textId="77777777" w:rsidTr="00470729">
        <w:trPr>
          <w:trHeight w:val="288"/>
        </w:trPr>
        <w:tc>
          <w:tcPr>
            <w:tcW w:w="1735" w:type="dxa"/>
            <w:noWrap/>
            <w:hideMark/>
          </w:tcPr>
          <w:p w14:paraId="308EED15"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Groups</w:t>
            </w:r>
          </w:p>
        </w:tc>
        <w:tc>
          <w:tcPr>
            <w:tcW w:w="1047" w:type="dxa"/>
            <w:noWrap/>
            <w:hideMark/>
          </w:tcPr>
          <w:p w14:paraId="762A147E"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97" w:type="dxa"/>
            <w:noWrap/>
            <w:hideMark/>
          </w:tcPr>
          <w:p w14:paraId="47612C1F"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1053" w:type="dxa"/>
            <w:noWrap/>
            <w:hideMark/>
          </w:tcPr>
          <w:p w14:paraId="75E66EF6"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053" w:type="dxa"/>
            <w:noWrap/>
            <w:hideMark/>
          </w:tcPr>
          <w:p w14:paraId="243BBB12"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c>
          <w:tcPr>
            <w:tcW w:w="960" w:type="dxa"/>
            <w:noWrap/>
            <w:hideMark/>
          </w:tcPr>
          <w:p w14:paraId="22846401" w14:textId="77777777" w:rsidR="009D6207" w:rsidRPr="00BB5BF1"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4BFD324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181A7EB5" w14:textId="77777777" w:rsidTr="00470729">
        <w:trPr>
          <w:trHeight w:val="288"/>
        </w:trPr>
        <w:tc>
          <w:tcPr>
            <w:tcW w:w="1735" w:type="dxa"/>
            <w:noWrap/>
            <w:hideMark/>
          </w:tcPr>
          <w:p w14:paraId="3B18AD3B"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1</w:t>
            </w:r>
          </w:p>
        </w:tc>
        <w:tc>
          <w:tcPr>
            <w:tcW w:w="1047" w:type="dxa"/>
            <w:noWrap/>
            <w:hideMark/>
          </w:tcPr>
          <w:p w14:paraId="3CBA94C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97" w:type="dxa"/>
            <w:noWrap/>
            <w:hideMark/>
          </w:tcPr>
          <w:p w14:paraId="5CE9DEFF"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1926955</w:t>
            </w:r>
          </w:p>
        </w:tc>
        <w:tc>
          <w:tcPr>
            <w:tcW w:w="1053" w:type="dxa"/>
            <w:noWrap/>
            <w:hideMark/>
          </w:tcPr>
          <w:p w14:paraId="131CB488"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2752.792</w:t>
            </w:r>
          </w:p>
        </w:tc>
        <w:tc>
          <w:tcPr>
            <w:tcW w:w="1053" w:type="dxa"/>
            <w:noWrap/>
            <w:hideMark/>
          </w:tcPr>
          <w:p w14:paraId="4F467B5B"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4149401</w:t>
            </w:r>
          </w:p>
        </w:tc>
        <w:tc>
          <w:tcPr>
            <w:tcW w:w="960" w:type="dxa"/>
            <w:noWrap/>
            <w:hideMark/>
          </w:tcPr>
          <w:p w14:paraId="5DF72381" w14:textId="77777777" w:rsidR="009D6207" w:rsidRPr="00BB5BF1"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6D19F6B5"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131EC44D" w14:textId="77777777" w:rsidTr="00470729">
        <w:trPr>
          <w:trHeight w:val="300"/>
        </w:trPr>
        <w:tc>
          <w:tcPr>
            <w:tcW w:w="1735" w:type="dxa"/>
            <w:noWrap/>
            <w:hideMark/>
          </w:tcPr>
          <w:p w14:paraId="4B7BB075"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2</w:t>
            </w:r>
          </w:p>
        </w:tc>
        <w:tc>
          <w:tcPr>
            <w:tcW w:w="1047" w:type="dxa"/>
            <w:noWrap/>
            <w:hideMark/>
          </w:tcPr>
          <w:p w14:paraId="632D560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97" w:type="dxa"/>
            <w:noWrap/>
            <w:hideMark/>
          </w:tcPr>
          <w:p w14:paraId="5D49A54D"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2763364</w:t>
            </w:r>
          </w:p>
        </w:tc>
        <w:tc>
          <w:tcPr>
            <w:tcW w:w="1053" w:type="dxa"/>
            <w:noWrap/>
            <w:hideMark/>
          </w:tcPr>
          <w:p w14:paraId="6D57709C"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3947.664</w:t>
            </w:r>
          </w:p>
        </w:tc>
        <w:tc>
          <w:tcPr>
            <w:tcW w:w="1053" w:type="dxa"/>
            <w:noWrap/>
            <w:hideMark/>
          </w:tcPr>
          <w:p w14:paraId="4E87F141"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6842519</w:t>
            </w:r>
          </w:p>
        </w:tc>
        <w:tc>
          <w:tcPr>
            <w:tcW w:w="960" w:type="dxa"/>
            <w:noWrap/>
            <w:hideMark/>
          </w:tcPr>
          <w:p w14:paraId="503F29B2" w14:textId="77777777" w:rsidR="009D6207" w:rsidRPr="00BB5BF1"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222F7EC3"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7F0DB0D7" w14:textId="77777777" w:rsidTr="00470729">
        <w:trPr>
          <w:trHeight w:val="288"/>
        </w:trPr>
        <w:tc>
          <w:tcPr>
            <w:tcW w:w="1735" w:type="dxa"/>
            <w:noWrap/>
            <w:hideMark/>
          </w:tcPr>
          <w:p w14:paraId="1E5D8010"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0406A13C"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0D642FD9"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78C626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FA73F8A"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E3D673B"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4ADEA98"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54A4F42B" w14:textId="77777777" w:rsidTr="00470729">
        <w:trPr>
          <w:trHeight w:val="288"/>
        </w:trPr>
        <w:tc>
          <w:tcPr>
            <w:tcW w:w="1735" w:type="dxa"/>
            <w:noWrap/>
            <w:hideMark/>
          </w:tcPr>
          <w:p w14:paraId="4B463053"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5EB8C2AE"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711187F1"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899169F"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405A528"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579DCFBD"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C376831"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0FF49D54" w14:textId="77777777" w:rsidTr="00470729">
        <w:trPr>
          <w:trHeight w:val="300"/>
        </w:trPr>
        <w:tc>
          <w:tcPr>
            <w:tcW w:w="1735" w:type="dxa"/>
            <w:noWrap/>
            <w:hideMark/>
          </w:tcPr>
          <w:p w14:paraId="573803B1"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w:t>
            </w:r>
          </w:p>
        </w:tc>
        <w:tc>
          <w:tcPr>
            <w:tcW w:w="1047" w:type="dxa"/>
            <w:noWrap/>
            <w:hideMark/>
          </w:tcPr>
          <w:p w14:paraId="1AF270A0" w14:textId="77777777" w:rsidR="009D6207" w:rsidRPr="00BB5BF1" w:rsidRDefault="009D6207" w:rsidP="0050429A">
            <w:pPr>
              <w:rPr>
                <w:rFonts w:ascii="Calibri" w:eastAsia="Times New Roman" w:hAnsi="Calibri" w:cs="Calibri"/>
                <w:color w:val="000000"/>
                <w:kern w:val="0"/>
                <w:lang w:eastAsia="en-IN"/>
                <w14:ligatures w14:val="none"/>
              </w:rPr>
            </w:pPr>
          </w:p>
        </w:tc>
        <w:tc>
          <w:tcPr>
            <w:tcW w:w="997" w:type="dxa"/>
            <w:noWrap/>
            <w:hideMark/>
          </w:tcPr>
          <w:p w14:paraId="61D75D00"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E17AFA7"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DBA6DAA"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40DDDFC"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309F478"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024A9BC4" w14:textId="77777777" w:rsidTr="00470729">
        <w:trPr>
          <w:trHeight w:val="288"/>
        </w:trPr>
        <w:tc>
          <w:tcPr>
            <w:tcW w:w="1735" w:type="dxa"/>
            <w:noWrap/>
            <w:hideMark/>
          </w:tcPr>
          <w:p w14:paraId="36444B0D"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Source of Variation</w:t>
            </w:r>
          </w:p>
        </w:tc>
        <w:tc>
          <w:tcPr>
            <w:tcW w:w="1047" w:type="dxa"/>
            <w:noWrap/>
            <w:hideMark/>
          </w:tcPr>
          <w:p w14:paraId="74FFF9A7"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SS</w:t>
            </w:r>
          </w:p>
        </w:tc>
        <w:tc>
          <w:tcPr>
            <w:tcW w:w="997" w:type="dxa"/>
            <w:noWrap/>
            <w:hideMark/>
          </w:tcPr>
          <w:p w14:paraId="1B1963E5"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df</w:t>
            </w:r>
          </w:p>
        </w:tc>
        <w:tc>
          <w:tcPr>
            <w:tcW w:w="1053" w:type="dxa"/>
            <w:noWrap/>
            <w:hideMark/>
          </w:tcPr>
          <w:p w14:paraId="381A1525"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MS</w:t>
            </w:r>
          </w:p>
        </w:tc>
        <w:tc>
          <w:tcPr>
            <w:tcW w:w="1053" w:type="dxa"/>
            <w:noWrap/>
            <w:hideMark/>
          </w:tcPr>
          <w:p w14:paraId="5BA9F4D2"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w:t>
            </w:r>
          </w:p>
        </w:tc>
        <w:tc>
          <w:tcPr>
            <w:tcW w:w="960" w:type="dxa"/>
            <w:noWrap/>
            <w:hideMark/>
          </w:tcPr>
          <w:p w14:paraId="222207F7"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P-value</w:t>
            </w:r>
          </w:p>
        </w:tc>
        <w:tc>
          <w:tcPr>
            <w:tcW w:w="1053" w:type="dxa"/>
            <w:noWrap/>
            <w:hideMark/>
          </w:tcPr>
          <w:p w14:paraId="0E9842E2"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 crit</w:t>
            </w:r>
          </w:p>
        </w:tc>
      </w:tr>
      <w:tr w:rsidR="009D6207" w:rsidRPr="00BB5BF1" w14:paraId="326AC04A" w14:textId="77777777" w:rsidTr="00470729">
        <w:trPr>
          <w:trHeight w:val="288"/>
        </w:trPr>
        <w:tc>
          <w:tcPr>
            <w:tcW w:w="1735" w:type="dxa"/>
            <w:noWrap/>
            <w:hideMark/>
          </w:tcPr>
          <w:p w14:paraId="03466282"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Between Groups</w:t>
            </w:r>
          </w:p>
        </w:tc>
        <w:tc>
          <w:tcPr>
            <w:tcW w:w="1047" w:type="dxa"/>
            <w:noWrap/>
            <w:hideMark/>
          </w:tcPr>
          <w:p w14:paraId="3E3DC077"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97" w:type="dxa"/>
            <w:noWrap/>
            <w:hideMark/>
          </w:tcPr>
          <w:p w14:paraId="620D5849"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w:t>
            </w:r>
          </w:p>
        </w:tc>
        <w:tc>
          <w:tcPr>
            <w:tcW w:w="1053" w:type="dxa"/>
            <w:noWrap/>
            <w:hideMark/>
          </w:tcPr>
          <w:p w14:paraId="3500D085"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1053" w:type="dxa"/>
            <w:noWrap/>
            <w:hideMark/>
          </w:tcPr>
          <w:p w14:paraId="7B4C5CA6"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90.92153</w:t>
            </w:r>
          </w:p>
        </w:tc>
        <w:tc>
          <w:tcPr>
            <w:tcW w:w="960" w:type="dxa"/>
            <w:noWrap/>
            <w:hideMark/>
          </w:tcPr>
          <w:p w14:paraId="3B8B4072"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6.36E-21</w:t>
            </w:r>
          </w:p>
        </w:tc>
        <w:tc>
          <w:tcPr>
            <w:tcW w:w="1053" w:type="dxa"/>
            <w:noWrap/>
            <w:hideMark/>
          </w:tcPr>
          <w:p w14:paraId="68341DDE"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3.848119</w:t>
            </w:r>
          </w:p>
        </w:tc>
      </w:tr>
      <w:tr w:rsidR="009D6207" w:rsidRPr="00BB5BF1" w14:paraId="7E01B11E" w14:textId="77777777" w:rsidTr="00470729">
        <w:trPr>
          <w:trHeight w:val="288"/>
        </w:trPr>
        <w:tc>
          <w:tcPr>
            <w:tcW w:w="1735" w:type="dxa"/>
            <w:noWrap/>
            <w:hideMark/>
          </w:tcPr>
          <w:p w14:paraId="445FAD46"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Within Groups</w:t>
            </w:r>
          </w:p>
        </w:tc>
        <w:tc>
          <w:tcPr>
            <w:tcW w:w="1047" w:type="dxa"/>
            <w:noWrap/>
            <w:hideMark/>
          </w:tcPr>
          <w:p w14:paraId="258740D4"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7.68E+09</w:t>
            </w:r>
          </w:p>
        </w:tc>
        <w:tc>
          <w:tcPr>
            <w:tcW w:w="997" w:type="dxa"/>
            <w:noWrap/>
            <w:hideMark/>
          </w:tcPr>
          <w:p w14:paraId="50CEDC28"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1398</w:t>
            </w:r>
          </w:p>
        </w:tc>
        <w:tc>
          <w:tcPr>
            <w:tcW w:w="1053" w:type="dxa"/>
            <w:noWrap/>
            <w:hideMark/>
          </w:tcPr>
          <w:p w14:paraId="2AE0CDE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5495960</w:t>
            </w:r>
          </w:p>
        </w:tc>
        <w:tc>
          <w:tcPr>
            <w:tcW w:w="1053" w:type="dxa"/>
            <w:noWrap/>
            <w:hideMark/>
          </w:tcPr>
          <w:p w14:paraId="0D4751C3"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noWrap/>
            <w:hideMark/>
          </w:tcPr>
          <w:p w14:paraId="04186695"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37241335"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2C151A4D" w14:textId="77777777" w:rsidTr="00470729">
        <w:trPr>
          <w:trHeight w:val="288"/>
        </w:trPr>
        <w:tc>
          <w:tcPr>
            <w:tcW w:w="1735" w:type="dxa"/>
            <w:noWrap/>
            <w:hideMark/>
          </w:tcPr>
          <w:p w14:paraId="21F4B613"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47" w:type="dxa"/>
            <w:noWrap/>
            <w:hideMark/>
          </w:tcPr>
          <w:p w14:paraId="43F9B937"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97" w:type="dxa"/>
            <w:noWrap/>
            <w:hideMark/>
          </w:tcPr>
          <w:p w14:paraId="5E43434D"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5579D662"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3E225FA5"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noWrap/>
            <w:hideMark/>
          </w:tcPr>
          <w:p w14:paraId="47BC01F3"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12A3AC49"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3F65D329" w14:textId="77777777" w:rsidTr="00470729">
        <w:trPr>
          <w:trHeight w:val="300"/>
        </w:trPr>
        <w:tc>
          <w:tcPr>
            <w:tcW w:w="1735" w:type="dxa"/>
            <w:noWrap/>
            <w:hideMark/>
          </w:tcPr>
          <w:p w14:paraId="409ED523"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Total</w:t>
            </w:r>
          </w:p>
        </w:tc>
        <w:tc>
          <w:tcPr>
            <w:tcW w:w="1047" w:type="dxa"/>
            <w:noWrap/>
            <w:hideMark/>
          </w:tcPr>
          <w:p w14:paraId="28637F66"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8.18E+09</w:t>
            </w:r>
          </w:p>
        </w:tc>
        <w:tc>
          <w:tcPr>
            <w:tcW w:w="997" w:type="dxa"/>
            <w:noWrap/>
            <w:hideMark/>
          </w:tcPr>
          <w:p w14:paraId="0C1B442D"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1399</w:t>
            </w:r>
          </w:p>
        </w:tc>
        <w:tc>
          <w:tcPr>
            <w:tcW w:w="1053" w:type="dxa"/>
            <w:noWrap/>
            <w:hideMark/>
          </w:tcPr>
          <w:p w14:paraId="0D1316D7"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305FFB31"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noWrap/>
            <w:hideMark/>
          </w:tcPr>
          <w:p w14:paraId="6D344C68"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noWrap/>
            <w:hideMark/>
          </w:tcPr>
          <w:p w14:paraId="0A64282C"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bl>
    <w:p w14:paraId="4062A80E" w14:textId="52399107" w:rsidR="009D6207" w:rsidRDefault="00470729" w:rsidP="00470729">
      <w:pPr>
        <w:spacing w:before="240" w:after="240" w:line="240" w:lineRule="auto"/>
        <w:jc w:val="both"/>
        <w:rPr>
          <w:rFonts w:ascii="Times New Roman" w:hAnsi="Times New Roman" w:cs="Times New Roman"/>
          <w:sz w:val="24"/>
          <w:szCs w:val="24"/>
        </w:rPr>
      </w:pPr>
      <w:r w:rsidRPr="00470729">
        <w:rPr>
          <w:rFonts w:ascii="Times New Roman" w:hAnsi="Times New Roman" w:cs="Times New Roman"/>
          <w:sz w:val="24"/>
          <w:szCs w:val="24"/>
        </w:rPr>
        <w:t>The ANOVA single-factor analysis compares two groups, Column 1 and Column 2, each with 700 observations. Column 1 has an average value of 2752.792 and a variance of 4149401, while Column 2 has a higher average of 3947.664 and a variance of 6842519. The ANOVA results show a significant difference between the groups, with an F-value of 90.92153, which is much higher than the critical value (F crit) of 3.848119. The very low p-value (6.36E-21) indicates that the differences in means are statistically significant, implying that the variations in the groups' means are not due to random chance.</w:t>
      </w:r>
    </w:p>
    <w:p w14:paraId="057D8DFE" w14:textId="3CBCF196" w:rsidR="00470729" w:rsidRDefault="00470729" w:rsidP="001E6E12">
      <w:pPr>
        <w:spacing w:before="160" w:after="80" w:line="240" w:lineRule="auto"/>
        <w:jc w:val="both"/>
        <w:rPr>
          <w:rFonts w:ascii="Times New Roman" w:hAnsi="Times New Roman" w:cs="Times New Roman"/>
          <w:sz w:val="24"/>
          <w:szCs w:val="24"/>
        </w:rPr>
      </w:pPr>
    </w:p>
    <w:p w14:paraId="378CD6B1" w14:textId="77777777" w:rsidR="00470729" w:rsidRPr="00470729" w:rsidRDefault="00470729" w:rsidP="001E6E12">
      <w:pPr>
        <w:spacing w:before="160" w:after="80" w:line="240" w:lineRule="auto"/>
        <w:jc w:val="both"/>
        <w:rPr>
          <w:rFonts w:ascii="Times New Roman" w:hAnsi="Times New Roman" w:cs="Times New Roman"/>
          <w:sz w:val="24"/>
          <w:szCs w:val="24"/>
        </w:rPr>
      </w:pPr>
    </w:p>
    <w:p w14:paraId="17033B24" w14:textId="0222EEEA" w:rsidR="007571E8" w:rsidRPr="00AB6A03" w:rsidRDefault="009D6207" w:rsidP="00AB6A03">
      <w:pPr>
        <w:spacing w:before="240" w:after="240" w:line="240" w:lineRule="auto"/>
        <w:jc w:val="both"/>
        <w:rPr>
          <w:rFonts w:ascii="Times New Roman" w:hAnsi="Times New Roman" w:cs="Times New Roman"/>
          <w:b/>
          <w:bCs/>
          <w:sz w:val="36"/>
          <w:szCs w:val="36"/>
        </w:rPr>
      </w:pPr>
      <w:r w:rsidRPr="00AB6A03">
        <w:rPr>
          <w:rFonts w:ascii="Times New Roman" w:hAnsi="Times New Roman" w:cs="Times New Roman"/>
          <w:b/>
          <w:bCs/>
          <w:sz w:val="36"/>
          <w:szCs w:val="36"/>
        </w:rPr>
        <w:lastRenderedPageBreak/>
        <w:t xml:space="preserve">Anova: two </w:t>
      </w:r>
      <w:r w:rsidR="00AB6A03" w:rsidRPr="00AB6A03">
        <w:rPr>
          <w:rFonts w:ascii="Times New Roman" w:hAnsi="Times New Roman" w:cs="Times New Roman"/>
          <w:b/>
          <w:bCs/>
          <w:sz w:val="36"/>
          <w:szCs w:val="36"/>
        </w:rPr>
        <w:t>factors</w:t>
      </w:r>
      <w:r w:rsidR="00B221E9">
        <w:rPr>
          <w:rFonts w:ascii="Times New Roman" w:hAnsi="Times New Roman" w:cs="Times New Roman"/>
          <w:b/>
          <w:bCs/>
          <w:sz w:val="36"/>
          <w:szCs w:val="36"/>
        </w:rPr>
        <w:t>:</w:t>
      </w:r>
    </w:p>
    <w:tbl>
      <w:tblPr>
        <w:tblStyle w:val="TableGrid"/>
        <w:tblW w:w="7917" w:type="dxa"/>
        <w:tblLook w:val="04A0" w:firstRow="1" w:lastRow="0" w:firstColumn="1" w:lastColumn="0" w:noHBand="0" w:noVBand="1"/>
      </w:tblPr>
      <w:tblGrid>
        <w:gridCol w:w="1275"/>
        <w:gridCol w:w="460"/>
        <w:gridCol w:w="310"/>
        <w:gridCol w:w="737"/>
        <w:gridCol w:w="321"/>
        <w:gridCol w:w="639"/>
        <w:gridCol w:w="538"/>
        <w:gridCol w:w="571"/>
        <w:gridCol w:w="675"/>
        <w:gridCol w:w="378"/>
        <w:gridCol w:w="960"/>
        <w:gridCol w:w="1053"/>
      </w:tblGrid>
      <w:tr w:rsidR="009D6207" w:rsidRPr="00BB5BF1" w14:paraId="6486559F" w14:textId="77777777" w:rsidTr="007571E8">
        <w:trPr>
          <w:gridAfter w:val="3"/>
          <w:wAfter w:w="2391" w:type="dxa"/>
          <w:trHeight w:val="288"/>
        </w:trPr>
        <w:tc>
          <w:tcPr>
            <w:tcW w:w="4280" w:type="dxa"/>
            <w:gridSpan w:val="7"/>
            <w:noWrap/>
            <w:hideMark/>
          </w:tcPr>
          <w:p w14:paraId="656F4C18"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 Two-Factor Without Replication</w:t>
            </w:r>
          </w:p>
        </w:tc>
        <w:tc>
          <w:tcPr>
            <w:tcW w:w="1246" w:type="dxa"/>
            <w:gridSpan w:val="2"/>
            <w:noWrap/>
            <w:hideMark/>
          </w:tcPr>
          <w:p w14:paraId="79C70E8E" w14:textId="77777777" w:rsidR="009D6207" w:rsidRPr="00BB5BF1" w:rsidRDefault="009D6207" w:rsidP="0050429A">
            <w:pPr>
              <w:rPr>
                <w:rFonts w:ascii="Calibri" w:eastAsia="Times New Roman" w:hAnsi="Calibri" w:cs="Calibri"/>
                <w:color w:val="000000"/>
                <w:kern w:val="0"/>
                <w:lang w:eastAsia="en-IN"/>
                <w14:ligatures w14:val="none"/>
              </w:rPr>
            </w:pPr>
          </w:p>
        </w:tc>
      </w:tr>
      <w:tr w:rsidR="009D6207" w:rsidRPr="00BB5BF1" w14:paraId="72557B55" w14:textId="77777777" w:rsidTr="007571E8">
        <w:trPr>
          <w:gridAfter w:val="3"/>
          <w:wAfter w:w="2391" w:type="dxa"/>
          <w:trHeight w:val="300"/>
        </w:trPr>
        <w:tc>
          <w:tcPr>
            <w:tcW w:w="1275" w:type="dxa"/>
            <w:noWrap/>
            <w:hideMark/>
          </w:tcPr>
          <w:p w14:paraId="108F8E4E"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770" w:type="dxa"/>
            <w:gridSpan w:val="2"/>
            <w:noWrap/>
            <w:hideMark/>
          </w:tcPr>
          <w:p w14:paraId="6E52FC2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058" w:type="dxa"/>
            <w:gridSpan w:val="2"/>
            <w:noWrap/>
            <w:hideMark/>
          </w:tcPr>
          <w:p w14:paraId="009F8E3B"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177" w:type="dxa"/>
            <w:gridSpan w:val="2"/>
            <w:noWrap/>
            <w:hideMark/>
          </w:tcPr>
          <w:p w14:paraId="042013E0"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c>
          <w:tcPr>
            <w:tcW w:w="1246" w:type="dxa"/>
            <w:gridSpan w:val="2"/>
            <w:noWrap/>
            <w:hideMark/>
          </w:tcPr>
          <w:p w14:paraId="5DA732D2" w14:textId="77777777" w:rsidR="009D6207" w:rsidRPr="00BB5BF1" w:rsidRDefault="009D6207" w:rsidP="0050429A">
            <w:pPr>
              <w:rPr>
                <w:rFonts w:ascii="Times New Roman" w:eastAsia="Times New Roman" w:hAnsi="Times New Roman" w:cs="Times New Roman"/>
                <w:kern w:val="0"/>
                <w:sz w:val="20"/>
                <w:szCs w:val="20"/>
                <w:lang w:eastAsia="en-IN"/>
                <w14:ligatures w14:val="none"/>
              </w:rPr>
            </w:pPr>
          </w:p>
        </w:tc>
      </w:tr>
      <w:tr w:rsidR="009D6207" w:rsidRPr="00BB5BF1" w14:paraId="634D9286" w14:textId="77777777" w:rsidTr="007571E8">
        <w:trPr>
          <w:gridAfter w:val="3"/>
          <w:wAfter w:w="2391" w:type="dxa"/>
          <w:trHeight w:val="288"/>
        </w:trPr>
        <w:tc>
          <w:tcPr>
            <w:tcW w:w="1275" w:type="dxa"/>
            <w:noWrap/>
            <w:hideMark/>
          </w:tcPr>
          <w:p w14:paraId="5469730C"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SUMMARY</w:t>
            </w:r>
          </w:p>
        </w:tc>
        <w:tc>
          <w:tcPr>
            <w:tcW w:w="770" w:type="dxa"/>
            <w:gridSpan w:val="2"/>
            <w:noWrap/>
            <w:hideMark/>
          </w:tcPr>
          <w:p w14:paraId="6C6F8745"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1058" w:type="dxa"/>
            <w:gridSpan w:val="2"/>
            <w:noWrap/>
            <w:hideMark/>
          </w:tcPr>
          <w:p w14:paraId="0DA56232"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1177" w:type="dxa"/>
            <w:gridSpan w:val="2"/>
            <w:noWrap/>
            <w:hideMark/>
          </w:tcPr>
          <w:p w14:paraId="1CB4E305"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246" w:type="dxa"/>
            <w:gridSpan w:val="2"/>
            <w:noWrap/>
            <w:hideMark/>
          </w:tcPr>
          <w:p w14:paraId="6275FBE6" w14:textId="77777777" w:rsidR="009D6207" w:rsidRPr="00BB5BF1" w:rsidRDefault="009D6207" w:rsidP="0050429A">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9D6207" w:rsidRPr="00BB5BF1" w14:paraId="60CD55DF" w14:textId="77777777" w:rsidTr="007571E8">
        <w:trPr>
          <w:gridAfter w:val="3"/>
          <w:wAfter w:w="2391" w:type="dxa"/>
          <w:trHeight w:val="288"/>
        </w:trPr>
        <w:tc>
          <w:tcPr>
            <w:tcW w:w="1275" w:type="dxa"/>
            <w:noWrap/>
            <w:hideMark/>
          </w:tcPr>
          <w:p w14:paraId="31FB1511"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1</w:t>
            </w:r>
          </w:p>
        </w:tc>
        <w:tc>
          <w:tcPr>
            <w:tcW w:w="770" w:type="dxa"/>
            <w:gridSpan w:val="2"/>
            <w:noWrap/>
            <w:hideMark/>
          </w:tcPr>
          <w:p w14:paraId="086406B8"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058" w:type="dxa"/>
            <w:gridSpan w:val="2"/>
            <w:noWrap/>
            <w:hideMark/>
          </w:tcPr>
          <w:p w14:paraId="006276A5"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17250</w:t>
            </w:r>
          </w:p>
        </w:tc>
        <w:tc>
          <w:tcPr>
            <w:tcW w:w="1177" w:type="dxa"/>
            <w:gridSpan w:val="2"/>
            <w:noWrap/>
            <w:hideMark/>
          </w:tcPr>
          <w:p w14:paraId="5C6E5B7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5750</w:t>
            </w:r>
          </w:p>
        </w:tc>
        <w:tc>
          <w:tcPr>
            <w:tcW w:w="1246" w:type="dxa"/>
            <w:gridSpan w:val="2"/>
            <w:noWrap/>
            <w:hideMark/>
          </w:tcPr>
          <w:p w14:paraId="10B73DDF"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6943125</w:t>
            </w:r>
          </w:p>
        </w:tc>
      </w:tr>
      <w:tr w:rsidR="009D6207" w:rsidRPr="00BB5BF1" w14:paraId="7975B11B" w14:textId="77777777" w:rsidTr="007571E8">
        <w:trPr>
          <w:gridAfter w:val="3"/>
          <w:wAfter w:w="2391" w:type="dxa"/>
          <w:trHeight w:val="288"/>
        </w:trPr>
        <w:tc>
          <w:tcPr>
            <w:tcW w:w="1275" w:type="dxa"/>
            <w:noWrap/>
            <w:hideMark/>
          </w:tcPr>
          <w:p w14:paraId="40643F40"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2</w:t>
            </w:r>
          </w:p>
        </w:tc>
        <w:tc>
          <w:tcPr>
            <w:tcW w:w="770" w:type="dxa"/>
            <w:gridSpan w:val="2"/>
            <w:noWrap/>
            <w:hideMark/>
          </w:tcPr>
          <w:p w14:paraId="60DB6206"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058" w:type="dxa"/>
            <w:gridSpan w:val="2"/>
            <w:noWrap/>
            <w:hideMark/>
          </w:tcPr>
          <w:p w14:paraId="5B4C6FF9"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21520</w:t>
            </w:r>
          </w:p>
        </w:tc>
        <w:tc>
          <w:tcPr>
            <w:tcW w:w="1177" w:type="dxa"/>
            <w:gridSpan w:val="2"/>
            <w:noWrap/>
            <w:hideMark/>
          </w:tcPr>
          <w:p w14:paraId="1E707D99"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7173.333</w:t>
            </w:r>
          </w:p>
        </w:tc>
        <w:tc>
          <w:tcPr>
            <w:tcW w:w="1246" w:type="dxa"/>
            <w:gridSpan w:val="2"/>
            <w:noWrap/>
            <w:hideMark/>
          </w:tcPr>
          <w:p w14:paraId="5C8F1DC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10805909</w:t>
            </w:r>
          </w:p>
        </w:tc>
      </w:tr>
      <w:tr w:rsidR="009D6207" w:rsidRPr="00BB5BF1" w14:paraId="2161486A" w14:textId="77777777" w:rsidTr="007571E8">
        <w:trPr>
          <w:gridAfter w:val="3"/>
          <w:wAfter w:w="2391" w:type="dxa"/>
          <w:trHeight w:val="288"/>
        </w:trPr>
        <w:tc>
          <w:tcPr>
            <w:tcW w:w="1275" w:type="dxa"/>
            <w:noWrap/>
            <w:hideMark/>
          </w:tcPr>
          <w:p w14:paraId="33184EE6"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3</w:t>
            </w:r>
          </w:p>
        </w:tc>
        <w:tc>
          <w:tcPr>
            <w:tcW w:w="770" w:type="dxa"/>
            <w:gridSpan w:val="2"/>
            <w:noWrap/>
            <w:hideMark/>
          </w:tcPr>
          <w:p w14:paraId="46978B38"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058" w:type="dxa"/>
            <w:gridSpan w:val="2"/>
            <w:noWrap/>
            <w:hideMark/>
          </w:tcPr>
          <w:p w14:paraId="3EC4CFFD"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23490</w:t>
            </w:r>
          </w:p>
        </w:tc>
        <w:tc>
          <w:tcPr>
            <w:tcW w:w="1177" w:type="dxa"/>
            <w:gridSpan w:val="2"/>
            <w:noWrap/>
            <w:hideMark/>
          </w:tcPr>
          <w:p w14:paraId="1F6C054A"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7830</w:t>
            </w:r>
          </w:p>
        </w:tc>
        <w:tc>
          <w:tcPr>
            <w:tcW w:w="1246" w:type="dxa"/>
            <w:gridSpan w:val="2"/>
            <w:noWrap/>
            <w:hideMark/>
          </w:tcPr>
          <w:p w14:paraId="0E139C56"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12874869</w:t>
            </w:r>
          </w:p>
        </w:tc>
      </w:tr>
      <w:tr w:rsidR="009D6207" w:rsidRPr="00BB5BF1" w14:paraId="4849181A" w14:textId="77777777" w:rsidTr="007571E8">
        <w:trPr>
          <w:gridAfter w:val="3"/>
          <w:wAfter w:w="2391" w:type="dxa"/>
          <w:trHeight w:val="288"/>
        </w:trPr>
        <w:tc>
          <w:tcPr>
            <w:tcW w:w="1275" w:type="dxa"/>
            <w:noWrap/>
            <w:hideMark/>
          </w:tcPr>
          <w:p w14:paraId="2C23D4B0"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4</w:t>
            </w:r>
          </w:p>
        </w:tc>
        <w:tc>
          <w:tcPr>
            <w:tcW w:w="770" w:type="dxa"/>
            <w:gridSpan w:val="2"/>
            <w:noWrap/>
            <w:hideMark/>
          </w:tcPr>
          <w:p w14:paraId="75A33708"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058" w:type="dxa"/>
            <w:gridSpan w:val="2"/>
            <w:noWrap/>
            <w:hideMark/>
          </w:tcPr>
          <w:p w14:paraId="1183189B"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12280</w:t>
            </w:r>
          </w:p>
        </w:tc>
        <w:tc>
          <w:tcPr>
            <w:tcW w:w="1177" w:type="dxa"/>
            <w:gridSpan w:val="2"/>
            <w:noWrap/>
            <w:hideMark/>
          </w:tcPr>
          <w:p w14:paraId="6D53BEF5"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4093.333</w:t>
            </w:r>
          </w:p>
        </w:tc>
        <w:tc>
          <w:tcPr>
            <w:tcW w:w="1246" w:type="dxa"/>
            <w:gridSpan w:val="2"/>
            <w:noWrap/>
            <w:hideMark/>
          </w:tcPr>
          <w:p w14:paraId="40D1B63D"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3518629</w:t>
            </w:r>
          </w:p>
        </w:tc>
      </w:tr>
      <w:tr w:rsidR="009D6207" w:rsidRPr="00BB5BF1" w14:paraId="2D7FBC37" w14:textId="77777777" w:rsidTr="007571E8">
        <w:trPr>
          <w:gridAfter w:val="3"/>
          <w:wAfter w:w="2391" w:type="dxa"/>
          <w:trHeight w:val="288"/>
        </w:trPr>
        <w:tc>
          <w:tcPr>
            <w:tcW w:w="1275" w:type="dxa"/>
            <w:noWrap/>
            <w:hideMark/>
          </w:tcPr>
          <w:p w14:paraId="372E8466" w14:textId="77777777" w:rsidR="009D6207" w:rsidRPr="00BB5BF1" w:rsidRDefault="009D6207" w:rsidP="0050429A">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5</w:t>
            </w:r>
          </w:p>
        </w:tc>
        <w:tc>
          <w:tcPr>
            <w:tcW w:w="770" w:type="dxa"/>
            <w:gridSpan w:val="2"/>
            <w:noWrap/>
            <w:hideMark/>
          </w:tcPr>
          <w:p w14:paraId="0E9A0690"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058" w:type="dxa"/>
            <w:gridSpan w:val="2"/>
            <w:noWrap/>
            <w:hideMark/>
          </w:tcPr>
          <w:p w14:paraId="45FA7D0E"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13890</w:t>
            </w:r>
          </w:p>
        </w:tc>
        <w:tc>
          <w:tcPr>
            <w:tcW w:w="1177" w:type="dxa"/>
            <w:gridSpan w:val="2"/>
            <w:noWrap/>
            <w:hideMark/>
          </w:tcPr>
          <w:p w14:paraId="359C6B83"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4630</w:t>
            </w:r>
          </w:p>
        </w:tc>
        <w:tc>
          <w:tcPr>
            <w:tcW w:w="1246" w:type="dxa"/>
            <w:gridSpan w:val="2"/>
            <w:noWrap/>
            <w:hideMark/>
          </w:tcPr>
          <w:p w14:paraId="4CD549DF" w14:textId="77777777" w:rsidR="009D6207" w:rsidRPr="00BB5BF1" w:rsidRDefault="009D6207" w:rsidP="0050429A">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4501749</w:t>
            </w:r>
          </w:p>
        </w:tc>
      </w:tr>
      <w:tr w:rsidR="009D6207" w:rsidRPr="00E845C9" w14:paraId="06D0426D" w14:textId="77777777" w:rsidTr="007571E8">
        <w:trPr>
          <w:gridAfter w:val="3"/>
          <w:wAfter w:w="2391" w:type="dxa"/>
          <w:trHeight w:val="288"/>
        </w:trPr>
        <w:tc>
          <w:tcPr>
            <w:tcW w:w="1275" w:type="dxa"/>
            <w:noWrap/>
            <w:hideMark/>
          </w:tcPr>
          <w:p w14:paraId="1864596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1</w:t>
            </w:r>
          </w:p>
        </w:tc>
        <w:tc>
          <w:tcPr>
            <w:tcW w:w="770" w:type="dxa"/>
            <w:gridSpan w:val="2"/>
            <w:noWrap/>
            <w:hideMark/>
          </w:tcPr>
          <w:p w14:paraId="5CC6B2F0"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058" w:type="dxa"/>
            <w:gridSpan w:val="2"/>
            <w:noWrap/>
            <w:hideMark/>
          </w:tcPr>
          <w:p w14:paraId="4DCB77F4"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177" w:type="dxa"/>
            <w:gridSpan w:val="2"/>
            <w:noWrap/>
            <w:hideMark/>
          </w:tcPr>
          <w:p w14:paraId="11C5B28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246" w:type="dxa"/>
            <w:gridSpan w:val="2"/>
            <w:noWrap/>
            <w:hideMark/>
          </w:tcPr>
          <w:p w14:paraId="685E5AD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r>
      <w:tr w:rsidR="009D6207" w:rsidRPr="00E845C9" w14:paraId="5E2B1FCE" w14:textId="77777777" w:rsidTr="007571E8">
        <w:trPr>
          <w:gridAfter w:val="3"/>
          <w:wAfter w:w="2391" w:type="dxa"/>
          <w:trHeight w:val="288"/>
        </w:trPr>
        <w:tc>
          <w:tcPr>
            <w:tcW w:w="1275" w:type="dxa"/>
            <w:noWrap/>
            <w:hideMark/>
          </w:tcPr>
          <w:p w14:paraId="7E91124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2</w:t>
            </w:r>
          </w:p>
        </w:tc>
        <w:tc>
          <w:tcPr>
            <w:tcW w:w="770" w:type="dxa"/>
            <w:gridSpan w:val="2"/>
            <w:noWrap/>
            <w:hideMark/>
          </w:tcPr>
          <w:p w14:paraId="1E77475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058" w:type="dxa"/>
            <w:gridSpan w:val="2"/>
            <w:noWrap/>
            <w:hideMark/>
          </w:tcPr>
          <w:p w14:paraId="60F7F5A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177" w:type="dxa"/>
            <w:gridSpan w:val="2"/>
            <w:noWrap/>
            <w:hideMark/>
          </w:tcPr>
          <w:p w14:paraId="23989C01"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246" w:type="dxa"/>
            <w:gridSpan w:val="2"/>
            <w:noWrap/>
            <w:hideMark/>
          </w:tcPr>
          <w:p w14:paraId="30A5A80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r>
      <w:tr w:rsidR="009D6207" w:rsidRPr="00E845C9" w14:paraId="7A3D860D" w14:textId="77777777" w:rsidTr="007571E8">
        <w:trPr>
          <w:gridAfter w:val="3"/>
          <w:wAfter w:w="2391" w:type="dxa"/>
          <w:trHeight w:val="288"/>
        </w:trPr>
        <w:tc>
          <w:tcPr>
            <w:tcW w:w="1275" w:type="dxa"/>
            <w:noWrap/>
            <w:hideMark/>
          </w:tcPr>
          <w:p w14:paraId="376FFBD3"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3</w:t>
            </w:r>
          </w:p>
        </w:tc>
        <w:tc>
          <w:tcPr>
            <w:tcW w:w="770" w:type="dxa"/>
            <w:gridSpan w:val="2"/>
            <w:noWrap/>
            <w:hideMark/>
          </w:tcPr>
          <w:p w14:paraId="5E1CAD4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058" w:type="dxa"/>
            <w:gridSpan w:val="2"/>
            <w:noWrap/>
            <w:hideMark/>
          </w:tcPr>
          <w:p w14:paraId="0D2FB47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c>
          <w:tcPr>
            <w:tcW w:w="1177" w:type="dxa"/>
            <w:gridSpan w:val="2"/>
            <w:noWrap/>
            <w:hideMark/>
          </w:tcPr>
          <w:p w14:paraId="7A2BEE6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c>
          <w:tcPr>
            <w:tcW w:w="1246" w:type="dxa"/>
            <w:gridSpan w:val="2"/>
            <w:noWrap/>
            <w:hideMark/>
          </w:tcPr>
          <w:p w14:paraId="026510A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7571E8" w:rsidRPr="00E845C9" w14:paraId="27AD6D48" w14:textId="77777777" w:rsidTr="007571E8">
        <w:trPr>
          <w:gridAfter w:val="3"/>
          <w:wAfter w:w="2391" w:type="dxa"/>
          <w:trHeight w:val="288"/>
        </w:trPr>
        <w:tc>
          <w:tcPr>
            <w:tcW w:w="1275" w:type="dxa"/>
            <w:noWrap/>
          </w:tcPr>
          <w:p w14:paraId="026833A3" w14:textId="77777777" w:rsidR="007571E8" w:rsidRPr="00E845C9" w:rsidRDefault="007571E8" w:rsidP="0050429A">
            <w:pPr>
              <w:rPr>
                <w:rFonts w:ascii="Calibri" w:eastAsia="Times New Roman" w:hAnsi="Calibri" w:cs="Calibri"/>
                <w:color w:val="000000"/>
                <w:kern w:val="0"/>
                <w:lang w:eastAsia="en-IN"/>
                <w14:ligatures w14:val="none"/>
              </w:rPr>
            </w:pPr>
          </w:p>
        </w:tc>
        <w:tc>
          <w:tcPr>
            <w:tcW w:w="770" w:type="dxa"/>
            <w:gridSpan w:val="2"/>
            <w:noWrap/>
          </w:tcPr>
          <w:p w14:paraId="72919CD3" w14:textId="77777777" w:rsidR="007571E8" w:rsidRPr="00E845C9" w:rsidRDefault="007571E8" w:rsidP="0050429A">
            <w:pPr>
              <w:jc w:val="right"/>
              <w:rPr>
                <w:rFonts w:ascii="Calibri" w:eastAsia="Times New Roman" w:hAnsi="Calibri" w:cs="Calibri"/>
                <w:color w:val="000000"/>
                <w:kern w:val="0"/>
                <w:lang w:eastAsia="en-IN"/>
                <w14:ligatures w14:val="none"/>
              </w:rPr>
            </w:pPr>
          </w:p>
        </w:tc>
        <w:tc>
          <w:tcPr>
            <w:tcW w:w="1058" w:type="dxa"/>
            <w:gridSpan w:val="2"/>
            <w:noWrap/>
          </w:tcPr>
          <w:p w14:paraId="573A35BA" w14:textId="77777777" w:rsidR="007571E8" w:rsidRPr="00E845C9" w:rsidRDefault="007571E8" w:rsidP="0050429A">
            <w:pPr>
              <w:jc w:val="right"/>
              <w:rPr>
                <w:rFonts w:ascii="Calibri" w:eastAsia="Times New Roman" w:hAnsi="Calibri" w:cs="Calibri"/>
                <w:color w:val="000000"/>
                <w:kern w:val="0"/>
                <w:lang w:eastAsia="en-IN"/>
                <w14:ligatures w14:val="none"/>
              </w:rPr>
            </w:pPr>
          </w:p>
        </w:tc>
        <w:tc>
          <w:tcPr>
            <w:tcW w:w="1177" w:type="dxa"/>
            <w:gridSpan w:val="2"/>
            <w:noWrap/>
          </w:tcPr>
          <w:p w14:paraId="6F2C00B3" w14:textId="77777777" w:rsidR="007571E8" w:rsidRPr="00E845C9" w:rsidRDefault="007571E8" w:rsidP="0050429A">
            <w:pPr>
              <w:jc w:val="right"/>
              <w:rPr>
                <w:rFonts w:ascii="Calibri" w:eastAsia="Times New Roman" w:hAnsi="Calibri" w:cs="Calibri"/>
                <w:color w:val="000000"/>
                <w:kern w:val="0"/>
                <w:lang w:eastAsia="en-IN"/>
                <w14:ligatures w14:val="none"/>
              </w:rPr>
            </w:pPr>
          </w:p>
        </w:tc>
        <w:tc>
          <w:tcPr>
            <w:tcW w:w="1246" w:type="dxa"/>
            <w:gridSpan w:val="2"/>
            <w:noWrap/>
          </w:tcPr>
          <w:p w14:paraId="0623D4F5" w14:textId="77777777" w:rsidR="007571E8" w:rsidRPr="00E845C9" w:rsidRDefault="007571E8" w:rsidP="0050429A">
            <w:pPr>
              <w:jc w:val="right"/>
              <w:rPr>
                <w:rFonts w:ascii="Calibri" w:eastAsia="Times New Roman" w:hAnsi="Calibri" w:cs="Calibri"/>
                <w:color w:val="000000"/>
                <w:kern w:val="0"/>
                <w:lang w:eastAsia="en-IN"/>
                <w14:ligatures w14:val="none"/>
              </w:rPr>
            </w:pPr>
          </w:p>
        </w:tc>
      </w:tr>
      <w:tr w:rsidR="009D6207" w:rsidRPr="00E845C9" w14:paraId="70CF41D7" w14:textId="77777777" w:rsidTr="007571E8">
        <w:trPr>
          <w:trHeight w:val="300"/>
        </w:trPr>
        <w:tc>
          <w:tcPr>
            <w:tcW w:w="1735" w:type="dxa"/>
            <w:gridSpan w:val="2"/>
            <w:noWrap/>
            <w:hideMark/>
          </w:tcPr>
          <w:p w14:paraId="254C8C53"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ANOVA</w:t>
            </w:r>
          </w:p>
        </w:tc>
        <w:tc>
          <w:tcPr>
            <w:tcW w:w="1047" w:type="dxa"/>
            <w:gridSpan w:val="2"/>
            <w:noWrap/>
            <w:hideMark/>
          </w:tcPr>
          <w:p w14:paraId="04B0106A" w14:textId="77777777" w:rsidR="009D6207" w:rsidRPr="00E845C9" w:rsidRDefault="009D6207" w:rsidP="0050429A">
            <w:pPr>
              <w:rPr>
                <w:rFonts w:ascii="Calibri" w:eastAsia="Times New Roman" w:hAnsi="Calibri" w:cs="Calibri"/>
                <w:color w:val="000000"/>
                <w:kern w:val="0"/>
                <w:lang w:eastAsia="en-IN"/>
                <w14:ligatures w14:val="none"/>
              </w:rPr>
            </w:pPr>
          </w:p>
        </w:tc>
        <w:tc>
          <w:tcPr>
            <w:tcW w:w="960" w:type="dxa"/>
            <w:gridSpan w:val="2"/>
            <w:noWrap/>
            <w:hideMark/>
          </w:tcPr>
          <w:p w14:paraId="71727830" w14:textId="77777777" w:rsidR="009D6207" w:rsidRPr="00E845C9" w:rsidRDefault="009D6207" w:rsidP="0050429A">
            <w:pPr>
              <w:rPr>
                <w:rFonts w:ascii="Times New Roman" w:eastAsia="Times New Roman" w:hAnsi="Times New Roman" w:cs="Times New Roman"/>
                <w:kern w:val="0"/>
                <w:sz w:val="20"/>
                <w:szCs w:val="20"/>
                <w:lang w:eastAsia="en-IN"/>
                <w14:ligatures w14:val="none"/>
              </w:rPr>
            </w:pPr>
          </w:p>
        </w:tc>
        <w:tc>
          <w:tcPr>
            <w:tcW w:w="1109" w:type="dxa"/>
            <w:gridSpan w:val="2"/>
            <w:noWrap/>
            <w:hideMark/>
          </w:tcPr>
          <w:p w14:paraId="4F79C6CB" w14:textId="77777777" w:rsidR="009D6207" w:rsidRPr="00E845C9"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DCC2F3E" w14:textId="77777777" w:rsidR="009D6207" w:rsidRPr="00E845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6D3D1AAA" w14:textId="77777777" w:rsidR="009D6207" w:rsidRPr="00E845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C34CDFD" w14:textId="77777777" w:rsidR="009D6207" w:rsidRPr="00E845C9" w:rsidRDefault="009D6207" w:rsidP="0050429A">
            <w:pPr>
              <w:rPr>
                <w:rFonts w:ascii="Times New Roman" w:eastAsia="Times New Roman" w:hAnsi="Times New Roman" w:cs="Times New Roman"/>
                <w:kern w:val="0"/>
                <w:sz w:val="20"/>
                <w:szCs w:val="20"/>
                <w:lang w:eastAsia="en-IN"/>
                <w14:ligatures w14:val="none"/>
              </w:rPr>
            </w:pPr>
          </w:p>
        </w:tc>
      </w:tr>
      <w:tr w:rsidR="009D6207" w:rsidRPr="00E845C9" w14:paraId="093883BD" w14:textId="77777777" w:rsidTr="007571E8">
        <w:trPr>
          <w:trHeight w:val="288"/>
        </w:trPr>
        <w:tc>
          <w:tcPr>
            <w:tcW w:w="1735" w:type="dxa"/>
            <w:gridSpan w:val="2"/>
            <w:noWrap/>
            <w:hideMark/>
          </w:tcPr>
          <w:p w14:paraId="5A1DDAA0"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Source of Variation</w:t>
            </w:r>
          </w:p>
        </w:tc>
        <w:tc>
          <w:tcPr>
            <w:tcW w:w="1047" w:type="dxa"/>
            <w:gridSpan w:val="2"/>
            <w:noWrap/>
            <w:hideMark/>
          </w:tcPr>
          <w:p w14:paraId="46592057"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SS</w:t>
            </w:r>
          </w:p>
        </w:tc>
        <w:tc>
          <w:tcPr>
            <w:tcW w:w="960" w:type="dxa"/>
            <w:gridSpan w:val="2"/>
            <w:noWrap/>
            <w:hideMark/>
          </w:tcPr>
          <w:p w14:paraId="643A78E1"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df</w:t>
            </w:r>
          </w:p>
        </w:tc>
        <w:tc>
          <w:tcPr>
            <w:tcW w:w="1109" w:type="dxa"/>
            <w:gridSpan w:val="2"/>
            <w:noWrap/>
            <w:hideMark/>
          </w:tcPr>
          <w:p w14:paraId="323C3052"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MS</w:t>
            </w:r>
          </w:p>
        </w:tc>
        <w:tc>
          <w:tcPr>
            <w:tcW w:w="1053" w:type="dxa"/>
            <w:gridSpan w:val="2"/>
            <w:noWrap/>
            <w:hideMark/>
          </w:tcPr>
          <w:p w14:paraId="4A1698CC"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w:t>
            </w:r>
          </w:p>
        </w:tc>
        <w:tc>
          <w:tcPr>
            <w:tcW w:w="960" w:type="dxa"/>
            <w:noWrap/>
            <w:hideMark/>
          </w:tcPr>
          <w:p w14:paraId="5FF0B03C"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P-value</w:t>
            </w:r>
          </w:p>
        </w:tc>
        <w:tc>
          <w:tcPr>
            <w:tcW w:w="1053" w:type="dxa"/>
            <w:noWrap/>
            <w:hideMark/>
          </w:tcPr>
          <w:p w14:paraId="2FA5DDBE"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 crit</w:t>
            </w:r>
          </w:p>
        </w:tc>
      </w:tr>
      <w:tr w:rsidR="009D6207" w:rsidRPr="00E845C9" w14:paraId="4F6F87B7" w14:textId="77777777" w:rsidTr="007571E8">
        <w:trPr>
          <w:trHeight w:val="288"/>
        </w:trPr>
        <w:tc>
          <w:tcPr>
            <w:tcW w:w="1735" w:type="dxa"/>
            <w:gridSpan w:val="2"/>
            <w:noWrap/>
            <w:hideMark/>
          </w:tcPr>
          <w:p w14:paraId="5822A89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Rows</w:t>
            </w:r>
          </w:p>
        </w:tc>
        <w:tc>
          <w:tcPr>
            <w:tcW w:w="1047" w:type="dxa"/>
            <w:gridSpan w:val="2"/>
            <w:noWrap/>
            <w:hideMark/>
          </w:tcPr>
          <w:p w14:paraId="44AAE59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1.99E+10</w:t>
            </w:r>
          </w:p>
        </w:tc>
        <w:tc>
          <w:tcPr>
            <w:tcW w:w="960" w:type="dxa"/>
            <w:gridSpan w:val="2"/>
            <w:noWrap/>
            <w:hideMark/>
          </w:tcPr>
          <w:p w14:paraId="6B370DA0"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699</w:t>
            </w:r>
          </w:p>
        </w:tc>
        <w:tc>
          <w:tcPr>
            <w:tcW w:w="1109" w:type="dxa"/>
            <w:gridSpan w:val="2"/>
            <w:noWrap/>
            <w:hideMark/>
          </w:tcPr>
          <w:p w14:paraId="3A12944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28507277</w:t>
            </w:r>
          </w:p>
        </w:tc>
        <w:tc>
          <w:tcPr>
            <w:tcW w:w="1053" w:type="dxa"/>
            <w:gridSpan w:val="2"/>
            <w:noWrap/>
            <w:hideMark/>
          </w:tcPr>
          <w:p w14:paraId="75D064C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14.75112</w:t>
            </w:r>
          </w:p>
        </w:tc>
        <w:tc>
          <w:tcPr>
            <w:tcW w:w="960" w:type="dxa"/>
            <w:noWrap/>
            <w:hideMark/>
          </w:tcPr>
          <w:p w14:paraId="56B7FEF6"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noWrap/>
            <w:hideMark/>
          </w:tcPr>
          <w:p w14:paraId="6BBD122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1.112595</w:t>
            </w:r>
          </w:p>
        </w:tc>
      </w:tr>
      <w:tr w:rsidR="009D6207" w:rsidRPr="00E845C9" w14:paraId="644B6E84" w14:textId="77777777" w:rsidTr="007571E8">
        <w:trPr>
          <w:trHeight w:val="288"/>
        </w:trPr>
        <w:tc>
          <w:tcPr>
            <w:tcW w:w="1735" w:type="dxa"/>
            <w:gridSpan w:val="2"/>
            <w:noWrap/>
            <w:hideMark/>
          </w:tcPr>
          <w:p w14:paraId="04B64E0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Columns</w:t>
            </w:r>
          </w:p>
        </w:tc>
        <w:tc>
          <w:tcPr>
            <w:tcW w:w="1047" w:type="dxa"/>
            <w:gridSpan w:val="2"/>
            <w:noWrap/>
            <w:hideMark/>
          </w:tcPr>
          <w:p w14:paraId="60DC0E26"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5.74E+09</w:t>
            </w:r>
          </w:p>
        </w:tc>
        <w:tc>
          <w:tcPr>
            <w:tcW w:w="960" w:type="dxa"/>
            <w:gridSpan w:val="2"/>
            <w:noWrap/>
            <w:hideMark/>
          </w:tcPr>
          <w:p w14:paraId="7517BD11"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w:t>
            </w:r>
          </w:p>
        </w:tc>
        <w:tc>
          <w:tcPr>
            <w:tcW w:w="1109" w:type="dxa"/>
            <w:gridSpan w:val="2"/>
            <w:noWrap/>
            <w:hideMark/>
          </w:tcPr>
          <w:p w14:paraId="2ABD1948"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2.87E+09</w:t>
            </w:r>
          </w:p>
        </w:tc>
        <w:tc>
          <w:tcPr>
            <w:tcW w:w="1053" w:type="dxa"/>
            <w:gridSpan w:val="2"/>
            <w:noWrap/>
            <w:hideMark/>
          </w:tcPr>
          <w:p w14:paraId="337FAC69"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1484.458</w:t>
            </w:r>
          </w:p>
        </w:tc>
        <w:tc>
          <w:tcPr>
            <w:tcW w:w="960" w:type="dxa"/>
            <w:noWrap/>
            <w:hideMark/>
          </w:tcPr>
          <w:p w14:paraId="4405F609"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noWrap/>
            <w:hideMark/>
          </w:tcPr>
          <w:p w14:paraId="33BC927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3.002161</w:t>
            </w:r>
          </w:p>
        </w:tc>
      </w:tr>
      <w:tr w:rsidR="009D6207" w:rsidRPr="00E845C9" w14:paraId="3A022FE8" w14:textId="77777777" w:rsidTr="007571E8">
        <w:trPr>
          <w:trHeight w:val="288"/>
        </w:trPr>
        <w:tc>
          <w:tcPr>
            <w:tcW w:w="1735" w:type="dxa"/>
            <w:gridSpan w:val="2"/>
            <w:noWrap/>
            <w:hideMark/>
          </w:tcPr>
          <w:p w14:paraId="3CDB99E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Error</w:t>
            </w:r>
          </w:p>
        </w:tc>
        <w:tc>
          <w:tcPr>
            <w:tcW w:w="1047" w:type="dxa"/>
            <w:gridSpan w:val="2"/>
            <w:noWrap/>
            <w:hideMark/>
          </w:tcPr>
          <w:p w14:paraId="4FAB94CC"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2.7E+09</w:t>
            </w:r>
          </w:p>
        </w:tc>
        <w:tc>
          <w:tcPr>
            <w:tcW w:w="960" w:type="dxa"/>
            <w:gridSpan w:val="2"/>
            <w:noWrap/>
            <w:hideMark/>
          </w:tcPr>
          <w:p w14:paraId="04782F34"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1398</w:t>
            </w:r>
          </w:p>
        </w:tc>
        <w:tc>
          <w:tcPr>
            <w:tcW w:w="1109" w:type="dxa"/>
            <w:gridSpan w:val="2"/>
            <w:noWrap/>
            <w:hideMark/>
          </w:tcPr>
          <w:p w14:paraId="11B7903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1932550</w:t>
            </w:r>
          </w:p>
        </w:tc>
        <w:tc>
          <w:tcPr>
            <w:tcW w:w="1053" w:type="dxa"/>
            <w:gridSpan w:val="2"/>
            <w:noWrap/>
            <w:hideMark/>
          </w:tcPr>
          <w:p w14:paraId="4A2576C3"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noWrap/>
            <w:hideMark/>
          </w:tcPr>
          <w:p w14:paraId="1A49E152"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1F55CF6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2FC17D59" w14:textId="77777777" w:rsidTr="007571E8">
        <w:trPr>
          <w:trHeight w:val="288"/>
        </w:trPr>
        <w:tc>
          <w:tcPr>
            <w:tcW w:w="1735" w:type="dxa"/>
            <w:gridSpan w:val="2"/>
            <w:noWrap/>
            <w:hideMark/>
          </w:tcPr>
          <w:p w14:paraId="00F4A570"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7" w:type="dxa"/>
            <w:gridSpan w:val="2"/>
            <w:noWrap/>
            <w:hideMark/>
          </w:tcPr>
          <w:p w14:paraId="447B581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gridSpan w:val="2"/>
            <w:noWrap/>
            <w:hideMark/>
          </w:tcPr>
          <w:p w14:paraId="4AEFFA45"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9" w:type="dxa"/>
            <w:gridSpan w:val="2"/>
            <w:noWrap/>
            <w:hideMark/>
          </w:tcPr>
          <w:p w14:paraId="7361150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noWrap/>
            <w:hideMark/>
          </w:tcPr>
          <w:p w14:paraId="6E70F0A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noWrap/>
            <w:hideMark/>
          </w:tcPr>
          <w:p w14:paraId="7DCD369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44B35B4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5DB7C78C" w14:textId="77777777" w:rsidTr="007571E8">
        <w:trPr>
          <w:trHeight w:val="300"/>
        </w:trPr>
        <w:tc>
          <w:tcPr>
            <w:tcW w:w="1735" w:type="dxa"/>
            <w:gridSpan w:val="2"/>
            <w:noWrap/>
            <w:hideMark/>
          </w:tcPr>
          <w:p w14:paraId="2CF28EE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Total</w:t>
            </w:r>
          </w:p>
        </w:tc>
        <w:tc>
          <w:tcPr>
            <w:tcW w:w="1047" w:type="dxa"/>
            <w:gridSpan w:val="2"/>
            <w:noWrap/>
            <w:hideMark/>
          </w:tcPr>
          <w:p w14:paraId="7061305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2.84E+10</w:t>
            </w:r>
          </w:p>
        </w:tc>
        <w:tc>
          <w:tcPr>
            <w:tcW w:w="960" w:type="dxa"/>
            <w:gridSpan w:val="2"/>
            <w:noWrap/>
            <w:hideMark/>
          </w:tcPr>
          <w:p w14:paraId="5B89A166"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2099</w:t>
            </w:r>
          </w:p>
        </w:tc>
        <w:tc>
          <w:tcPr>
            <w:tcW w:w="1109" w:type="dxa"/>
            <w:gridSpan w:val="2"/>
            <w:noWrap/>
            <w:hideMark/>
          </w:tcPr>
          <w:p w14:paraId="4A01ADAE"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noWrap/>
            <w:hideMark/>
          </w:tcPr>
          <w:p w14:paraId="3D70CE1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noWrap/>
            <w:hideMark/>
          </w:tcPr>
          <w:p w14:paraId="2B9E448F"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71B8E86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bl>
    <w:p w14:paraId="6E6F3EDE" w14:textId="6B1238C0" w:rsidR="009D6207" w:rsidRPr="00470729" w:rsidRDefault="00470729" w:rsidP="00AB6A03">
      <w:pPr>
        <w:spacing w:before="240" w:after="240" w:line="240" w:lineRule="auto"/>
        <w:jc w:val="both"/>
        <w:rPr>
          <w:rFonts w:ascii="Times New Roman" w:hAnsi="Times New Roman" w:cs="Times New Roman"/>
          <w:sz w:val="24"/>
          <w:szCs w:val="24"/>
        </w:rPr>
      </w:pPr>
      <w:r w:rsidRPr="00470729">
        <w:rPr>
          <w:rFonts w:ascii="Times New Roman" w:hAnsi="Times New Roman" w:cs="Times New Roman"/>
          <w:sz w:val="24"/>
          <w:szCs w:val="24"/>
        </w:rPr>
        <w:t>The ANOVA two-factor without replication analysis compares the means of rows and columns for a dataset with three observations per row. The summary statistics show variability in averages and variances across both rows and columns. The ANOVA results indicate significant differences in both rows and columns. For rows, the F-value is 14.75112, much higher than the critical value (F crit) of 1.112595, and a p-value of 0, showing significant variation between row means. For columns, the F-value is 1484.458, also far exceeding the critical value of 3.002161, with a p-value of 0, indicating significant differences between column means. The large F-values and zero p-values suggest that the differences in both row and column means are highly significant, not due to random chance.</w:t>
      </w:r>
    </w:p>
    <w:p w14:paraId="3CCBB1E6" w14:textId="11343BB0" w:rsidR="009D6207" w:rsidRPr="00AB6A03" w:rsidRDefault="009D6207" w:rsidP="00470729">
      <w:pPr>
        <w:spacing w:before="240" w:after="240" w:line="240" w:lineRule="auto"/>
        <w:jc w:val="both"/>
        <w:rPr>
          <w:rFonts w:ascii="Times New Roman" w:hAnsi="Times New Roman" w:cs="Times New Roman"/>
          <w:b/>
          <w:bCs/>
          <w:sz w:val="36"/>
          <w:szCs w:val="36"/>
        </w:rPr>
      </w:pPr>
      <w:r w:rsidRPr="00AB6A03">
        <w:rPr>
          <w:rFonts w:ascii="Times New Roman" w:hAnsi="Times New Roman" w:cs="Times New Roman"/>
          <w:b/>
          <w:bCs/>
          <w:sz w:val="36"/>
          <w:szCs w:val="36"/>
        </w:rPr>
        <w:t>Descriptive Statistics</w:t>
      </w:r>
      <w:r w:rsidR="00B221E9">
        <w:rPr>
          <w:rFonts w:ascii="Times New Roman" w:hAnsi="Times New Roman" w:cs="Times New Roman"/>
          <w:b/>
          <w:bCs/>
          <w:sz w:val="36"/>
          <w:szCs w:val="36"/>
        </w:rPr>
        <w:t>:</w:t>
      </w:r>
    </w:p>
    <w:tbl>
      <w:tblPr>
        <w:tblStyle w:val="TableGrid"/>
        <w:tblW w:w="10300" w:type="dxa"/>
        <w:tblLook w:val="04A0" w:firstRow="1" w:lastRow="0" w:firstColumn="1" w:lastColumn="0" w:noHBand="0" w:noVBand="1"/>
      </w:tblPr>
      <w:tblGrid>
        <w:gridCol w:w="1508"/>
        <w:gridCol w:w="1053"/>
        <w:gridCol w:w="1508"/>
        <w:gridCol w:w="1109"/>
        <w:gridCol w:w="1508"/>
        <w:gridCol w:w="1053"/>
        <w:gridCol w:w="1508"/>
        <w:gridCol w:w="1053"/>
      </w:tblGrid>
      <w:tr w:rsidR="009D6207" w:rsidRPr="00E845C9" w14:paraId="44EA22DD" w14:textId="77777777" w:rsidTr="00470729">
        <w:trPr>
          <w:trHeight w:val="288"/>
        </w:trPr>
        <w:tc>
          <w:tcPr>
            <w:tcW w:w="1508" w:type="dxa"/>
            <w:noWrap/>
            <w:hideMark/>
          </w:tcPr>
          <w:p w14:paraId="6D74AA14"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Column1</w:t>
            </w:r>
          </w:p>
        </w:tc>
        <w:tc>
          <w:tcPr>
            <w:tcW w:w="1053" w:type="dxa"/>
            <w:noWrap/>
            <w:hideMark/>
          </w:tcPr>
          <w:p w14:paraId="2FADC631"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noWrap/>
            <w:hideMark/>
          </w:tcPr>
          <w:p w14:paraId="38990245"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Column2</w:t>
            </w:r>
          </w:p>
        </w:tc>
        <w:tc>
          <w:tcPr>
            <w:tcW w:w="1109" w:type="dxa"/>
            <w:noWrap/>
            <w:hideMark/>
          </w:tcPr>
          <w:p w14:paraId="60F8DAF2"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noWrap/>
            <w:hideMark/>
          </w:tcPr>
          <w:p w14:paraId="45F45380"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Column3</w:t>
            </w:r>
          </w:p>
        </w:tc>
        <w:tc>
          <w:tcPr>
            <w:tcW w:w="1053" w:type="dxa"/>
            <w:noWrap/>
            <w:hideMark/>
          </w:tcPr>
          <w:p w14:paraId="49342A52"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noWrap/>
            <w:hideMark/>
          </w:tcPr>
          <w:p w14:paraId="714856F1"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Column4</w:t>
            </w:r>
          </w:p>
        </w:tc>
        <w:tc>
          <w:tcPr>
            <w:tcW w:w="1053" w:type="dxa"/>
            <w:noWrap/>
            <w:hideMark/>
          </w:tcPr>
          <w:p w14:paraId="7F3C3C81" w14:textId="77777777" w:rsidR="009D6207" w:rsidRPr="00E845C9" w:rsidRDefault="009D6207" w:rsidP="0050429A">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r>
      <w:tr w:rsidR="009D6207" w:rsidRPr="00E845C9" w14:paraId="51D1F363" w14:textId="77777777" w:rsidTr="00470729">
        <w:trPr>
          <w:trHeight w:val="288"/>
        </w:trPr>
        <w:tc>
          <w:tcPr>
            <w:tcW w:w="1508" w:type="dxa"/>
            <w:noWrap/>
            <w:hideMark/>
          </w:tcPr>
          <w:p w14:paraId="654857D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235DDD7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noWrap/>
            <w:hideMark/>
          </w:tcPr>
          <w:p w14:paraId="630617B0"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9" w:type="dxa"/>
            <w:noWrap/>
            <w:hideMark/>
          </w:tcPr>
          <w:p w14:paraId="7BC7A5A2"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noWrap/>
            <w:hideMark/>
          </w:tcPr>
          <w:p w14:paraId="352A2ADE"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2DBB599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noWrap/>
            <w:hideMark/>
          </w:tcPr>
          <w:p w14:paraId="0768F8F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noWrap/>
            <w:hideMark/>
          </w:tcPr>
          <w:p w14:paraId="61248A13"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78E13433" w14:textId="77777777" w:rsidTr="00470729">
        <w:trPr>
          <w:trHeight w:val="288"/>
        </w:trPr>
        <w:tc>
          <w:tcPr>
            <w:tcW w:w="1508" w:type="dxa"/>
            <w:noWrap/>
            <w:hideMark/>
          </w:tcPr>
          <w:p w14:paraId="7E72F9C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noWrap/>
            <w:hideMark/>
          </w:tcPr>
          <w:p w14:paraId="1BE60956"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1608.32</w:t>
            </w:r>
          </w:p>
        </w:tc>
        <w:tc>
          <w:tcPr>
            <w:tcW w:w="1508" w:type="dxa"/>
            <w:noWrap/>
            <w:hideMark/>
          </w:tcPr>
          <w:p w14:paraId="6300F66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109" w:type="dxa"/>
            <w:noWrap/>
            <w:hideMark/>
          </w:tcPr>
          <w:p w14:paraId="36F9457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508" w:type="dxa"/>
            <w:noWrap/>
            <w:hideMark/>
          </w:tcPr>
          <w:p w14:paraId="13EB296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noWrap/>
            <w:hideMark/>
          </w:tcPr>
          <w:p w14:paraId="3FA0CE61"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508" w:type="dxa"/>
            <w:noWrap/>
            <w:hideMark/>
          </w:tcPr>
          <w:p w14:paraId="171A374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noWrap/>
            <w:hideMark/>
          </w:tcPr>
          <w:p w14:paraId="63C7890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r>
      <w:tr w:rsidR="009D6207" w:rsidRPr="00E845C9" w14:paraId="49D433A8" w14:textId="77777777" w:rsidTr="00470729">
        <w:trPr>
          <w:trHeight w:val="288"/>
        </w:trPr>
        <w:tc>
          <w:tcPr>
            <w:tcW w:w="1508" w:type="dxa"/>
            <w:noWrap/>
            <w:hideMark/>
          </w:tcPr>
          <w:p w14:paraId="729C741F"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noWrap/>
            <w:hideMark/>
          </w:tcPr>
          <w:p w14:paraId="771FC32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32.78652</w:t>
            </w:r>
          </w:p>
        </w:tc>
        <w:tc>
          <w:tcPr>
            <w:tcW w:w="1508" w:type="dxa"/>
            <w:noWrap/>
            <w:hideMark/>
          </w:tcPr>
          <w:p w14:paraId="188F36D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109" w:type="dxa"/>
            <w:noWrap/>
            <w:hideMark/>
          </w:tcPr>
          <w:p w14:paraId="4937B770"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174.767</w:t>
            </w:r>
          </w:p>
        </w:tc>
        <w:tc>
          <w:tcPr>
            <w:tcW w:w="1508" w:type="dxa"/>
            <w:noWrap/>
            <w:hideMark/>
          </w:tcPr>
          <w:p w14:paraId="79851BA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noWrap/>
            <w:hideMark/>
          </w:tcPr>
          <w:p w14:paraId="0282B8F4"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76.99166</w:t>
            </w:r>
          </w:p>
        </w:tc>
        <w:tc>
          <w:tcPr>
            <w:tcW w:w="1508" w:type="dxa"/>
            <w:noWrap/>
            <w:hideMark/>
          </w:tcPr>
          <w:p w14:paraId="6BFE0FAD"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noWrap/>
            <w:hideMark/>
          </w:tcPr>
          <w:p w14:paraId="0CAC520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98.86874</w:t>
            </w:r>
          </w:p>
        </w:tc>
      </w:tr>
      <w:tr w:rsidR="009D6207" w:rsidRPr="00E845C9" w14:paraId="7E42A578" w14:textId="77777777" w:rsidTr="00470729">
        <w:trPr>
          <w:trHeight w:val="288"/>
        </w:trPr>
        <w:tc>
          <w:tcPr>
            <w:tcW w:w="1508" w:type="dxa"/>
            <w:noWrap/>
            <w:hideMark/>
          </w:tcPr>
          <w:p w14:paraId="6CCE8EB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noWrap/>
            <w:hideMark/>
          </w:tcPr>
          <w:p w14:paraId="4B45144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1542.5</w:t>
            </w:r>
          </w:p>
        </w:tc>
        <w:tc>
          <w:tcPr>
            <w:tcW w:w="1508" w:type="dxa"/>
            <w:noWrap/>
            <w:hideMark/>
          </w:tcPr>
          <w:p w14:paraId="342720D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109" w:type="dxa"/>
            <w:noWrap/>
            <w:hideMark/>
          </w:tcPr>
          <w:p w14:paraId="5C238B0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5871.5</w:t>
            </w:r>
          </w:p>
        </w:tc>
        <w:tc>
          <w:tcPr>
            <w:tcW w:w="1508" w:type="dxa"/>
            <w:noWrap/>
            <w:hideMark/>
          </w:tcPr>
          <w:p w14:paraId="5A9A85B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noWrap/>
            <w:hideMark/>
          </w:tcPr>
          <w:p w14:paraId="750840A0"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2423.6</w:t>
            </w:r>
          </w:p>
        </w:tc>
        <w:tc>
          <w:tcPr>
            <w:tcW w:w="1508" w:type="dxa"/>
            <w:noWrap/>
            <w:hideMark/>
          </w:tcPr>
          <w:p w14:paraId="58A42C1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noWrap/>
            <w:hideMark/>
          </w:tcPr>
          <w:p w14:paraId="2D3C52D6"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3424.5</w:t>
            </w:r>
          </w:p>
        </w:tc>
      </w:tr>
      <w:tr w:rsidR="009D6207" w:rsidRPr="00E845C9" w14:paraId="58EBEEF4" w14:textId="77777777" w:rsidTr="00470729">
        <w:trPr>
          <w:trHeight w:val="288"/>
        </w:trPr>
        <w:tc>
          <w:tcPr>
            <w:tcW w:w="1508" w:type="dxa"/>
            <w:noWrap/>
            <w:hideMark/>
          </w:tcPr>
          <w:p w14:paraId="5DD2E29B"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noWrap/>
            <w:hideMark/>
          </w:tcPr>
          <w:p w14:paraId="7E4C3171"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727</w:t>
            </w:r>
          </w:p>
        </w:tc>
        <w:tc>
          <w:tcPr>
            <w:tcW w:w="1508" w:type="dxa"/>
            <w:noWrap/>
            <w:hideMark/>
          </w:tcPr>
          <w:p w14:paraId="4C11B3C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109" w:type="dxa"/>
            <w:noWrap/>
            <w:hideMark/>
          </w:tcPr>
          <w:p w14:paraId="5E2B0A0C"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8715</w:t>
            </w:r>
          </w:p>
        </w:tc>
        <w:tc>
          <w:tcPr>
            <w:tcW w:w="1508" w:type="dxa"/>
            <w:noWrap/>
            <w:hideMark/>
          </w:tcPr>
          <w:p w14:paraId="342D5B02"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noWrap/>
            <w:hideMark/>
          </w:tcPr>
          <w:p w14:paraId="4B091DB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3450</w:t>
            </w:r>
          </w:p>
        </w:tc>
        <w:tc>
          <w:tcPr>
            <w:tcW w:w="1508" w:type="dxa"/>
            <w:noWrap/>
            <w:hideMark/>
          </w:tcPr>
          <w:p w14:paraId="37C6B67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noWrap/>
            <w:hideMark/>
          </w:tcPr>
          <w:p w14:paraId="5D531F7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5229</w:t>
            </w:r>
          </w:p>
        </w:tc>
      </w:tr>
      <w:tr w:rsidR="009D6207" w:rsidRPr="00E845C9" w14:paraId="5AD5AA36" w14:textId="77777777" w:rsidTr="00470729">
        <w:trPr>
          <w:trHeight w:val="288"/>
        </w:trPr>
        <w:tc>
          <w:tcPr>
            <w:tcW w:w="1508" w:type="dxa"/>
            <w:noWrap/>
            <w:hideMark/>
          </w:tcPr>
          <w:p w14:paraId="6E3AD9B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3" w:type="dxa"/>
            <w:noWrap/>
            <w:hideMark/>
          </w:tcPr>
          <w:p w14:paraId="62BFEBF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867.4498</w:t>
            </w:r>
          </w:p>
        </w:tc>
        <w:tc>
          <w:tcPr>
            <w:tcW w:w="1508" w:type="dxa"/>
            <w:noWrap/>
            <w:hideMark/>
          </w:tcPr>
          <w:p w14:paraId="77CD624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109" w:type="dxa"/>
            <w:noWrap/>
            <w:hideMark/>
          </w:tcPr>
          <w:p w14:paraId="1D4083C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4623.901</w:t>
            </w:r>
          </w:p>
        </w:tc>
        <w:tc>
          <w:tcPr>
            <w:tcW w:w="1508" w:type="dxa"/>
            <w:noWrap/>
            <w:hideMark/>
          </w:tcPr>
          <w:p w14:paraId="4F0B590E"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3" w:type="dxa"/>
            <w:noWrap/>
            <w:hideMark/>
          </w:tcPr>
          <w:p w14:paraId="0164550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2037.008</w:t>
            </w:r>
          </w:p>
        </w:tc>
        <w:tc>
          <w:tcPr>
            <w:tcW w:w="1508" w:type="dxa"/>
            <w:noWrap/>
            <w:hideMark/>
          </w:tcPr>
          <w:p w14:paraId="011F2A2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3" w:type="dxa"/>
            <w:noWrap/>
            <w:hideMark/>
          </w:tcPr>
          <w:p w14:paraId="23A061D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2615.821</w:t>
            </w:r>
          </w:p>
        </w:tc>
      </w:tr>
      <w:tr w:rsidR="009D6207" w:rsidRPr="00E845C9" w14:paraId="7539FCF9" w14:textId="77777777" w:rsidTr="00470729">
        <w:trPr>
          <w:trHeight w:val="288"/>
        </w:trPr>
        <w:tc>
          <w:tcPr>
            <w:tcW w:w="1508" w:type="dxa"/>
            <w:noWrap/>
            <w:hideMark/>
          </w:tcPr>
          <w:p w14:paraId="51EFC0E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noWrap/>
            <w:hideMark/>
          </w:tcPr>
          <w:p w14:paraId="75C859F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752469.1</w:t>
            </w:r>
          </w:p>
        </w:tc>
        <w:tc>
          <w:tcPr>
            <w:tcW w:w="1508" w:type="dxa"/>
            <w:noWrap/>
            <w:hideMark/>
          </w:tcPr>
          <w:p w14:paraId="2231840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109" w:type="dxa"/>
            <w:noWrap/>
            <w:hideMark/>
          </w:tcPr>
          <w:p w14:paraId="60A3964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c>
          <w:tcPr>
            <w:tcW w:w="1508" w:type="dxa"/>
            <w:noWrap/>
            <w:hideMark/>
          </w:tcPr>
          <w:p w14:paraId="7EC9EEE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noWrap/>
            <w:hideMark/>
          </w:tcPr>
          <w:p w14:paraId="23DFC39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c>
          <w:tcPr>
            <w:tcW w:w="1508" w:type="dxa"/>
            <w:noWrap/>
            <w:hideMark/>
          </w:tcPr>
          <w:p w14:paraId="5A5FCC20"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noWrap/>
            <w:hideMark/>
          </w:tcPr>
          <w:p w14:paraId="2826D80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9D6207" w:rsidRPr="00E845C9" w14:paraId="3B539A57" w14:textId="77777777" w:rsidTr="00470729">
        <w:trPr>
          <w:trHeight w:val="288"/>
        </w:trPr>
        <w:tc>
          <w:tcPr>
            <w:tcW w:w="1508" w:type="dxa"/>
            <w:noWrap/>
            <w:hideMark/>
          </w:tcPr>
          <w:p w14:paraId="4CAACF6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noWrap/>
            <w:hideMark/>
          </w:tcPr>
          <w:p w14:paraId="4FE3481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-0.31491</w:t>
            </w:r>
          </w:p>
        </w:tc>
        <w:tc>
          <w:tcPr>
            <w:tcW w:w="1508" w:type="dxa"/>
            <w:noWrap/>
            <w:hideMark/>
          </w:tcPr>
          <w:p w14:paraId="5D521BA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109" w:type="dxa"/>
            <w:noWrap/>
            <w:hideMark/>
          </w:tcPr>
          <w:p w14:paraId="31FBF2C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0.464596</w:t>
            </w:r>
          </w:p>
        </w:tc>
        <w:tc>
          <w:tcPr>
            <w:tcW w:w="1508" w:type="dxa"/>
            <w:noWrap/>
            <w:hideMark/>
          </w:tcPr>
          <w:p w14:paraId="299E2BC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noWrap/>
            <w:hideMark/>
          </w:tcPr>
          <w:p w14:paraId="3401C5C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0.810043</w:t>
            </w:r>
          </w:p>
        </w:tc>
        <w:tc>
          <w:tcPr>
            <w:tcW w:w="1508" w:type="dxa"/>
            <w:noWrap/>
            <w:hideMark/>
          </w:tcPr>
          <w:p w14:paraId="430C8F3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noWrap/>
            <w:hideMark/>
          </w:tcPr>
          <w:p w14:paraId="53DF5F30"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0.338621</w:t>
            </w:r>
          </w:p>
        </w:tc>
      </w:tr>
      <w:tr w:rsidR="009D6207" w:rsidRPr="00E845C9" w14:paraId="4340F85D" w14:textId="77777777" w:rsidTr="00470729">
        <w:trPr>
          <w:trHeight w:val="288"/>
        </w:trPr>
        <w:tc>
          <w:tcPr>
            <w:tcW w:w="1508" w:type="dxa"/>
            <w:noWrap/>
            <w:hideMark/>
          </w:tcPr>
          <w:p w14:paraId="1154D6A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lastRenderedPageBreak/>
              <w:t>Skewness</w:t>
            </w:r>
          </w:p>
        </w:tc>
        <w:tc>
          <w:tcPr>
            <w:tcW w:w="1053" w:type="dxa"/>
            <w:noWrap/>
            <w:hideMark/>
          </w:tcPr>
          <w:p w14:paraId="7EBB460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0.43627</w:t>
            </w:r>
          </w:p>
        </w:tc>
        <w:tc>
          <w:tcPr>
            <w:tcW w:w="1508" w:type="dxa"/>
            <w:noWrap/>
            <w:hideMark/>
          </w:tcPr>
          <w:p w14:paraId="7179EBA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109" w:type="dxa"/>
            <w:noWrap/>
            <w:hideMark/>
          </w:tcPr>
          <w:p w14:paraId="6D517A2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0.867861</w:t>
            </w:r>
          </w:p>
        </w:tc>
        <w:tc>
          <w:tcPr>
            <w:tcW w:w="1508" w:type="dxa"/>
            <w:noWrap/>
            <w:hideMark/>
          </w:tcPr>
          <w:p w14:paraId="69C7C49E"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3" w:type="dxa"/>
            <w:noWrap/>
            <w:hideMark/>
          </w:tcPr>
          <w:p w14:paraId="2FCEBFE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0.930442</w:t>
            </w:r>
          </w:p>
        </w:tc>
        <w:tc>
          <w:tcPr>
            <w:tcW w:w="1508" w:type="dxa"/>
            <w:noWrap/>
            <w:hideMark/>
          </w:tcPr>
          <w:p w14:paraId="29A41CD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3" w:type="dxa"/>
            <w:noWrap/>
            <w:hideMark/>
          </w:tcPr>
          <w:p w14:paraId="17F23DF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0.840484</w:t>
            </w:r>
          </w:p>
        </w:tc>
      </w:tr>
      <w:tr w:rsidR="009D6207" w:rsidRPr="00E845C9" w14:paraId="46D7B54C" w14:textId="77777777" w:rsidTr="00470729">
        <w:trPr>
          <w:trHeight w:val="288"/>
        </w:trPr>
        <w:tc>
          <w:tcPr>
            <w:tcW w:w="1508" w:type="dxa"/>
            <w:noWrap/>
            <w:hideMark/>
          </w:tcPr>
          <w:p w14:paraId="2E84DF6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noWrap/>
            <w:hideMark/>
          </w:tcPr>
          <w:p w14:paraId="3A7A4CA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4293</w:t>
            </w:r>
          </w:p>
        </w:tc>
        <w:tc>
          <w:tcPr>
            <w:tcW w:w="1508" w:type="dxa"/>
            <w:noWrap/>
            <w:hideMark/>
          </w:tcPr>
          <w:p w14:paraId="00DC6AC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109" w:type="dxa"/>
            <w:noWrap/>
            <w:hideMark/>
          </w:tcPr>
          <w:p w14:paraId="22F93DA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23788</w:t>
            </w:r>
          </w:p>
        </w:tc>
        <w:tc>
          <w:tcPr>
            <w:tcW w:w="1508" w:type="dxa"/>
            <w:noWrap/>
            <w:hideMark/>
          </w:tcPr>
          <w:p w14:paraId="4EBEA54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noWrap/>
            <w:hideMark/>
          </w:tcPr>
          <w:p w14:paraId="02D68A71"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10954.5</w:t>
            </w:r>
          </w:p>
        </w:tc>
        <w:tc>
          <w:tcPr>
            <w:tcW w:w="1508" w:type="dxa"/>
            <w:noWrap/>
            <w:hideMark/>
          </w:tcPr>
          <w:p w14:paraId="7B89C858"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noWrap/>
            <w:hideMark/>
          </w:tcPr>
          <w:p w14:paraId="6FD7DA1E"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13319</w:t>
            </w:r>
          </w:p>
        </w:tc>
      </w:tr>
      <w:tr w:rsidR="009D6207" w:rsidRPr="00E845C9" w14:paraId="490D21B3" w14:textId="77777777" w:rsidTr="00470729">
        <w:trPr>
          <w:trHeight w:val="288"/>
        </w:trPr>
        <w:tc>
          <w:tcPr>
            <w:tcW w:w="1508" w:type="dxa"/>
            <w:noWrap/>
            <w:hideMark/>
          </w:tcPr>
          <w:p w14:paraId="5C52FCF3"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noWrap/>
            <w:hideMark/>
          </w:tcPr>
          <w:p w14:paraId="76BED608"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noWrap/>
            <w:hideMark/>
          </w:tcPr>
          <w:p w14:paraId="1225F65B"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109" w:type="dxa"/>
            <w:noWrap/>
            <w:hideMark/>
          </w:tcPr>
          <w:p w14:paraId="5568C7DD"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noWrap/>
            <w:hideMark/>
          </w:tcPr>
          <w:p w14:paraId="2FC85C14"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noWrap/>
            <w:hideMark/>
          </w:tcPr>
          <w:p w14:paraId="3481293B"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40</w:t>
            </w:r>
          </w:p>
        </w:tc>
        <w:tc>
          <w:tcPr>
            <w:tcW w:w="1508" w:type="dxa"/>
            <w:noWrap/>
            <w:hideMark/>
          </w:tcPr>
          <w:p w14:paraId="5A179E9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noWrap/>
            <w:hideMark/>
          </w:tcPr>
          <w:p w14:paraId="572BDEB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w:t>
            </w:r>
          </w:p>
        </w:tc>
      </w:tr>
      <w:tr w:rsidR="009D6207" w:rsidRPr="00E845C9" w14:paraId="70645FAF" w14:textId="77777777" w:rsidTr="00470729">
        <w:trPr>
          <w:trHeight w:val="288"/>
        </w:trPr>
        <w:tc>
          <w:tcPr>
            <w:tcW w:w="1508" w:type="dxa"/>
            <w:noWrap/>
            <w:hideMark/>
          </w:tcPr>
          <w:p w14:paraId="17D2A17A"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noWrap/>
            <w:hideMark/>
          </w:tcPr>
          <w:p w14:paraId="068989C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4493</w:t>
            </w:r>
          </w:p>
        </w:tc>
        <w:tc>
          <w:tcPr>
            <w:tcW w:w="1508" w:type="dxa"/>
            <w:noWrap/>
            <w:hideMark/>
          </w:tcPr>
          <w:p w14:paraId="65787E6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109" w:type="dxa"/>
            <w:noWrap/>
            <w:hideMark/>
          </w:tcPr>
          <w:p w14:paraId="5A96E63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23988</w:t>
            </w:r>
          </w:p>
        </w:tc>
        <w:tc>
          <w:tcPr>
            <w:tcW w:w="1508" w:type="dxa"/>
            <w:noWrap/>
            <w:hideMark/>
          </w:tcPr>
          <w:p w14:paraId="6A0B159C"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noWrap/>
            <w:hideMark/>
          </w:tcPr>
          <w:p w14:paraId="4648FA02"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10994.5</w:t>
            </w:r>
          </w:p>
        </w:tc>
        <w:tc>
          <w:tcPr>
            <w:tcW w:w="1508" w:type="dxa"/>
            <w:noWrap/>
            <w:hideMark/>
          </w:tcPr>
          <w:p w14:paraId="78ABED9F"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noWrap/>
            <w:hideMark/>
          </w:tcPr>
          <w:p w14:paraId="76C7F73A"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13479</w:t>
            </w:r>
          </w:p>
        </w:tc>
      </w:tr>
      <w:tr w:rsidR="009D6207" w:rsidRPr="00E845C9" w14:paraId="7241DD29" w14:textId="77777777" w:rsidTr="00470729">
        <w:trPr>
          <w:trHeight w:val="288"/>
        </w:trPr>
        <w:tc>
          <w:tcPr>
            <w:tcW w:w="1508" w:type="dxa"/>
            <w:noWrap/>
            <w:hideMark/>
          </w:tcPr>
          <w:p w14:paraId="55B7A0E7"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noWrap/>
            <w:hideMark/>
          </w:tcPr>
          <w:p w14:paraId="00A4A027"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1125824</w:t>
            </w:r>
          </w:p>
        </w:tc>
        <w:tc>
          <w:tcPr>
            <w:tcW w:w="1508" w:type="dxa"/>
            <w:noWrap/>
            <w:hideMark/>
          </w:tcPr>
          <w:p w14:paraId="46A0B0AA"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109" w:type="dxa"/>
            <w:noWrap/>
            <w:hideMark/>
          </w:tcPr>
          <w:p w14:paraId="1DA641F4"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508" w:type="dxa"/>
            <w:noWrap/>
            <w:hideMark/>
          </w:tcPr>
          <w:p w14:paraId="0E3CE49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noWrap/>
            <w:hideMark/>
          </w:tcPr>
          <w:p w14:paraId="5119479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508" w:type="dxa"/>
            <w:noWrap/>
            <w:hideMark/>
          </w:tcPr>
          <w:p w14:paraId="51DD7A66"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noWrap/>
            <w:hideMark/>
          </w:tcPr>
          <w:p w14:paraId="38AD7A84"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r>
      <w:tr w:rsidR="009D6207" w:rsidRPr="00E845C9" w14:paraId="09550750" w14:textId="77777777" w:rsidTr="00470729">
        <w:trPr>
          <w:trHeight w:val="300"/>
        </w:trPr>
        <w:tc>
          <w:tcPr>
            <w:tcW w:w="1508" w:type="dxa"/>
            <w:noWrap/>
            <w:hideMark/>
          </w:tcPr>
          <w:p w14:paraId="63CE6B79"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noWrap/>
            <w:hideMark/>
          </w:tcPr>
          <w:p w14:paraId="00FDEB49"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noWrap/>
            <w:hideMark/>
          </w:tcPr>
          <w:p w14:paraId="2837F955"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109" w:type="dxa"/>
            <w:noWrap/>
            <w:hideMark/>
          </w:tcPr>
          <w:p w14:paraId="0664F2FF"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noWrap/>
            <w:hideMark/>
          </w:tcPr>
          <w:p w14:paraId="69CAD9B1"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noWrap/>
            <w:hideMark/>
          </w:tcPr>
          <w:p w14:paraId="260E5493"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noWrap/>
            <w:hideMark/>
          </w:tcPr>
          <w:p w14:paraId="0ECF518A" w14:textId="77777777" w:rsidR="009D6207" w:rsidRPr="00E845C9" w:rsidRDefault="009D6207" w:rsidP="0050429A">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noWrap/>
            <w:hideMark/>
          </w:tcPr>
          <w:p w14:paraId="4277CF35" w14:textId="77777777" w:rsidR="009D6207" w:rsidRPr="00E845C9" w:rsidRDefault="009D6207" w:rsidP="0050429A">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r>
    </w:tbl>
    <w:p w14:paraId="43912EDE" w14:textId="77777777" w:rsidR="00AB6A03" w:rsidRDefault="00470729" w:rsidP="00AB6A03">
      <w:pPr>
        <w:spacing w:before="120" w:after="120" w:line="240" w:lineRule="auto"/>
        <w:jc w:val="both"/>
        <w:rPr>
          <w:rFonts w:ascii="Times New Roman" w:hAnsi="Times New Roman" w:cs="Times New Roman"/>
          <w:sz w:val="24"/>
          <w:szCs w:val="24"/>
        </w:rPr>
      </w:pPr>
      <w:r w:rsidRPr="00470729">
        <w:rPr>
          <w:rFonts w:ascii="Times New Roman" w:hAnsi="Times New Roman" w:cs="Times New Roman"/>
          <w:sz w:val="24"/>
          <w:szCs w:val="24"/>
        </w:rPr>
        <w:t>The descriptive statistics for four columns of data summarize the central tendency and variability within each column. Column 1 has a mean of 1608.32, with a standard deviation of 867.45, indicating moderate variability. Column 2 has a much higher mean of 6700.456 and a larger standard deviation of 4623.901, showing greater spread. Column 3's mean is 2752.792, with a standard deviation of 2037.008, and Column 4 has a mean of 3947.664 with a standard deviation of 2615.821, both showing significant variability. All columns exhibit positive skewness and kurtosis values near zero, indicating slightly skewed distributions with moderate tail heaviness. The ranges and sums further highlight the differences in data spread and total values across the columns, with Column 2 having the highest variability and total sum. Each column has 700 observations, ensuring a consistent sample size for comparison.</w:t>
      </w:r>
    </w:p>
    <w:p w14:paraId="1E06407C" w14:textId="1BE276A8" w:rsidR="009D6207" w:rsidRPr="00AB6A03" w:rsidRDefault="00470729" w:rsidP="00AB6A03">
      <w:pPr>
        <w:spacing w:before="120" w:after="120" w:line="240" w:lineRule="auto"/>
        <w:jc w:val="both"/>
        <w:rPr>
          <w:rFonts w:ascii="Times New Roman" w:hAnsi="Times New Roman" w:cs="Times New Roman"/>
          <w:b/>
          <w:bCs/>
          <w:sz w:val="24"/>
          <w:szCs w:val="24"/>
        </w:rPr>
      </w:pPr>
      <w:r>
        <w:rPr>
          <w:rFonts w:ascii="Times New Roman" w:hAnsi="Times New Roman" w:cs="Times New Roman"/>
          <w:sz w:val="36"/>
          <w:szCs w:val="36"/>
        </w:rPr>
        <w:br/>
      </w:r>
      <w:r w:rsidR="009D6207" w:rsidRPr="00AB6A03">
        <w:rPr>
          <w:rFonts w:ascii="Times New Roman" w:hAnsi="Times New Roman" w:cs="Times New Roman"/>
          <w:b/>
          <w:bCs/>
          <w:sz w:val="36"/>
          <w:szCs w:val="36"/>
        </w:rPr>
        <w:t>Correlation</w:t>
      </w:r>
      <w:r w:rsidR="00B221E9">
        <w:rPr>
          <w:rFonts w:ascii="Times New Roman" w:hAnsi="Times New Roman" w:cs="Times New Roman"/>
          <w:b/>
          <w:bCs/>
          <w:sz w:val="36"/>
          <w:szCs w:val="36"/>
        </w:rPr>
        <w:t>:</w:t>
      </w:r>
    </w:p>
    <w:tbl>
      <w:tblPr>
        <w:tblStyle w:val="TableGrid"/>
        <w:tblW w:w="6096" w:type="dxa"/>
        <w:tblLook w:val="04A0" w:firstRow="1" w:lastRow="0" w:firstColumn="1" w:lastColumn="0" w:noHBand="0" w:noVBand="1"/>
      </w:tblPr>
      <w:tblGrid>
        <w:gridCol w:w="1418"/>
        <w:gridCol w:w="1134"/>
        <w:gridCol w:w="1134"/>
        <w:gridCol w:w="1134"/>
        <w:gridCol w:w="1276"/>
      </w:tblGrid>
      <w:tr w:rsidR="009D6207" w:rsidRPr="00800EFA" w14:paraId="5026D31F" w14:textId="77777777" w:rsidTr="007571E8">
        <w:trPr>
          <w:trHeight w:val="288"/>
        </w:trPr>
        <w:tc>
          <w:tcPr>
            <w:tcW w:w="1418" w:type="dxa"/>
            <w:noWrap/>
            <w:hideMark/>
          </w:tcPr>
          <w:p w14:paraId="70E4A644" w14:textId="77777777" w:rsidR="009D6207" w:rsidRPr="00800EFA" w:rsidRDefault="009D6207" w:rsidP="0050429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 </w:t>
            </w:r>
          </w:p>
        </w:tc>
        <w:tc>
          <w:tcPr>
            <w:tcW w:w="1134" w:type="dxa"/>
            <w:noWrap/>
            <w:hideMark/>
          </w:tcPr>
          <w:p w14:paraId="0ECB7B03" w14:textId="77777777" w:rsidR="009D6207" w:rsidRPr="00800EFA" w:rsidRDefault="009D6207" w:rsidP="0050429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Column 1</w:t>
            </w:r>
          </w:p>
        </w:tc>
        <w:tc>
          <w:tcPr>
            <w:tcW w:w="1134" w:type="dxa"/>
            <w:noWrap/>
            <w:hideMark/>
          </w:tcPr>
          <w:p w14:paraId="2F3AE2C1" w14:textId="77777777" w:rsidR="009D6207" w:rsidRPr="00800EFA" w:rsidRDefault="009D6207" w:rsidP="0050429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Column 2</w:t>
            </w:r>
          </w:p>
        </w:tc>
        <w:tc>
          <w:tcPr>
            <w:tcW w:w="1134" w:type="dxa"/>
            <w:noWrap/>
            <w:hideMark/>
          </w:tcPr>
          <w:p w14:paraId="0119D697" w14:textId="77777777" w:rsidR="009D6207" w:rsidRPr="00800EFA" w:rsidRDefault="009D6207" w:rsidP="0050429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Column 3</w:t>
            </w:r>
          </w:p>
        </w:tc>
        <w:tc>
          <w:tcPr>
            <w:tcW w:w="1276" w:type="dxa"/>
            <w:noWrap/>
            <w:hideMark/>
          </w:tcPr>
          <w:p w14:paraId="574A157A" w14:textId="77777777" w:rsidR="009D6207" w:rsidRPr="00800EFA" w:rsidRDefault="009D6207" w:rsidP="0050429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Column 4</w:t>
            </w:r>
          </w:p>
        </w:tc>
      </w:tr>
      <w:tr w:rsidR="009D6207" w:rsidRPr="00800EFA" w14:paraId="3F28951D" w14:textId="77777777" w:rsidTr="007571E8">
        <w:trPr>
          <w:trHeight w:val="288"/>
        </w:trPr>
        <w:tc>
          <w:tcPr>
            <w:tcW w:w="1418" w:type="dxa"/>
            <w:noWrap/>
            <w:hideMark/>
          </w:tcPr>
          <w:p w14:paraId="7C7E1D7B"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Column 1</w:t>
            </w:r>
          </w:p>
        </w:tc>
        <w:tc>
          <w:tcPr>
            <w:tcW w:w="1134" w:type="dxa"/>
            <w:noWrap/>
            <w:hideMark/>
          </w:tcPr>
          <w:p w14:paraId="0D3DF3FE"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134" w:type="dxa"/>
            <w:noWrap/>
            <w:hideMark/>
          </w:tcPr>
          <w:p w14:paraId="1CC617F0"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134" w:type="dxa"/>
            <w:noWrap/>
            <w:hideMark/>
          </w:tcPr>
          <w:p w14:paraId="769122A8"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276" w:type="dxa"/>
            <w:noWrap/>
            <w:hideMark/>
          </w:tcPr>
          <w:p w14:paraId="38EB8A62"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39A4E841" w14:textId="77777777" w:rsidTr="007571E8">
        <w:trPr>
          <w:trHeight w:val="288"/>
        </w:trPr>
        <w:tc>
          <w:tcPr>
            <w:tcW w:w="1418" w:type="dxa"/>
            <w:noWrap/>
            <w:hideMark/>
          </w:tcPr>
          <w:p w14:paraId="12ED4644"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Column 2</w:t>
            </w:r>
          </w:p>
        </w:tc>
        <w:tc>
          <w:tcPr>
            <w:tcW w:w="1134" w:type="dxa"/>
            <w:noWrap/>
            <w:hideMark/>
          </w:tcPr>
          <w:p w14:paraId="33AD522E"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0.796298</w:t>
            </w:r>
          </w:p>
        </w:tc>
        <w:tc>
          <w:tcPr>
            <w:tcW w:w="1134" w:type="dxa"/>
            <w:noWrap/>
            <w:hideMark/>
          </w:tcPr>
          <w:p w14:paraId="1B368063"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134" w:type="dxa"/>
            <w:noWrap/>
            <w:hideMark/>
          </w:tcPr>
          <w:p w14:paraId="14E808FE"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276" w:type="dxa"/>
            <w:noWrap/>
            <w:hideMark/>
          </w:tcPr>
          <w:p w14:paraId="24ADC680"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410BA9B4" w14:textId="77777777" w:rsidTr="007571E8">
        <w:trPr>
          <w:trHeight w:val="288"/>
        </w:trPr>
        <w:tc>
          <w:tcPr>
            <w:tcW w:w="1418" w:type="dxa"/>
            <w:noWrap/>
            <w:hideMark/>
          </w:tcPr>
          <w:p w14:paraId="066ED198"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Column 3</w:t>
            </w:r>
          </w:p>
        </w:tc>
        <w:tc>
          <w:tcPr>
            <w:tcW w:w="1134" w:type="dxa"/>
            <w:noWrap/>
            <w:hideMark/>
          </w:tcPr>
          <w:p w14:paraId="646B6EBC"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0.742604</w:t>
            </w:r>
          </w:p>
        </w:tc>
        <w:tc>
          <w:tcPr>
            <w:tcW w:w="1134" w:type="dxa"/>
            <w:noWrap/>
            <w:hideMark/>
          </w:tcPr>
          <w:p w14:paraId="08841D2F"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0.992011</w:t>
            </w:r>
          </w:p>
        </w:tc>
        <w:tc>
          <w:tcPr>
            <w:tcW w:w="1134" w:type="dxa"/>
            <w:noWrap/>
            <w:hideMark/>
          </w:tcPr>
          <w:p w14:paraId="4F60435A"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276" w:type="dxa"/>
            <w:noWrap/>
            <w:hideMark/>
          </w:tcPr>
          <w:p w14:paraId="3B04C523"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37F5C7A0" w14:textId="77777777" w:rsidTr="007571E8">
        <w:trPr>
          <w:trHeight w:val="300"/>
        </w:trPr>
        <w:tc>
          <w:tcPr>
            <w:tcW w:w="1418" w:type="dxa"/>
            <w:noWrap/>
            <w:hideMark/>
          </w:tcPr>
          <w:p w14:paraId="777A3DFF" w14:textId="77777777" w:rsidR="009D6207" w:rsidRPr="00800EFA" w:rsidRDefault="009D6207" w:rsidP="0050429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Column 4</w:t>
            </w:r>
          </w:p>
        </w:tc>
        <w:tc>
          <w:tcPr>
            <w:tcW w:w="1134" w:type="dxa"/>
            <w:noWrap/>
            <w:hideMark/>
          </w:tcPr>
          <w:p w14:paraId="27A95726"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0.829304</w:t>
            </w:r>
          </w:p>
        </w:tc>
        <w:tc>
          <w:tcPr>
            <w:tcW w:w="1134" w:type="dxa"/>
            <w:noWrap/>
            <w:hideMark/>
          </w:tcPr>
          <w:p w14:paraId="26811BDB"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0.995163</w:t>
            </w:r>
          </w:p>
        </w:tc>
        <w:tc>
          <w:tcPr>
            <w:tcW w:w="1134" w:type="dxa"/>
            <w:noWrap/>
            <w:hideMark/>
          </w:tcPr>
          <w:p w14:paraId="42166C3D"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0.974818</w:t>
            </w:r>
          </w:p>
        </w:tc>
        <w:tc>
          <w:tcPr>
            <w:tcW w:w="1276" w:type="dxa"/>
            <w:noWrap/>
            <w:hideMark/>
          </w:tcPr>
          <w:p w14:paraId="7143252B" w14:textId="77777777" w:rsidR="009D6207" w:rsidRPr="00800EFA" w:rsidRDefault="009D6207" w:rsidP="0050429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r>
    </w:tbl>
    <w:p w14:paraId="6AF81944" w14:textId="5C510AA2" w:rsidR="009D6207" w:rsidRPr="00470729" w:rsidRDefault="00470729" w:rsidP="00AB6A03">
      <w:pPr>
        <w:spacing w:before="240" w:after="240" w:line="240" w:lineRule="auto"/>
        <w:jc w:val="both"/>
        <w:rPr>
          <w:rFonts w:ascii="Times New Roman" w:hAnsi="Times New Roman" w:cs="Times New Roman"/>
          <w:sz w:val="24"/>
          <w:szCs w:val="24"/>
        </w:rPr>
      </w:pPr>
      <w:r w:rsidRPr="00470729">
        <w:rPr>
          <w:rFonts w:ascii="Times New Roman" w:hAnsi="Times New Roman" w:cs="Times New Roman"/>
          <w:sz w:val="24"/>
          <w:szCs w:val="24"/>
        </w:rPr>
        <w:t>The correlation matrix shows the strength and direction of linear relationships between four columns of data. Column 1 is moderately to strongly correlated with the other columns, with correlation coefficients of 0.796 with Column 2, 0.743 with Column 3, and 0.829 with Column 4. Columns 2, 3, and 4 exhibit very strong positive correlations among themselves, with coefficients of 0.992 between Columns 2 and 3, 0.995 between Columns 2 and 4, and 0.975 between Columns 3 and 4. These high values indicate that as one of these columns increases, the others tend to increase as well, suggesting a strong linear relationship between these sets of data.</w:t>
      </w:r>
    </w:p>
    <w:p w14:paraId="75B3F78F" w14:textId="3CF7FAA4" w:rsidR="009D6207" w:rsidRPr="008005E0" w:rsidRDefault="009D6207" w:rsidP="009D6207">
      <w:pPr>
        <w:rPr>
          <w:rFonts w:ascii="Times New Roman" w:hAnsi="Times New Roman" w:cs="Times New Roman"/>
          <w:sz w:val="36"/>
          <w:szCs w:val="36"/>
        </w:rPr>
      </w:pPr>
      <w:r>
        <w:rPr>
          <w:rFonts w:ascii="Times New Roman" w:hAnsi="Times New Roman" w:cs="Times New Roman"/>
          <w:sz w:val="36"/>
          <w:szCs w:val="36"/>
        </w:rPr>
        <w:br w:type="page"/>
      </w:r>
    </w:p>
    <w:p w14:paraId="0080BB17" w14:textId="3BE9D751" w:rsidR="009D6207" w:rsidRPr="007571E8" w:rsidRDefault="009D6207" w:rsidP="004F0EAA">
      <w:pPr>
        <w:spacing w:before="100" w:beforeAutospacing="1" w:after="100" w:afterAutospacing="1"/>
        <w:jc w:val="center"/>
        <w:rPr>
          <w:rFonts w:ascii="Times New Roman" w:hAnsi="Times New Roman" w:cs="Times New Roman"/>
          <w:b/>
          <w:bCs/>
          <w:sz w:val="48"/>
          <w:szCs w:val="48"/>
        </w:rPr>
      </w:pPr>
      <w:bookmarkStart w:id="4" w:name="_Hlk167019388"/>
      <w:r w:rsidRPr="007571E8">
        <w:rPr>
          <w:rFonts w:ascii="Times New Roman" w:hAnsi="Times New Roman" w:cs="Times New Roman"/>
          <w:b/>
          <w:bCs/>
          <w:sz w:val="48"/>
          <w:szCs w:val="48"/>
        </w:rPr>
        <w:lastRenderedPageBreak/>
        <w:t xml:space="preserve">Loan Data </w:t>
      </w:r>
      <w:r w:rsidR="00EC5067" w:rsidRPr="007571E8">
        <w:rPr>
          <w:rFonts w:ascii="Times New Roman" w:hAnsi="Times New Roman" w:cs="Times New Roman"/>
          <w:b/>
          <w:bCs/>
          <w:sz w:val="48"/>
          <w:szCs w:val="48"/>
        </w:rPr>
        <w:t>Report</w:t>
      </w:r>
    </w:p>
    <w:bookmarkEnd w:id="4"/>
    <w:p w14:paraId="6596113C" w14:textId="77777777" w:rsidR="009D6207" w:rsidRPr="00783448" w:rsidRDefault="009D6207" w:rsidP="002D2F40">
      <w:pPr>
        <w:spacing w:before="160" w:after="80"/>
        <w:jc w:val="both"/>
        <w:rPr>
          <w:rFonts w:ascii="Times New Roman" w:hAnsi="Times New Roman" w:cs="Times New Roman"/>
          <w:b/>
          <w:bCs/>
          <w:sz w:val="36"/>
          <w:szCs w:val="36"/>
        </w:rPr>
      </w:pPr>
      <w:r w:rsidRPr="00783448">
        <w:rPr>
          <w:rFonts w:ascii="Times New Roman" w:hAnsi="Times New Roman" w:cs="Times New Roman"/>
          <w:b/>
          <w:bCs/>
          <w:sz w:val="36"/>
          <w:szCs w:val="36"/>
        </w:rPr>
        <w:t>Introduction</w:t>
      </w:r>
    </w:p>
    <w:p w14:paraId="40D056A8" w14:textId="19BF0AE3" w:rsidR="00CE232F" w:rsidRDefault="00CE232F" w:rsidP="005104DF">
      <w:pPr>
        <w:spacing w:after="120"/>
        <w:jc w:val="both"/>
        <w:rPr>
          <w:rFonts w:ascii="Times New Roman" w:hAnsi="Times New Roman" w:cs="Times New Roman"/>
          <w:sz w:val="24"/>
          <w:szCs w:val="24"/>
        </w:rPr>
      </w:pPr>
      <w:r w:rsidRPr="00CE232F">
        <w:rPr>
          <w:rFonts w:ascii="Times New Roman" w:hAnsi="Times New Roman" w:cs="Times New Roman"/>
          <w:sz w:val="24"/>
          <w:szCs w:val="24"/>
        </w:rPr>
        <w:t>The loan dataset includes a wealth of information about loan applicants, including details about their income, property area, gender, marital status, education level, and loan amount. This dataset provides a wealth of information on loan application behavio</w:t>
      </w:r>
      <w:r>
        <w:rPr>
          <w:rFonts w:ascii="Times New Roman" w:hAnsi="Times New Roman" w:cs="Times New Roman"/>
          <w:sz w:val="24"/>
          <w:szCs w:val="24"/>
        </w:rPr>
        <w:t>u</w:t>
      </w:r>
      <w:r w:rsidRPr="00CE232F">
        <w:rPr>
          <w:rFonts w:ascii="Times New Roman" w:hAnsi="Times New Roman" w:cs="Times New Roman"/>
          <w:sz w:val="24"/>
          <w:szCs w:val="24"/>
        </w:rPr>
        <w:t>r.</w:t>
      </w:r>
    </w:p>
    <w:p w14:paraId="610423F3" w14:textId="77777777" w:rsid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t>Our goal in this research is to examine the traits of loan candidates and look for trends in the data. We use pivot tables and charts to try to answer certain questions about the educational backgrounds, loan amounts, and demographics of loan applicants.</w:t>
      </w:r>
    </w:p>
    <w:p w14:paraId="76E41723" w14:textId="77777777" w:rsidR="00CE232F" w:rsidRP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p>
    <w:p w14:paraId="694F13FF" w14:textId="77777777" w:rsidR="00CE232F" w:rsidRPr="00CE232F" w:rsidRDefault="00CE232F" w:rsidP="005104DF">
      <w:pPr>
        <w:spacing w:after="0" w:line="240" w:lineRule="auto"/>
        <w:jc w:val="both"/>
        <w:rPr>
          <w:rFonts w:ascii="Times New Roman" w:eastAsia="Times New Roman" w:hAnsi="Times New Roman" w:cs="Times New Roman"/>
          <w:kern w:val="0"/>
          <w:sz w:val="24"/>
          <w:szCs w:val="24"/>
          <w:lang w:val="en-US"/>
          <w14:ligatures w14:val="none"/>
        </w:rPr>
      </w:pPr>
      <w:r w:rsidRPr="00CE232F">
        <w:rPr>
          <w:rFonts w:ascii="Times New Roman" w:eastAsia="Times New Roman" w:hAnsi="Times New Roman" w:cs="Times New Roman"/>
          <w:kern w:val="0"/>
          <w:sz w:val="24"/>
          <w:szCs w:val="24"/>
          <w:lang w:val="en-US"/>
          <w14:ligatures w14:val="none"/>
        </w:rPr>
        <w:t>Financial institutions must comprehend the subtleties of loan applications in order to make well-informed judgments, streamline the lending process, and customize services to satisfy the wide range of client demands. Our goal in doing this research is to find practical insights that can inform strategic choices and improve the effectiveness of loan management programs.</w:t>
      </w:r>
    </w:p>
    <w:p w14:paraId="1949EB3B" w14:textId="77777777" w:rsidR="009D6207" w:rsidRPr="00783448" w:rsidRDefault="009D6207" w:rsidP="002D2F40">
      <w:pPr>
        <w:spacing w:before="160" w:after="80"/>
        <w:jc w:val="both"/>
        <w:rPr>
          <w:rFonts w:ascii="Times New Roman" w:hAnsi="Times New Roman" w:cs="Times New Roman"/>
          <w:b/>
          <w:bCs/>
          <w:sz w:val="36"/>
          <w:szCs w:val="36"/>
        </w:rPr>
      </w:pPr>
      <w:r w:rsidRPr="00783448">
        <w:rPr>
          <w:rFonts w:ascii="Times New Roman" w:hAnsi="Times New Roman" w:cs="Times New Roman"/>
          <w:b/>
          <w:bCs/>
          <w:sz w:val="36"/>
          <w:szCs w:val="36"/>
        </w:rPr>
        <w:t>Questionnaire</w:t>
      </w:r>
    </w:p>
    <w:p w14:paraId="43D1ED95" w14:textId="77777777" w:rsidR="009D6207" w:rsidRDefault="009D6207" w:rsidP="0050429A">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1. </w:t>
      </w:r>
      <w:bookmarkStart w:id="5" w:name="_Hlk164934723"/>
      <w:r w:rsidRPr="00E03522">
        <w:rPr>
          <w:rFonts w:ascii="Times New Roman" w:hAnsi="Times New Roman" w:cs="Times New Roman"/>
          <w:sz w:val="24"/>
          <w:szCs w:val="24"/>
        </w:rPr>
        <w:t>How many male graduates who are not married applied for Loan? What was the highest amount?</w:t>
      </w:r>
      <w:bookmarkEnd w:id="5"/>
    </w:p>
    <w:p w14:paraId="67943AFA" w14:textId="77777777" w:rsidR="009D6207" w:rsidRPr="00E03522" w:rsidRDefault="009D6207" w:rsidP="0050429A">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2. How many female graduates who are not married applied for Loan? What was the highest amount?</w:t>
      </w:r>
    </w:p>
    <w:p w14:paraId="3CA77E75" w14:textId="77777777" w:rsidR="009D6207" w:rsidRDefault="009D6207" w:rsidP="0050429A">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3. How many male non-graduates who are not married applied for Loan? What was the highest amount?</w:t>
      </w:r>
    </w:p>
    <w:p w14:paraId="00AB2F17" w14:textId="77777777" w:rsidR="009D6207" w:rsidRDefault="009D6207" w:rsidP="0050429A">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4</w:t>
      </w:r>
      <w:r w:rsidRPr="00E03522">
        <w:rPr>
          <w:rFonts w:ascii="Times New Roman" w:hAnsi="Times New Roman" w:cs="Times New Roman"/>
          <w:sz w:val="24"/>
          <w:szCs w:val="24"/>
        </w:rPr>
        <w:t>. How many female graduates who are married applied for Loan? What was the highest amount?</w:t>
      </w:r>
    </w:p>
    <w:p w14:paraId="423A3E00" w14:textId="77777777" w:rsidR="009D6207" w:rsidRPr="00E03522" w:rsidRDefault="009D6207" w:rsidP="0050429A">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5. How many male and female who are not married applied for Loan? Compare Urban, Semi-urban and rural based on amount.</w:t>
      </w:r>
    </w:p>
    <w:p w14:paraId="4F696C21" w14:textId="77777777" w:rsidR="009D6207" w:rsidRPr="00783448" w:rsidRDefault="009D6207" w:rsidP="002D2F40">
      <w:pPr>
        <w:spacing w:before="160" w:after="80"/>
        <w:jc w:val="both"/>
        <w:rPr>
          <w:rFonts w:ascii="Times New Roman" w:hAnsi="Times New Roman" w:cs="Times New Roman"/>
          <w:b/>
          <w:bCs/>
          <w:sz w:val="36"/>
          <w:szCs w:val="36"/>
        </w:rPr>
      </w:pPr>
      <w:r w:rsidRPr="00783448">
        <w:rPr>
          <w:rFonts w:ascii="Times New Roman" w:hAnsi="Times New Roman" w:cs="Times New Roman"/>
          <w:b/>
          <w:bCs/>
          <w:sz w:val="36"/>
          <w:szCs w:val="36"/>
        </w:rPr>
        <w:t>Analytics</w:t>
      </w:r>
    </w:p>
    <w:p w14:paraId="1A660309" w14:textId="77777777" w:rsidR="009D6207" w:rsidRPr="007571E8" w:rsidRDefault="009D6207" w:rsidP="00783448">
      <w:pPr>
        <w:spacing w:before="120" w:after="240" w:line="240" w:lineRule="auto"/>
        <w:jc w:val="both"/>
        <w:rPr>
          <w:rFonts w:ascii="Times New Roman" w:hAnsi="Times New Roman" w:cs="Times New Roman"/>
          <w:b/>
          <w:bCs/>
          <w:sz w:val="24"/>
          <w:szCs w:val="24"/>
        </w:rPr>
      </w:pPr>
      <w:r w:rsidRPr="007571E8">
        <w:rPr>
          <w:rFonts w:ascii="Times New Roman" w:hAnsi="Times New Roman" w:cs="Times New Roman"/>
          <w:b/>
          <w:bCs/>
          <w:sz w:val="24"/>
          <w:szCs w:val="24"/>
        </w:rPr>
        <w:t>1. How many male graduates who are not married applied for Loan? What was the highest amount?</w:t>
      </w:r>
    </w:p>
    <w:p w14:paraId="19A8DFEF" w14:textId="77777777" w:rsidR="007571E8" w:rsidRDefault="007571E8" w:rsidP="007571E8">
      <w:pPr>
        <w:spacing w:before="240" w:after="240" w:line="240" w:lineRule="auto"/>
        <w:jc w:val="both"/>
        <w:rPr>
          <w:rFonts w:ascii="Times New Roman" w:hAnsi="Times New Roman" w:cs="Times New Roman"/>
          <w:sz w:val="24"/>
          <w:szCs w:val="24"/>
        </w:rPr>
      </w:pPr>
      <w:r>
        <w:rPr>
          <w:noProof/>
          <w:lang w:val="en-US"/>
        </w:rPr>
        <w:drawing>
          <wp:inline distT="0" distB="0" distL="0" distR="0" wp14:anchorId="027AEC84" wp14:editId="0ABFBD2F">
            <wp:extent cx="5648325" cy="2371060"/>
            <wp:effectExtent l="0" t="0" r="9525" b="10795"/>
            <wp:docPr id="2001476517"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sz w:val="24"/>
          <w:szCs w:val="24"/>
        </w:rPr>
        <w:br/>
      </w:r>
    </w:p>
    <w:p w14:paraId="568F29F7" w14:textId="4EAE8ECB" w:rsidR="009D6207" w:rsidRDefault="009D6207" w:rsidP="0050429A">
      <w:pPr>
        <w:spacing w:after="80" w:line="240" w:lineRule="auto"/>
        <w:jc w:val="both"/>
        <w:rPr>
          <w:rFonts w:ascii="Times New Roman" w:hAnsi="Times New Roman" w:cs="Times New Roman"/>
          <w:sz w:val="24"/>
          <w:szCs w:val="24"/>
        </w:rPr>
      </w:pPr>
      <w:r w:rsidRPr="00F86B74">
        <w:rPr>
          <w:rFonts w:ascii="Times New Roman" w:hAnsi="Times New Roman" w:cs="Times New Roman"/>
          <w:sz w:val="24"/>
          <w:szCs w:val="24"/>
        </w:rPr>
        <w:lastRenderedPageBreak/>
        <w:t>This analysis</w:t>
      </w:r>
      <w:r>
        <w:rPr>
          <w:rFonts w:ascii="Times New Roman" w:hAnsi="Times New Roman" w:cs="Times New Roman"/>
          <w:sz w:val="24"/>
          <w:szCs w:val="24"/>
        </w:rPr>
        <w:t xml:space="preserve"> shows the no. of male graduates applied for the loan and are not married with the highest amount. As of analysed the total no. of loan applied is 66 and max loan amount is 240.</w:t>
      </w:r>
    </w:p>
    <w:p w14:paraId="20F0F5C4" w14:textId="5AE346C0" w:rsidR="009D6207" w:rsidRPr="00BD16C2" w:rsidRDefault="009D6207" w:rsidP="00783448">
      <w:pPr>
        <w:spacing w:before="240" w:after="240"/>
        <w:jc w:val="both"/>
        <w:rPr>
          <w:rFonts w:ascii="Times New Roman" w:hAnsi="Times New Roman" w:cs="Times New Roman"/>
          <w:b/>
          <w:bCs/>
          <w:sz w:val="24"/>
          <w:szCs w:val="24"/>
        </w:rPr>
      </w:pPr>
      <w:r w:rsidRPr="00BD16C2">
        <w:rPr>
          <w:rFonts w:ascii="Times New Roman" w:hAnsi="Times New Roman" w:cs="Times New Roman"/>
          <w:b/>
          <w:bCs/>
          <w:sz w:val="24"/>
          <w:szCs w:val="24"/>
        </w:rPr>
        <w:t>2. How many female graduates who are not married applied for Loan? What was the highest amount?</w:t>
      </w:r>
    </w:p>
    <w:p w14:paraId="5C1E2664" w14:textId="28822AAB" w:rsidR="007571E8" w:rsidRDefault="007571E8" w:rsidP="00BD16C2">
      <w:pPr>
        <w:spacing w:before="240" w:after="240"/>
        <w:jc w:val="both"/>
        <w:rPr>
          <w:rFonts w:ascii="Times New Roman" w:hAnsi="Times New Roman" w:cs="Times New Roman"/>
          <w:sz w:val="24"/>
          <w:szCs w:val="24"/>
        </w:rPr>
      </w:pPr>
      <w:r>
        <w:rPr>
          <w:noProof/>
          <w:lang w:val="en-US"/>
        </w:rPr>
        <w:drawing>
          <wp:inline distT="0" distB="0" distL="0" distR="0" wp14:anchorId="24AB9F1D" wp14:editId="3EF4F07A">
            <wp:extent cx="5731510" cy="2669644"/>
            <wp:effectExtent l="0" t="0" r="2540" b="16510"/>
            <wp:docPr id="1950503614"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0242F0D" w14:textId="6373F1F8" w:rsidR="001F12B4" w:rsidRDefault="00024BC7" w:rsidP="007571E8">
      <w:pPr>
        <w:spacing w:after="120"/>
        <w:jc w:val="both"/>
        <w:rPr>
          <w:rFonts w:ascii="Times New Roman" w:hAnsi="Times New Roman" w:cs="Times New Roman"/>
          <w:sz w:val="24"/>
          <w:szCs w:val="24"/>
        </w:rPr>
      </w:pPr>
      <w:r w:rsidRPr="00024BC7">
        <w:rPr>
          <w:rFonts w:ascii="Times New Roman" w:hAnsi="Times New Roman" w:cs="Times New Roman"/>
          <w:sz w:val="24"/>
          <w:szCs w:val="24"/>
        </w:rPr>
        <w:t>According to this data, the greatest number of female graduates who are single sought for loans. As of now, there have been 35 total loan applications, with a maximum loan amount of $300.</w:t>
      </w:r>
    </w:p>
    <w:p w14:paraId="621A0210" w14:textId="31720D92" w:rsidR="009D6207" w:rsidRPr="00BD16C2" w:rsidRDefault="009D6207" w:rsidP="00783448">
      <w:pPr>
        <w:spacing w:before="240" w:after="240" w:line="240" w:lineRule="auto"/>
        <w:jc w:val="both"/>
        <w:rPr>
          <w:rFonts w:ascii="Times New Roman" w:hAnsi="Times New Roman" w:cs="Times New Roman"/>
          <w:b/>
          <w:bCs/>
          <w:sz w:val="24"/>
          <w:szCs w:val="24"/>
        </w:rPr>
      </w:pPr>
      <w:r w:rsidRPr="00BD16C2">
        <w:rPr>
          <w:rFonts w:ascii="Times New Roman" w:hAnsi="Times New Roman" w:cs="Times New Roman"/>
          <w:b/>
          <w:bCs/>
          <w:sz w:val="24"/>
          <w:szCs w:val="24"/>
        </w:rPr>
        <w:t>3. How many male non-graduates who are not married applied for Loan? What was the highest amount?</w:t>
      </w:r>
    </w:p>
    <w:p w14:paraId="7F7F657D" w14:textId="7B6EDFCD" w:rsidR="00BD16C2" w:rsidRDefault="00BD16C2" w:rsidP="00BD16C2">
      <w:pPr>
        <w:spacing w:before="240" w:after="240" w:line="240" w:lineRule="auto"/>
        <w:jc w:val="both"/>
        <w:rPr>
          <w:rFonts w:ascii="Times New Roman" w:hAnsi="Times New Roman" w:cs="Times New Roman"/>
          <w:sz w:val="24"/>
          <w:szCs w:val="24"/>
        </w:rPr>
      </w:pPr>
      <w:r>
        <w:rPr>
          <w:noProof/>
          <w:lang w:val="en-US"/>
        </w:rPr>
        <w:drawing>
          <wp:inline distT="0" distB="0" distL="0" distR="0" wp14:anchorId="678CBD52" wp14:editId="130784EF">
            <wp:extent cx="5701030" cy="2705100"/>
            <wp:effectExtent l="0" t="0" r="13970" b="0"/>
            <wp:docPr id="548824501"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0F596B7" w14:textId="507C3758" w:rsidR="001F12B4" w:rsidRDefault="001F12B4" w:rsidP="00BD16C2">
      <w:pPr>
        <w:spacing w:after="0" w:line="240" w:lineRule="auto"/>
        <w:jc w:val="both"/>
        <w:rPr>
          <w:rFonts w:ascii="Times New Roman" w:eastAsia="Times New Roman" w:hAnsi="Times New Roman" w:cs="Times New Roman"/>
          <w:kern w:val="0"/>
          <w:sz w:val="24"/>
          <w:szCs w:val="24"/>
          <w:lang w:val="en-US"/>
          <w14:ligatures w14:val="none"/>
        </w:rPr>
      </w:pPr>
      <w:r w:rsidRPr="001F12B4">
        <w:rPr>
          <w:rFonts w:ascii="Times New Roman" w:eastAsia="Times New Roman" w:hAnsi="Times New Roman" w:cs="Times New Roman"/>
          <w:kern w:val="0"/>
          <w:sz w:val="24"/>
          <w:szCs w:val="24"/>
          <w:lang w:val="en-US"/>
          <w14:ligatures w14:val="none"/>
        </w:rPr>
        <w:t>This research reveals the number of unmarried male non-graduates who asked for loans and the greatest amount they were denied. As of now, there have been 16 total loan applications, with a maximum loan amount of 199.</w:t>
      </w:r>
    </w:p>
    <w:p w14:paraId="48641C56" w14:textId="30D457AC" w:rsidR="00BD16C2" w:rsidRDefault="00BD16C2" w:rsidP="00BD16C2">
      <w:pPr>
        <w:spacing w:after="0" w:line="240" w:lineRule="auto"/>
        <w:jc w:val="both"/>
        <w:rPr>
          <w:rFonts w:ascii="Times New Roman" w:eastAsia="Times New Roman" w:hAnsi="Times New Roman" w:cs="Times New Roman"/>
          <w:kern w:val="0"/>
          <w:sz w:val="24"/>
          <w:szCs w:val="24"/>
          <w:lang w:val="en-US"/>
          <w14:ligatures w14:val="none"/>
        </w:rPr>
      </w:pPr>
    </w:p>
    <w:p w14:paraId="5D34419E" w14:textId="38C625F6" w:rsidR="00BD16C2" w:rsidRDefault="00BD16C2" w:rsidP="00BD16C2">
      <w:pPr>
        <w:spacing w:after="0" w:line="240" w:lineRule="auto"/>
        <w:jc w:val="both"/>
        <w:rPr>
          <w:rFonts w:ascii="Times New Roman" w:eastAsia="Times New Roman" w:hAnsi="Times New Roman" w:cs="Times New Roman"/>
          <w:kern w:val="0"/>
          <w:sz w:val="24"/>
          <w:szCs w:val="24"/>
          <w:lang w:val="en-US"/>
          <w14:ligatures w14:val="none"/>
        </w:rPr>
      </w:pPr>
    </w:p>
    <w:p w14:paraId="494882A4" w14:textId="77777777" w:rsidR="00BD16C2" w:rsidRPr="00BD16C2" w:rsidRDefault="00BD16C2" w:rsidP="00BD16C2">
      <w:pPr>
        <w:spacing w:after="0" w:line="240" w:lineRule="auto"/>
        <w:jc w:val="both"/>
        <w:rPr>
          <w:rFonts w:ascii="Times New Roman" w:eastAsia="Times New Roman" w:hAnsi="Times New Roman" w:cs="Times New Roman"/>
          <w:kern w:val="0"/>
          <w:sz w:val="24"/>
          <w:szCs w:val="24"/>
          <w:lang w:val="en-US"/>
          <w14:ligatures w14:val="none"/>
        </w:rPr>
      </w:pPr>
    </w:p>
    <w:p w14:paraId="18BEE8C5" w14:textId="7990BA33" w:rsidR="009D6207" w:rsidRPr="00BD16C2" w:rsidRDefault="009D6207" w:rsidP="00BD16C2">
      <w:pPr>
        <w:spacing w:before="120" w:after="120"/>
        <w:jc w:val="both"/>
        <w:rPr>
          <w:rFonts w:ascii="Times New Roman" w:hAnsi="Times New Roman" w:cs="Times New Roman"/>
          <w:b/>
          <w:bCs/>
          <w:kern w:val="0"/>
          <w:sz w:val="24"/>
          <w:szCs w:val="24"/>
          <w14:ligatures w14:val="none"/>
        </w:rPr>
      </w:pPr>
      <w:r w:rsidRPr="00BD16C2">
        <w:rPr>
          <w:rFonts w:ascii="Times New Roman" w:hAnsi="Times New Roman" w:cs="Times New Roman"/>
          <w:b/>
          <w:bCs/>
          <w:sz w:val="24"/>
          <w:szCs w:val="24"/>
        </w:rPr>
        <w:lastRenderedPageBreak/>
        <w:t xml:space="preserve">4. </w:t>
      </w:r>
      <w:r w:rsidRPr="00BD16C2">
        <w:rPr>
          <w:rFonts w:ascii="Times New Roman" w:hAnsi="Times New Roman" w:cs="Times New Roman"/>
          <w:b/>
          <w:bCs/>
          <w:kern w:val="0"/>
          <w:sz w:val="24"/>
          <w:szCs w:val="24"/>
          <w14:ligatures w14:val="none"/>
        </w:rPr>
        <w:t>How many female graduates who are married applied for Loan? What was the highest amount?</w:t>
      </w:r>
    </w:p>
    <w:p w14:paraId="40443887" w14:textId="7FD35402" w:rsidR="00BD16C2" w:rsidRDefault="00BD16C2" w:rsidP="00BD16C2">
      <w:pPr>
        <w:spacing w:before="240" w:after="240"/>
        <w:jc w:val="both"/>
        <w:rPr>
          <w:rFonts w:ascii="Times New Roman" w:hAnsi="Times New Roman" w:cs="Times New Roman"/>
          <w:kern w:val="0"/>
          <w:sz w:val="24"/>
          <w:szCs w:val="24"/>
          <w14:ligatures w14:val="none"/>
        </w:rPr>
      </w:pPr>
      <w:r>
        <w:rPr>
          <w:noProof/>
          <w:lang w:val="en-US"/>
        </w:rPr>
        <w:drawing>
          <wp:inline distT="0" distB="0" distL="0" distR="0" wp14:anchorId="694ABB7F" wp14:editId="53CA9AB7">
            <wp:extent cx="5701030" cy="2743200"/>
            <wp:effectExtent l="0" t="0" r="13970" b="0"/>
            <wp:docPr id="437167705"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45ADC6E" w14:textId="16809D66" w:rsidR="009D6207" w:rsidRDefault="001F12B4" w:rsidP="00BD16C2">
      <w:pPr>
        <w:spacing w:after="0" w:line="240" w:lineRule="auto"/>
        <w:rPr>
          <w:rFonts w:ascii="Times New Roman" w:eastAsia="Times New Roman" w:hAnsi="Times New Roman" w:cs="Times New Roman"/>
          <w:kern w:val="0"/>
          <w:sz w:val="24"/>
          <w:szCs w:val="24"/>
          <w:lang w:val="en-US"/>
          <w14:ligatures w14:val="none"/>
        </w:rPr>
      </w:pPr>
      <w:r w:rsidRPr="001F12B4">
        <w:rPr>
          <w:rFonts w:ascii="Times New Roman" w:eastAsia="Times New Roman" w:hAnsi="Times New Roman" w:cs="Times New Roman"/>
          <w:kern w:val="0"/>
          <w:sz w:val="24"/>
          <w:szCs w:val="24"/>
          <w:lang w:val="en-US"/>
          <w14:ligatures w14:val="none"/>
        </w:rPr>
        <w:t>According to this data, the greatest number of female graduates who are single sought for loans. As of now, there have been 21 total loan applications, with a maximum loan amount of $460.</w:t>
      </w:r>
    </w:p>
    <w:p w14:paraId="1CC72C39" w14:textId="3F16BA66" w:rsidR="009D6207" w:rsidRPr="00BD16C2" w:rsidRDefault="009D6207" w:rsidP="00783448">
      <w:pPr>
        <w:spacing w:before="240" w:after="240"/>
        <w:rPr>
          <w:rFonts w:ascii="Times New Roman" w:hAnsi="Times New Roman" w:cs="Times New Roman"/>
          <w:b/>
          <w:bCs/>
          <w:kern w:val="0"/>
          <w:sz w:val="24"/>
          <w:szCs w:val="24"/>
          <w14:ligatures w14:val="none"/>
        </w:rPr>
      </w:pPr>
      <w:r w:rsidRPr="00BD16C2">
        <w:rPr>
          <w:rFonts w:ascii="Times New Roman" w:hAnsi="Times New Roman" w:cs="Times New Roman"/>
          <w:b/>
          <w:bCs/>
          <w:sz w:val="24"/>
          <w:szCs w:val="24"/>
        </w:rPr>
        <w:t xml:space="preserve">5. </w:t>
      </w:r>
      <w:r w:rsidRPr="00BD16C2">
        <w:rPr>
          <w:rFonts w:ascii="Times New Roman" w:hAnsi="Times New Roman" w:cs="Times New Roman"/>
          <w:b/>
          <w:bCs/>
          <w:kern w:val="0"/>
          <w:sz w:val="24"/>
          <w:szCs w:val="24"/>
          <w14:ligatures w14:val="none"/>
        </w:rPr>
        <w:t xml:space="preserve">How many </w:t>
      </w:r>
      <w:r w:rsidR="00BD16C2" w:rsidRPr="00BD16C2">
        <w:rPr>
          <w:rFonts w:ascii="Times New Roman" w:hAnsi="Times New Roman" w:cs="Times New Roman"/>
          <w:b/>
          <w:bCs/>
          <w:kern w:val="0"/>
          <w:sz w:val="24"/>
          <w:szCs w:val="24"/>
          <w14:ligatures w14:val="none"/>
        </w:rPr>
        <w:t>males</w:t>
      </w:r>
      <w:r w:rsidRPr="00BD16C2">
        <w:rPr>
          <w:rFonts w:ascii="Times New Roman" w:hAnsi="Times New Roman" w:cs="Times New Roman"/>
          <w:b/>
          <w:bCs/>
          <w:kern w:val="0"/>
          <w:sz w:val="24"/>
          <w:szCs w:val="24"/>
          <w14:ligatures w14:val="none"/>
        </w:rPr>
        <w:t xml:space="preserve"> and female who are not married applied for Loan? Compare Urban, Semi-urban and rural based on amount.</w:t>
      </w:r>
    </w:p>
    <w:p w14:paraId="65F9A468" w14:textId="688ABF76" w:rsidR="00BD16C2" w:rsidRDefault="00BD16C2" w:rsidP="00BD16C2">
      <w:pPr>
        <w:spacing w:before="240" w:after="240"/>
        <w:rPr>
          <w:rFonts w:ascii="Times New Roman" w:hAnsi="Times New Roman" w:cs="Times New Roman"/>
          <w:sz w:val="24"/>
          <w:szCs w:val="24"/>
        </w:rPr>
      </w:pPr>
      <w:r>
        <w:rPr>
          <w:noProof/>
          <w:lang w:val="en-US"/>
        </w:rPr>
        <w:drawing>
          <wp:inline distT="0" distB="0" distL="0" distR="0" wp14:anchorId="2DE00B7A" wp14:editId="4F6AB0A0">
            <wp:extent cx="5727700" cy="2872740"/>
            <wp:effectExtent l="0" t="0" r="6350" b="3810"/>
            <wp:docPr id="1651080223"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FCE06C" w14:textId="46DEA96A" w:rsidR="00BD16C2" w:rsidRPr="00BD16C2" w:rsidRDefault="003A6BB1" w:rsidP="00783448">
      <w:pPr>
        <w:spacing w:before="240" w:after="240" w:line="240" w:lineRule="auto"/>
        <w:jc w:val="both"/>
        <w:rPr>
          <w:rFonts w:ascii="Times New Roman" w:eastAsia="Times New Roman" w:hAnsi="Times New Roman" w:cs="Times New Roman"/>
          <w:kern w:val="0"/>
          <w:sz w:val="24"/>
          <w:szCs w:val="24"/>
          <w:lang w:val="en-US"/>
          <w14:ligatures w14:val="none"/>
        </w:rPr>
      </w:pPr>
      <w:r w:rsidRPr="003A6BB1">
        <w:rPr>
          <w:rFonts w:ascii="Times New Roman" w:eastAsia="Times New Roman" w:hAnsi="Times New Roman" w:cs="Times New Roman"/>
          <w:kern w:val="0"/>
          <w:sz w:val="24"/>
          <w:szCs w:val="24"/>
          <w:lang w:val="en-US"/>
          <w14:ligatures w14:val="none"/>
        </w:rPr>
        <w:t xml:space="preserve">This research compares unmarried male and female applicants for loans in rural, semi-urban, and metropolitan areas; the number of applications for loans is much larger in males than in females. </w:t>
      </w:r>
      <w:r w:rsidRPr="003A6BB1">
        <w:rPr>
          <w:rFonts w:ascii="Times New Roman" w:eastAsia="Times New Roman" w:hAnsi="Times New Roman" w:cs="Times New Roman"/>
          <w:kern w:val="0"/>
          <w:sz w:val="24"/>
          <w:szCs w:val="24"/>
          <w:lang w:val="en-US"/>
          <w14:ligatures w14:val="none"/>
        </w:rPr>
        <w:br/>
        <w:t>Loan counts for women are as follows: women's (1732), semi urban (1806), and urban (1716); men's (3244), semi urban (3359), and urban (3451).</w:t>
      </w:r>
    </w:p>
    <w:p w14:paraId="2DA837CB" w14:textId="77777777" w:rsidR="009D6207" w:rsidRPr="00BD16C2" w:rsidRDefault="009D6207" w:rsidP="002D2F40">
      <w:pPr>
        <w:spacing w:before="160" w:after="80"/>
        <w:jc w:val="both"/>
        <w:rPr>
          <w:rFonts w:ascii="Times New Roman" w:hAnsi="Times New Roman" w:cs="Times New Roman"/>
          <w:b/>
          <w:bCs/>
          <w:sz w:val="36"/>
          <w:szCs w:val="36"/>
        </w:rPr>
      </w:pPr>
      <w:r w:rsidRPr="00BD16C2">
        <w:rPr>
          <w:rFonts w:ascii="Times New Roman" w:hAnsi="Times New Roman" w:cs="Times New Roman"/>
          <w:b/>
          <w:bCs/>
          <w:sz w:val="36"/>
          <w:szCs w:val="36"/>
        </w:rPr>
        <w:lastRenderedPageBreak/>
        <w:t>Conclusion and Review</w:t>
      </w:r>
    </w:p>
    <w:p w14:paraId="142AF44B" w14:textId="77777777" w:rsidR="003A6BB1" w:rsidRPr="003A6BB1" w:rsidRDefault="003A6BB1" w:rsidP="005104DF">
      <w:pPr>
        <w:spacing w:after="0" w:line="240" w:lineRule="auto"/>
        <w:jc w:val="both"/>
        <w:rPr>
          <w:rFonts w:ascii="Times New Roman" w:eastAsia="Times New Roman" w:hAnsi="Times New Roman" w:cs="Times New Roman"/>
          <w:kern w:val="0"/>
          <w:sz w:val="24"/>
          <w:szCs w:val="24"/>
          <w:lang w:val="en-US"/>
          <w14:ligatures w14:val="none"/>
        </w:rPr>
      </w:pPr>
      <w:r w:rsidRPr="003A6BB1">
        <w:rPr>
          <w:rFonts w:ascii="Times New Roman" w:eastAsia="Times New Roman" w:hAnsi="Times New Roman" w:cs="Times New Roman"/>
          <w:kern w:val="0"/>
          <w:sz w:val="24"/>
          <w:szCs w:val="24"/>
          <w:lang w:val="en-US"/>
          <w14:ligatures w14:val="none"/>
        </w:rPr>
        <w:t>The data shows glaring differences in loan applications based on gender. The application pool was dominated by single male grads, then single female graduates. Though in lower percentages, married female grads and unmarried male graduates also asked for loans. Interestingly, in rural, semi-urban, and urban regions, the number of men was far more than that of girls.</w:t>
      </w:r>
    </w:p>
    <w:p w14:paraId="07B3C056" w14:textId="77777777" w:rsidR="003A6BB1" w:rsidRPr="003A6BB1" w:rsidRDefault="003A6BB1" w:rsidP="005104DF">
      <w:pPr>
        <w:spacing w:after="0" w:line="240" w:lineRule="auto"/>
        <w:jc w:val="both"/>
        <w:rPr>
          <w:rFonts w:ascii="Times New Roman" w:eastAsia="Times New Roman" w:hAnsi="Times New Roman" w:cs="Times New Roman"/>
          <w:kern w:val="0"/>
          <w:sz w:val="24"/>
          <w:szCs w:val="24"/>
          <w:lang w:val="en-US"/>
          <w14:ligatures w14:val="none"/>
        </w:rPr>
      </w:pPr>
      <w:r w:rsidRPr="003A6BB1">
        <w:rPr>
          <w:rFonts w:ascii="Times New Roman" w:eastAsia="Times New Roman" w:hAnsi="Times New Roman" w:cs="Times New Roman"/>
          <w:kern w:val="0"/>
          <w:sz w:val="24"/>
          <w:szCs w:val="24"/>
          <w:lang w:val="en-US"/>
          <w14:ligatures w14:val="none"/>
        </w:rPr>
        <w:t>The research offers insightful information on borrower demographics and successfully depicts patterns in loan applications depending on gender. It is advised to carry out more research on the variables impacting loan choices and to improve the data presentation through visual improvements. In general, the paper provides a basis for comprehending loan dynamics, with need for further analysis.</w:t>
      </w:r>
    </w:p>
    <w:p w14:paraId="7D744C5D" w14:textId="77777777" w:rsidR="009D6207" w:rsidRDefault="009D6207" w:rsidP="0050429A">
      <w:pPr>
        <w:rPr>
          <w:rFonts w:ascii="Times New Roman" w:hAnsi="Times New Roman" w:cs="Times New Roman"/>
          <w:sz w:val="24"/>
          <w:szCs w:val="24"/>
        </w:rPr>
      </w:pPr>
    </w:p>
    <w:p w14:paraId="05C424EF" w14:textId="6CA43937" w:rsidR="009D6207" w:rsidRPr="00783448" w:rsidRDefault="009D6207" w:rsidP="00D25ADA">
      <w:pPr>
        <w:rPr>
          <w:rFonts w:ascii="Times New Roman" w:hAnsi="Times New Roman" w:cs="Times New Roman"/>
          <w:b/>
          <w:bCs/>
          <w:sz w:val="24"/>
          <w:szCs w:val="24"/>
        </w:rPr>
      </w:pPr>
      <w:r w:rsidRPr="00783448">
        <w:rPr>
          <w:rFonts w:ascii="Times New Roman" w:hAnsi="Times New Roman" w:cs="Times New Roman"/>
          <w:b/>
          <w:bCs/>
          <w:sz w:val="36"/>
          <w:szCs w:val="36"/>
        </w:rPr>
        <w:t>Regression</w:t>
      </w:r>
    </w:p>
    <w:tbl>
      <w:tblPr>
        <w:tblStyle w:val="TableGrid"/>
        <w:tblW w:w="9016" w:type="dxa"/>
        <w:tblLook w:val="04A0" w:firstRow="1" w:lastRow="0" w:firstColumn="1" w:lastColumn="0" w:noHBand="0" w:noVBand="1"/>
      </w:tblPr>
      <w:tblGrid>
        <w:gridCol w:w="1124"/>
        <w:gridCol w:w="1115"/>
        <w:gridCol w:w="1115"/>
        <w:gridCol w:w="858"/>
        <w:gridCol w:w="858"/>
        <w:gridCol w:w="1115"/>
        <w:gridCol w:w="1115"/>
        <w:gridCol w:w="858"/>
        <w:gridCol w:w="858"/>
      </w:tblGrid>
      <w:tr w:rsidR="009D6207" w:rsidRPr="000A0AE0" w14:paraId="33FD88C7" w14:textId="77777777" w:rsidTr="00D25ADA">
        <w:trPr>
          <w:trHeight w:val="267"/>
        </w:trPr>
        <w:tc>
          <w:tcPr>
            <w:tcW w:w="1124" w:type="dxa"/>
            <w:noWrap/>
            <w:hideMark/>
          </w:tcPr>
          <w:p w14:paraId="5C6B49C4" w14:textId="77777777" w:rsidR="0043157A"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SUMMARY</w:t>
            </w:r>
          </w:p>
          <w:p w14:paraId="50C99D18" w14:textId="6C4CE14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OUTPUT</w:t>
            </w:r>
          </w:p>
        </w:tc>
        <w:tc>
          <w:tcPr>
            <w:tcW w:w="1115" w:type="dxa"/>
            <w:noWrap/>
            <w:hideMark/>
          </w:tcPr>
          <w:p w14:paraId="619C8B5E" w14:textId="77777777" w:rsidR="009D6207" w:rsidRPr="000A0AE0" w:rsidRDefault="009D6207" w:rsidP="0050429A">
            <w:pPr>
              <w:rPr>
                <w:rFonts w:ascii="Calibri" w:eastAsia="Times New Roman" w:hAnsi="Calibri" w:cs="Calibri"/>
                <w:color w:val="000000"/>
                <w:kern w:val="0"/>
                <w:lang w:eastAsia="en-IN"/>
                <w14:ligatures w14:val="none"/>
              </w:rPr>
            </w:pPr>
          </w:p>
        </w:tc>
        <w:tc>
          <w:tcPr>
            <w:tcW w:w="1115" w:type="dxa"/>
            <w:noWrap/>
            <w:hideMark/>
          </w:tcPr>
          <w:p w14:paraId="4D9B735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FA46A1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4186782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5EBD3A4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1C7281A7"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6FE4A9C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252F7E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221E6576" w14:textId="77777777" w:rsidTr="00D25ADA">
        <w:trPr>
          <w:trHeight w:val="277"/>
        </w:trPr>
        <w:tc>
          <w:tcPr>
            <w:tcW w:w="1124" w:type="dxa"/>
            <w:noWrap/>
            <w:hideMark/>
          </w:tcPr>
          <w:p w14:paraId="2074F9A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429B7BA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61E4722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13FC98B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C7A733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60A24E8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4DAAA90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723E057"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6623F2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2D99587" w14:textId="77777777" w:rsidTr="00D25ADA">
        <w:trPr>
          <w:trHeight w:val="267"/>
        </w:trPr>
        <w:tc>
          <w:tcPr>
            <w:tcW w:w="2239" w:type="dxa"/>
            <w:gridSpan w:val="2"/>
            <w:noWrap/>
            <w:hideMark/>
          </w:tcPr>
          <w:p w14:paraId="0327179E"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Regression Statistics</w:t>
            </w:r>
          </w:p>
        </w:tc>
        <w:tc>
          <w:tcPr>
            <w:tcW w:w="1115" w:type="dxa"/>
            <w:noWrap/>
            <w:hideMark/>
          </w:tcPr>
          <w:p w14:paraId="0DC1C146" w14:textId="77777777" w:rsidR="009D6207" w:rsidRPr="000A0AE0" w:rsidRDefault="009D6207" w:rsidP="0050429A">
            <w:pPr>
              <w:jc w:val="center"/>
              <w:rPr>
                <w:rFonts w:ascii="Calibri" w:eastAsia="Times New Roman" w:hAnsi="Calibri" w:cs="Calibri"/>
                <w:i/>
                <w:iCs/>
                <w:color w:val="000000"/>
                <w:kern w:val="0"/>
                <w:lang w:eastAsia="en-IN"/>
                <w14:ligatures w14:val="none"/>
              </w:rPr>
            </w:pPr>
          </w:p>
        </w:tc>
        <w:tc>
          <w:tcPr>
            <w:tcW w:w="858" w:type="dxa"/>
            <w:noWrap/>
            <w:hideMark/>
          </w:tcPr>
          <w:p w14:paraId="5D2048B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A934EE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4045EDD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55C35F9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433662E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187CB287"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19678F9D" w14:textId="77777777" w:rsidTr="00D25ADA">
        <w:trPr>
          <w:trHeight w:val="267"/>
        </w:trPr>
        <w:tc>
          <w:tcPr>
            <w:tcW w:w="1124" w:type="dxa"/>
            <w:noWrap/>
            <w:hideMark/>
          </w:tcPr>
          <w:p w14:paraId="7049FD29"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Multiple R</w:t>
            </w:r>
          </w:p>
        </w:tc>
        <w:tc>
          <w:tcPr>
            <w:tcW w:w="1115" w:type="dxa"/>
            <w:noWrap/>
            <w:hideMark/>
          </w:tcPr>
          <w:p w14:paraId="6181F2AC"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0.531078663</w:t>
            </w:r>
          </w:p>
        </w:tc>
        <w:tc>
          <w:tcPr>
            <w:tcW w:w="1115" w:type="dxa"/>
            <w:noWrap/>
            <w:hideMark/>
          </w:tcPr>
          <w:p w14:paraId="5147AD17"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45C827D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AAC5C5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315E254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03C9FCA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6EF3C6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2EE420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E5C0CB9" w14:textId="77777777" w:rsidTr="00D25ADA">
        <w:trPr>
          <w:trHeight w:val="267"/>
        </w:trPr>
        <w:tc>
          <w:tcPr>
            <w:tcW w:w="1124" w:type="dxa"/>
            <w:noWrap/>
            <w:hideMark/>
          </w:tcPr>
          <w:p w14:paraId="34FD2CB0"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 Square</w:t>
            </w:r>
          </w:p>
        </w:tc>
        <w:tc>
          <w:tcPr>
            <w:tcW w:w="1115" w:type="dxa"/>
            <w:noWrap/>
            <w:hideMark/>
          </w:tcPr>
          <w:p w14:paraId="6FA82DA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0.282044546</w:t>
            </w:r>
          </w:p>
        </w:tc>
        <w:tc>
          <w:tcPr>
            <w:tcW w:w="1115" w:type="dxa"/>
            <w:noWrap/>
            <w:hideMark/>
          </w:tcPr>
          <w:p w14:paraId="21ED72EF"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2D5F051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152AA5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4B5D3F1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534A48B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63D596B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140491D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717CA322" w14:textId="77777777" w:rsidTr="00D25ADA">
        <w:trPr>
          <w:trHeight w:val="267"/>
        </w:trPr>
        <w:tc>
          <w:tcPr>
            <w:tcW w:w="1124" w:type="dxa"/>
            <w:noWrap/>
            <w:hideMark/>
          </w:tcPr>
          <w:p w14:paraId="7C60D558"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Adjusted R Square</w:t>
            </w:r>
          </w:p>
        </w:tc>
        <w:tc>
          <w:tcPr>
            <w:tcW w:w="1115" w:type="dxa"/>
            <w:noWrap/>
            <w:hideMark/>
          </w:tcPr>
          <w:p w14:paraId="29E57D64"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0.274487121</w:t>
            </w:r>
          </w:p>
        </w:tc>
        <w:tc>
          <w:tcPr>
            <w:tcW w:w="1115" w:type="dxa"/>
            <w:noWrap/>
            <w:hideMark/>
          </w:tcPr>
          <w:p w14:paraId="640838DF"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2A7AB12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FEB25D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3B16BE69"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729382C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00E0FA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67C169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3CB771C" w14:textId="77777777" w:rsidTr="00D25ADA">
        <w:trPr>
          <w:trHeight w:val="267"/>
        </w:trPr>
        <w:tc>
          <w:tcPr>
            <w:tcW w:w="1124" w:type="dxa"/>
            <w:noWrap/>
            <w:hideMark/>
          </w:tcPr>
          <w:p w14:paraId="558B333B"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Standard Error</w:t>
            </w:r>
          </w:p>
        </w:tc>
        <w:tc>
          <w:tcPr>
            <w:tcW w:w="1115" w:type="dxa"/>
            <w:noWrap/>
            <w:hideMark/>
          </w:tcPr>
          <w:p w14:paraId="58393D3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50.85033905</w:t>
            </w:r>
          </w:p>
        </w:tc>
        <w:tc>
          <w:tcPr>
            <w:tcW w:w="1115" w:type="dxa"/>
            <w:noWrap/>
            <w:hideMark/>
          </w:tcPr>
          <w:p w14:paraId="26EE5E91"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21AEB69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46A0B25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1DE6F03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3F99B5A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06D9F14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209FA1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7D5C5C46" w14:textId="77777777" w:rsidTr="00D25ADA">
        <w:trPr>
          <w:trHeight w:val="277"/>
        </w:trPr>
        <w:tc>
          <w:tcPr>
            <w:tcW w:w="1124" w:type="dxa"/>
            <w:noWrap/>
            <w:hideMark/>
          </w:tcPr>
          <w:p w14:paraId="2FA5164F"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Observations</w:t>
            </w:r>
          </w:p>
        </w:tc>
        <w:tc>
          <w:tcPr>
            <w:tcW w:w="1115" w:type="dxa"/>
            <w:noWrap/>
            <w:hideMark/>
          </w:tcPr>
          <w:p w14:paraId="6B55A3D2"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c>
          <w:tcPr>
            <w:tcW w:w="1115" w:type="dxa"/>
            <w:noWrap/>
            <w:hideMark/>
          </w:tcPr>
          <w:p w14:paraId="4F7AA84C"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2F9752F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B55872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7B2F6F7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65D4D35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0BCB50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5278BFA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452D7034" w14:textId="77777777" w:rsidTr="00D25ADA">
        <w:trPr>
          <w:trHeight w:val="267"/>
        </w:trPr>
        <w:tc>
          <w:tcPr>
            <w:tcW w:w="1124" w:type="dxa"/>
            <w:noWrap/>
            <w:hideMark/>
          </w:tcPr>
          <w:p w14:paraId="5B4CF2F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32130D5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1FF44B6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9FD851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0DE8631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272DE34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26754C6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CFFC51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B38980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14435838" w14:textId="77777777" w:rsidTr="00D25ADA">
        <w:trPr>
          <w:trHeight w:val="277"/>
        </w:trPr>
        <w:tc>
          <w:tcPr>
            <w:tcW w:w="1124" w:type="dxa"/>
            <w:noWrap/>
            <w:hideMark/>
          </w:tcPr>
          <w:p w14:paraId="7B365A1F"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ANOVA</w:t>
            </w:r>
          </w:p>
        </w:tc>
        <w:tc>
          <w:tcPr>
            <w:tcW w:w="1115" w:type="dxa"/>
            <w:noWrap/>
            <w:hideMark/>
          </w:tcPr>
          <w:p w14:paraId="6F2C524B" w14:textId="77777777" w:rsidR="009D6207" w:rsidRPr="000A0AE0" w:rsidRDefault="009D6207" w:rsidP="0050429A">
            <w:pPr>
              <w:rPr>
                <w:rFonts w:ascii="Calibri" w:eastAsia="Times New Roman" w:hAnsi="Calibri" w:cs="Calibri"/>
                <w:color w:val="000000"/>
                <w:kern w:val="0"/>
                <w:lang w:eastAsia="en-IN"/>
                <w14:ligatures w14:val="none"/>
              </w:rPr>
            </w:pPr>
          </w:p>
        </w:tc>
        <w:tc>
          <w:tcPr>
            <w:tcW w:w="1115" w:type="dxa"/>
            <w:noWrap/>
            <w:hideMark/>
          </w:tcPr>
          <w:p w14:paraId="125DEAF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80C49A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4A72FE96"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389D95B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1084489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3DE0D56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5673AB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5B7AC807" w14:textId="77777777" w:rsidTr="00D25ADA">
        <w:trPr>
          <w:trHeight w:val="267"/>
        </w:trPr>
        <w:tc>
          <w:tcPr>
            <w:tcW w:w="1124" w:type="dxa"/>
            <w:noWrap/>
            <w:hideMark/>
          </w:tcPr>
          <w:p w14:paraId="769C0D92"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 </w:t>
            </w:r>
          </w:p>
        </w:tc>
        <w:tc>
          <w:tcPr>
            <w:tcW w:w="1115" w:type="dxa"/>
            <w:noWrap/>
            <w:hideMark/>
          </w:tcPr>
          <w:p w14:paraId="5BC180D7"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df</w:t>
            </w:r>
          </w:p>
        </w:tc>
        <w:tc>
          <w:tcPr>
            <w:tcW w:w="1115" w:type="dxa"/>
            <w:noWrap/>
            <w:hideMark/>
          </w:tcPr>
          <w:p w14:paraId="29789A0A"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SS</w:t>
            </w:r>
          </w:p>
        </w:tc>
        <w:tc>
          <w:tcPr>
            <w:tcW w:w="858" w:type="dxa"/>
            <w:noWrap/>
            <w:hideMark/>
          </w:tcPr>
          <w:p w14:paraId="12BA349F"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MS</w:t>
            </w:r>
          </w:p>
        </w:tc>
        <w:tc>
          <w:tcPr>
            <w:tcW w:w="858" w:type="dxa"/>
            <w:noWrap/>
            <w:hideMark/>
          </w:tcPr>
          <w:p w14:paraId="0C817A14"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w:t>
            </w:r>
          </w:p>
        </w:tc>
        <w:tc>
          <w:tcPr>
            <w:tcW w:w="1115" w:type="dxa"/>
            <w:noWrap/>
            <w:hideMark/>
          </w:tcPr>
          <w:p w14:paraId="5E34FB39"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Significance F</w:t>
            </w:r>
          </w:p>
        </w:tc>
        <w:tc>
          <w:tcPr>
            <w:tcW w:w="1115" w:type="dxa"/>
            <w:noWrap/>
            <w:hideMark/>
          </w:tcPr>
          <w:p w14:paraId="3196AF1F" w14:textId="77777777" w:rsidR="009D6207" w:rsidRPr="000A0AE0" w:rsidRDefault="009D6207" w:rsidP="0050429A">
            <w:pPr>
              <w:jc w:val="center"/>
              <w:rPr>
                <w:rFonts w:ascii="Calibri" w:eastAsia="Times New Roman" w:hAnsi="Calibri" w:cs="Calibri"/>
                <w:i/>
                <w:iCs/>
                <w:color w:val="000000"/>
                <w:kern w:val="0"/>
                <w:lang w:eastAsia="en-IN"/>
                <w14:ligatures w14:val="none"/>
              </w:rPr>
            </w:pPr>
          </w:p>
        </w:tc>
        <w:tc>
          <w:tcPr>
            <w:tcW w:w="858" w:type="dxa"/>
            <w:noWrap/>
            <w:hideMark/>
          </w:tcPr>
          <w:p w14:paraId="7CC903F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46A8F98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3C02169F" w14:textId="77777777" w:rsidTr="00D25ADA">
        <w:trPr>
          <w:trHeight w:val="267"/>
        </w:trPr>
        <w:tc>
          <w:tcPr>
            <w:tcW w:w="1124" w:type="dxa"/>
            <w:noWrap/>
            <w:hideMark/>
          </w:tcPr>
          <w:p w14:paraId="10588FA9"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Regression</w:t>
            </w:r>
          </w:p>
        </w:tc>
        <w:tc>
          <w:tcPr>
            <w:tcW w:w="1115" w:type="dxa"/>
            <w:noWrap/>
            <w:hideMark/>
          </w:tcPr>
          <w:p w14:paraId="308BF513"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w:t>
            </w:r>
          </w:p>
        </w:tc>
        <w:tc>
          <w:tcPr>
            <w:tcW w:w="1115" w:type="dxa"/>
            <w:noWrap/>
            <w:hideMark/>
          </w:tcPr>
          <w:p w14:paraId="0445B9F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289502.8035</w:t>
            </w:r>
          </w:p>
        </w:tc>
        <w:tc>
          <w:tcPr>
            <w:tcW w:w="858" w:type="dxa"/>
            <w:noWrap/>
            <w:hideMark/>
          </w:tcPr>
          <w:p w14:paraId="01FBE6F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96500.93</w:t>
            </w:r>
          </w:p>
        </w:tc>
        <w:tc>
          <w:tcPr>
            <w:tcW w:w="858" w:type="dxa"/>
            <w:noWrap/>
            <w:hideMark/>
          </w:tcPr>
          <w:p w14:paraId="37D847FB"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37.32019</w:t>
            </w:r>
          </w:p>
        </w:tc>
        <w:tc>
          <w:tcPr>
            <w:tcW w:w="1115" w:type="dxa"/>
            <w:noWrap/>
            <w:hideMark/>
          </w:tcPr>
          <w:p w14:paraId="7F4E2F24"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2.25609E-20</w:t>
            </w:r>
          </w:p>
        </w:tc>
        <w:tc>
          <w:tcPr>
            <w:tcW w:w="1115" w:type="dxa"/>
            <w:noWrap/>
            <w:hideMark/>
          </w:tcPr>
          <w:p w14:paraId="75736971"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858" w:type="dxa"/>
            <w:noWrap/>
            <w:hideMark/>
          </w:tcPr>
          <w:p w14:paraId="67A10D8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8901F0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5FFF32F0" w14:textId="77777777" w:rsidTr="00D25ADA">
        <w:trPr>
          <w:trHeight w:val="267"/>
        </w:trPr>
        <w:tc>
          <w:tcPr>
            <w:tcW w:w="1124" w:type="dxa"/>
            <w:noWrap/>
            <w:hideMark/>
          </w:tcPr>
          <w:p w14:paraId="372AA083"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Residual</w:t>
            </w:r>
          </w:p>
        </w:tc>
        <w:tc>
          <w:tcPr>
            <w:tcW w:w="1115" w:type="dxa"/>
            <w:noWrap/>
            <w:hideMark/>
          </w:tcPr>
          <w:p w14:paraId="795C97C1"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285</w:t>
            </w:r>
          </w:p>
        </w:tc>
        <w:tc>
          <w:tcPr>
            <w:tcW w:w="1115" w:type="dxa"/>
            <w:noWrap/>
            <w:hideMark/>
          </w:tcPr>
          <w:p w14:paraId="7036C2F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736940.7397</w:t>
            </w:r>
          </w:p>
        </w:tc>
        <w:tc>
          <w:tcPr>
            <w:tcW w:w="858" w:type="dxa"/>
            <w:noWrap/>
            <w:hideMark/>
          </w:tcPr>
          <w:p w14:paraId="7FE287AB"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2585.757</w:t>
            </w:r>
          </w:p>
        </w:tc>
        <w:tc>
          <w:tcPr>
            <w:tcW w:w="858" w:type="dxa"/>
            <w:noWrap/>
            <w:hideMark/>
          </w:tcPr>
          <w:p w14:paraId="307BBAC3"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1115" w:type="dxa"/>
            <w:noWrap/>
            <w:hideMark/>
          </w:tcPr>
          <w:p w14:paraId="15B8864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63036D6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15885FE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BD330A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1DB266B8" w14:textId="77777777" w:rsidTr="00D25ADA">
        <w:trPr>
          <w:trHeight w:val="277"/>
        </w:trPr>
        <w:tc>
          <w:tcPr>
            <w:tcW w:w="1124" w:type="dxa"/>
            <w:noWrap/>
            <w:hideMark/>
          </w:tcPr>
          <w:p w14:paraId="5C521613"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Total</w:t>
            </w:r>
          </w:p>
        </w:tc>
        <w:tc>
          <w:tcPr>
            <w:tcW w:w="1115" w:type="dxa"/>
            <w:noWrap/>
            <w:hideMark/>
          </w:tcPr>
          <w:p w14:paraId="5425BE8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288</w:t>
            </w:r>
          </w:p>
        </w:tc>
        <w:tc>
          <w:tcPr>
            <w:tcW w:w="1115" w:type="dxa"/>
            <w:noWrap/>
            <w:hideMark/>
          </w:tcPr>
          <w:p w14:paraId="470B22E6"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1026443.543</w:t>
            </w:r>
          </w:p>
        </w:tc>
        <w:tc>
          <w:tcPr>
            <w:tcW w:w="858" w:type="dxa"/>
            <w:noWrap/>
            <w:hideMark/>
          </w:tcPr>
          <w:p w14:paraId="1146B3F0"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858" w:type="dxa"/>
            <w:noWrap/>
            <w:hideMark/>
          </w:tcPr>
          <w:p w14:paraId="6071C49E"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115" w:type="dxa"/>
            <w:noWrap/>
            <w:hideMark/>
          </w:tcPr>
          <w:p w14:paraId="0790D7B7"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115" w:type="dxa"/>
            <w:noWrap/>
            <w:hideMark/>
          </w:tcPr>
          <w:p w14:paraId="5AB033B0" w14:textId="77777777" w:rsidR="009D6207" w:rsidRPr="000A0AE0" w:rsidRDefault="009D6207" w:rsidP="0050429A">
            <w:pPr>
              <w:rPr>
                <w:rFonts w:ascii="Calibri" w:eastAsia="Times New Roman" w:hAnsi="Calibri" w:cs="Calibri"/>
                <w:color w:val="000000"/>
                <w:kern w:val="0"/>
                <w:lang w:eastAsia="en-IN"/>
                <w14:ligatures w14:val="none"/>
              </w:rPr>
            </w:pPr>
          </w:p>
        </w:tc>
        <w:tc>
          <w:tcPr>
            <w:tcW w:w="858" w:type="dxa"/>
            <w:noWrap/>
            <w:hideMark/>
          </w:tcPr>
          <w:p w14:paraId="34BBC739"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22D698D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48B0F1BA" w14:textId="77777777" w:rsidTr="00D25ADA">
        <w:trPr>
          <w:trHeight w:val="277"/>
        </w:trPr>
        <w:tc>
          <w:tcPr>
            <w:tcW w:w="1124" w:type="dxa"/>
            <w:noWrap/>
            <w:hideMark/>
          </w:tcPr>
          <w:p w14:paraId="601B68E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16951BE6"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715C0B30"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732618F6"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17987E3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502DFC2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115" w:type="dxa"/>
            <w:noWrap/>
            <w:hideMark/>
          </w:tcPr>
          <w:p w14:paraId="0F2E987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099CE21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858" w:type="dxa"/>
            <w:noWrap/>
            <w:hideMark/>
          </w:tcPr>
          <w:p w14:paraId="6299FDF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71DC7620" w14:textId="77777777" w:rsidTr="00D25ADA">
        <w:trPr>
          <w:trHeight w:val="267"/>
        </w:trPr>
        <w:tc>
          <w:tcPr>
            <w:tcW w:w="1124" w:type="dxa"/>
            <w:noWrap/>
            <w:hideMark/>
          </w:tcPr>
          <w:p w14:paraId="47365638"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 </w:t>
            </w:r>
          </w:p>
        </w:tc>
        <w:tc>
          <w:tcPr>
            <w:tcW w:w="1115" w:type="dxa"/>
            <w:noWrap/>
            <w:hideMark/>
          </w:tcPr>
          <w:p w14:paraId="0A968088"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Coefficients</w:t>
            </w:r>
          </w:p>
        </w:tc>
        <w:tc>
          <w:tcPr>
            <w:tcW w:w="1115" w:type="dxa"/>
            <w:noWrap/>
            <w:hideMark/>
          </w:tcPr>
          <w:p w14:paraId="4ACDA13F"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Standard Error</w:t>
            </w:r>
          </w:p>
        </w:tc>
        <w:tc>
          <w:tcPr>
            <w:tcW w:w="858" w:type="dxa"/>
            <w:noWrap/>
            <w:hideMark/>
          </w:tcPr>
          <w:p w14:paraId="4DAFBE6F"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t Stat</w:t>
            </w:r>
          </w:p>
        </w:tc>
        <w:tc>
          <w:tcPr>
            <w:tcW w:w="858" w:type="dxa"/>
            <w:noWrap/>
            <w:hideMark/>
          </w:tcPr>
          <w:p w14:paraId="6A298C47"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P-value</w:t>
            </w:r>
          </w:p>
        </w:tc>
        <w:tc>
          <w:tcPr>
            <w:tcW w:w="1115" w:type="dxa"/>
            <w:noWrap/>
            <w:hideMark/>
          </w:tcPr>
          <w:p w14:paraId="56F76578"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Lower 95%</w:t>
            </w:r>
          </w:p>
        </w:tc>
        <w:tc>
          <w:tcPr>
            <w:tcW w:w="1115" w:type="dxa"/>
            <w:noWrap/>
            <w:hideMark/>
          </w:tcPr>
          <w:p w14:paraId="6BFC9916"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Upper 95%</w:t>
            </w:r>
          </w:p>
        </w:tc>
        <w:tc>
          <w:tcPr>
            <w:tcW w:w="858" w:type="dxa"/>
            <w:noWrap/>
            <w:hideMark/>
          </w:tcPr>
          <w:p w14:paraId="5489E1CB"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Lower 95.0%</w:t>
            </w:r>
          </w:p>
        </w:tc>
        <w:tc>
          <w:tcPr>
            <w:tcW w:w="858" w:type="dxa"/>
            <w:noWrap/>
            <w:hideMark/>
          </w:tcPr>
          <w:p w14:paraId="48A80BE0"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Upper 95.0%</w:t>
            </w:r>
          </w:p>
        </w:tc>
      </w:tr>
      <w:tr w:rsidR="009D6207" w:rsidRPr="000A0AE0" w14:paraId="642C8113" w14:textId="77777777" w:rsidTr="00D25ADA">
        <w:trPr>
          <w:trHeight w:val="267"/>
        </w:trPr>
        <w:tc>
          <w:tcPr>
            <w:tcW w:w="1124" w:type="dxa"/>
            <w:noWrap/>
            <w:hideMark/>
          </w:tcPr>
          <w:p w14:paraId="31AC9D17"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Intercept</w:t>
            </w:r>
          </w:p>
        </w:tc>
        <w:tc>
          <w:tcPr>
            <w:tcW w:w="1115" w:type="dxa"/>
            <w:noWrap/>
            <w:hideMark/>
          </w:tcPr>
          <w:p w14:paraId="461351B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66.690952</w:t>
            </w:r>
          </w:p>
        </w:tc>
        <w:tc>
          <w:tcPr>
            <w:tcW w:w="1115" w:type="dxa"/>
            <w:noWrap/>
            <w:hideMark/>
          </w:tcPr>
          <w:p w14:paraId="6E33F6C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16.26833015</w:t>
            </w:r>
          </w:p>
        </w:tc>
        <w:tc>
          <w:tcPr>
            <w:tcW w:w="858" w:type="dxa"/>
            <w:noWrap/>
            <w:hideMark/>
          </w:tcPr>
          <w:p w14:paraId="5A8F5429"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4.099434</w:t>
            </w:r>
          </w:p>
        </w:tc>
        <w:tc>
          <w:tcPr>
            <w:tcW w:w="858" w:type="dxa"/>
            <w:noWrap/>
            <w:hideMark/>
          </w:tcPr>
          <w:p w14:paraId="479C8C53"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5.41E-05</w:t>
            </w:r>
          </w:p>
        </w:tc>
        <w:tc>
          <w:tcPr>
            <w:tcW w:w="1115" w:type="dxa"/>
            <w:noWrap/>
            <w:hideMark/>
          </w:tcPr>
          <w:p w14:paraId="5BC0276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34.66963005</w:t>
            </w:r>
          </w:p>
        </w:tc>
        <w:tc>
          <w:tcPr>
            <w:tcW w:w="1115" w:type="dxa"/>
            <w:noWrap/>
            <w:hideMark/>
          </w:tcPr>
          <w:p w14:paraId="75B4F07C"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98.71227396</w:t>
            </w:r>
          </w:p>
        </w:tc>
        <w:tc>
          <w:tcPr>
            <w:tcW w:w="858" w:type="dxa"/>
            <w:noWrap/>
            <w:hideMark/>
          </w:tcPr>
          <w:p w14:paraId="397AC33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34.66963</w:t>
            </w:r>
          </w:p>
        </w:tc>
        <w:tc>
          <w:tcPr>
            <w:tcW w:w="858" w:type="dxa"/>
            <w:noWrap/>
            <w:hideMark/>
          </w:tcPr>
          <w:p w14:paraId="35A05D6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98.71227</w:t>
            </w:r>
          </w:p>
        </w:tc>
      </w:tr>
      <w:tr w:rsidR="009D6207" w:rsidRPr="000A0AE0" w14:paraId="45F595B2" w14:textId="77777777" w:rsidTr="00D25ADA">
        <w:trPr>
          <w:trHeight w:val="267"/>
        </w:trPr>
        <w:tc>
          <w:tcPr>
            <w:tcW w:w="1124" w:type="dxa"/>
            <w:noWrap/>
            <w:hideMark/>
          </w:tcPr>
          <w:p w14:paraId="1A60A061"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X Variable 1</w:t>
            </w:r>
          </w:p>
        </w:tc>
        <w:tc>
          <w:tcPr>
            <w:tcW w:w="1115" w:type="dxa"/>
            <w:noWrap/>
            <w:hideMark/>
          </w:tcPr>
          <w:p w14:paraId="07F560FD"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0.095771273</w:t>
            </w:r>
          </w:p>
        </w:tc>
        <w:tc>
          <w:tcPr>
            <w:tcW w:w="1115" w:type="dxa"/>
            <w:noWrap/>
            <w:hideMark/>
          </w:tcPr>
          <w:p w14:paraId="6B9682C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0.045649816</w:t>
            </w:r>
          </w:p>
        </w:tc>
        <w:tc>
          <w:tcPr>
            <w:tcW w:w="858" w:type="dxa"/>
            <w:noWrap/>
            <w:hideMark/>
          </w:tcPr>
          <w:p w14:paraId="08240754"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2.097955</w:t>
            </w:r>
          </w:p>
        </w:tc>
        <w:tc>
          <w:tcPr>
            <w:tcW w:w="858" w:type="dxa"/>
            <w:noWrap/>
            <w:hideMark/>
          </w:tcPr>
          <w:p w14:paraId="6939DEE1"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0.03679</w:t>
            </w:r>
          </w:p>
        </w:tc>
        <w:tc>
          <w:tcPr>
            <w:tcW w:w="1115" w:type="dxa"/>
            <w:noWrap/>
            <w:hideMark/>
          </w:tcPr>
          <w:p w14:paraId="6C2854D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0.005917708</w:t>
            </w:r>
          </w:p>
        </w:tc>
        <w:tc>
          <w:tcPr>
            <w:tcW w:w="1115" w:type="dxa"/>
            <w:noWrap/>
            <w:hideMark/>
          </w:tcPr>
          <w:p w14:paraId="624CE7D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0.185624838</w:t>
            </w:r>
          </w:p>
        </w:tc>
        <w:tc>
          <w:tcPr>
            <w:tcW w:w="858" w:type="dxa"/>
            <w:noWrap/>
            <w:hideMark/>
          </w:tcPr>
          <w:p w14:paraId="3B682F6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0.005918</w:t>
            </w:r>
          </w:p>
        </w:tc>
        <w:tc>
          <w:tcPr>
            <w:tcW w:w="858" w:type="dxa"/>
            <w:noWrap/>
            <w:hideMark/>
          </w:tcPr>
          <w:p w14:paraId="26EF50A5"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0.185625</w:t>
            </w:r>
          </w:p>
        </w:tc>
      </w:tr>
      <w:tr w:rsidR="009D6207" w:rsidRPr="000A0AE0" w14:paraId="70F49FA2" w14:textId="77777777" w:rsidTr="00D25ADA">
        <w:trPr>
          <w:trHeight w:val="267"/>
        </w:trPr>
        <w:tc>
          <w:tcPr>
            <w:tcW w:w="1124" w:type="dxa"/>
            <w:noWrap/>
            <w:hideMark/>
          </w:tcPr>
          <w:p w14:paraId="797C99A3"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X Variable 2</w:t>
            </w:r>
          </w:p>
        </w:tc>
        <w:tc>
          <w:tcPr>
            <w:tcW w:w="1115" w:type="dxa"/>
            <w:noWrap/>
            <w:hideMark/>
          </w:tcPr>
          <w:p w14:paraId="3C1F0976"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0.005807787</w:t>
            </w:r>
          </w:p>
        </w:tc>
        <w:tc>
          <w:tcPr>
            <w:tcW w:w="1115" w:type="dxa"/>
            <w:noWrap/>
            <w:hideMark/>
          </w:tcPr>
          <w:p w14:paraId="0DBAC87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0.000627861</w:t>
            </w:r>
          </w:p>
        </w:tc>
        <w:tc>
          <w:tcPr>
            <w:tcW w:w="858" w:type="dxa"/>
            <w:noWrap/>
            <w:hideMark/>
          </w:tcPr>
          <w:p w14:paraId="51A9337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9.250122</w:t>
            </w:r>
          </w:p>
        </w:tc>
        <w:tc>
          <w:tcPr>
            <w:tcW w:w="858" w:type="dxa"/>
            <w:noWrap/>
            <w:hideMark/>
          </w:tcPr>
          <w:p w14:paraId="6328BCA4"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5.49E-18</w:t>
            </w:r>
          </w:p>
        </w:tc>
        <w:tc>
          <w:tcPr>
            <w:tcW w:w="1115" w:type="dxa"/>
            <w:noWrap/>
            <w:hideMark/>
          </w:tcPr>
          <w:p w14:paraId="2CD9B9F1"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0.004571955</w:t>
            </w:r>
          </w:p>
        </w:tc>
        <w:tc>
          <w:tcPr>
            <w:tcW w:w="1115" w:type="dxa"/>
            <w:noWrap/>
            <w:hideMark/>
          </w:tcPr>
          <w:p w14:paraId="37BF2EA3"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0.007043619</w:t>
            </w:r>
          </w:p>
        </w:tc>
        <w:tc>
          <w:tcPr>
            <w:tcW w:w="858" w:type="dxa"/>
            <w:noWrap/>
            <w:hideMark/>
          </w:tcPr>
          <w:p w14:paraId="3C6D061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0.004572</w:t>
            </w:r>
          </w:p>
        </w:tc>
        <w:tc>
          <w:tcPr>
            <w:tcW w:w="858" w:type="dxa"/>
            <w:noWrap/>
            <w:hideMark/>
          </w:tcPr>
          <w:p w14:paraId="3D90A41C"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0.007044</w:t>
            </w:r>
          </w:p>
        </w:tc>
      </w:tr>
      <w:tr w:rsidR="009D6207" w:rsidRPr="000A0AE0" w14:paraId="2B0F9AC2" w14:textId="77777777" w:rsidTr="00D25ADA">
        <w:trPr>
          <w:trHeight w:val="277"/>
        </w:trPr>
        <w:tc>
          <w:tcPr>
            <w:tcW w:w="1124" w:type="dxa"/>
            <w:noWrap/>
            <w:hideMark/>
          </w:tcPr>
          <w:p w14:paraId="739D0568"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lastRenderedPageBreak/>
              <w:t>X Variable 3</w:t>
            </w:r>
          </w:p>
        </w:tc>
        <w:tc>
          <w:tcPr>
            <w:tcW w:w="1115" w:type="dxa"/>
            <w:noWrap/>
            <w:hideMark/>
          </w:tcPr>
          <w:p w14:paraId="69E554D9"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0.006772797</w:t>
            </w:r>
          </w:p>
        </w:tc>
        <w:tc>
          <w:tcPr>
            <w:tcW w:w="1115" w:type="dxa"/>
            <w:noWrap/>
            <w:hideMark/>
          </w:tcPr>
          <w:p w14:paraId="1DF5029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0.001264765</w:t>
            </w:r>
          </w:p>
        </w:tc>
        <w:tc>
          <w:tcPr>
            <w:tcW w:w="858" w:type="dxa"/>
            <w:noWrap/>
            <w:hideMark/>
          </w:tcPr>
          <w:p w14:paraId="5B713B10"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5.354983</w:t>
            </w:r>
          </w:p>
        </w:tc>
        <w:tc>
          <w:tcPr>
            <w:tcW w:w="858" w:type="dxa"/>
            <w:noWrap/>
            <w:hideMark/>
          </w:tcPr>
          <w:p w14:paraId="21F3B75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1.76E-07</w:t>
            </w:r>
          </w:p>
        </w:tc>
        <w:tc>
          <w:tcPr>
            <w:tcW w:w="1115" w:type="dxa"/>
            <w:noWrap/>
            <w:hideMark/>
          </w:tcPr>
          <w:p w14:paraId="1DCD7F5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0.004283331</w:t>
            </w:r>
          </w:p>
        </w:tc>
        <w:tc>
          <w:tcPr>
            <w:tcW w:w="1115" w:type="dxa"/>
            <w:noWrap/>
            <w:hideMark/>
          </w:tcPr>
          <w:p w14:paraId="6F9AF44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0.009262263</w:t>
            </w:r>
          </w:p>
        </w:tc>
        <w:tc>
          <w:tcPr>
            <w:tcW w:w="858" w:type="dxa"/>
            <w:noWrap/>
            <w:hideMark/>
          </w:tcPr>
          <w:p w14:paraId="269B7462"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0.004283</w:t>
            </w:r>
          </w:p>
        </w:tc>
        <w:tc>
          <w:tcPr>
            <w:tcW w:w="858" w:type="dxa"/>
            <w:noWrap/>
            <w:hideMark/>
          </w:tcPr>
          <w:p w14:paraId="34CCACD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0.009262</w:t>
            </w:r>
          </w:p>
        </w:tc>
      </w:tr>
    </w:tbl>
    <w:p w14:paraId="10B0D879" w14:textId="5481B13F" w:rsidR="009D6207" w:rsidRPr="00D25ADA" w:rsidRDefault="00D25ADA" w:rsidP="00D25ADA">
      <w:pPr>
        <w:spacing w:before="240" w:after="240" w:line="240" w:lineRule="auto"/>
        <w:jc w:val="both"/>
        <w:rPr>
          <w:rFonts w:ascii="Times New Roman" w:hAnsi="Times New Roman" w:cs="Times New Roman"/>
          <w:sz w:val="24"/>
          <w:szCs w:val="24"/>
        </w:rPr>
      </w:pPr>
      <w:r w:rsidRPr="00D25ADA">
        <w:rPr>
          <w:rFonts w:ascii="Times New Roman" w:hAnsi="Times New Roman" w:cs="Times New Roman"/>
          <w:sz w:val="24"/>
          <w:szCs w:val="24"/>
        </w:rPr>
        <w:t>The provided summary output corresponds to a regression analysis conducted on a dataset comprising 289 observations. The model's overall performance is moderate, as indicated by a multiple R of approximately 0.531. The coefficient of determination (R-squared) of 0.282 suggests that around 28% of the variability in the dependent variable can be explained by the independent variables. The ANOVA table shows that the regression model is significant, with an F-value of 37.32 and a very low p-value, indicating that the model's explanatory power is significant. The coefficients table displays the intercept and coefficients for three predictor variables (X Variable 1, X Variable 2, and X Variable 3). All three predictor variables exhibit statistically significant relationships with the dependent variable, as their p-values are very low. Specifically, for every unit increase in X Variable 1, the dependent variable increases by approximately 0.096 units. Similarly, a unit increase in X Variable 2 and X Variable 3 results in approximately 0.006 and 0.007 units increase in the dependent variable, respectively. Overall, these findings suggest that the predictors significantly contribute to explaining the variability in the dependent variable.</w:t>
      </w:r>
    </w:p>
    <w:p w14:paraId="6B6D652F" w14:textId="77777777" w:rsidR="009D6207" w:rsidRPr="00783448" w:rsidRDefault="009D6207" w:rsidP="00783448">
      <w:pPr>
        <w:spacing w:before="240" w:after="240" w:line="240" w:lineRule="auto"/>
        <w:jc w:val="both"/>
        <w:rPr>
          <w:rFonts w:ascii="Times New Roman" w:hAnsi="Times New Roman" w:cs="Times New Roman"/>
          <w:b/>
          <w:bCs/>
          <w:sz w:val="36"/>
          <w:szCs w:val="36"/>
        </w:rPr>
      </w:pPr>
      <w:r w:rsidRPr="00783448">
        <w:rPr>
          <w:rFonts w:ascii="Times New Roman" w:hAnsi="Times New Roman" w:cs="Times New Roman"/>
          <w:b/>
          <w:bCs/>
          <w:sz w:val="36"/>
          <w:szCs w:val="36"/>
        </w:rPr>
        <w:t>Anova: one factor</w:t>
      </w:r>
    </w:p>
    <w:tbl>
      <w:tblPr>
        <w:tblStyle w:val="TableGrid"/>
        <w:tblW w:w="7811" w:type="dxa"/>
        <w:tblLook w:val="04A0" w:firstRow="1" w:lastRow="0" w:firstColumn="1" w:lastColumn="0" w:noHBand="0" w:noVBand="1"/>
      </w:tblPr>
      <w:tblGrid>
        <w:gridCol w:w="1735"/>
        <w:gridCol w:w="997"/>
        <w:gridCol w:w="960"/>
        <w:gridCol w:w="1053"/>
        <w:gridCol w:w="1053"/>
        <w:gridCol w:w="960"/>
        <w:gridCol w:w="1053"/>
      </w:tblGrid>
      <w:tr w:rsidR="009D6207" w:rsidRPr="000A0AE0" w14:paraId="0C6295F0" w14:textId="77777777" w:rsidTr="00D25ADA">
        <w:trPr>
          <w:trHeight w:val="288"/>
        </w:trPr>
        <w:tc>
          <w:tcPr>
            <w:tcW w:w="2732" w:type="dxa"/>
            <w:gridSpan w:val="2"/>
            <w:noWrap/>
            <w:hideMark/>
          </w:tcPr>
          <w:p w14:paraId="5ECFA400"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Anova: Single Factor</w:t>
            </w:r>
          </w:p>
        </w:tc>
        <w:tc>
          <w:tcPr>
            <w:tcW w:w="960" w:type="dxa"/>
            <w:noWrap/>
            <w:hideMark/>
          </w:tcPr>
          <w:p w14:paraId="5ED36B71" w14:textId="77777777" w:rsidR="009D6207" w:rsidRPr="000A0AE0" w:rsidRDefault="009D6207" w:rsidP="0050429A">
            <w:pPr>
              <w:rPr>
                <w:rFonts w:ascii="Calibri" w:eastAsia="Times New Roman" w:hAnsi="Calibri" w:cs="Calibri"/>
                <w:color w:val="000000"/>
                <w:kern w:val="0"/>
                <w:lang w:eastAsia="en-IN"/>
                <w14:ligatures w14:val="none"/>
              </w:rPr>
            </w:pPr>
          </w:p>
        </w:tc>
        <w:tc>
          <w:tcPr>
            <w:tcW w:w="1053" w:type="dxa"/>
            <w:noWrap/>
            <w:hideMark/>
          </w:tcPr>
          <w:p w14:paraId="6FCDA6E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F89492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0C9526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66A704A"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745067FA" w14:textId="77777777" w:rsidTr="00D25ADA">
        <w:trPr>
          <w:trHeight w:val="288"/>
        </w:trPr>
        <w:tc>
          <w:tcPr>
            <w:tcW w:w="1735" w:type="dxa"/>
            <w:noWrap/>
            <w:hideMark/>
          </w:tcPr>
          <w:p w14:paraId="3D1EBD8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5F58C2D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6B38CA0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CAACF9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FEAF9D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47ED40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098786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69E4330A" w14:textId="77777777" w:rsidTr="00D25ADA">
        <w:trPr>
          <w:trHeight w:val="300"/>
        </w:trPr>
        <w:tc>
          <w:tcPr>
            <w:tcW w:w="2732" w:type="dxa"/>
            <w:gridSpan w:val="2"/>
            <w:noWrap/>
            <w:hideMark/>
          </w:tcPr>
          <w:p w14:paraId="4BB1CA1F"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SUMMARY</w:t>
            </w:r>
          </w:p>
        </w:tc>
        <w:tc>
          <w:tcPr>
            <w:tcW w:w="960" w:type="dxa"/>
            <w:noWrap/>
            <w:hideMark/>
          </w:tcPr>
          <w:p w14:paraId="7EA3E6A4" w14:textId="77777777" w:rsidR="009D6207" w:rsidRPr="000A0AE0" w:rsidRDefault="009D6207" w:rsidP="0050429A">
            <w:pPr>
              <w:rPr>
                <w:rFonts w:ascii="Calibri" w:eastAsia="Times New Roman" w:hAnsi="Calibri" w:cs="Calibri"/>
                <w:color w:val="000000"/>
                <w:kern w:val="0"/>
                <w:lang w:eastAsia="en-IN"/>
                <w14:ligatures w14:val="none"/>
              </w:rPr>
            </w:pPr>
          </w:p>
        </w:tc>
        <w:tc>
          <w:tcPr>
            <w:tcW w:w="1053" w:type="dxa"/>
            <w:noWrap/>
            <w:hideMark/>
          </w:tcPr>
          <w:p w14:paraId="70D42A8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671183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BBA203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E71AC19"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1D9090EF" w14:textId="77777777" w:rsidTr="00D25ADA">
        <w:trPr>
          <w:trHeight w:val="288"/>
        </w:trPr>
        <w:tc>
          <w:tcPr>
            <w:tcW w:w="1735" w:type="dxa"/>
            <w:noWrap/>
            <w:hideMark/>
          </w:tcPr>
          <w:p w14:paraId="7286FF7D"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Groups</w:t>
            </w:r>
          </w:p>
        </w:tc>
        <w:tc>
          <w:tcPr>
            <w:tcW w:w="997" w:type="dxa"/>
            <w:noWrap/>
            <w:hideMark/>
          </w:tcPr>
          <w:p w14:paraId="40045E17"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Count</w:t>
            </w:r>
          </w:p>
        </w:tc>
        <w:tc>
          <w:tcPr>
            <w:tcW w:w="960" w:type="dxa"/>
            <w:noWrap/>
            <w:hideMark/>
          </w:tcPr>
          <w:p w14:paraId="029A5F9E"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Sum</w:t>
            </w:r>
          </w:p>
        </w:tc>
        <w:tc>
          <w:tcPr>
            <w:tcW w:w="1053" w:type="dxa"/>
            <w:noWrap/>
            <w:hideMark/>
          </w:tcPr>
          <w:p w14:paraId="7752D9E8"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Average</w:t>
            </w:r>
          </w:p>
        </w:tc>
        <w:tc>
          <w:tcPr>
            <w:tcW w:w="1053" w:type="dxa"/>
            <w:noWrap/>
            <w:hideMark/>
          </w:tcPr>
          <w:p w14:paraId="407E8B40"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Variance</w:t>
            </w:r>
          </w:p>
        </w:tc>
        <w:tc>
          <w:tcPr>
            <w:tcW w:w="960" w:type="dxa"/>
            <w:noWrap/>
            <w:hideMark/>
          </w:tcPr>
          <w:p w14:paraId="51B0EB4B" w14:textId="77777777" w:rsidR="009D6207" w:rsidRPr="000A0AE0"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0B3F7C4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3ED58E2" w14:textId="77777777" w:rsidTr="00D25ADA">
        <w:trPr>
          <w:trHeight w:val="288"/>
        </w:trPr>
        <w:tc>
          <w:tcPr>
            <w:tcW w:w="1735" w:type="dxa"/>
            <w:noWrap/>
            <w:hideMark/>
          </w:tcPr>
          <w:p w14:paraId="4E14D712"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Column 1</w:t>
            </w:r>
          </w:p>
        </w:tc>
        <w:tc>
          <w:tcPr>
            <w:tcW w:w="997" w:type="dxa"/>
            <w:noWrap/>
            <w:hideMark/>
          </w:tcPr>
          <w:p w14:paraId="108BBADD"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c>
          <w:tcPr>
            <w:tcW w:w="960" w:type="dxa"/>
            <w:noWrap/>
            <w:hideMark/>
          </w:tcPr>
          <w:p w14:paraId="5B8C6449"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39533</w:t>
            </w:r>
          </w:p>
        </w:tc>
        <w:tc>
          <w:tcPr>
            <w:tcW w:w="1053" w:type="dxa"/>
            <w:noWrap/>
            <w:hideMark/>
          </w:tcPr>
          <w:p w14:paraId="33F0209C"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136.7924</w:t>
            </w:r>
          </w:p>
        </w:tc>
        <w:tc>
          <w:tcPr>
            <w:tcW w:w="1053" w:type="dxa"/>
            <w:noWrap/>
            <w:hideMark/>
          </w:tcPr>
          <w:p w14:paraId="1E1FBD37"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3564.04</w:t>
            </w:r>
          </w:p>
        </w:tc>
        <w:tc>
          <w:tcPr>
            <w:tcW w:w="960" w:type="dxa"/>
            <w:noWrap/>
            <w:hideMark/>
          </w:tcPr>
          <w:p w14:paraId="42AAB7D4"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2A5B197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79E4E84" w14:textId="77777777" w:rsidTr="00D25ADA">
        <w:trPr>
          <w:trHeight w:val="300"/>
        </w:trPr>
        <w:tc>
          <w:tcPr>
            <w:tcW w:w="1735" w:type="dxa"/>
            <w:noWrap/>
            <w:hideMark/>
          </w:tcPr>
          <w:p w14:paraId="4377775F"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Column 2</w:t>
            </w:r>
          </w:p>
        </w:tc>
        <w:tc>
          <w:tcPr>
            <w:tcW w:w="997" w:type="dxa"/>
            <w:noWrap/>
            <w:hideMark/>
          </w:tcPr>
          <w:p w14:paraId="592B43DD"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c>
          <w:tcPr>
            <w:tcW w:w="960" w:type="dxa"/>
            <w:noWrap/>
            <w:hideMark/>
          </w:tcPr>
          <w:p w14:paraId="6BD752A5"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99032</w:t>
            </w:r>
          </w:p>
        </w:tc>
        <w:tc>
          <w:tcPr>
            <w:tcW w:w="1053" w:type="dxa"/>
            <w:noWrap/>
            <w:hideMark/>
          </w:tcPr>
          <w:p w14:paraId="3E8A6A38"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342.6713</w:t>
            </w:r>
          </w:p>
        </w:tc>
        <w:tc>
          <w:tcPr>
            <w:tcW w:w="1053" w:type="dxa"/>
            <w:noWrap/>
            <w:hideMark/>
          </w:tcPr>
          <w:p w14:paraId="5F19BDE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4310.645</w:t>
            </w:r>
          </w:p>
        </w:tc>
        <w:tc>
          <w:tcPr>
            <w:tcW w:w="960" w:type="dxa"/>
            <w:noWrap/>
            <w:hideMark/>
          </w:tcPr>
          <w:p w14:paraId="7998609F"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65BFBC0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7914D934" w14:textId="77777777" w:rsidTr="00D25ADA">
        <w:trPr>
          <w:trHeight w:val="288"/>
        </w:trPr>
        <w:tc>
          <w:tcPr>
            <w:tcW w:w="1735" w:type="dxa"/>
            <w:noWrap/>
            <w:hideMark/>
          </w:tcPr>
          <w:p w14:paraId="5F36C0DE"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5291F737"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4C5C86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2A605E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63E9EF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B64DDA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798B99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64399F3C" w14:textId="77777777" w:rsidTr="00D25ADA">
        <w:trPr>
          <w:trHeight w:val="288"/>
        </w:trPr>
        <w:tc>
          <w:tcPr>
            <w:tcW w:w="1735" w:type="dxa"/>
            <w:noWrap/>
            <w:hideMark/>
          </w:tcPr>
          <w:p w14:paraId="2FDD89B1"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60F8110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27B34A69"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43A6F7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0D21EF6"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7FAA633"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5C6BC7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1A2BF3A3" w14:textId="77777777" w:rsidTr="00D25ADA">
        <w:trPr>
          <w:trHeight w:val="300"/>
        </w:trPr>
        <w:tc>
          <w:tcPr>
            <w:tcW w:w="1735" w:type="dxa"/>
            <w:noWrap/>
            <w:hideMark/>
          </w:tcPr>
          <w:p w14:paraId="119EB803"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ANOVA</w:t>
            </w:r>
          </w:p>
        </w:tc>
        <w:tc>
          <w:tcPr>
            <w:tcW w:w="997" w:type="dxa"/>
            <w:noWrap/>
            <w:hideMark/>
          </w:tcPr>
          <w:p w14:paraId="1105FE32" w14:textId="77777777" w:rsidR="009D6207" w:rsidRPr="000A0AE0" w:rsidRDefault="009D6207" w:rsidP="0050429A">
            <w:pPr>
              <w:rPr>
                <w:rFonts w:ascii="Calibri" w:eastAsia="Times New Roman" w:hAnsi="Calibri" w:cs="Calibri"/>
                <w:color w:val="000000"/>
                <w:kern w:val="0"/>
                <w:lang w:eastAsia="en-IN"/>
                <w14:ligatures w14:val="none"/>
              </w:rPr>
            </w:pPr>
          </w:p>
        </w:tc>
        <w:tc>
          <w:tcPr>
            <w:tcW w:w="960" w:type="dxa"/>
            <w:noWrap/>
            <w:hideMark/>
          </w:tcPr>
          <w:p w14:paraId="2DF572F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C49684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731EB6B"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121453C"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469CEB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5C925DEE" w14:textId="77777777" w:rsidTr="00D25ADA">
        <w:trPr>
          <w:trHeight w:val="288"/>
        </w:trPr>
        <w:tc>
          <w:tcPr>
            <w:tcW w:w="1735" w:type="dxa"/>
            <w:noWrap/>
            <w:hideMark/>
          </w:tcPr>
          <w:p w14:paraId="232E793A"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Source of Variation</w:t>
            </w:r>
          </w:p>
        </w:tc>
        <w:tc>
          <w:tcPr>
            <w:tcW w:w="997" w:type="dxa"/>
            <w:noWrap/>
            <w:hideMark/>
          </w:tcPr>
          <w:p w14:paraId="48ED64B6"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SS</w:t>
            </w:r>
          </w:p>
        </w:tc>
        <w:tc>
          <w:tcPr>
            <w:tcW w:w="960" w:type="dxa"/>
            <w:noWrap/>
            <w:hideMark/>
          </w:tcPr>
          <w:p w14:paraId="563D6E43"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df</w:t>
            </w:r>
          </w:p>
        </w:tc>
        <w:tc>
          <w:tcPr>
            <w:tcW w:w="1053" w:type="dxa"/>
            <w:noWrap/>
            <w:hideMark/>
          </w:tcPr>
          <w:p w14:paraId="0DBBD982"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MS</w:t>
            </w:r>
          </w:p>
        </w:tc>
        <w:tc>
          <w:tcPr>
            <w:tcW w:w="1053" w:type="dxa"/>
            <w:noWrap/>
            <w:hideMark/>
          </w:tcPr>
          <w:p w14:paraId="7A94098B"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w:t>
            </w:r>
          </w:p>
        </w:tc>
        <w:tc>
          <w:tcPr>
            <w:tcW w:w="960" w:type="dxa"/>
            <w:noWrap/>
            <w:hideMark/>
          </w:tcPr>
          <w:p w14:paraId="1C3F17FA"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P-value</w:t>
            </w:r>
          </w:p>
        </w:tc>
        <w:tc>
          <w:tcPr>
            <w:tcW w:w="1053" w:type="dxa"/>
            <w:noWrap/>
            <w:hideMark/>
          </w:tcPr>
          <w:p w14:paraId="3B879CAD" w14:textId="77777777" w:rsidR="009D6207" w:rsidRPr="000A0AE0" w:rsidRDefault="009D6207" w:rsidP="0050429A">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 crit</w:t>
            </w:r>
          </w:p>
        </w:tc>
      </w:tr>
      <w:tr w:rsidR="009D6207" w:rsidRPr="000A0AE0" w14:paraId="0994BF1E" w14:textId="77777777" w:rsidTr="00D25ADA">
        <w:trPr>
          <w:trHeight w:val="288"/>
        </w:trPr>
        <w:tc>
          <w:tcPr>
            <w:tcW w:w="1735" w:type="dxa"/>
            <w:noWrap/>
            <w:hideMark/>
          </w:tcPr>
          <w:p w14:paraId="762A5F6E"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Between Groups</w:t>
            </w:r>
          </w:p>
        </w:tc>
        <w:tc>
          <w:tcPr>
            <w:tcW w:w="997" w:type="dxa"/>
            <w:noWrap/>
            <w:hideMark/>
          </w:tcPr>
          <w:p w14:paraId="529BF559"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6124794</w:t>
            </w:r>
          </w:p>
        </w:tc>
        <w:tc>
          <w:tcPr>
            <w:tcW w:w="960" w:type="dxa"/>
            <w:noWrap/>
            <w:hideMark/>
          </w:tcPr>
          <w:p w14:paraId="442030D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w:t>
            </w:r>
          </w:p>
        </w:tc>
        <w:tc>
          <w:tcPr>
            <w:tcW w:w="1053" w:type="dxa"/>
            <w:noWrap/>
            <w:hideMark/>
          </w:tcPr>
          <w:p w14:paraId="21FFB72D"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6124794</w:t>
            </w:r>
          </w:p>
        </w:tc>
        <w:tc>
          <w:tcPr>
            <w:tcW w:w="1053" w:type="dxa"/>
            <w:noWrap/>
            <w:hideMark/>
          </w:tcPr>
          <w:p w14:paraId="6A22FCDB"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1555.565</w:t>
            </w:r>
          </w:p>
        </w:tc>
        <w:tc>
          <w:tcPr>
            <w:tcW w:w="960" w:type="dxa"/>
            <w:noWrap/>
            <w:hideMark/>
          </w:tcPr>
          <w:p w14:paraId="5B4B50A6"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8.4E-166</w:t>
            </w:r>
          </w:p>
        </w:tc>
        <w:tc>
          <w:tcPr>
            <w:tcW w:w="1053" w:type="dxa"/>
            <w:noWrap/>
            <w:hideMark/>
          </w:tcPr>
          <w:p w14:paraId="7361CA24"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3.857654</w:t>
            </w:r>
          </w:p>
        </w:tc>
      </w:tr>
      <w:tr w:rsidR="009D6207" w:rsidRPr="000A0AE0" w14:paraId="33601A55" w14:textId="77777777" w:rsidTr="00D25ADA">
        <w:trPr>
          <w:trHeight w:val="288"/>
        </w:trPr>
        <w:tc>
          <w:tcPr>
            <w:tcW w:w="1735" w:type="dxa"/>
            <w:noWrap/>
            <w:hideMark/>
          </w:tcPr>
          <w:p w14:paraId="2A749513"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Within Groups</w:t>
            </w:r>
          </w:p>
        </w:tc>
        <w:tc>
          <w:tcPr>
            <w:tcW w:w="997" w:type="dxa"/>
            <w:noWrap/>
            <w:hideMark/>
          </w:tcPr>
          <w:p w14:paraId="5587D610"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2267909</w:t>
            </w:r>
          </w:p>
        </w:tc>
        <w:tc>
          <w:tcPr>
            <w:tcW w:w="960" w:type="dxa"/>
            <w:noWrap/>
            <w:hideMark/>
          </w:tcPr>
          <w:p w14:paraId="572C0DAF"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576</w:t>
            </w:r>
          </w:p>
        </w:tc>
        <w:tc>
          <w:tcPr>
            <w:tcW w:w="1053" w:type="dxa"/>
            <w:noWrap/>
            <w:hideMark/>
          </w:tcPr>
          <w:p w14:paraId="5015E5A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3937.343</w:t>
            </w:r>
          </w:p>
        </w:tc>
        <w:tc>
          <w:tcPr>
            <w:tcW w:w="1053" w:type="dxa"/>
            <w:noWrap/>
            <w:hideMark/>
          </w:tcPr>
          <w:p w14:paraId="73188498" w14:textId="77777777" w:rsidR="009D6207" w:rsidRPr="000A0AE0"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0EA3B342"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9209E27"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624E38C8" w14:textId="77777777" w:rsidTr="00D25ADA">
        <w:trPr>
          <w:trHeight w:val="288"/>
        </w:trPr>
        <w:tc>
          <w:tcPr>
            <w:tcW w:w="1735" w:type="dxa"/>
            <w:noWrap/>
            <w:hideMark/>
          </w:tcPr>
          <w:p w14:paraId="08DEF265"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6C05B30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1B2F9ED"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A2ACAD8"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6B4A0D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2A8AAF1F"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56D0464" w14:textId="77777777" w:rsidR="009D6207" w:rsidRPr="000A0AE0" w:rsidRDefault="009D6207" w:rsidP="0050429A">
            <w:pPr>
              <w:rPr>
                <w:rFonts w:ascii="Times New Roman" w:eastAsia="Times New Roman" w:hAnsi="Times New Roman" w:cs="Times New Roman"/>
                <w:kern w:val="0"/>
                <w:sz w:val="20"/>
                <w:szCs w:val="20"/>
                <w:lang w:eastAsia="en-IN"/>
                <w14:ligatures w14:val="none"/>
              </w:rPr>
            </w:pPr>
          </w:p>
        </w:tc>
      </w:tr>
      <w:tr w:rsidR="009D6207" w:rsidRPr="000A0AE0" w14:paraId="0204B348" w14:textId="77777777" w:rsidTr="00D25ADA">
        <w:trPr>
          <w:trHeight w:val="300"/>
        </w:trPr>
        <w:tc>
          <w:tcPr>
            <w:tcW w:w="1735" w:type="dxa"/>
            <w:noWrap/>
            <w:hideMark/>
          </w:tcPr>
          <w:p w14:paraId="6DE5434B"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Total</w:t>
            </w:r>
          </w:p>
        </w:tc>
        <w:tc>
          <w:tcPr>
            <w:tcW w:w="997" w:type="dxa"/>
            <w:noWrap/>
            <w:hideMark/>
          </w:tcPr>
          <w:p w14:paraId="0F539101"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8392703</w:t>
            </w:r>
          </w:p>
        </w:tc>
        <w:tc>
          <w:tcPr>
            <w:tcW w:w="960" w:type="dxa"/>
            <w:noWrap/>
            <w:hideMark/>
          </w:tcPr>
          <w:p w14:paraId="13EE977A" w14:textId="77777777" w:rsidR="009D6207" w:rsidRPr="000A0AE0" w:rsidRDefault="009D6207" w:rsidP="0050429A">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577</w:t>
            </w:r>
          </w:p>
        </w:tc>
        <w:tc>
          <w:tcPr>
            <w:tcW w:w="1053" w:type="dxa"/>
            <w:noWrap/>
            <w:hideMark/>
          </w:tcPr>
          <w:p w14:paraId="4335DB11"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053" w:type="dxa"/>
            <w:noWrap/>
            <w:hideMark/>
          </w:tcPr>
          <w:p w14:paraId="0421FA6A"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960" w:type="dxa"/>
            <w:noWrap/>
            <w:hideMark/>
          </w:tcPr>
          <w:p w14:paraId="269062D1"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053" w:type="dxa"/>
            <w:noWrap/>
            <w:hideMark/>
          </w:tcPr>
          <w:p w14:paraId="0C2BA925" w14:textId="77777777" w:rsidR="009D6207" w:rsidRPr="000A0AE0" w:rsidRDefault="009D6207" w:rsidP="0050429A">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r>
    </w:tbl>
    <w:p w14:paraId="49588E0E" w14:textId="00B00BF0" w:rsidR="00D25ADA" w:rsidRDefault="00D25ADA" w:rsidP="00D25ADA">
      <w:pPr>
        <w:spacing w:before="240" w:after="240" w:line="240" w:lineRule="auto"/>
        <w:jc w:val="both"/>
        <w:rPr>
          <w:rFonts w:ascii="Times New Roman" w:hAnsi="Times New Roman" w:cs="Times New Roman"/>
          <w:sz w:val="24"/>
          <w:szCs w:val="24"/>
        </w:rPr>
      </w:pPr>
      <w:r w:rsidRPr="00D25ADA">
        <w:rPr>
          <w:rFonts w:ascii="Times New Roman" w:hAnsi="Times New Roman" w:cs="Times New Roman"/>
          <w:sz w:val="24"/>
          <w:szCs w:val="24"/>
        </w:rPr>
        <w:t xml:space="preserve">This single-factor ANOVA examines the impact of a categorical factor, represented by two groups (Column 1 and Column 2), on a continuous response variable. The summary statistics provide counts, sums, averages, and variances for each group. The ANOVA table indicates sources of variation: between groups and within groups. Between groups, the sum of squares (SS) is approximately 6.12 million, with a mean square (MS) of 6.12 million, and a highly significant F-value and p-value, suggesting significant differences between group means. Within groups, the SS is around 2.27 million, reflecting variability within the groups. The total SS is approximately 8.39 million. These results imply that the categorical factor significantly influences the variation in the response variable, as indicated by the large F-value </w:t>
      </w:r>
    </w:p>
    <w:p w14:paraId="7CC69F65" w14:textId="77777777" w:rsidR="00661DEF" w:rsidRDefault="00661DEF" w:rsidP="00D25ADA">
      <w:pPr>
        <w:spacing w:before="240" w:after="240" w:line="240" w:lineRule="auto"/>
        <w:jc w:val="both"/>
        <w:rPr>
          <w:rFonts w:ascii="Times New Roman" w:hAnsi="Times New Roman" w:cs="Times New Roman"/>
          <w:sz w:val="36"/>
          <w:szCs w:val="36"/>
        </w:rPr>
      </w:pPr>
    </w:p>
    <w:p w14:paraId="0A358AFA" w14:textId="64C2DB60" w:rsidR="009D6207" w:rsidRPr="00783448" w:rsidRDefault="009D6207" w:rsidP="00D25ADA">
      <w:pPr>
        <w:spacing w:before="240" w:after="240" w:line="240" w:lineRule="auto"/>
        <w:jc w:val="both"/>
        <w:rPr>
          <w:rFonts w:ascii="Times New Roman" w:hAnsi="Times New Roman" w:cs="Times New Roman"/>
          <w:b/>
          <w:bCs/>
          <w:sz w:val="24"/>
          <w:szCs w:val="24"/>
        </w:rPr>
      </w:pPr>
      <w:r w:rsidRPr="00783448">
        <w:rPr>
          <w:rFonts w:ascii="Times New Roman" w:hAnsi="Times New Roman" w:cs="Times New Roman"/>
          <w:b/>
          <w:bCs/>
          <w:sz w:val="36"/>
          <w:szCs w:val="36"/>
        </w:rPr>
        <w:lastRenderedPageBreak/>
        <w:t>Anova: two factor</w:t>
      </w:r>
      <w:r w:rsidR="00D25ADA" w:rsidRPr="00783448">
        <w:rPr>
          <w:rFonts w:ascii="Times New Roman" w:hAnsi="Times New Roman" w:cs="Times New Roman"/>
          <w:b/>
          <w:bCs/>
          <w:sz w:val="36"/>
          <w:szCs w:val="36"/>
        </w:rPr>
        <w:t>s</w:t>
      </w:r>
    </w:p>
    <w:tbl>
      <w:tblPr>
        <w:tblStyle w:val="TableGrid"/>
        <w:tblW w:w="9829" w:type="dxa"/>
        <w:tblLook w:val="04A0" w:firstRow="1" w:lastRow="0" w:firstColumn="1" w:lastColumn="0" w:noHBand="0" w:noVBand="1"/>
      </w:tblPr>
      <w:tblGrid>
        <w:gridCol w:w="3660"/>
        <w:gridCol w:w="997"/>
        <w:gridCol w:w="960"/>
        <w:gridCol w:w="1053"/>
        <w:gridCol w:w="102"/>
        <w:gridCol w:w="951"/>
        <w:gridCol w:w="204"/>
        <w:gridCol w:w="849"/>
        <w:gridCol w:w="1053"/>
      </w:tblGrid>
      <w:tr w:rsidR="009D6207" w:rsidRPr="00D57A6D" w14:paraId="79A08F99" w14:textId="77777777" w:rsidTr="00D25ADA">
        <w:trPr>
          <w:gridAfter w:val="2"/>
          <w:wAfter w:w="1902" w:type="dxa"/>
          <w:trHeight w:val="288"/>
        </w:trPr>
        <w:tc>
          <w:tcPr>
            <w:tcW w:w="3660" w:type="dxa"/>
            <w:noWrap/>
            <w:hideMark/>
          </w:tcPr>
          <w:p w14:paraId="432157C0"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Anova: Two-Factor Without Replication</w:t>
            </w:r>
          </w:p>
        </w:tc>
        <w:tc>
          <w:tcPr>
            <w:tcW w:w="997" w:type="dxa"/>
            <w:noWrap/>
            <w:hideMark/>
          </w:tcPr>
          <w:p w14:paraId="71304182" w14:textId="77777777" w:rsidR="009D6207" w:rsidRPr="00D57A6D" w:rsidRDefault="009D6207" w:rsidP="0050429A">
            <w:pPr>
              <w:rPr>
                <w:rFonts w:ascii="Calibri" w:eastAsia="Times New Roman" w:hAnsi="Calibri" w:cs="Calibri"/>
                <w:color w:val="000000"/>
                <w:kern w:val="0"/>
                <w:lang w:eastAsia="en-IN"/>
                <w14:ligatures w14:val="none"/>
              </w:rPr>
            </w:pPr>
          </w:p>
        </w:tc>
        <w:tc>
          <w:tcPr>
            <w:tcW w:w="960" w:type="dxa"/>
            <w:noWrap/>
            <w:hideMark/>
          </w:tcPr>
          <w:p w14:paraId="634E0C97"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1155" w:type="dxa"/>
            <w:gridSpan w:val="2"/>
            <w:noWrap/>
            <w:hideMark/>
          </w:tcPr>
          <w:p w14:paraId="4445DA24"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1155" w:type="dxa"/>
            <w:gridSpan w:val="2"/>
            <w:noWrap/>
            <w:hideMark/>
          </w:tcPr>
          <w:p w14:paraId="46CE7663"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r>
      <w:tr w:rsidR="009D6207" w:rsidRPr="00D57A6D" w14:paraId="6AF4D3C0" w14:textId="77777777" w:rsidTr="00D25ADA">
        <w:trPr>
          <w:gridAfter w:val="2"/>
          <w:wAfter w:w="1902" w:type="dxa"/>
          <w:trHeight w:val="300"/>
        </w:trPr>
        <w:tc>
          <w:tcPr>
            <w:tcW w:w="3660" w:type="dxa"/>
            <w:noWrap/>
            <w:hideMark/>
          </w:tcPr>
          <w:p w14:paraId="1FB1E668"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06E0E725"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7D10353A"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1155" w:type="dxa"/>
            <w:gridSpan w:val="2"/>
            <w:noWrap/>
            <w:hideMark/>
          </w:tcPr>
          <w:p w14:paraId="71D6FA83"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c>
          <w:tcPr>
            <w:tcW w:w="1155" w:type="dxa"/>
            <w:gridSpan w:val="2"/>
            <w:noWrap/>
            <w:hideMark/>
          </w:tcPr>
          <w:p w14:paraId="5F556AF3" w14:textId="77777777" w:rsidR="009D6207" w:rsidRPr="00D57A6D" w:rsidRDefault="009D6207" w:rsidP="0050429A">
            <w:pPr>
              <w:rPr>
                <w:rFonts w:ascii="Times New Roman" w:eastAsia="Times New Roman" w:hAnsi="Times New Roman" w:cs="Times New Roman"/>
                <w:kern w:val="0"/>
                <w:sz w:val="20"/>
                <w:szCs w:val="20"/>
                <w:lang w:eastAsia="en-IN"/>
                <w14:ligatures w14:val="none"/>
              </w:rPr>
            </w:pPr>
          </w:p>
        </w:tc>
      </w:tr>
      <w:tr w:rsidR="009D6207" w:rsidRPr="00D57A6D" w14:paraId="55095D49" w14:textId="77777777" w:rsidTr="00D25ADA">
        <w:trPr>
          <w:gridAfter w:val="2"/>
          <w:wAfter w:w="1902" w:type="dxa"/>
          <w:trHeight w:val="288"/>
        </w:trPr>
        <w:tc>
          <w:tcPr>
            <w:tcW w:w="3660" w:type="dxa"/>
            <w:noWrap/>
            <w:hideMark/>
          </w:tcPr>
          <w:p w14:paraId="4D6C6708" w14:textId="77777777" w:rsidR="009D6207" w:rsidRPr="00D57A6D" w:rsidRDefault="009D6207" w:rsidP="0050429A">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SUMMARY</w:t>
            </w:r>
          </w:p>
        </w:tc>
        <w:tc>
          <w:tcPr>
            <w:tcW w:w="997" w:type="dxa"/>
            <w:noWrap/>
            <w:hideMark/>
          </w:tcPr>
          <w:p w14:paraId="52B98887" w14:textId="77777777" w:rsidR="009D6207" w:rsidRPr="00D57A6D" w:rsidRDefault="009D6207" w:rsidP="0050429A">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Count</w:t>
            </w:r>
          </w:p>
        </w:tc>
        <w:tc>
          <w:tcPr>
            <w:tcW w:w="960" w:type="dxa"/>
            <w:noWrap/>
            <w:hideMark/>
          </w:tcPr>
          <w:p w14:paraId="32B78F17" w14:textId="77777777" w:rsidR="009D6207" w:rsidRPr="00D57A6D" w:rsidRDefault="009D6207" w:rsidP="0050429A">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Sum</w:t>
            </w:r>
          </w:p>
        </w:tc>
        <w:tc>
          <w:tcPr>
            <w:tcW w:w="1155" w:type="dxa"/>
            <w:gridSpan w:val="2"/>
            <w:noWrap/>
            <w:hideMark/>
          </w:tcPr>
          <w:p w14:paraId="46F93C59" w14:textId="77777777" w:rsidR="009D6207" w:rsidRPr="00D57A6D" w:rsidRDefault="009D6207" w:rsidP="0050429A">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Average</w:t>
            </w:r>
          </w:p>
        </w:tc>
        <w:tc>
          <w:tcPr>
            <w:tcW w:w="1155" w:type="dxa"/>
            <w:gridSpan w:val="2"/>
            <w:noWrap/>
            <w:hideMark/>
          </w:tcPr>
          <w:p w14:paraId="628CF7C0" w14:textId="77777777" w:rsidR="009D6207" w:rsidRPr="00D57A6D" w:rsidRDefault="009D6207" w:rsidP="0050429A">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Variance</w:t>
            </w:r>
          </w:p>
        </w:tc>
      </w:tr>
      <w:tr w:rsidR="009D6207" w:rsidRPr="00D57A6D" w14:paraId="46B5AD8C" w14:textId="77777777" w:rsidTr="00D25ADA">
        <w:trPr>
          <w:gridAfter w:val="2"/>
          <w:wAfter w:w="1902" w:type="dxa"/>
          <w:trHeight w:val="288"/>
        </w:trPr>
        <w:tc>
          <w:tcPr>
            <w:tcW w:w="3660" w:type="dxa"/>
            <w:noWrap/>
            <w:hideMark/>
          </w:tcPr>
          <w:p w14:paraId="634C9FDF"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1</w:t>
            </w:r>
          </w:p>
        </w:tc>
        <w:tc>
          <w:tcPr>
            <w:tcW w:w="997" w:type="dxa"/>
            <w:noWrap/>
            <w:hideMark/>
          </w:tcPr>
          <w:p w14:paraId="0D9E0C80"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03523FDA"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470</w:t>
            </w:r>
          </w:p>
        </w:tc>
        <w:tc>
          <w:tcPr>
            <w:tcW w:w="1155" w:type="dxa"/>
            <w:gridSpan w:val="2"/>
            <w:noWrap/>
            <w:hideMark/>
          </w:tcPr>
          <w:p w14:paraId="05684E43"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235</w:t>
            </w:r>
          </w:p>
        </w:tc>
        <w:tc>
          <w:tcPr>
            <w:tcW w:w="1155" w:type="dxa"/>
            <w:gridSpan w:val="2"/>
            <w:noWrap/>
            <w:hideMark/>
          </w:tcPr>
          <w:p w14:paraId="0D8F1F6F"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31250</w:t>
            </w:r>
          </w:p>
        </w:tc>
      </w:tr>
      <w:tr w:rsidR="009D6207" w:rsidRPr="00D57A6D" w14:paraId="6209F373" w14:textId="77777777" w:rsidTr="00D25ADA">
        <w:trPr>
          <w:gridAfter w:val="2"/>
          <w:wAfter w:w="1902" w:type="dxa"/>
          <w:trHeight w:val="288"/>
        </w:trPr>
        <w:tc>
          <w:tcPr>
            <w:tcW w:w="3660" w:type="dxa"/>
            <w:noWrap/>
            <w:hideMark/>
          </w:tcPr>
          <w:p w14:paraId="42CFA259"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w:t>
            </w:r>
          </w:p>
        </w:tc>
        <w:tc>
          <w:tcPr>
            <w:tcW w:w="997" w:type="dxa"/>
            <w:noWrap/>
            <w:hideMark/>
          </w:tcPr>
          <w:p w14:paraId="32940141"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7300FB0B"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486</w:t>
            </w:r>
          </w:p>
        </w:tc>
        <w:tc>
          <w:tcPr>
            <w:tcW w:w="1155" w:type="dxa"/>
            <w:gridSpan w:val="2"/>
            <w:noWrap/>
            <w:hideMark/>
          </w:tcPr>
          <w:p w14:paraId="07ABCC70"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243</w:t>
            </w:r>
          </w:p>
        </w:tc>
        <w:tc>
          <w:tcPr>
            <w:tcW w:w="1155" w:type="dxa"/>
            <w:gridSpan w:val="2"/>
            <w:noWrap/>
            <w:hideMark/>
          </w:tcPr>
          <w:p w14:paraId="64CE867A"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27378</w:t>
            </w:r>
          </w:p>
        </w:tc>
      </w:tr>
      <w:tr w:rsidR="009D6207" w:rsidRPr="00D57A6D" w14:paraId="7C69F4BD" w14:textId="77777777" w:rsidTr="00D25ADA">
        <w:trPr>
          <w:gridAfter w:val="2"/>
          <w:wAfter w:w="1902" w:type="dxa"/>
          <w:trHeight w:val="288"/>
        </w:trPr>
        <w:tc>
          <w:tcPr>
            <w:tcW w:w="3660" w:type="dxa"/>
            <w:noWrap/>
            <w:hideMark/>
          </w:tcPr>
          <w:p w14:paraId="32CD69A8"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3</w:t>
            </w:r>
          </w:p>
        </w:tc>
        <w:tc>
          <w:tcPr>
            <w:tcW w:w="997" w:type="dxa"/>
            <w:noWrap/>
            <w:hideMark/>
          </w:tcPr>
          <w:p w14:paraId="0D5B1492"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7A30E3E7"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568</w:t>
            </w:r>
          </w:p>
        </w:tc>
        <w:tc>
          <w:tcPr>
            <w:tcW w:w="1155" w:type="dxa"/>
            <w:gridSpan w:val="2"/>
            <w:noWrap/>
            <w:hideMark/>
          </w:tcPr>
          <w:p w14:paraId="40A3FDF8"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284</w:t>
            </w:r>
          </w:p>
        </w:tc>
        <w:tc>
          <w:tcPr>
            <w:tcW w:w="1155" w:type="dxa"/>
            <w:gridSpan w:val="2"/>
            <w:noWrap/>
            <w:hideMark/>
          </w:tcPr>
          <w:p w14:paraId="6E52E00B"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11552</w:t>
            </w:r>
          </w:p>
        </w:tc>
      </w:tr>
      <w:tr w:rsidR="009D6207" w:rsidRPr="00D57A6D" w14:paraId="65436C5D" w14:textId="77777777" w:rsidTr="00D25ADA">
        <w:trPr>
          <w:gridAfter w:val="2"/>
          <w:wAfter w:w="1902" w:type="dxa"/>
          <w:trHeight w:val="288"/>
        </w:trPr>
        <w:tc>
          <w:tcPr>
            <w:tcW w:w="3660" w:type="dxa"/>
            <w:noWrap/>
            <w:hideMark/>
          </w:tcPr>
          <w:p w14:paraId="07DEE27C"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4</w:t>
            </w:r>
          </w:p>
        </w:tc>
        <w:tc>
          <w:tcPr>
            <w:tcW w:w="997" w:type="dxa"/>
            <w:noWrap/>
            <w:hideMark/>
          </w:tcPr>
          <w:p w14:paraId="0CA37136"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753AE700"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438</w:t>
            </w:r>
          </w:p>
        </w:tc>
        <w:tc>
          <w:tcPr>
            <w:tcW w:w="1155" w:type="dxa"/>
            <w:gridSpan w:val="2"/>
            <w:noWrap/>
            <w:hideMark/>
          </w:tcPr>
          <w:p w14:paraId="6FBCE8A7"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219</w:t>
            </w:r>
          </w:p>
        </w:tc>
        <w:tc>
          <w:tcPr>
            <w:tcW w:w="1155" w:type="dxa"/>
            <w:gridSpan w:val="2"/>
            <w:noWrap/>
            <w:hideMark/>
          </w:tcPr>
          <w:p w14:paraId="3D364009"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39762</w:t>
            </w:r>
          </w:p>
        </w:tc>
      </w:tr>
      <w:tr w:rsidR="009D6207" w:rsidRPr="00D57A6D" w14:paraId="35307814" w14:textId="77777777" w:rsidTr="00D25ADA">
        <w:trPr>
          <w:gridAfter w:val="2"/>
          <w:wAfter w:w="1902" w:type="dxa"/>
          <w:trHeight w:val="288"/>
        </w:trPr>
        <w:tc>
          <w:tcPr>
            <w:tcW w:w="3660" w:type="dxa"/>
            <w:noWrap/>
            <w:hideMark/>
          </w:tcPr>
          <w:p w14:paraId="66A1167B"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5</w:t>
            </w:r>
          </w:p>
        </w:tc>
        <w:tc>
          <w:tcPr>
            <w:tcW w:w="997" w:type="dxa"/>
            <w:noWrap/>
            <w:hideMark/>
          </w:tcPr>
          <w:p w14:paraId="4CE85FB3"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09AC28E7"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512</w:t>
            </w:r>
          </w:p>
        </w:tc>
        <w:tc>
          <w:tcPr>
            <w:tcW w:w="1155" w:type="dxa"/>
            <w:gridSpan w:val="2"/>
            <w:noWrap/>
            <w:hideMark/>
          </w:tcPr>
          <w:p w14:paraId="2CA9D559"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256</w:t>
            </w:r>
          </w:p>
        </w:tc>
        <w:tc>
          <w:tcPr>
            <w:tcW w:w="1155" w:type="dxa"/>
            <w:gridSpan w:val="2"/>
            <w:noWrap/>
            <w:hideMark/>
          </w:tcPr>
          <w:p w14:paraId="0A6A905A"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21632</w:t>
            </w:r>
          </w:p>
        </w:tc>
      </w:tr>
      <w:tr w:rsidR="009D6207" w:rsidRPr="00D57A6D" w14:paraId="7FCE3BDC" w14:textId="77777777" w:rsidTr="00D25ADA">
        <w:trPr>
          <w:gridAfter w:val="2"/>
          <w:wAfter w:w="1902" w:type="dxa"/>
          <w:trHeight w:val="288"/>
        </w:trPr>
        <w:tc>
          <w:tcPr>
            <w:tcW w:w="3660" w:type="dxa"/>
            <w:noWrap/>
            <w:hideMark/>
          </w:tcPr>
          <w:p w14:paraId="1F7B77A0"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286</w:t>
            </w:r>
          </w:p>
        </w:tc>
        <w:tc>
          <w:tcPr>
            <w:tcW w:w="997" w:type="dxa"/>
            <w:noWrap/>
            <w:hideMark/>
          </w:tcPr>
          <w:p w14:paraId="5EA8FF3A"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14544690"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473</w:t>
            </w:r>
          </w:p>
        </w:tc>
        <w:tc>
          <w:tcPr>
            <w:tcW w:w="1155" w:type="dxa"/>
            <w:gridSpan w:val="2"/>
            <w:noWrap/>
            <w:hideMark/>
          </w:tcPr>
          <w:p w14:paraId="0023CAC6"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236.5</w:t>
            </w:r>
          </w:p>
        </w:tc>
        <w:tc>
          <w:tcPr>
            <w:tcW w:w="1155" w:type="dxa"/>
            <w:gridSpan w:val="2"/>
            <w:noWrap/>
            <w:hideMark/>
          </w:tcPr>
          <w:p w14:paraId="7826B3D7"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30504.5</w:t>
            </w:r>
          </w:p>
        </w:tc>
      </w:tr>
      <w:tr w:rsidR="009D6207" w:rsidRPr="00D57A6D" w14:paraId="1071282C" w14:textId="77777777" w:rsidTr="00D25ADA">
        <w:trPr>
          <w:gridAfter w:val="2"/>
          <w:wAfter w:w="1902" w:type="dxa"/>
          <w:trHeight w:val="288"/>
        </w:trPr>
        <w:tc>
          <w:tcPr>
            <w:tcW w:w="3660" w:type="dxa"/>
            <w:noWrap/>
            <w:hideMark/>
          </w:tcPr>
          <w:p w14:paraId="25DB5FC8"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287</w:t>
            </w:r>
          </w:p>
        </w:tc>
        <w:tc>
          <w:tcPr>
            <w:tcW w:w="997" w:type="dxa"/>
            <w:noWrap/>
            <w:hideMark/>
          </w:tcPr>
          <w:p w14:paraId="6BF6550B"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64297B95"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475</w:t>
            </w:r>
          </w:p>
        </w:tc>
        <w:tc>
          <w:tcPr>
            <w:tcW w:w="1155" w:type="dxa"/>
            <w:gridSpan w:val="2"/>
            <w:noWrap/>
            <w:hideMark/>
          </w:tcPr>
          <w:p w14:paraId="2676F53F"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237.5</w:t>
            </w:r>
          </w:p>
        </w:tc>
        <w:tc>
          <w:tcPr>
            <w:tcW w:w="1155" w:type="dxa"/>
            <w:gridSpan w:val="2"/>
            <w:noWrap/>
            <w:hideMark/>
          </w:tcPr>
          <w:p w14:paraId="3CAB3DDD"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30012.5</w:t>
            </w:r>
          </w:p>
        </w:tc>
      </w:tr>
      <w:tr w:rsidR="009D6207" w:rsidRPr="00D57A6D" w14:paraId="1907D2E4" w14:textId="77777777" w:rsidTr="00D25ADA">
        <w:trPr>
          <w:gridAfter w:val="2"/>
          <w:wAfter w:w="1902" w:type="dxa"/>
          <w:trHeight w:val="288"/>
        </w:trPr>
        <w:tc>
          <w:tcPr>
            <w:tcW w:w="3660" w:type="dxa"/>
            <w:noWrap/>
            <w:hideMark/>
          </w:tcPr>
          <w:p w14:paraId="601ECE23"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288</w:t>
            </w:r>
          </w:p>
        </w:tc>
        <w:tc>
          <w:tcPr>
            <w:tcW w:w="997" w:type="dxa"/>
            <w:noWrap/>
            <w:hideMark/>
          </w:tcPr>
          <w:p w14:paraId="18D710B9"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0DA9544A"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518</w:t>
            </w:r>
          </w:p>
        </w:tc>
        <w:tc>
          <w:tcPr>
            <w:tcW w:w="1155" w:type="dxa"/>
            <w:gridSpan w:val="2"/>
            <w:noWrap/>
            <w:hideMark/>
          </w:tcPr>
          <w:p w14:paraId="34134E82"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259</w:t>
            </w:r>
          </w:p>
        </w:tc>
        <w:tc>
          <w:tcPr>
            <w:tcW w:w="1155" w:type="dxa"/>
            <w:gridSpan w:val="2"/>
            <w:noWrap/>
            <w:hideMark/>
          </w:tcPr>
          <w:p w14:paraId="63B7B0D5"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20402</w:t>
            </w:r>
          </w:p>
        </w:tc>
      </w:tr>
      <w:tr w:rsidR="009D6207" w:rsidRPr="00D57A6D" w14:paraId="0B0557D4" w14:textId="77777777" w:rsidTr="00D25ADA">
        <w:trPr>
          <w:gridAfter w:val="2"/>
          <w:wAfter w:w="1902" w:type="dxa"/>
          <w:trHeight w:val="288"/>
        </w:trPr>
        <w:tc>
          <w:tcPr>
            <w:tcW w:w="3660" w:type="dxa"/>
            <w:noWrap/>
            <w:hideMark/>
          </w:tcPr>
          <w:p w14:paraId="5C3243CD"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289</w:t>
            </w:r>
          </w:p>
        </w:tc>
        <w:tc>
          <w:tcPr>
            <w:tcW w:w="997" w:type="dxa"/>
            <w:noWrap/>
            <w:hideMark/>
          </w:tcPr>
          <w:p w14:paraId="0F5FFA8C"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960" w:type="dxa"/>
            <w:noWrap/>
            <w:hideMark/>
          </w:tcPr>
          <w:p w14:paraId="701B95FD"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278</w:t>
            </w:r>
          </w:p>
        </w:tc>
        <w:tc>
          <w:tcPr>
            <w:tcW w:w="1155" w:type="dxa"/>
            <w:gridSpan w:val="2"/>
            <w:noWrap/>
            <w:hideMark/>
          </w:tcPr>
          <w:p w14:paraId="6D55EF89"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139</w:t>
            </w:r>
          </w:p>
        </w:tc>
        <w:tc>
          <w:tcPr>
            <w:tcW w:w="1155" w:type="dxa"/>
            <w:gridSpan w:val="2"/>
            <w:noWrap/>
            <w:hideMark/>
          </w:tcPr>
          <w:p w14:paraId="14D358E0"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3362</w:t>
            </w:r>
          </w:p>
        </w:tc>
      </w:tr>
      <w:tr w:rsidR="009D6207" w:rsidRPr="00D57A6D" w14:paraId="6B375123" w14:textId="77777777" w:rsidTr="00D25ADA">
        <w:trPr>
          <w:gridAfter w:val="2"/>
          <w:wAfter w:w="1902" w:type="dxa"/>
          <w:trHeight w:val="288"/>
        </w:trPr>
        <w:tc>
          <w:tcPr>
            <w:tcW w:w="3660" w:type="dxa"/>
            <w:noWrap/>
            <w:hideMark/>
          </w:tcPr>
          <w:p w14:paraId="67071A4F" w14:textId="77777777" w:rsidR="009D6207" w:rsidRPr="00D57A6D" w:rsidRDefault="009D6207" w:rsidP="0050429A">
            <w:pPr>
              <w:rPr>
                <w:rFonts w:ascii="Calibri" w:eastAsia="Times New Roman" w:hAnsi="Calibri" w:cs="Calibri"/>
                <w:color w:val="000000"/>
                <w:kern w:val="0"/>
                <w:lang w:eastAsia="en-IN"/>
                <w14:ligatures w14:val="none"/>
              </w:rPr>
            </w:pPr>
          </w:p>
        </w:tc>
        <w:tc>
          <w:tcPr>
            <w:tcW w:w="997" w:type="dxa"/>
            <w:noWrap/>
            <w:hideMark/>
          </w:tcPr>
          <w:p w14:paraId="16892EAE" w14:textId="77777777" w:rsidR="009D6207" w:rsidRPr="00D57A6D"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27D084DB" w14:textId="77777777" w:rsidR="009D6207" w:rsidRPr="00D57A6D" w:rsidRDefault="009D6207" w:rsidP="0050429A">
            <w:pPr>
              <w:jc w:val="right"/>
              <w:rPr>
                <w:rFonts w:ascii="Calibri" w:eastAsia="Times New Roman" w:hAnsi="Calibri" w:cs="Calibri"/>
                <w:color w:val="000000"/>
                <w:kern w:val="0"/>
                <w:lang w:eastAsia="en-IN"/>
                <w14:ligatures w14:val="none"/>
              </w:rPr>
            </w:pPr>
          </w:p>
        </w:tc>
        <w:tc>
          <w:tcPr>
            <w:tcW w:w="1155" w:type="dxa"/>
            <w:gridSpan w:val="2"/>
            <w:noWrap/>
            <w:hideMark/>
          </w:tcPr>
          <w:p w14:paraId="05858F84" w14:textId="77777777" w:rsidR="009D6207" w:rsidRPr="00D57A6D" w:rsidRDefault="009D6207" w:rsidP="0050429A">
            <w:pPr>
              <w:jc w:val="right"/>
              <w:rPr>
                <w:rFonts w:ascii="Calibri" w:eastAsia="Times New Roman" w:hAnsi="Calibri" w:cs="Calibri"/>
                <w:color w:val="000000"/>
                <w:kern w:val="0"/>
                <w:lang w:eastAsia="en-IN"/>
                <w14:ligatures w14:val="none"/>
              </w:rPr>
            </w:pPr>
          </w:p>
        </w:tc>
        <w:tc>
          <w:tcPr>
            <w:tcW w:w="1155" w:type="dxa"/>
            <w:gridSpan w:val="2"/>
            <w:noWrap/>
            <w:hideMark/>
          </w:tcPr>
          <w:p w14:paraId="6FDF7924" w14:textId="77777777" w:rsidR="009D6207" w:rsidRPr="00D57A6D" w:rsidRDefault="009D6207" w:rsidP="0050429A">
            <w:pPr>
              <w:jc w:val="right"/>
              <w:rPr>
                <w:rFonts w:ascii="Calibri" w:eastAsia="Times New Roman" w:hAnsi="Calibri" w:cs="Calibri"/>
                <w:color w:val="000000"/>
                <w:kern w:val="0"/>
                <w:lang w:eastAsia="en-IN"/>
                <w14:ligatures w14:val="none"/>
              </w:rPr>
            </w:pPr>
          </w:p>
        </w:tc>
      </w:tr>
      <w:tr w:rsidR="009D6207" w:rsidRPr="00D57A6D" w14:paraId="0C20E0B6" w14:textId="77777777" w:rsidTr="00D25ADA">
        <w:trPr>
          <w:gridAfter w:val="2"/>
          <w:wAfter w:w="1902" w:type="dxa"/>
          <w:trHeight w:val="288"/>
        </w:trPr>
        <w:tc>
          <w:tcPr>
            <w:tcW w:w="3660" w:type="dxa"/>
            <w:noWrap/>
            <w:hideMark/>
          </w:tcPr>
          <w:p w14:paraId="44309DAE"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Column 1</w:t>
            </w:r>
          </w:p>
        </w:tc>
        <w:tc>
          <w:tcPr>
            <w:tcW w:w="997" w:type="dxa"/>
            <w:noWrap/>
            <w:hideMark/>
          </w:tcPr>
          <w:p w14:paraId="181E00B1"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289</w:t>
            </w:r>
          </w:p>
        </w:tc>
        <w:tc>
          <w:tcPr>
            <w:tcW w:w="960" w:type="dxa"/>
            <w:noWrap/>
            <w:hideMark/>
          </w:tcPr>
          <w:p w14:paraId="520D5008"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39533</w:t>
            </w:r>
          </w:p>
        </w:tc>
        <w:tc>
          <w:tcPr>
            <w:tcW w:w="1155" w:type="dxa"/>
            <w:gridSpan w:val="2"/>
            <w:noWrap/>
            <w:hideMark/>
          </w:tcPr>
          <w:p w14:paraId="63C4128E"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136.7924</w:t>
            </w:r>
          </w:p>
        </w:tc>
        <w:tc>
          <w:tcPr>
            <w:tcW w:w="1155" w:type="dxa"/>
            <w:gridSpan w:val="2"/>
            <w:noWrap/>
            <w:hideMark/>
          </w:tcPr>
          <w:p w14:paraId="7408AEA5"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3564.04</w:t>
            </w:r>
          </w:p>
        </w:tc>
      </w:tr>
      <w:tr w:rsidR="009D6207" w:rsidRPr="00D57A6D" w14:paraId="1B152EF3" w14:textId="77777777" w:rsidTr="00D25ADA">
        <w:trPr>
          <w:gridAfter w:val="2"/>
          <w:wAfter w:w="1902" w:type="dxa"/>
          <w:trHeight w:val="288"/>
        </w:trPr>
        <w:tc>
          <w:tcPr>
            <w:tcW w:w="3660" w:type="dxa"/>
            <w:noWrap/>
            <w:hideMark/>
          </w:tcPr>
          <w:p w14:paraId="645967D4" w14:textId="77777777" w:rsidR="009D6207" w:rsidRPr="00D57A6D" w:rsidRDefault="009D6207" w:rsidP="0050429A">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Column 2</w:t>
            </w:r>
          </w:p>
        </w:tc>
        <w:tc>
          <w:tcPr>
            <w:tcW w:w="997" w:type="dxa"/>
            <w:noWrap/>
            <w:hideMark/>
          </w:tcPr>
          <w:p w14:paraId="54F11551"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289</w:t>
            </w:r>
          </w:p>
        </w:tc>
        <w:tc>
          <w:tcPr>
            <w:tcW w:w="960" w:type="dxa"/>
            <w:noWrap/>
            <w:hideMark/>
          </w:tcPr>
          <w:p w14:paraId="3FCBB472"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99032</w:t>
            </w:r>
          </w:p>
        </w:tc>
        <w:tc>
          <w:tcPr>
            <w:tcW w:w="1155" w:type="dxa"/>
            <w:gridSpan w:val="2"/>
            <w:noWrap/>
            <w:hideMark/>
          </w:tcPr>
          <w:p w14:paraId="04D64219"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342.6713</w:t>
            </w:r>
          </w:p>
        </w:tc>
        <w:tc>
          <w:tcPr>
            <w:tcW w:w="1155" w:type="dxa"/>
            <w:gridSpan w:val="2"/>
            <w:noWrap/>
            <w:hideMark/>
          </w:tcPr>
          <w:p w14:paraId="2AB273E7" w14:textId="77777777" w:rsidR="009D6207" w:rsidRPr="00D57A6D" w:rsidRDefault="009D6207" w:rsidP="0050429A">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4310.645</w:t>
            </w:r>
          </w:p>
        </w:tc>
      </w:tr>
      <w:tr w:rsidR="009D6207" w:rsidRPr="003314D1" w14:paraId="0FA0D12A" w14:textId="77777777" w:rsidTr="00D25ADA">
        <w:trPr>
          <w:trHeight w:val="300"/>
        </w:trPr>
        <w:tc>
          <w:tcPr>
            <w:tcW w:w="3660" w:type="dxa"/>
            <w:noWrap/>
            <w:hideMark/>
          </w:tcPr>
          <w:p w14:paraId="16B6E570"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ANOVA</w:t>
            </w:r>
          </w:p>
        </w:tc>
        <w:tc>
          <w:tcPr>
            <w:tcW w:w="997" w:type="dxa"/>
            <w:noWrap/>
            <w:hideMark/>
          </w:tcPr>
          <w:p w14:paraId="018CC645" w14:textId="77777777" w:rsidR="009D6207" w:rsidRPr="003314D1" w:rsidRDefault="009D6207" w:rsidP="0050429A">
            <w:pPr>
              <w:rPr>
                <w:rFonts w:ascii="Calibri" w:eastAsia="Times New Roman" w:hAnsi="Calibri" w:cs="Calibri"/>
                <w:color w:val="000000"/>
                <w:kern w:val="0"/>
                <w:lang w:eastAsia="en-IN"/>
                <w14:ligatures w14:val="none"/>
              </w:rPr>
            </w:pPr>
          </w:p>
        </w:tc>
        <w:tc>
          <w:tcPr>
            <w:tcW w:w="960" w:type="dxa"/>
            <w:noWrap/>
            <w:hideMark/>
          </w:tcPr>
          <w:p w14:paraId="109EEA9C"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B9B1639"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47B06CD9"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564CA4C9"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55A98B2"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r>
      <w:tr w:rsidR="009D6207" w:rsidRPr="003314D1" w14:paraId="6F13EF36" w14:textId="77777777" w:rsidTr="00D25ADA">
        <w:trPr>
          <w:trHeight w:val="288"/>
        </w:trPr>
        <w:tc>
          <w:tcPr>
            <w:tcW w:w="3660" w:type="dxa"/>
            <w:noWrap/>
            <w:hideMark/>
          </w:tcPr>
          <w:p w14:paraId="2784EC56"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Source of Variation</w:t>
            </w:r>
          </w:p>
        </w:tc>
        <w:tc>
          <w:tcPr>
            <w:tcW w:w="997" w:type="dxa"/>
            <w:noWrap/>
            <w:hideMark/>
          </w:tcPr>
          <w:p w14:paraId="316B5BEF"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SS</w:t>
            </w:r>
          </w:p>
        </w:tc>
        <w:tc>
          <w:tcPr>
            <w:tcW w:w="960" w:type="dxa"/>
            <w:noWrap/>
            <w:hideMark/>
          </w:tcPr>
          <w:p w14:paraId="7EB2BE9B"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df</w:t>
            </w:r>
          </w:p>
        </w:tc>
        <w:tc>
          <w:tcPr>
            <w:tcW w:w="1053" w:type="dxa"/>
            <w:noWrap/>
            <w:hideMark/>
          </w:tcPr>
          <w:p w14:paraId="2A4737E5"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MS</w:t>
            </w:r>
          </w:p>
        </w:tc>
        <w:tc>
          <w:tcPr>
            <w:tcW w:w="1053" w:type="dxa"/>
            <w:gridSpan w:val="2"/>
            <w:noWrap/>
            <w:hideMark/>
          </w:tcPr>
          <w:p w14:paraId="09382223"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F</w:t>
            </w:r>
          </w:p>
        </w:tc>
        <w:tc>
          <w:tcPr>
            <w:tcW w:w="1053" w:type="dxa"/>
            <w:gridSpan w:val="2"/>
            <w:noWrap/>
            <w:hideMark/>
          </w:tcPr>
          <w:p w14:paraId="4982594E"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P-value</w:t>
            </w:r>
          </w:p>
        </w:tc>
        <w:tc>
          <w:tcPr>
            <w:tcW w:w="1053" w:type="dxa"/>
            <w:noWrap/>
            <w:hideMark/>
          </w:tcPr>
          <w:p w14:paraId="28A8CED8"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F crit</w:t>
            </w:r>
          </w:p>
        </w:tc>
      </w:tr>
      <w:tr w:rsidR="009D6207" w:rsidRPr="003314D1" w14:paraId="0513E913" w14:textId="77777777" w:rsidTr="00D25ADA">
        <w:trPr>
          <w:trHeight w:val="288"/>
        </w:trPr>
        <w:tc>
          <w:tcPr>
            <w:tcW w:w="3660" w:type="dxa"/>
            <w:noWrap/>
            <w:hideMark/>
          </w:tcPr>
          <w:p w14:paraId="6ACCD40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Rows</w:t>
            </w:r>
          </w:p>
        </w:tc>
        <w:tc>
          <w:tcPr>
            <w:tcW w:w="997" w:type="dxa"/>
            <w:noWrap/>
            <w:hideMark/>
          </w:tcPr>
          <w:p w14:paraId="4EEF735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1264619</w:t>
            </w:r>
          </w:p>
        </w:tc>
        <w:tc>
          <w:tcPr>
            <w:tcW w:w="960" w:type="dxa"/>
            <w:noWrap/>
            <w:hideMark/>
          </w:tcPr>
          <w:p w14:paraId="532916F1"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288</w:t>
            </w:r>
          </w:p>
        </w:tc>
        <w:tc>
          <w:tcPr>
            <w:tcW w:w="1053" w:type="dxa"/>
            <w:noWrap/>
            <w:hideMark/>
          </w:tcPr>
          <w:p w14:paraId="6A61EDD2"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4391.038</w:t>
            </w:r>
          </w:p>
        </w:tc>
        <w:tc>
          <w:tcPr>
            <w:tcW w:w="1053" w:type="dxa"/>
            <w:gridSpan w:val="2"/>
            <w:noWrap/>
            <w:hideMark/>
          </w:tcPr>
          <w:p w14:paraId="49ED7C1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1.260472</w:t>
            </w:r>
          </w:p>
        </w:tc>
        <w:tc>
          <w:tcPr>
            <w:tcW w:w="1053" w:type="dxa"/>
            <w:gridSpan w:val="2"/>
            <w:noWrap/>
            <w:hideMark/>
          </w:tcPr>
          <w:p w14:paraId="36BD456F"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0.024978</w:t>
            </w:r>
          </w:p>
        </w:tc>
        <w:tc>
          <w:tcPr>
            <w:tcW w:w="1053" w:type="dxa"/>
            <w:noWrap/>
            <w:hideMark/>
          </w:tcPr>
          <w:p w14:paraId="161D821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1.214301</w:t>
            </w:r>
          </w:p>
        </w:tc>
      </w:tr>
      <w:tr w:rsidR="009D6207" w:rsidRPr="003314D1" w14:paraId="1598FBD3" w14:textId="77777777" w:rsidTr="00D25ADA">
        <w:trPr>
          <w:trHeight w:val="288"/>
        </w:trPr>
        <w:tc>
          <w:tcPr>
            <w:tcW w:w="3660" w:type="dxa"/>
            <w:noWrap/>
            <w:hideMark/>
          </w:tcPr>
          <w:p w14:paraId="67E12D08"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Columns</w:t>
            </w:r>
          </w:p>
        </w:tc>
        <w:tc>
          <w:tcPr>
            <w:tcW w:w="997" w:type="dxa"/>
            <w:noWrap/>
            <w:hideMark/>
          </w:tcPr>
          <w:p w14:paraId="44896F6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6124794</w:t>
            </w:r>
          </w:p>
        </w:tc>
        <w:tc>
          <w:tcPr>
            <w:tcW w:w="960" w:type="dxa"/>
            <w:noWrap/>
            <w:hideMark/>
          </w:tcPr>
          <w:p w14:paraId="6783F16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1053" w:type="dxa"/>
            <w:noWrap/>
            <w:hideMark/>
          </w:tcPr>
          <w:p w14:paraId="4BCFCEBC"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6124794</w:t>
            </w:r>
          </w:p>
        </w:tc>
        <w:tc>
          <w:tcPr>
            <w:tcW w:w="1053" w:type="dxa"/>
            <w:gridSpan w:val="2"/>
            <w:noWrap/>
            <w:hideMark/>
          </w:tcPr>
          <w:p w14:paraId="7E3ADA7C"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1758.156</w:t>
            </w:r>
          </w:p>
        </w:tc>
        <w:tc>
          <w:tcPr>
            <w:tcW w:w="1053" w:type="dxa"/>
            <w:gridSpan w:val="2"/>
            <w:noWrap/>
            <w:hideMark/>
          </w:tcPr>
          <w:p w14:paraId="32DCBF3C"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1.2E-124</w:t>
            </w:r>
          </w:p>
        </w:tc>
        <w:tc>
          <w:tcPr>
            <w:tcW w:w="1053" w:type="dxa"/>
            <w:noWrap/>
            <w:hideMark/>
          </w:tcPr>
          <w:p w14:paraId="59A121C2"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3.87395</w:t>
            </w:r>
          </w:p>
        </w:tc>
      </w:tr>
      <w:tr w:rsidR="009D6207" w:rsidRPr="003314D1" w14:paraId="15150EA6" w14:textId="77777777" w:rsidTr="00D25ADA">
        <w:trPr>
          <w:trHeight w:val="288"/>
        </w:trPr>
        <w:tc>
          <w:tcPr>
            <w:tcW w:w="3660" w:type="dxa"/>
            <w:noWrap/>
            <w:hideMark/>
          </w:tcPr>
          <w:p w14:paraId="29019A28"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Error</w:t>
            </w:r>
          </w:p>
        </w:tc>
        <w:tc>
          <w:tcPr>
            <w:tcW w:w="997" w:type="dxa"/>
            <w:noWrap/>
            <w:hideMark/>
          </w:tcPr>
          <w:p w14:paraId="3D83B57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1003290</w:t>
            </w:r>
          </w:p>
        </w:tc>
        <w:tc>
          <w:tcPr>
            <w:tcW w:w="960" w:type="dxa"/>
            <w:noWrap/>
            <w:hideMark/>
          </w:tcPr>
          <w:p w14:paraId="00D5744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288</w:t>
            </w:r>
          </w:p>
        </w:tc>
        <w:tc>
          <w:tcPr>
            <w:tcW w:w="1053" w:type="dxa"/>
            <w:noWrap/>
            <w:hideMark/>
          </w:tcPr>
          <w:p w14:paraId="17DA2CF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3483.647</w:t>
            </w:r>
          </w:p>
        </w:tc>
        <w:tc>
          <w:tcPr>
            <w:tcW w:w="1053" w:type="dxa"/>
            <w:gridSpan w:val="2"/>
            <w:noWrap/>
            <w:hideMark/>
          </w:tcPr>
          <w:p w14:paraId="27FBFEE3" w14:textId="77777777" w:rsidR="009D6207" w:rsidRPr="003314D1" w:rsidRDefault="009D6207" w:rsidP="0050429A">
            <w:pPr>
              <w:jc w:val="right"/>
              <w:rPr>
                <w:rFonts w:ascii="Calibri" w:eastAsia="Times New Roman" w:hAnsi="Calibri" w:cs="Calibri"/>
                <w:color w:val="000000"/>
                <w:kern w:val="0"/>
                <w:lang w:eastAsia="en-IN"/>
                <w14:ligatures w14:val="none"/>
              </w:rPr>
            </w:pPr>
          </w:p>
        </w:tc>
        <w:tc>
          <w:tcPr>
            <w:tcW w:w="1053" w:type="dxa"/>
            <w:gridSpan w:val="2"/>
            <w:noWrap/>
            <w:hideMark/>
          </w:tcPr>
          <w:p w14:paraId="096E12D0"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ED46434"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r>
      <w:tr w:rsidR="009D6207" w:rsidRPr="003314D1" w14:paraId="70B8B395" w14:textId="77777777" w:rsidTr="00D25ADA">
        <w:trPr>
          <w:trHeight w:val="288"/>
        </w:trPr>
        <w:tc>
          <w:tcPr>
            <w:tcW w:w="3660" w:type="dxa"/>
            <w:noWrap/>
            <w:hideMark/>
          </w:tcPr>
          <w:p w14:paraId="63DFB9BD"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997" w:type="dxa"/>
            <w:noWrap/>
            <w:hideMark/>
          </w:tcPr>
          <w:p w14:paraId="18E573C9"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5979D9E"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48687B3"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8109494"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7F20AE3B"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3C8FDAE"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r>
      <w:tr w:rsidR="009D6207" w:rsidRPr="003314D1" w14:paraId="2A529CB5" w14:textId="77777777" w:rsidTr="00D25ADA">
        <w:trPr>
          <w:trHeight w:val="300"/>
        </w:trPr>
        <w:tc>
          <w:tcPr>
            <w:tcW w:w="3660" w:type="dxa"/>
            <w:noWrap/>
            <w:hideMark/>
          </w:tcPr>
          <w:p w14:paraId="78CE3DE2"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Total</w:t>
            </w:r>
          </w:p>
        </w:tc>
        <w:tc>
          <w:tcPr>
            <w:tcW w:w="997" w:type="dxa"/>
            <w:noWrap/>
            <w:hideMark/>
          </w:tcPr>
          <w:p w14:paraId="1B28F08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8392703</w:t>
            </w:r>
          </w:p>
        </w:tc>
        <w:tc>
          <w:tcPr>
            <w:tcW w:w="960" w:type="dxa"/>
            <w:noWrap/>
            <w:hideMark/>
          </w:tcPr>
          <w:p w14:paraId="0CA0346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577</w:t>
            </w:r>
          </w:p>
        </w:tc>
        <w:tc>
          <w:tcPr>
            <w:tcW w:w="1053" w:type="dxa"/>
            <w:noWrap/>
            <w:hideMark/>
          </w:tcPr>
          <w:p w14:paraId="79070039"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gridSpan w:val="2"/>
            <w:noWrap/>
            <w:hideMark/>
          </w:tcPr>
          <w:p w14:paraId="1CA07C60"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gridSpan w:val="2"/>
            <w:noWrap/>
            <w:hideMark/>
          </w:tcPr>
          <w:p w14:paraId="53D0377B"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noWrap/>
            <w:hideMark/>
          </w:tcPr>
          <w:p w14:paraId="75ED43E5"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r>
    </w:tbl>
    <w:p w14:paraId="3E52909D" w14:textId="11B8597E" w:rsidR="009D6207" w:rsidRPr="00D25ADA" w:rsidRDefault="00D25ADA" w:rsidP="00D25ADA">
      <w:pPr>
        <w:spacing w:before="240" w:after="240" w:line="240" w:lineRule="auto"/>
        <w:jc w:val="both"/>
        <w:rPr>
          <w:rFonts w:ascii="Times New Roman" w:hAnsi="Times New Roman" w:cs="Times New Roman"/>
          <w:sz w:val="24"/>
          <w:szCs w:val="24"/>
        </w:rPr>
      </w:pPr>
      <w:r w:rsidRPr="00D25ADA">
        <w:rPr>
          <w:rFonts w:ascii="Times New Roman" w:hAnsi="Times New Roman" w:cs="Times New Roman"/>
          <w:sz w:val="24"/>
          <w:szCs w:val="24"/>
        </w:rPr>
        <w:t>This two-factor ANOVA without replication explores the effects of two categorical factors, represented by rows and columns, on a continuous response variable. The summary statistics provide counts, sums, averages, and variances for each level of the rows and columns. The ANOVA table indicates sources of variation: rows, columns, and error. For rows, the sum of squares (SS) is approximately 1.26 million, with a mean square (MS) of 4391.038 and a significant F-value and p-value, suggesting differences between row means. For columns, the SS is substantially higher at around 6.12 million, with a highly significant F-value and a very low p-value, indicating significant differences between column means. The error term, representing variability within cells, has an SS of approximately 1.00 million. Overall, both row and column factors significantly influence the variation in the response variable, as indicated by their respective F-values and p-values.</w:t>
      </w:r>
    </w:p>
    <w:p w14:paraId="0082AE1B" w14:textId="77777777" w:rsidR="009D6207" w:rsidRPr="00783448" w:rsidRDefault="009D6207" w:rsidP="00D25ADA">
      <w:pPr>
        <w:spacing w:before="240" w:after="240" w:line="240" w:lineRule="auto"/>
        <w:jc w:val="both"/>
        <w:rPr>
          <w:rFonts w:ascii="Times New Roman" w:hAnsi="Times New Roman" w:cs="Times New Roman"/>
          <w:b/>
          <w:bCs/>
          <w:sz w:val="36"/>
          <w:szCs w:val="36"/>
        </w:rPr>
      </w:pPr>
      <w:r w:rsidRPr="00783448">
        <w:rPr>
          <w:rFonts w:ascii="Times New Roman" w:hAnsi="Times New Roman" w:cs="Times New Roman"/>
          <w:b/>
          <w:bCs/>
          <w:sz w:val="36"/>
          <w:szCs w:val="36"/>
        </w:rPr>
        <w:t>Descriptive Statistics</w:t>
      </w:r>
    </w:p>
    <w:tbl>
      <w:tblPr>
        <w:tblStyle w:val="TableGrid"/>
        <w:tblW w:w="10300" w:type="dxa"/>
        <w:tblLook w:val="04A0" w:firstRow="1" w:lastRow="0" w:firstColumn="1" w:lastColumn="0" w:noHBand="0" w:noVBand="1"/>
      </w:tblPr>
      <w:tblGrid>
        <w:gridCol w:w="1508"/>
        <w:gridCol w:w="1053"/>
        <w:gridCol w:w="1508"/>
        <w:gridCol w:w="1109"/>
        <w:gridCol w:w="1508"/>
        <w:gridCol w:w="1053"/>
        <w:gridCol w:w="1508"/>
        <w:gridCol w:w="1053"/>
      </w:tblGrid>
      <w:tr w:rsidR="009D6207" w:rsidRPr="003314D1" w14:paraId="436FF08F" w14:textId="77777777" w:rsidTr="00D25ADA">
        <w:trPr>
          <w:trHeight w:val="288"/>
        </w:trPr>
        <w:tc>
          <w:tcPr>
            <w:tcW w:w="1508" w:type="dxa"/>
            <w:noWrap/>
            <w:hideMark/>
          </w:tcPr>
          <w:p w14:paraId="305DF7D5"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Column1</w:t>
            </w:r>
          </w:p>
        </w:tc>
        <w:tc>
          <w:tcPr>
            <w:tcW w:w="1053" w:type="dxa"/>
            <w:noWrap/>
            <w:hideMark/>
          </w:tcPr>
          <w:p w14:paraId="1FF97ECC"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508" w:type="dxa"/>
            <w:noWrap/>
            <w:hideMark/>
          </w:tcPr>
          <w:p w14:paraId="418223F9"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Column2</w:t>
            </w:r>
          </w:p>
        </w:tc>
        <w:tc>
          <w:tcPr>
            <w:tcW w:w="1109" w:type="dxa"/>
            <w:noWrap/>
            <w:hideMark/>
          </w:tcPr>
          <w:p w14:paraId="38AAF112"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508" w:type="dxa"/>
            <w:noWrap/>
            <w:hideMark/>
          </w:tcPr>
          <w:p w14:paraId="10EF0706"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Column3</w:t>
            </w:r>
          </w:p>
        </w:tc>
        <w:tc>
          <w:tcPr>
            <w:tcW w:w="1053" w:type="dxa"/>
            <w:noWrap/>
            <w:hideMark/>
          </w:tcPr>
          <w:p w14:paraId="3CED2F98"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508" w:type="dxa"/>
            <w:noWrap/>
            <w:hideMark/>
          </w:tcPr>
          <w:p w14:paraId="7247BFD2"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Column4</w:t>
            </w:r>
          </w:p>
        </w:tc>
        <w:tc>
          <w:tcPr>
            <w:tcW w:w="1053" w:type="dxa"/>
            <w:noWrap/>
            <w:hideMark/>
          </w:tcPr>
          <w:p w14:paraId="4596C0D1"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r>
      <w:tr w:rsidR="009D6207" w:rsidRPr="003314D1" w14:paraId="25C0C92D" w14:textId="77777777" w:rsidTr="00D25ADA">
        <w:trPr>
          <w:trHeight w:val="288"/>
        </w:trPr>
        <w:tc>
          <w:tcPr>
            <w:tcW w:w="1508" w:type="dxa"/>
            <w:noWrap/>
            <w:hideMark/>
          </w:tcPr>
          <w:p w14:paraId="386C8799" w14:textId="77777777" w:rsidR="009D6207" w:rsidRPr="003314D1"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369AD6C5"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508" w:type="dxa"/>
            <w:noWrap/>
            <w:hideMark/>
          </w:tcPr>
          <w:p w14:paraId="6D2E0367"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19457D55"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508" w:type="dxa"/>
            <w:noWrap/>
            <w:hideMark/>
          </w:tcPr>
          <w:p w14:paraId="19E5E38C"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3573825"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508" w:type="dxa"/>
            <w:noWrap/>
            <w:hideMark/>
          </w:tcPr>
          <w:p w14:paraId="6411A574"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4052DF5"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r>
      <w:tr w:rsidR="009D6207" w:rsidRPr="003314D1" w14:paraId="172D4406" w14:textId="77777777" w:rsidTr="00D25ADA">
        <w:trPr>
          <w:trHeight w:val="288"/>
        </w:trPr>
        <w:tc>
          <w:tcPr>
            <w:tcW w:w="1508" w:type="dxa"/>
            <w:noWrap/>
            <w:hideMark/>
          </w:tcPr>
          <w:p w14:paraId="6FF28D86"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noWrap/>
            <w:hideMark/>
          </w:tcPr>
          <w:p w14:paraId="472C4723"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342.6713</w:t>
            </w:r>
          </w:p>
        </w:tc>
        <w:tc>
          <w:tcPr>
            <w:tcW w:w="1508" w:type="dxa"/>
            <w:noWrap/>
            <w:hideMark/>
          </w:tcPr>
          <w:p w14:paraId="08B1F47E"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109" w:type="dxa"/>
            <w:noWrap/>
            <w:hideMark/>
          </w:tcPr>
          <w:p w14:paraId="2DFD3308"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4637.353</w:t>
            </w:r>
          </w:p>
        </w:tc>
        <w:tc>
          <w:tcPr>
            <w:tcW w:w="1508" w:type="dxa"/>
            <w:noWrap/>
            <w:hideMark/>
          </w:tcPr>
          <w:p w14:paraId="659B88A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noWrap/>
            <w:hideMark/>
          </w:tcPr>
          <w:p w14:paraId="1AD66B3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1528.263</w:t>
            </w:r>
          </w:p>
        </w:tc>
        <w:tc>
          <w:tcPr>
            <w:tcW w:w="1508" w:type="dxa"/>
            <w:noWrap/>
            <w:hideMark/>
          </w:tcPr>
          <w:p w14:paraId="2EDB5906"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noWrap/>
            <w:hideMark/>
          </w:tcPr>
          <w:p w14:paraId="2FF2F853"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136.7924</w:t>
            </w:r>
          </w:p>
        </w:tc>
      </w:tr>
      <w:tr w:rsidR="009D6207" w:rsidRPr="003314D1" w14:paraId="6AE17BF7" w14:textId="77777777" w:rsidTr="00D25ADA">
        <w:trPr>
          <w:trHeight w:val="288"/>
        </w:trPr>
        <w:tc>
          <w:tcPr>
            <w:tcW w:w="1508" w:type="dxa"/>
            <w:noWrap/>
            <w:hideMark/>
          </w:tcPr>
          <w:p w14:paraId="3E9752AD"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noWrap/>
            <w:hideMark/>
          </w:tcPr>
          <w:p w14:paraId="4E4B8F0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3.862088</w:t>
            </w:r>
          </w:p>
        </w:tc>
        <w:tc>
          <w:tcPr>
            <w:tcW w:w="1508" w:type="dxa"/>
            <w:noWrap/>
            <w:hideMark/>
          </w:tcPr>
          <w:p w14:paraId="43BB4474"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109" w:type="dxa"/>
            <w:noWrap/>
            <w:hideMark/>
          </w:tcPr>
          <w:p w14:paraId="023DFD7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281.8049</w:t>
            </w:r>
          </w:p>
        </w:tc>
        <w:tc>
          <w:tcPr>
            <w:tcW w:w="1508" w:type="dxa"/>
            <w:noWrap/>
            <w:hideMark/>
          </w:tcPr>
          <w:p w14:paraId="1F31AA94"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noWrap/>
            <w:hideMark/>
          </w:tcPr>
          <w:p w14:paraId="4F69BC4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139.8588</w:t>
            </w:r>
          </w:p>
        </w:tc>
        <w:tc>
          <w:tcPr>
            <w:tcW w:w="1508" w:type="dxa"/>
            <w:noWrap/>
            <w:hideMark/>
          </w:tcPr>
          <w:p w14:paraId="26687F01"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noWrap/>
            <w:hideMark/>
          </w:tcPr>
          <w:p w14:paraId="11DD1E56"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3.51174</w:t>
            </w:r>
          </w:p>
        </w:tc>
      </w:tr>
      <w:tr w:rsidR="009D6207" w:rsidRPr="003314D1" w14:paraId="379D3D82" w14:textId="77777777" w:rsidTr="00D25ADA">
        <w:trPr>
          <w:trHeight w:val="288"/>
        </w:trPr>
        <w:tc>
          <w:tcPr>
            <w:tcW w:w="1508" w:type="dxa"/>
            <w:noWrap/>
            <w:hideMark/>
          </w:tcPr>
          <w:p w14:paraId="675DB1C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noWrap/>
            <w:hideMark/>
          </w:tcPr>
          <w:p w14:paraId="107B2E7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360</w:t>
            </w:r>
          </w:p>
        </w:tc>
        <w:tc>
          <w:tcPr>
            <w:tcW w:w="1508" w:type="dxa"/>
            <w:noWrap/>
            <w:hideMark/>
          </w:tcPr>
          <w:p w14:paraId="60B1492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109" w:type="dxa"/>
            <w:noWrap/>
            <w:hideMark/>
          </w:tcPr>
          <w:p w14:paraId="0C50BF3B"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3833</w:t>
            </w:r>
          </w:p>
        </w:tc>
        <w:tc>
          <w:tcPr>
            <w:tcW w:w="1508" w:type="dxa"/>
            <w:noWrap/>
            <w:hideMark/>
          </w:tcPr>
          <w:p w14:paraId="10C4EE4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noWrap/>
            <w:hideMark/>
          </w:tcPr>
          <w:p w14:paraId="6DF634AB"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879</w:t>
            </w:r>
          </w:p>
        </w:tc>
        <w:tc>
          <w:tcPr>
            <w:tcW w:w="1508" w:type="dxa"/>
            <w:noWrap/>
            <w:hideMark/>
          </w:tcPr>
          <w:p w14:paraId="194F6F45"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noWrap/>
            <w:hideMark/>
          </w:tcPr>
          <w:p w14:paraId="176C7A51"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w:t>
            </w:r>
          </w:p>
        </w:tc>
      </w:tr>
      <w:tr w:rsidR="009D6207" w:rsidRPr="003314D1" w14:paraId="096E1C5C" w14:textId="77777777" w:rsidTr="00D25ADA">
        <w:trPr>
          <w:trHeight w:val="288"/>
        </w:trPr>
        <w:tc>
          <w:tcPr>
            <w:tcW w:w="1508" w:type="dxa"/>
            <w:noWrap/>
            <w:hideMark/>
          </w:tcPr>
          <w:p w14:paraId="264D740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noWrap/>
            <w:hideMark/>
          </w:tcPr>
          <w:p w14:paraId="0468F52E"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360</w:t>
            </w:r>
          </w:p>
        </w:tc>
        <w:tc>
          <w:tcPr>
            <w:tcW w:w="1508" w:type="dxa"/>
            <w:noWrap/>
            <w:hideMark/>
          </w:tcPr>
          <w:p w14:paraId="4992A7D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109" w:type="dxa"/>
            <w:noWrap/>
            <w:hideMark/>
          </w:tcPr>
          <w:p w14:paraId="1A3EFEC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5000</w:t>
            </w:r>
          </w:p>
        </w:tc>
        <w:tc>
          <w:tcPr>
            <w:tcW w:w="1508" w:type="dxa"/>
            <w:noWrap/>
            <w:hideMark/>
          </w:tcPr>
          <w:p w14:paraId="7DC05621"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noWrap/>
            <w:hideMark/>
          </w:tcPr>
          <w:p w14:paraId="56B5214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508" w:type="dxa"/>
            <w:noWrap/>
            <w:hideMark/>
          </w:tcPr>
          <w:p w14:paraId="7DCA9334"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noWrap/>
            <w:hideMark/>
          </w:tcPr>
          <w:p w14:paraId="5F7E401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150</w:t>
            </w:r>
          </w:p>
        </w:tc>
      </w:tr>
      <w:tr w:rsidR="009D6207" w:rsidRPr="003314D1" w14:paraId="216C3BC8" w14:textId="77777777" w:rsidTr="00D25ADA">
        <w:trPr>
          <w:trHeight w:val="288"/>
        </w:trPr>
        <w:tc>
          <w:tcPr>
            <w:tcW w:w="1508" w:type="dxa"/>
            <w:noWrap/>
            <w:hideMark/>
          </w:tcPr>
          <w:p w14:paraId="6042B303"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lastRenderedPageBreak/>
              <w:t>Standard Deviation</w:t>
            </w:r>
          </w:p>
        </w:tc>
        <w:tc>
          <w:tcPr>
            <w:tcW w:w="1053" w:type="dxa"/>
            <w:noWrap/>
            <w:hideMark/>
          </w:tcPr>
          <w:p w14:paraId="79DA5FC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65.6555</w:t>
            </w:r>
          </w:p>
        </w:tc>
        <w:tc>
          <w:tcPr>
            <w:tcW w:w="1508" w:type="dxa"/>
            <w:noWrap/>
            <w:hideMark/>
          </w:tcPr>
          <w:p w14:paraId="4998CEB3"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109" w:type="dxa"/>
            <w:noWrap/>
            <w:hideMark/>
          </w:tcPr>
          <w:p w14:paraId="063E8378"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4790.684</w:t>
            </w:r>
          </w:p>
        </w:tc>
        <w:tc>
          <w:tcPr>
            <w:tcW w:w="1508" w:type="dxa"/>
            <w:noWrap/>
            <w:hideMark/>
          </w:tcPr>
          <w:p w14:paraId="27464F4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053" w:type="dxa"/>
            <w:noWrap/>
            <w:hideMark/>
          </w:tcPr>
          <w:p w14:paraId="4F5C824E"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2377.599</w:t>
            </w:r>
          </w:p>
        </w:tc>
        <w:tc>
          <w:tcPr>
            <w:tcW w:w="1508" w:type="dxa"/>
            <w:noWrap/>
            <w:hideMark/>
          </w:tcPr>
          <w:p w14:paraId="2AFFBB8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053" w:type="dxa"/>
            <w:noWrap/>
            <w:hideMark/>
          </w:tcPr>
          <w:p w14:paraId="2FCB32E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59.69958</w:t>
            </w:r>
          </w:p>
        </w:tc>
      </w:tr>
      <w:tr w:rsidR="009D6207" w:rsidRPr="003314D1" w14:paraId="1BE6B047" w14:textId="77777777" w:rsidTr="00D25ADA">
        <w:trPr>
          <w:trHeight w:val="288"/>
        </w:trPr>
        <w:tc>
          <w:tcPr>
            <w:tcW w:w="1508" w:type="dxa"/>
            <w:noWrap/>
            <w:hideMark/>
          </w:tcPr>
          <w:p w14:paraId="503E3129"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noWrap/>
            <w:hideMark/>
          </w:tcPr>
          <w:p w14:paraId="7CF0D30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4310.645</w:t>
            </w:r>
          </w:p>
        </w:tc>
        <w:tc>
          <w:tcPr>
            <w:tcW w:w="1508" w:type="dxa"/>
            <w:noWrap/>
            <w:hideMark/>
          </w:tcPr>
          <w:p w14:paraId="3DDB906D"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109" w:type="dxa"/>
            <w:noWrap/>
            <w:hideMark/>
          </w:tcPr>
          <w:p w14:paraId="2B406EF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22950653</w:t>
            </w:r>
          </w:p>
        </w:tc>
        <w:tc>
          <w:tcPr>
            <w:tcW w:w="1508" w:type="dxa"/>
            <w:noWrap/>
            <w:hideMark/>
          </w:tcPr>
          <w:p w14:paraId="61ED59C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noWrap/>
            <w:hideMark/>
          </w:tcPr>
          <w:p w14:paraId="699B4BDD"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5652978</w:t>
            </w:r>
          </w:p>
        </w:tc>
        <w:tc>
          <w:tcPr>
            <w:tcW w:w="1508" w:type="dxa"/>
            <w:noWrap/>
            <w:hideMark/>
          </w:tcPr>
          <w:p w14:paraId="05BA4C2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noWrap/>
            <w:hideMark/>
          </w:tcPr>
          <w:p w14:paraId="570953F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3564.04</w:t>
            </w:r>
          </w:p>
        </w:tc>
      </w:tr>
      <w:tr w:rsidR="009D6207" w:rsidRPr="003314D1" w14:paraId="5485C767" w14:textId="77777777" w:rsidTr="00D25ADA">
        <w:trPr>
          <w:trHeight w:val="288"/>
        </w:trPr>
        <w:tc>
          <w:tcPr>
            <w:tcW w:w="1508" w:type="dxa"/>
            <w:noWrap/>
            <w:hideMark/>
          </w:tcPr>
          <w:p w14:paraId="7C055833"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noWrap/>
            <w:hideMark/>
          </w:tcPr>
          <w:p w14:paraId="74159682"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8.62994</w:t>
            </w:r>
          </w:p>
        </w:tc>
        <w:tc>
          <w:tcPr>
            <w:tcW w:w="1508" w:type="dxa"/>
            <w:noWrap/>
            <w:hideMark/>
          </w:tcPr>
          <w:p w14:paraId="7B3BEE56"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109" w:type="dxa"/>
            <w:noWrap/>
            <w:hideMark/>
          </w:tcPr>
          <w:p w14:paraId="453355D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141.612</w:t>
            </w:r>
          </w:p>
        </w:tc>
        <w:tc>
          <w:tcPr>
            <w:tcW w:w="1508" w:type="dxa"/>
            <w:noWrap/>
            <w:hideMark/>
          </w:tcPr>
          <w:p w14:paraId="5D71425E"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noWrap/>
            <w:hideMark/>
          </w:tcPr>
          <w:p w14:paraId="5D0BF68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32.96701</w:t>
            </w:r>
          </w:p>
        </w:tc>
        <w:tc>
          <w:tcPr>
            <w:tcW w:w="1508" w:type="dxa"/>
            <w:noWrap/>
            <w:hideMark/>
          </w:tcPr>
          <w:p w14:paraId="2EFC6AFC"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noWrap/>
            <w:hideMark/>
          </w:tcPr>
          <w:p w14:paraId="24A12143"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5.739804</w:t>
            </w:r>
          </w:p>
        </w:tc>
      </w:tr>
      <w:tr w:rsidR="009D6207" w:rsidRPr="003314D1" w14:paraId="0F4FD499" w14:textId="77777777" w:rsidTr="00D25ADA">
        <w:trPr>
          <w:trHeight w:val="288"/>
        </w:trPr>
        <w:tc>
          <w:tcPr>
            <w:tcW w:w="1508" w:type="dxa"/>
            <w:noWrap/>
            <w:hideMark/>
          </w:tcPr>
          <w:p w14:paraId="2B3F9FD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noWrap/>
            <w:hideMark/>
          </w:tcPr>
          <w:p w14:paraId="42E5059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-2.64147</w:t>
            </w:r>
          </w:p>
        </w:tc>
        <w:tc>
          <w:tcPr>
            <w:tcW w:w="1508" w:type="dxa"/>
            <w:noWrap/>
            <w:hideMark/>
          </w:tcPr>
          <w:p w14:paraId="6714CBB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109" w:type="dxa"/>
            <w:noWrap/>
            <w:hideMark/>
          </w:tcPr>
          <w:p w14:paraId="23D94052"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10.41123</w:t>
            </w:r>
          </w:p>
        </w:tc>
        <w:tc>
          <w:tcPr>
            <w:tcW w:w="1508" w:type="dxa"/>
            <w:noWrap/>
            <w:hideMark/>
          </w:tcPr>
          <w:p w14:paraId="60854CC6"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noWrap/>
            <w:hideMark/>
          </w:tcPr>
          <w:p w14:paraId="74DF309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4.510775</w:t>
            </w:r>
          </w:p>
        </w:tc>
        <w:tc>
          <w:tcPr>
            <w:tcW w:w="1508" w:type="dxa"/>
            <w:noWrap/>
            <w:hideMark/>
          </w:tcPr>
          <w:p w14:paraId="31587AA2"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noWrap/>
            <w:hideMark/>
          </w:tcPr>
          <w:p w14:paraId="2A6567E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1.780616</w:t>
            </w:r>
          </w:p>
        </w:tc>
      </w:tr>
      <w:tr w:rsidR="009D6207" w:rsidRPr="003314D1" w14:paraId="1F53478D" w14:textId="77777777" w:rsidTr="00D25ADA">
        <w:trPr>
          <w:trHeight w:val="288"/>
        </w:trPr>
        <w:tc>
          <w:tcPr>
            <w:tcW w:w="1508" w:type="dxa"/>
            <w:noWrap/>
            <w:hideMark/>
          </w:tcPr>
          <w:p w14:paraId="049BB698"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noWrap/>
            <w:hideMark/>
          </w:tcPr>
          <w:p w14:paraId="64B8A3DB"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474</w:t>
            </w:r>
          </w:p>
        </w:tc>
        <w:tc>
          <w:tcPr>
            <w:tcW w:w="1508" w:type="dxa"/>
            <w:noWrap/>
            <w:hideMark/>
          </w:tcPr>
          <w:p w14:paraId="1A730312"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109" w:type="dxa"/>
            <w:noWrap/>
            <w:hideMark/>
          </w:tcPr>
          <w:p w14:paraId="49497C5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72529</w:t>
            </w:r>
          </w:p>
        </w:tc>
        <w:tc>
          <w:tcPr>
            <w:tcW w:w="1508" w:type="dxa"/>
            <w:noWrap/>
            <w:hideMark/>
          </w:tcPr>
          <w:p w14:paraId="2333F54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noWrap/>
            <w:hideMark/>
          </w:tcPr>
          <w:p w14:paraId="1B55F000"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24000</w:t>
            </w:r>
          </w:p>
        </w:tc>
        <w:tc>
          <w:tcPr>
            <w:tcW w:w="1508" w:type="dxa"/>
            <w:noWrap/>
            <w:hideMark/>
          </w:tcPr>
          <w:p w14:paraId="4AE4FADA"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noWrap/>
            <w:hideMark/>
          </w:tcPr>
          <w:p w14:paraId="4D7868A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432</w:t>
            </w:r>
          </w:p>
        </w:tc>
      </w:tr>
      <w:tr w:rsidR="009D6207" w:rsidRPr="003314D1" w14:paraId="76173CF8" w14:textId="77777777" w:rsidTr="00D25ADA">
        <w:trPr>
          <w:trHeight w:val="288"/>
        </w:trPr>
        <w:tc>
          <w:tcPr>
            <w:tcW w:w="1508" w:type="dxa"/>
            <w:noWrap/>
            <w:hideMark/>
          </w:tcPr>
          <w:p w14:paraId="58ECBC3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noWrap/>
            <w:hideMark/>
          </w:tcPr>
          <w:p w14:paraId="0CFE966E"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w:t>
            </w:r>
          </w:p>
        </w:tc>
        <w:tc>
          <w:tcPr>
            <w:tcW w:w="1508" w:type="dxa"/>
            <w:noWrap/>
            <w:hideMark/>
          </w:tcPr>
          <w:p w14:paraId="1DDDAFC3"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109" w:type="dxa"/>
            <w:noWrap/>
            <w:hideMark/>
          </w:tcPr>
          <w:p w14:paraId="5CAC8F5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508" w:type="dxa"/>
            <w:noWrap/>
            <w:hideMark/>
          </w:tcPr>
          <w:p w14:paraId="63043C6C"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noWrap/>
            <w:hideMark/>
          </w:tcPr>
          <w:p w14:paraId="348ED513"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508" w:type="dxa"/>
            <w:noWrap/>
            <w:hideMark/>
          </w:tcPr>
          <w:p w14:paraId="66910B92"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noWrap/>
            <w:hideMark/>
          </w:tcPr>
          <w:p w14:paraId="6575DFC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w:t>
            </w:r>
          </w:p>
        </w:tc>
      </w:tr>
      <w:tr w:rsidR="009D6207" w:rsidRPr="003314D1" w14:paraId="2F97754F" w14:textId="77777777" w:rsidTr="00D25ADA">
        <w:trPr>
          <w:trHeight w:val="288"/>
        </w:trPr>
        <w:tc>
          <w:tcPr>
            <w:tcW w:w="1508" w:type="dxa"/>
            <w:noWrap/>
            <w:hideMark/>
          </w:tcPr>
          <w:p w14:paraId="748AE835"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noWrap/>
            <w:hideMark/>
          </w:tcPr>
          <w:p w14:paraId="0FFB2BAC"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480</w:t>
            </w:r>
          </w:p>
        </w:tc>
        <w:tc>
          <w:tcPr>
            <w:tcW w:w="1508" w:type="dxa"/>
            <w:noWrap/>
            <w:hideMark/>
          </w:tcPr>
          <w:p w14:paraId="31C7270C"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109" w:type="dxa"/>
            <w:noWrap/>
            <w:hideMark/>
          </w:tcPr>
          <w:p w14:paraId="4031CEBA"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72529</w:t>
            </w:r>
          </w:p>
        </w:tc>
        <w:tc>
          <w:tcPr>
            <w:tcW w:w="1508" w:type="dxa"/>
            <w:noWrap/>
            <w:hideMark/>
          </w:tcPr>
          <w:p w14:paraId="51D4877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noWrap/>
            <w:hideMark/>
          </w:tcPr>
          <w:p w14:paraId="615DCE86"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24000</w:t>
            </w:r>
          </w:p>
        </w:tc>
        <w:tc>
          <w:tcPr>
            <w:tcW w:w="1508" w:type="dxa"/>
            <w:noWrap/>
            <w:hideMark/>
          </w:tcPr>
          <w:p w14:paraId="66C8D2E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noWrap/>
            <w:hideMark/>
          </w:tcPr>
          <w:p w14:paraId="414FDB28"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460</w:t>
            </w:r>
          </w:p>
        </w:tc>
      </w:tr>
      <w:tr w:rsidR="009D6207" w:rsidRPr="003314D1" w14:paraId="7D73C67C" w14:textId="77777777" w:rsidTr="00D25ADA">
        <w:trPr>
          <w:trHeight w:val="288"/>
        </w:trPr>
        <w:tc>
          <w:tcPr>
            <w:tcW w:w="1508" w:type="dxa"/>
            <w:noWrap/>
            <w:hideMark/>
          </w:tcPr>
          <w:p w14:paraId="607C2121"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noWrap/>
            <w:hideMark/>
          </w:tcPr>
          <w:p w14:paraId="150FC921"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99032</w:t>
            </w:r>
          </w:p>
        </w:tc>
        <w:tc>
          <w:tcPr>
            <w:tcW w:w="1508" w:type="dxa"/>
            <w:noWrap/>
            <w:hideMark/>
          </w:tcPr>
          <w:p w14:paraId="19A3BE2C"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109" w:type="dxa"/>
            <w:noWrap/>
            <w:hideMark/>
          </w:tcPr>
          <w:p w14:paraId="39C366E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1340195</w:t>
            </w:r>
          </w:p>
        </w:tc>
        <w:tc>
          <w:tcPr>
            <w:tcW w:w="1508" w:type="dxa"/>
            <w:noWrap/>
            <w:hideMark/>
          </w:tcPr>
          <w:p w14:paraId="184F088E"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noWrap/>
            <w:hideMark/>
          </w:tcPr>
          <w:p w14:paraId="2B07ED41"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441668</w:t>
            </w:r>
          </w:p>
        </w:tc>
        <w:tc>
          <w:tcPr>
            <w:tcW w:w="1508" w:type="dxa"/>
            <w:noWrap/>
            <w:hideMark/>
          </w:tcPr>
          <w:p w14:paraId="6A259CE5"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noWrap/>
            <w:hideMark/>
          </w:tcPr>
          <w:p w14:paraId="4000E591"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39533</w:t>
            </w:r>
          </w:p>
        </w:tc>
      </w:tr>
      <w:tr w:rsidR="009D6207" w:rsidRPr="003314D1" w14:paraId="3C179F20" w14:textId="77777777" w:rsidTr="00D25ADA">
        <w:trPr>
          <w:trHeight w:val="300"/>
        </w:trPr>
        <w:tc>
          <w:tcPr>
            <w:tcW w:w="1508" w:type="dxa"/>
            <w:noWrap/>
            <w:hideMark/>
          </w:tcPr>
          <w:p w14:paraId="5D9288F1"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noWrap/>
            <w:hideMark/>
          </w:tcPr>
          <w:p w14:paraId="599C762B"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508" w:type="dxa"/>
            <w:noWrap/>
            <w:hideMark/>
          </w:tcPr>
          <w:p w14:paraId="626E29AF"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109" w:type="dxa"/>
            <w:noWrap/>
            <w:hideMark/>
          </w:tcPr>
          <w:p w14:paraId="37420527"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508" w:type="dxa"/>
            <w:noWrap/>
            <w:hideMark/>
          </w:tcPr>
          <w:p w14:paraId="7ACC7631"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noWrap/>
            <w:hideMark/>
          </w:tcPr>
          <w:p w14:paraId="10DF2B8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508" w:type="dxa"/>
            <w:noWrap/>
            <w:hideMark/>
          </w:tcPr>
          <w:p w14:paraId="5C95283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noWrap/>
            <w:hideMark/>
          </w:tcPr>
          <w:p w14:paraId="6134A7D6"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r>
    </w:tbl>
    <w:p w14:paraId="7140550E" w14:textId="5B20CA72" w:rsidR="009D6207" w:rsidRPr="00D25ADA" w:rsidRDefault="00D25ADA" w:rsidP="00D25ADA">
      <w:pPr>
        <w:spacing w:before="240" w:after="240" w:line="240" w:lineRule="auto"/>
        <w:jc w:val="both"/>
        <w:rPr>
          <w:rFonts w:ascii="Times New Roman" w:hAnsi="Times New Roman" w:cs="Times New Roman"/>
          <w:sz w:val="24"/>
          <w:szCs w:val="24"/>
        </w:rPr>
      </w:pPr>
      <w:r w:rsidRPr="00D25ADA">
        <w:rPr>
          <w:rFonts w:ascii="Times New Roman" w:hAnsi="Times New Roman" w:cs="Times New Roman"/>
          <w:sz w:val="24"/>
          <w:szCs w:val="24"/>
        </w:rPr>
        <w:t xml:space="preserve">This table provides descriptive statistics for four variables: Column1, Column2, Column3, and Column4. Each variable's statistics are listed across rows, including measures like mean, standard error, median, mode, standard deviation, sample variance, kurtosis, skewness, range, minimum, maximum, sum, and count. For instance, Column1 has a mean of approximately 342.671, with a standard deviation of 65.655, indicating variability around the mean. Column2, however, exhibits a significantly higher mean of approximately 4637.353 and a much larger standard deviation of 4790.684, suggesting substantial variability in the data. The kurtosis values indicate the </w:t>
      </w:r>
      <w:r w:rsidRPr="00D25ADA">
        <w:rPr>
          <w:rFonts w:ascii="Times New Roman" w:hAnsi="Times New Roman" w:cs="Times New Roman"/>
          <w:sz w:val="24"/>
          <w:szCs w:val="24"/>
        </w:rPr>
        <w:t>peaked Ness</w:t>
      </w:r>
      <w:r w:rsidRPr="00D25ADA">
        <w:rPr>
          <w:rFonts w:ascii="Times New Roman" w:hAnsi="Times New Roman" w:cs="Times New Roman"/>
          <w:sz w:val="24"/>
          <w:szCs w:val="24"/>
        </w:rPr>
        <w:t xml:space="preserve"> or flatness of the distribution, with Column2 showing extremely high kurtosis compared to the other columns. Similarly, Column3 and Column4 display their respective characteristics, such as skewness, range, and distribution shape. Overall, these statistics offer insights into the distribution, central tendency, and variability of each variable, aiding in understanding their characteristics within the dataset.</w:t>
      </w:r>
    </w:p>
    <w:p w14:paraId="4C0BF066" w14:textId="77777777" w:rsidR="009D6207" w:rsidRPr="00783448" w:rsidRDefault="009D6207" w:rsidP="00D25ADA">
      <w:pPr>
        <w:spacing w:before="240" w:after="240" w:line="240" w:lineRule="auto"/>
        <w:jc w:val="both"/>
        <w:rPr>
          <w:rFonts w:ascii="Times New Roman" w:hAnsi="Times New Roman" w:cs="Times New Roman"/>
          <w:b/>
          <w:bCs/>
          <w:sz w:val="36"/>
          <w:szCs w:val="36"/>
        </w:rPr>
      </w:pPr>
      <w:r w:rsidRPr="00783448">
        <w:rPr>
          <w:rFonts w:ascii="Times New Roman" w:hAnsi="Times New Roman" w:cs="Times New Roman"/>
          <w:b/>
          <w:bCs/>
          <w:sz w:val="36"/>
          <w:szCs w:val="36"/>
        </w:rPr>
        <w:t>Correlation</w:t>
      </w:r>
    </w:p>
    <w:tbl>
      <w:tblPr>
        <w:tblStyle w:val="TableGrid"/>
        <w:tblW w:w="4026" w:type="dxa"/>
        <w:tblLook w:val="04A0" w:firstRow="1" w:lastRow="0" w:firstColumn="1" w:lastColumn="0" w:noHBand="0" w:noVBand="1"/>
      </w:tblPr>
      <w:tblGrid>
        <w:gridCol w:w="960"/>
        <w:gridCol w:w="1053"/>
        <w:gridCol w:w="1053"/>
        <w:gridCol w:w="960"/>
      </w:tblGrid>
      <w:tr w:rsidR="009D6207" w:rsidRPr="003314D1" w14:paraId="2C2B2772" w14:textId="77777777" w:rsidTr="00D25ADA">
        <w:trPr>
          <w:trHeight w:val="288"/>
        </w:trPr>
        <w:tc>
          <w:tcPr>
            <w:tcW w:w="960" w:type="dxa"/>
            <w:noWrap/>
            <w:hideMark/>
          </w:tcPr>
          <w:p w14:paraId="01124BB4"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053" w:type="dxa"/>
            <w:noWrap/>
            <w:hideMark/>
          </w:tcPr>
          <w:p w14:paraId="35EEF948"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 1</w:t>
            </w:r>
          </w:p>
        </w:tc>
        <w:tc>
          <w:tcPr>
            <w:tcW w:w="1053" w:type="dxa"/>
            <w:noWrap/>
            <w:hideMark/>
          </w:tcPr>
          <w:p w14:paraId="2BDDFE2C"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 2</w:t>
            </w:r>
          </w:p>
        </w:tc>
        <w:tc>
          <w:tcPr>
            <w:tcW w:w="960" w:type="dxa"/>
            <w:noWrap/>
            <w:hideMark/>
          </w:tcPr>
          <w:p w14:paraId="7E6CBA11" w14:textId="77777777" w:rsidR="009D6207" w:rsidRPr="003314D1" w:rsidRDefault="009D6207" w:rsidP="0050429A">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Column 3</w:t>
            </w:r>
          </w:p>
        </w:tc>
      </w:tr>
      <w:tr w:rsidR="009D6207" w:rsidRPr="003314D1" w14:paraId="6AD9F07C" w14:textId="77777777" w:rsidTr="00D25ADA">
        <w:trPr>
          <w:trHeight w:val="288"/>
        </w:trPr>
        <w:tc>
          <w:tcPr>
            <w:tcW w:w="960" w:type="dxa"/>
            <w:noWrap/>
            <w:hideMark/>
          </w:tcPr>
          <w:p w14:paraId="0E951144"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1</w:t>
            </w:r>
          </w:p>
        </w:tc>
        <w:tc>
          <w:tcPr>
            <w:tcW w:w="1053" w:type="dxa"/>
            <w:noWrap/>
            <w:hideMark/>
          </w:tcPr>
          <w:p w14:paraId="07C410CF"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1053" w:type="dxa"/>
            <w:noWrap/>
            <w:hideMark/>
          </w:tcPr>
          <w:p w14:paraId="07C58408" w14:textId="77777777" w:rsidR="009D6207" w:rsidRPr="003314D1"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3F66EE8A" w14:textId="77777777" w:rsidR="009D6207" w:rsidRPr="003314D1" w:rsidRDefault="009D6207" w:rsidP="0050429A">
            <w:pPr>
              <w:rPr>
                <w:rFonts w:ascii="Times New Roman" w:eastAsia="Times New Roman" w:hAnsi="Times New Roman" w:cs="Times New Roman"/>
                <w:kern w:val="0"/>
                <w:sz w:val="20"/>
                <w:szCs w:val="20"/>
                <w:lang w:eastAsia="en-IN"/>
                <w14:ligatures w14:val="none"/>
              </w:rPr>
            </w:pPr>
          </w:p>
        </w:tc>
      </w:tr>
      <w:tr w:rsidR="009D6207" w:rsidRPr="003314D1" w14:paraId="56A44583" w14:textId="77777777" w:rsidTr="00D25ADA">
        <w:trPr>
          <w:trHeight w:val="288"/>
        </w:trPr>
        <w:tc>
          <w:tcPr>
            <w:tcW w:w="960" w:type="dxa"/>
            <w:noWrap/>
            <w:hideMark/>
          </w:tcPr>
          <w:p w14:paraId="45EBA268"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2</w:t>
            </w:r>
          </w:p>
        </w:tc>
        <w:tc>
          <w:tcPr>
            <w:tcW w:w="1053" w:type="dxa"/>
            <w:noWrap/>
            <w:hideMark/>
          </w:tcPr>
          <w:p w14:paraId="7BC2563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-0.08435</w:t>
            </w:r>
          </w:p>
        </w:tc>
        <w:tc>
          <w:tcPr>
            <w:tcW w:w="1053" w:type="dxa"/>
            <w:noWrap/>
            <w:hideMark/>
          </w:tcPr>
          <w:p w14:paraId="697214B4"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960" w:type="dxa"/>
            <w:noWrap/>
            <w:hideMark/>
          </w:tcPr>
          <w:p w14:paraId="58913B7E" w14:textId="77777777" w:rsidR="009D6207" w:rsidRPr="003314D1" w:rsidRDefault="009D6207" w:rsidP="0050429A">
            <w:pPr>
              <w:jc w:val="right"/>
              <w:rPr>
                <w:rFonts w:ascii="Calibri" w:eastAsia="Times New Roman" w:hAnsi="Calibri" w:cs="Calibri"/>
                <w:color w:val="000000"/>
                <w:kern w:val="0"/>
                <w:lang w:eastAsia="en-IN"/>
                <w14:ligatures w14:val="none"/>
              </w:rPr>
            </w:pPr>
          </w:p>
        </w:tc>
      </w:tr>
      <w:tr w:rsidR="009D6207" w:rsidRPr="003314D1" w14:paraId="7DC087C3" w14:textId="77777777" w:rsidTr="00D25ADA">
        <w:trPr>
          <w:trHeight w:val="300"/>
        </w:trPr>
        <w:tc>
          <w:tcPr>
            <w:tcW w:w="960" w:type="dxa"/>
            <w:noWrap/>
            <w:hideMark/>
          </w:tcPr>
          <w:p w14:paraId="770B8C47" w14:textId="77777777" w:rsidR="009D6207" w:rsidRPr="003314D1" w:rsidRDefault="009D6207" w:rsidP="0050429A">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3</w:t>
            </w:r>
          </w:p>
        </w:tc>
        <w:tc>
          <w:tcPr>
            <w:tcW w:w="1053" w:type="dxa"/>
            <w:noWrap/>
            <w:hideMark/>
          </w:tcPr>
          <w:p w14:paraId="111169E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0.445695</w:t>
            </w:r>
          </w:p>
        </w:tc>
        <w:tc>
          <w:tcPr>
            <w:tcW w:w="1053" w:type="dxa"/>
            <w:noWrap/>
            <w:hideMark/>
          </w:tcPr>
          <w:p w14:paraId="64183175"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0.230355</w:t>
            </w:r>
          </w:p>
        </w:tc>
        <w:tc>
          <w:tcPr>
            <w:tcW w:w="960" w:type="dxa"/>
            <w:noWrap/>
            <w:hideMark/>
          </w:tcPr>
          <w:p w14:paraId="0F2E4959" w14:textId="77777777" w:rsidR="009D6207" w:rsidRPr="003314D1" w:rsidRDefault="009D6207" w:rsidP="0050429A">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r>
    </w:tbl>
    <w:p w14:paraId="566F094F" w14:textId="06E63CEE" w:rsidR="009D6207" w:rsidRPr="00D25ADA" w:rsidRDefault="00D25ADA" w:rsidP="00D25ADA">
      <w:pPr>
        <w:spacing w:before="240" w:after="240"/>
        <w:jc w:val="both"/>
        <w:rPr>
          <w:rFonts w:ascii="Times New Roman" w:hAnsi="Times New Roman" w:cs="Times New Roman"/>
          <w:sz w:val="24"/>
          <w:szCs w:val="24"/>
        </w:rPr>
      </w:pPr>
      <w:r w:rsidRPr="00D25ADA">
        <w:rPr>
          <w:rFonts w:ascii="Times New Roman" w:hAnsi="Times New Roman" w:cs="Times New Roman"/>
          <w:sz w:val="24"/>
          <w:szCs w:val="24"/>
        </w:rPr>
        <w:t>The provided table represents a correlation matrix between three variables: Column 1, Column 2, and Column 3. Each cell in the matrix displays the correlation coefficient between two variables. The diagonal elements, where a variable correlates with itself, are all 1, as expected. The off-diagonal elements indicate the correlation between different pairs of variables. In this case, the correlation coefficient between Column 1 and Column 2 is approximately -0.084, suggesting a weak negative correlation. Between Column 1 and Column 3, the correlation is approximately 0.446, indicating a moderate positive correlation. Column 2 and Column 3 exhibit a correlation coefficient of approximately 0.230, suggesting a weak positive correlation between these two variables. Overall, this matrix provides insights into the relationships between the variables, with varying degrees of correlation strength observed among them.</w:t>
      </w:r>
    </w:p>
    <w:p w14:paraId="046A6E1F" w14:textId="79236ECE" w:rsidR="009D6207" w:rsidRPr="00905205" w:rsidRDefault="009D6207" w:rsidP="009D6207">
      <w:pPr>
        <w:rPr>
          <w:rFonts w:ascii="Times New Roman" w:hAnsi="Times New Roman" w:cs="Times New Roman"/>
          <w:b/>
          <w:bCs/>
          <w:sz w:val="48"/>
          <w:szCs w:val="48"/>
        </w:rPr>
      </w:pPr>
      <w:r>
        <w:rPr>
          <w:rFonts w:ascii="Times New Roman" w:hAnsi="Times New Roman" w:cs="Times New Roman"/>
          <w:b/>
          <w:bCs/>
          <w:sz w:val="48"/>
          <w:szCs w:val="48"/>
        </w:rPr>
        <w:br w:type="page"/>
      </w:r>
    </w:p>
    <w:p w14:paraId="7CC4FC94" w14:textId="519144BA" w:rsidR="009D6207" w:rsidRPr="00905205" w:rsidRDefault="009D6207" w:rsidP="0050429A">
      <w:pPr>
        <w:jc w:val="both"/>
        <w:rPr>
          <w:rFonts w:ascii="Times New Roman" w:hAnsi="Times New Roman" w:cs="Times New Roman"/>
          <w:b/>
          <w:bCs/>
          <w:sz w:val="48"/>
          <w:szCs w:val="48"/>
        </w:rPr>
      </w:pPr>
      <w:r w:rsidRPr="00905205">
        <w:rPr>
          <w:rFonts w:ascii="Times New Roman" w:hAnsi="Times New Roman" w:cs="Times New Roman"/>
          <w:b/>
          <w:bCs/>
          <w:sz w:val="48"/>
          <w:szCs w:val="48"/>
        </w:rPr>
        <w:lastRenderedPageBreak/>
        <w:t xml:space="preserve">                 </w:t>
      </w:r>
      <w:bookmarkStart w:id="6" w:name="_Hlk167020005"/>
      <w:r>
        <w:rPr>
          <w:rFonts w:ascii="Times New Roman" w:hAnsi="Times New Roman" w:cs="Times New Roman"/>
          <w:b/>
          <w:bCs/>
          <w:sz w:val="48"/>
          <w:szCs w:val="48"/>
        </w:rPr>
        <w:t>Shop Sales Data Report</w:t>
      </w:r>
      <w:bookmarkEnd w:id="6"/>
    </w:p>
    <w:p w14:paraId="2C1AB4A6" w14:textId="77777777" w:rsidR="009D6207" w:rsidRPr="00783448" w:rsidRDefault="009D6207" w:rsidP="0050429A">
      <w:pPr>
        <w:spacing w:before="160" w:after="80"/>
        <w:jc w:val="both"/>
        <w:rPr>
          <w:rFonts w:ascii="Times New Roman" w:hAnsi="Times New Roman" w:cs="Times New Roman"/>
          <w:b/>
          <w:bCs/>
          <w:sz w:val="36"/>
          <w:szCs w:val="32"/>
          <w:lang w:val="en-GB"/>
        </w:rPr>
      </w:pPr>
      <w:r w:rsidRPr="00783448">
        <w:rPr>
          <w:rFonts w:ascii="Times New Roman" w:hAnsi="Times New Roman" w:cs="Times New Roman"/>
          <w:b/>
          <w:bCs/>
          <w:sz w:val="36"/>
          <w:szCs w:val="32"/>
          <w:lang w:val="en-GB"/>
        </w:rPr>
        <w:t>Introduction</w:t>
      </w:r>
    </w:p>
    <w:p w14:paraId="7FC5F18B" w14:textId="77777777" w:rsidR="00F3676D" w:rsidRPr="00F3676D" w:rsidRDefault="00F3676D" w:rsidP="00F3676D">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 xml:space="preserve">This report examines a large sales dataset with an emphasis on sales performance analysis and product trends among sales representatives. The collection includes features including product specifications, sales volumes, earnings, and salesman details. Finding information that can improve corporate performance and guide the creation of sales strategies is the main goal of this investigation. The report's objectives are to identify top-performing salespeople, analyze product popularity, and comprehend sales patterns by looking at sales data over a certain period of time and comparing product performance. The analysis's conclusions will be of great use to CEOs, marketing specialists, and sales managers who want to boost income, improve sales tactics, and expand their companies. Our goal in doing this study is to offer practical insights that will help inform decisions and advance the performance of the organization as a whole. </w:t>
      </w:r>
    </w:p>
    <w:p w14:paraId="349D4A5B" w14:textId="16476791" w:rsidR="009D6207" w:rsidRPr="00783448" w:rsidRDefault="00F3676D" w:rsidP="0050429A">
      <w:pPr>
        <w:spacing w:before="160" w:after="80"/>
        <w:jc w:val="both"/>
        <w:rPr>
          <w:rFonts w:ascii="Times New Roman" w:hAnsi="Times New Roman" w:cs="Times New Roman"/>
          <w:b/>
          <w:bCs/>
          <w:sz w:val="36"/>
          <w:szCs w:val="32"/>
          <w:lang w:val="en-GB"/>
        </w:rPr>
      </w:pPr>
      <w:r w:rsidRPr="00783448">
        <w:rPr>
          <w:rFonts w:ascii="Times New Roman" w:hAnsi="Times New Roman" w:cs="Times New Roman"/>
          <w:b/>
          <w:bCs/>
          <w:sz w:val="36"/>
          <w:szCs w:val="32"/>
          <w:lang w:val="en-GB"/>
        </w:rPr>
        <w:t>Questionnaires</w:t>
      </w:r>
    </w:p>
    <w:p w14:paraId="113A5F0D" w14:textId="77777777" w:rsidR="009D6207" w:rsidRPr="00B264AC" w:rsidRDefault="009D6207" w:rsidP="0050429A">
      <w:pPr>
        <w:pStyle w:val="HTMLPreformatted"/>
        <w:shd w:val="clear" w:color="auto" w:fill="FFFFFF"/>
        <w:spacing w:after="120"/>
        <w:jc w:val="both"/>
        <w:rPr>
          <w:rFonts w:ascii="Times New Roman" w:hAnsi="Times New Roman" w:cs="Times New Roman"/>
          <w:color w:val="000000"/>
          <w:sz w:val="24"/>
          <w:szCs w:val="24"/>
        </w:rPr>
      </w:pPr>
      <w:r>
        <w:rPr>
          <w:rFonts w:ascii="Times New Roman" w:hAnsi="Times New Roman" w:cs="Times New Roman"/>
          <w:sz w:val="24"/>
          <w:szCs w:val="24"/>
          <w:lang w:val="en-GB"/>
        </w:rPr>
        <w:t xml:space="preserve">1. </w:t>
      </w:r>
      <w:r w:rsidRPr="00B264AC">
        <w:rPr>
          <w:rFonts w:ascii="Times New Roman" w:hAnsi="Times New Roman" w:cs="Times New Roman"/>
          <w:color w:val="000000"/>
          <w:sz w:val="24"/>
          <w:szCs w:val="24"/>
        </w:rPr>
        <w:t>Compare all the salesmen based on profit earn.</w:t>
      </w:r>
    </w:p>
    <w:p w14:paraId="075D2EF9" w14:textId="77777777" w:rsidR="009D6207" w:rsidRPr="00B264AC"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2. Find out most sold product over the period of May-September.</w:t>
      </w:r>
    </w:p>
    <w:p w14:paraId="1CDFB13E" w14:textId="77777777" w:rsidR="009D6207" w:rsidRPr="00B264AC"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3. Find out which of the two product sold the most over the year Computer or Laptop?</w:t>
      </w:r>
    </w:p>
    <w:p w14:paraId="4C9F667F" w14:textId="77777777" w:rsidR="009D6207" w:rsidRPr="00B264AC"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4. Which item yield most average profit?</w:t>
      </w:r>
    </w:p>
    <w:p w14:paraId="1A2C0136" w14:textId="77777777" w:rsidR="009D6207" w:rsidRPr="001755BB"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5. Find out average sales of all the products and compare them.</w:t>
      </w:r>
    </w:p>
    <w:p w14:paraId="25373DC0" w14:textId="77777777" w:rsidR="009D6207" w:rsidRPr="00783448" w:rsidRDefault="009D6207" w:rsidP="0050429A">
      <w:pPr>
        <w:spacing w:before="160" w:after="80"/>
        <w:jc w:val="both"/>
        <w:rPr>
          <w:rFonts w:ascii="Times New Roman" w:hAnsi="Times New Roman" w:cs="Times New Roman"/>
          <w:b/>
          <w:bCs/>
          <w:sz w:val="24"/>
          <w:szCs w:val="24"/>
          <w:lang w:val="en-GB"/>
        </w:rPr>
      </w:pPr>
      <w:r w:rsidRPr="00783448">
        <w:rPr>
          <w:rFonts w:ascii="Times New Roman" w:hAnsi="Times New Roman" w:cs="Times New Roman"/>
          <w:b/>
          <w:bCs/>
          <w:sz w:val="36"/>
          <w:szCs w:val="32"/>
          <w:lang w:val="en-GB"/>
        </w:rPr>
        <w:t>Analytics</w:t>
      </w:r>
    </w:p>
    <w:p w14:paraId="5348AD04" w14:textId="37845DA5" w:rsidR="009D6207" w:rsidRPr="00783448" w:rsidRDefault="009D6207" w:rsidP="0043157A">
      <w:pPr>
        <w:pStyle w:val="ListParagraph"/>
        <w:numPr>
          <w:ilvl w:val="0"/>
          <w:numId w:val="2"/>
        </w:numPr>
        <w:spacing w:after="120"/>
        <w:jc w:val="both"/>
        <w:rPr>
          <w:rFonts w:ascii="Times New Roman" w:hAnsi="Times New Roman" w:cs="Times New Roman"/>
          <w:b/>
          <w:bCs/>
          <w:color w:val="000000"/>
          <w:sz w:val="24"/>
          <w:szCs w:val="24"/>
        </w:rPr>
      </w:pPr>
      <w:r w:rsidRPr="00783448">
        <w:rPr>
          <w:rFonts w:ascii="Times New Roman" w:hAnsi="Times New Roman" w:cs="Times New Roman"/>
          <w:b/>
          <w:bCs/>
          <w:color w:val="000000"/>
          <w:sz w:val="24"/>
          <w:szCs w:val="24"/>
        </w:rPr>
        <w:t>Compare all the salesmen on the basis of profit earn.</w:t>
      </w:r>
    </w:p>
    <w:p w14:paraId="2B852AE0" w14:textId="6C27ED68" w:rsidR="0043157A" w:rsidRPr="0043157A" w:rsidRDefault="0043157A" w:rsidP="0043157A">
      <w:pPr>
        <w:spacing w:before="240" w:after="240"/>
        <w:ind w:left="60"/>
        <w:jc w:val="both"/>
        <w:rPr>
          <w:noProof/>
          <w:lang w:val="en-GB"/>
        </w:rPr>
      </w:pPr>
      <w:r w:rsidRPr="00733096">
        <w:rPr>
          <w:noProof/>
          <w:color w:val="FFFFFF" w:themeColor="background1"/>
          <w:lang w:val="en-US"/>
        </w:rPr>
        <w:drawing>
          <wp:inline distT="0" distB="0" distL="0" distR="0" wp14:anchorId="52CB8DA4" wp14:editId="29EF1A7F">
            <wp:extent cx="5707380" cy="2333625"/>
            <wp:effectExtent l="0" t="0" r="7620" b="9525"/>
            <wp:docPr id="2086269237"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0D3EE" w14:textId="6F45624A" w:rsidR="009D6207" w:rsidRDefault="00733096" w:rsidP="00783448">
      <w:pPr>
        <w:spacing w:before="120" w:after="120" w:line="240" w:lineRule="auto"/>
        <w:jc w:val="both"/>
        <w:rPr>
          <w:rFonts w:ascii="Times New Roman" w:eastAsia="Times New Roman" w:hAnsi="Times New Roman" w:cs="Times New Roman"/>
          <w:kern w:val="0"/>
          <w:sz w:val="24"/>
          <w:szCs w:val="24"/>
          <w:lang w:val="en-US"/>
          <w14:ligatures w14:val="none"/>
        </w:rPr>
      </w:pPr>
      <w:r w:rsidRPr="00733096">
        <w:rPr>
          <w:rFonts w:ascii="Times New Roman" w:eastAsia="Times New Roman" w:hAnsi="Times New Roman" w:cs="Times New Roman"/>
          <w:kern w:val="0"/>
          <w:sz w:val="24"/>
          <w:szCs w:val="24"/>
          <w:lang w:val="en-US"/>
          <w14:ligatures w14:val="none"/>
        </w:rPr>
        <w:t>When all of the salesmen are compared based on profit made, as seen by the line chart, Rahul has the most profit earned, valued at 493541.3255.</w:t>
      </w:r>
    </w:p>
    <w:p w14:paraId="53D8B3A2" w14:textId="3750F096" w:rsid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372A7246" w14:textId="726EC1B7" w:rsid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1E0A84F7" w14:textId="149BB866" w:rsid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34FDCB2A" w14:textId="0767E73F" w:rsid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1E630C6C" w14:textId="77777777" w:rsidR="00783448" w:rsidRDefault="00783448" w:rsidP="00AB6A03">
      <w:pPr>
        <w:jc w:val="both"/>
        <w:rPr>
          <w:rFonts w:ascii="Times New Roman" w:eastAsia="Times New Roman" w:hAnsi="Times New Roman" w:cs="Times New Roman"/>
          <w:kern w:val="0"/>
          <w:sz w:val="24"/>
          <w:szCs w:val="24"/>
          <w:lang w:val="en-US"/>
          <w14:ligatures w14:val="none"/>
        </w:rPr>
      </w:pPr>
    </w:p>
    <w:p w14:paraId="05AE5F4E" w14:textId="716081DE" w:rsidR="009D6207" w:rsidRDefault="009D6207" w:rsidP="00AB6A03">
      <w:pPr>
        <w:jc w:val="both"/>
        <w:rPr>
          <w:rFonts w:ascii="Times New Roman" w:eastAsia="Times New Roman" w:hAnsi="Times New Roman" w:cs="Times New Roman"/>
          <w:color w:val="000000"/>
          <w:kern w:val="0"/>
          <w:sz w:val="24"/>
          <w:szCs w:val="24"/>
          <w:lang w:eastAsia="en-IN"/>
          <w14:ligatures w14:val="none"/>
        </w:rPr>
      </w:pPr>
      <w:r w:rsidRPr="00783448">
        <w:rPr>
          <w:rFonts w:ascii="Times New Roman" w:hAnsi="Times New Roman" w:cs="Times New Roman"/>
          <w:b/>
          <w:bCs/>
          <w:sz w:val="24"/>
          <w:lang w:val="en-GB"/>
        </w:rPr>
        <w:lastRenderedPageBreak/>
        <w:t xml:space="preserve">2. </w:t>
      </w:r>
      <w:r w:rsidRPr="00783448">
        <w:rPr>
          <w:rFonts w:ascii="Times New Roman" w:eastAsia="Times New Roman" w:hAnsi="Times New Roman" w:cs="Times New Roman"/>
          <w:b/>
          <w:bCs/>
          <w:color w:val="000000"/>
          <w:kern w:val="0"/>
          <w:sz w:val="24"/>
          <w:szCs w:val="24"/>
          <w:lang w:eastAsia="en-IN"/>
          <w14:ligatures w14:val="none"/>
        </w:rPr>
        <w:t xml:space="preserve"> Find out most sold product over the period of May-September</w:t>
      </w:r>
      <w:r w:rsidRPr="00B264AC">
        <w:rPr>
          <w:rFonts w:ascii="Times New Roman" w:eastAsia="Times New Roman" w:hAnsi="Times New Roman" w:cs="Times New Roman"/>
          <w:color w:val="000000"/>
          <w:kern w:val="0"/>
          <w:sz w:val="24"/>
          <w:szCs w:val="24"/>
          <w:lang w:eastAsia="en-IN"/>
          <w14:ligatures w14:val="none"/>
        </w:rPr>
        <w:t>.</w:t>
      </w:r>
    </w:p>
    <w:p w14:paraId="2B0F3BE8" w14:textId="6847AFD7" w:rsidR="0043157A" w:rsidRPr="00B264AC" w:rsidRDefault="0043157A" w:rsidP="0043157A">
      <w:pPr>
        <w:spacing w:before="240" w:after="240"/>
        <w:jc w:val="both"/>
        <w:rPr>
          <w:rFonts w:ascii="Times New Roman" w:hAnsi="Times New Roman" w:cs="Times New Roman"/>
          <w:sz w:val="24"/>
          <w:lang w:val="en-GB"/>
        </w:rPr>
      </w:pPr>
      <w:r>
        <w:rPr>
          <w:noProof/>
          <w:lang w:val="en-US"/>
        </w:rPr>
        <w:drawing>
          <wp:inline distT="0" distB="0" distL="0" distR="0" wp14:anchorId="2131C145" wp14:editId="2F36DA35">
            <wp:extent cx="5731510" cy="2576220"/>
            <wp:effectExtent l="0" t="0" r="2540" b="14605"/>
            <wp:docPr id="770748016"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0D10FC" w14:textId="1C950222" w:rsidR="009D6207" w:rsidRDefault="00733096" w:rsidP="0043157A">
      <w:pPr>
        <w:spacing w:after="0" w:line="240" w:lineRule="auto"/>
        <w:jc w:val="both"/>
        <w:rPr>
          <w:rFonts w:ascii="Times New Roman" w:eastAsia="Times New Roman" w:hAnsi="Times New Roman" w:cs="Times New Roman"/>
          <w:kern w:val="0"/>
          <w:sz w:val="24"/>
          <w:szCs w:val="24"/>
          <w:lang w:val="en-US"/>
          <w14:ligatures w14:val="none"/>
        </w:rPr>
      </w:pPr>
      <w:r w:rsidRPr="00733096">
        <w:rPr>
          <w:rFonts w:ascii="Times New Roman" w:eastAsia="Times New Roman" w:hAnsi="Times New Roman" w:cs="Times New Roman"/>
          <w:kern w:val="0"/>
          <w:sz w:val="24"/>
          <w:szCs w:val="24"/>
          <w:lang w:val="en-US"/>
          <w14:ligatures w14:val="none"/>
        </w:rPr>
        <w:t>We would need to examine the sales data throughout that time period in order to determine which product sold the most during the months of May through September. When the quantity sold for each product is added up for all transactions made within this time frame, the laptop is the most sold product from May to September, with the highest sales occurring in September, totaling 280.1970249.</w:t>
      </w:r>
    </w:p>
    <w:p w14:paraId="1B7F8DB3" w14:textId="77777777" w:rsidR="0043157A" w:rsidRP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3B514DFE" w14:textId="36D19C59" w:rsidR="009D6207" w:rsidRPr="00783448" w:rsidRDefault="009D6207" w:rsidP="0050429A">
      <w:pPr>
        <w:spacing w:after="120"/>
        <w:jc w:val="both"/>
        <w:rPr>
          <w:rFonts w:ascii="Times New Roman" w:eastAsia="Times New Roman" w:hAnsi="Times New Roman" w:cs="Times New Roman"/>
          <w:b/>
          <w:bCs/>
          <w:color w:val="000000"/>
          <w:kern w:val="0"/>
          <w:sz w:val="24"/>
          <w:szCs w:val="24"/>
          <w:lang w:eastAsia="en-IN"/>
          <w14:ligatures w14:val="none"/>
        </w:rPr>
      </w:pPr>
      <w:r w:rsidRPr="00783448">
        <w:rPr>
          <w:rFonts w:ascii="Times New Roman" w:hAnsi="Times New Roman" w:cs="Times New Roman"/>
          <w:b/>
          <w:bCs/>
          <w:sz w:val="24"/>
          <w:lang w:val="en-GB"/>
        </w:rPr>
        <w:t xml:space="preserve">3. </w:t>
      </w:r>
      <w:r w:rsidRPr="00783448">
        <w:rPr>
          <w:rFonts w:ascii="Times New Roman" w:eastAsia="Times New Roman" w:hAnsi="Times New Roman" w:cs="Times New Roman"/>
          <w:b/>
          <w:bCs/>
          <w:color w:val="000000"/>
          <w:kern w:val="0"/>
          <w:sz w:val="24"/>
          <w:szCs w:val="24"/>
          <w:lang w:eastAsia="en-IN"/>
          <w14:ligatures w14:val="none"/>
        </w:rPr>
        <w:t xml:space="preserve">Find out which of the two </w:t>
      </w:r>
      <w:r w:rsidR="0043157A" w:rsidRPr="00783448">
        <w:rPr>
          <w:rFonts w:ascii="Times New Roman" w:eastAsia="Times New Roman" w:hAnsi="Times New Roman" w:cs="Times New Roman"/>
          <w:b/>
          <w:bCs/>
          <w:color w:val="000000"/>
          <w:kern w:val="0"/>
          <w:sz w:val="24"/>
          <w:szCs w:val="24"/>
          <w:lang w:eastAsia="en-IN"/>
          <w14:ligatures w14:val="none"/>
        </w:rPr>
        <w:t>products</w:t>
      </w:r>
      <w:r w:rsidRPr="00783448">
        <w:rPr>
          <w:rFonts w:ascii="Times New Roman" w:eastAsia="Times New Roman" w:hAnsi="Times New Roman" w:cs="Times New Roman"/>
          <w:b/>
          <w:bCs/>
          <w:color w:val="000000"/>
          <w:kern w:val="0"/>
          <w:sz w:val="24"/>
          <w:szCs w:val="24"/>
          <w:lang w:eastAsia="en-IN"/>
          <w14:ligatures w14:val="none"/>
        </w:rPr>
        <w:t xml:space="preserve"> sold the most over the year Computer or Laptop?</w:t>
      </w:r>
    </w:p>
    <w:p w14:paraId="37A83EE4" w14:textId="370B0F60" w:rsidR="0043157A" w:rsidRDefault="0043157A" w:rsidP="0043157A">
      <w:pPr>
        <w:spacing w:before="240" w:after="240"/>
        <w:jc w:val="both"/>
        <w:rPr>
          <w:rFonts w:ascii="Times New Roman" w:hAnsi="Times New Roman" w:cs="Times New Roman"/>
          <w:sz w:val="24"/>
          <w:lang w:val="en-GB"/>
        </w:rPr>
      </w:pPr>
      <w:r>
        <w:rPr>
          <w:noProof/>
          <w:lang w:val="en-US"/>
        </w:rPr>
        <w:drawing>
          <wp:inline distT="0" distB="0" distL="0" distR="0" wp14:anchorId="3E59AD9E" wp14:editId="194E26A6">
            <wp:extent cx="5731510" cy="2625991"/>
            <wp:effectExtent l="0" t="0" r="2540" b="3175"/>
            <wp:docPr id="924043815"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69E5BDA" w14:textId="0436691B" w:rsidR="00733096" w:rsidRDefault="00733096" w:rsidP="00F3676D">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w:t>
      </w:r>
      <w:r w:rsidRPr="00733096">
        <w:rPr>
          <w:rFonts w:ascii="Times New Roman" w:eastAsia="Times New Roman" w:hAnsi="Times New Roman" w:cs="Times New Roman"/>
          <w:kern w:val="0"/>
          <w:sz w:val="24"/>
          <w:szCs w:val="24"/>
          <w:lang w:val="en-US"/>
          <w14:ligatures w14:val="none"/>
        </w:rPr>
        <w:t xml:space="preserve">he two products that sold the most throughout the course of the year were the laptop and the computer, with the laptop having the higher sales quantity at 2358.911786 and the computer at 2139.876313. </w:t>
      </w:r>
    </w:p>
    <w:p w14:paraId="2B1BB509" w14:textId="77777777" w:rsidR="00F3676D" w:rsidRPr="00733096" w:rsidRDefault="00F3676D" w:rsidP="00733096">
      <w:pPr>
        <w:spacing w:after="0" w:line="240" w:lineRule="auto"/>
        <w:rPr>
          <w:rFonts w:ascii="Times New Roman" w:eastAsia="Times New Roman" w:hAnsi="Times New Roman" w:cs="Times New Roman"/>
          <w:kern w:val="0"/>
          <w:sz w:val="24"/>
          <w:szCs w:val="24"/>
          <w:lang w:val="en-US"/>
          <w14:ligatures w14:val="none"/>
        </w:rPr>
      </w:pPr>
    </w:p>
    <w:p w14:paraId="1523366B" w14:textId="74BBFB72" w:rsidR="009D6207" w:rsidRDefault="009D6207" w:rsidP="00D55FC4">
      <w:pPr>
        <w:spacing w:before="120" w:after="120"/>
        <w:jc w:val="both"/>
        <w:rPr>
          <w:rFonts w:ascii="Times New Roman" w:hAnsi="Times New Roman" w:cs="Times New Roman"/>
          <w:sz w:val="24"/>
          <w:lang w:val="en-GB"/>
        </w:rPr>
      </w:pPr>
      <w:r>
        <w:rPr>
          <w:rFonts w:ascii="Times New Roman" w:hAnsi="Times New Roman" w:cs="Times New Roman"/>
          <w:sz w:val="24"/>
          <w:lang w:val="en-GB"/>
        </w:rPr>
        <w:t xml:space="preserve">  </w:t>
      </w:r>
    </w:p>
    <w:p w14:paraId="02EB7194" w14:textId="77777777" w:rsidR="009D6207" w:rsidRDefault="009D6207" w:rsidP="0050429A">
      <w:pPr>
        <w:jc w:val="both"/>
        <w:rPr>
          <w:rFonts w:ascii="Times New Roman" w:hAnsi="Times New Roman" w:cs="Times New Roman"/>
          <w:sz w:val="24"/>
          <w:lang w:val="en-GB"/>
        </w:rPr>
      </w:pPr>
    </w:p>
    <w:p w14:paraId="0595F43D" w14:textId="77777777" w:rsidR="0043157A" w:rsidRDefault="0043157A" w:rsidP="0050429A">
      <w:pPr>
        <w:spacing w:after="120"/>
        <w:jc w:val="both"/>
        <w:rPr>
          <w:rFonts w:ascii="Times New Roman" w:hAnsi="Times New Roman" w:cs="Times New Roman"/>
          <w:sz w:val="24"/>
          <w:lang w:val="en-GB"/>
        </w:rPr>
      </w:pPr>
    </w:p>
    <w:p w14:paraId="10FD6BDD" w14:textId="32A6A62E" w:rsidR="009D6207" w:rsidRPr="00783448" w:rsidRDefault="00783448" w:rsidP="0050429A">
      <w:pPr>
        <w:spacing w:after="120"/>
        <w:jc w:val="both"/>
        <w:rPr>
          <w:rFonts w:ascii="Times New Roman" w:eastAsia="Times New Roman" w:hAnsi="Times New Roman" w:cs="Times New Roman"/>
          <w:b/>
          <w:bCs/>
          <w:color w:val="000000"/>
          <w:kern w:val="0"/>
          <w:sz w:val="24"/>
          <w:szCs w:val="24"/>
          <w:lang w:eastAsia="en-IN"/>
          <w14:ligatures w14:val="none"/>
        </w:rPr>
      </w:pPr>
      <w:r w:rsidRPr="00783448">
        <w:rPr>
          <w:rFonts w:ascii="Times New Roman" w:hAnsi="Times New Roman" w:cs="Times New Roman"/>
          <w:b/>
          <w:bCs/>
          <w:sz w:val="24"/>
          <w:lang w:val="en-GB"/>
        </w:rPr>
        <w:lastRenderedPageBreak/>
        <w:t>4.</w:t>
      </w:r>
      <w:r w:rsidR="009D6207" w:rsidRPr="00783448">
        <w:rPr>
          <w:rFonts w:ascii="Times New Roman" w:eastAsia="Times New Roman" w:hAnsi="Times New Roman" w:cs="Times New Roman"/>
          <w:b/>
          <w:bCs/>
          <w:color w:val="000000"/>
          <w:kern w:val="0"/>
          <w:sz w:val="24"/>
          <w:szCs w:val="24"/>
          <w:lang w:eastAsia="en-IN"/>
          <w14:ligatures w14:val="none"/>
        </w:rPr>
        <w:t xml:space="preserve"> Which item yield most average profit?</w:t>
      </w:r>
    </w:p>
    <w:p w14:paraId="6321374E" w14:textId="24B2504D" w:rsidR="0043157A" w:rsidRDefault="0043157A" w:rsidP="0043157A">
      <w:pPr>
        <w:spacing w:before="240" w:after="240"/>
        <w:jc w:val="both"/>
        <w:rPr>
          <w:rFonts w:ascii="Times New Roman" w:eastAsia="Times New Roman" w:hAnsi="Times New Roman" w:cs="Times New Roman"/>
          <w:color w:val="000000"/>
          <w:kern w:val="0"/>
          <w:sz w:val="24"/>
          <w:szCs w:val="24"/>
          <w:lang w:eastAsia="en-IN"/>
          <w14:ligatures w14:val="none"/>
        </w:rPr>
      </w:pPr>
      <w:r>
        <w:rPr>
          <w:noProof/>
          <w:lang w:val="en-US"/>
        </w:rPr>
        <w:drawing>
          <wp:inline distT="0" distB="0" distL="0" distR="0" wp14:anchorId="67BF57A3" wp14:editId="019F2812">
            <wp:extent cx="5683250" cy="2423160"/>
            <wp:effectExtent l="0" t="0" r="12700" b="15240"/>
            <wp:docPr id="1829921625"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DAA250C" w14:textId="738AF99F" w:rsidR="009D6207" w:rsidRDefault="00F3676D" w:rsidP="0043157A">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According to this data, the mobile device has the highest average profit made (7057.58477) when compared to the laptop and computer</w:t>
      </w:r>
      <w:r w:rsidR="0043157A">
        <w:rPr>
          <w:rFonts w:ascii="Times New Roman" w:eastAsia="Times New Roman" w:hAnsi="Times New Roman" w:cs="Times New Roman"/>
          <w:kern w:val="0"/>
          <w:sz w:val="24"/>
          <w:szCs w:val="24"/>
          <w:lang w:val="en-US"/>
          <w14:ligatures w14:val="none"/>
        </w:rPr>
        <w:t>.</w:t>
      </w:r>
    </w:p>
    <w:p w14:paraId="359749B7" w14:textId="77777777" w:rsidR="0043157A" w:rsidRP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535BF6D4" w14:textId="4548821D" w:rsidR="009D6207" w:rsidRPr="00783448" w:rsidRDefault="009D6207" w:rsidP="0050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bCs/>
          <w:color w:val="000000"/>
          <w:kern w:val="0"/>
          <w:sz w:val="24"/>
          <w:szCs w:val="24"/>
          <w:lang w:eastAsia="en-IN"/>
          <w14:ligatures w14:val="none"/>
        </w:rPr>
      </w:pPr>
      <w:r w:rsidRPr="00783448">
        <w:rPr>
          <w:rFonts w:ascii="Times New Roman" w:eastAsia="Times New Roman" w:hAnsi="Times New Roman" w:cs="Times New Roman"/>
          <w:b/>
          <w:bCs/>
          <w:color w:val="000000"/>
          <w:kern w:val="0"/>
          <w:sz w:val="24"/>
          <w:szCs w:val="24"/>
          <w:lang w:eastAsia="en-IN"/>
          <w14:ligatures w14:val="none"/>
        </w:rPr>
        <w:t>5. Find out average sales of all the products and compare them.</w:t>
      </w:r>
    </w:p>
    <w:p w14:paraId="09B47F42" w14:textId="0D9D4CA7" w:rsidR="0043157A" w:rsidRDefault="0043157A" w:rsidP="0043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Pr>
          <w:noProof/>
          <w:lang w:val="en-US"/>
        </w:rPr>
        <w:drawing>
          <wp:inline distT="0" distB="0" distL="0" distR="0" wp14:anchorId="66924A01" wp14:editId="152DF011">
            <wp:extent cx="5683250" cy="2575560"/>
            <wp:effectExtent l="0" t="0" r="12700" b="15240"/>
            <wp:docPr id="88538862"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7DBA26" w14:textId="767B0776" w:rsidR="009D6207" w:rsidRDefault="00F3676D" w:rsidP="0043157A">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 xml:space="preserve">According to the </w:t>
      </w:r>
      <w:r>
        <w:rPr>
          <w:rFonts w:ascii="Times New Roman" w:eastAsia="Times New Roman" w:hAnsi="Times New Roman" w:cs="Times New Roman"/>
          <w:kern w:val="0"/>
          <w:sz w:val="24"/>
          <w:szCs w:val="24"/>
          <w:lang w:val="en-US"/>
          <w14:ligatures w14:val="none"/>
        </w:rPr>
        <w:t xml:space="preserve">analysis, </w:t>
      </w:r>
      <w:r w:rsidRPr="00F3676D">
        <w:rPr>
          <w:rFonts w:ascii="Times New Roman" w:eastAsia="Times New Roman" w:hAnsi="Times New Roman" w:cs="Times New Roman"/>
          <w:kern w:val="0"/>
          <w:sz w:val="24"/>
          <w:szCs w:val="24"/>
          <w:lang w:val="en-US"/>
          <w14:ligatures w14:val="none"/>
        </w:rPr>
        <w:t xml:space="preserve">the average sales amount of laptops (19.49513873) is larger than that of computers (19.45342103) and mobile phones (19.41876737). </w:t>
      </w:r>
    </w:p>
    <w:p w14:paraId="68DA35B9" w14:textId="77777777" w:rsidR="0043157A" w:rsidRPr="0043157A" w:rsidRDefault="0043157A" w:rsidP="0043157A">
      <w:pPr>
        <w:spacing w:after="0" w:line="240" w:lineRule="auto"/>
        <w:jc w:val="both"/>
        <w:rPr>
          <w:rFonts w:ascii="Times New Roman" w:eastAsia="Times New Roman" w:hAnsi="Times New Roman" w:cs="Times New Roman"/>
          <w:kern w:val="0"/>
          <w:sz w:val="24"/>
          <w:szCs w:val="24"/>
          <w:lang w:val="en-US"/>
          <w14:ligatures w14:val="none"/>
        </w:rPr>
      </w:pPr>
    </w:p>
    <w:p w14:paraId="5B5B3000" w14:textId="77777777" w:rsidR="009D6207" w:rsidRPr="00783448" w:rsidRDefault="009D6207" w:rsidP="00D25ADA">
      <w:pPr>
        <w:spacing w:before="240" w:after="240"/>
        <w:jc w:val="both"/>
        <w:rPr>
          <w:rFonts w:ascii="Times New Roman" w:hAnsi="Times New Roman" w:cs="Times New Roman"/>
          <w:b/>
          <w:bCs/>
          <w:sz w:val="36"/>
          <w:szCs w:val="32"/>
          <w:lang w:val="en-GB"/>
        </w:rPr>
      </w:pPr>
      <w:r w:rsidRPr="00783448">
        <w:rPr>
          <w:rFonts w:ascii="Times New Roman" w:hAnsi="Times New Roman" w:cs="Times New Roman"/>
          <w:b/>
          <w:bCs/>
          <w:sz w:val="36"/>
          <w:szCs w:val="32"/>
          <w:lang w:val="en-GB"/>
        </w:rPr>
        <w:t>Conclusion and Review:</w:t>
      </w:r>
    </w:p>
    <w:p w14:paraId="2CB00101" w14:textId="77777777" w:rsidR="00F3676D" w:rsidRPr="00F3676D" w:rsidRDefault="00F3676D" w:rsidP="00F3676D">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 xml:space="preserve">Important information about sales effectiveness and product trends among salespeople is revealed by the analysis. Outperforming every other salesman and making the biggest profit, Rahul comes out on top. Furthermore, the laptop is the most popular product from May to September, with September seeing the biggest sales. In terms of units sold over the course of the year, laptops do better than PCs. In addition, out of smartphones, laptops, and PCs, mobile </w:t>
      </w:r>
      <w:r w:rsidRPr="00F3676D">
        <w:rPr>
          <w:rFonts w:ascii="Times New Roman" w:eastAsia="Times New Roman" w:hAnsi="Times New Roman" w:cs="Times New Roman"/>
          <w:kern w:val="0"/>
          <w:sz w:val="24"/>
          <w:szCs w:val="24"/>
          <w:lang w:val="en-US"/>
          <w14:ligatures w14:val="none"/>
        </w:rPr>
        <w:lastRenderedPageBreak/>
        <w:t xml:space="preserve">phones have the greatest average profit. Finally, in terms of average sales quantity, laptops outperform PCs and mobile devices. </w:t>
      </w:r>
    </w:p>
    <w:p w14:paraId="77234F43" w14:textId="77777777" w:rsidR="00F3676D" w:rsidRDefault="00F3676D" w:rsidP="0050429A">
      <w:pPr>
        <w:spacing w:after="120"/>
        <w:jc w:val="both"/>
        <w:rPr>
          <w:rFonts w:ascii="Times New Roman" w:hAnsi="Times New Roman" w:cs="Times New Roman"/>
          <w:sz w:val="24"/>
          <w:lang w:val="en-GB"/>
        </w:rPr>
      </w:pPr>
    </w:p>
    <w:p w14:paraId="484326B7" w14:textId="77777777" w:rsidR="00F3676D" w:rsidRPr="00F3676D" w:rsidRDefault="00F3676D" w:rsidP="00F3676D">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The study successfully draws attention to product trends and sales performance, offering insightful information for improving sales strategy. Visualizations help in comprehending popular products and long-term patterns. Deeper understanding of the variables affecting product preferences and sales variations, however, could improve the analysis. All things considered, the research provides useful information for enhancing sales tactics and increasing profits.</w:t>
      </w:r>
    </w:p>
    <w:p w14:paraId="35B302CF" w14:textId="3C0E61EC" w:rsidR="009D6207" w:rsidRPr="00783448" w:rsidRDefault="009D6207" w:rsidP="00D25ADA">
      <w:pPr>
        <w:spacing w:before="240" w:after="240"/>
        <w:jc w:val="both"/>
        <w:rPr>
          <w:rFonts w:ascii="Times New Roman" w:hAnsi="Times New Roman" w:cs="Times New Roman"/>
          <w:b/>
          <w:bCs/>
          <w:sz w:val="36"/>
          <w:szCs w:val="32"/>
          <w:lang w:val="en-GB"/>
        </w:rPr>
      </w:pPr>
      <w:r w:rsidRPr="00783448">
        <w:rPr>
          <w:rFonts w:ascii="Times New Roman" w:hAnsi="Times New Roman" w:cs="Times New Roman"/>
          <w:b/>
          <w:bCs/>
          <w:sz w:val="36"/>
          <w:szCs w:val="32"/>
          <w:lang w:val="en-GB"/>
        </w:rPr>
        <w:t>Regression</w:t>
      </w:r>
    </w:p>
    <w:tbl>
      <w:tblPr>
        <w:tblStyle w:val="TableGrid"/>
        <w:tblW w:w="9016" w:type="dxa"/>
        <w:tblLook w:val="04A0" w:firstRow="1" w:lastRow="0" w:firstColumn="1" w:lastColumn="0" w:noHBand="0" w:noVBand="1"/>
      </w:tblPr>
      <w:tblGrid>
        <w:gridCol w:w="1240"/>
        <w:gridCol w:w="1231"/>
        <w:gridCol w:w="941"/>
        <w:gridCol w:w="941"/>
        <w:gridCol w:w="706"/>
        <w:gridCol w:w="1134"/>
        <w:gridCol w:w="941"/>
        <w:gridCol w:w="941"/>
        <w:gridCol w:w="941"/>
      </w:tblGrid>
      <w:tr w:rsidR="009D6207" w:rsidRPr="00A26A77" w14:paraId="1A718A1E" w14:textId="77777777" w:rsidTr="0043157A">
        <w:trPr>
          <w:trHeight w:val="266"/>
        </w:trPr>
        <w:tc>
          <w:tcPr>
            <w:tcW w:w="1343" w:type="dxa"/>
            <w:noWrap/>
            <w:hideMark/>
          </w:tcPr>
          <w:p w14:paraId="2F7F9AD6"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SUMMARY OUTPUT</w:t>
            </w:r>
          </w:p>
        </w:tc>
        <w:tc>
          <w:tcPr>
            <w:tcW w:w="1208" w:type="dxa"/>
            <w:noWrap/>
            <w:hideMark/>
          </w:tcPr>
          <w:p w14:paraId="4D63E333" w14:textId="77777777" w:rsidR="009D6207" w:rsidRPr="00A26A77" w:rsidRDefault="009D6207" w:rsidP="0050429A">
            <w:pPr>
              <w:rPr>
                <w:rFonts w:ascii="Calibri" w:eastAsia="Times New Roman" w:hAnsi="Calibri" w:cs="Calibri"/>
                <w:color w:val="000000"/>
                <w:kern w:val="0"/>
                <w:lang w:eastAsia="en-IN"/>
                <w14:ligatures w14:val="none"/>
              </w:rPr>
            </w:pPr>
          </w:p>
        </w:tc>
        <w:tc>
          <w:tcPr>
            <w:tcW w:w="925" w:type="dxa"/>
            <w:noWrap/>
            <w:hideMark/>
          </w:tcPr>
          <w:p w14:paraId="0C10051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DA08DA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736776B7"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6342410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FC51E1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81FC71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0626D2CC"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40D35610" w14:textId="77777777" w:rsidTr="0043157A">
        <w:trPr>
          <w:trHeight w:val="73"/>
        </w:trPr>
        <w:tc>
          <w:tcPr>
            <w:tcW w:w="1343" w:type="dxa"/>
            <w:noWrap/>
            <w:hideMark/>
          </w:tcPr>
          <w:p w14:paraId="10CC689C"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208" w:type="dxa"/>
            <w:noWrap/>
            <w:hideMark/>
          </w:tcPr>
          <w:p w14:paraId="0CD5D5A2"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5" w:type="dxa"/>
            <w:noWrap/>
            <w:hideMark/>
          </w:tcPr>
          <w:p w14:paraId="02715AB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1B2783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46BAF6B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0D9739A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D8A679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1B616F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019B608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20B164F2" w14:textId="77777777" w:rsidTr="0043157A">
        <w:trPr>
          <w:trHeight w:val="266"/>
        </w:trPr>
        <w:tc>
          <w:tcPr>
            <w:tcW w:w="2551" w:type="dxa"/>
            <w:gridSpan w:val="2"/>
            <w:noWrap/>
            <w:hideMark/>
          </w:tcPr>
          <w:p w14:paraId="06998C0B"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Regression Statistics</w:t>
            </w:r>
          </w:p>
        </w:tc>
        <w:tc>
          <w:tcPr>
            <w:tcW w:w="925" w:type="dxa"/>
            <w:noWrap/>
            <w:hideMark/>
          </w:tcPr>
          <w:p w14:paraId="4B9E33F9" w14:textId="77777777" w:rsidR="009D6207" w:rsidRPr="00A26A77" w:rsidRDefault="009D6207" w:rsidP="0050429A">
            <w:pPr>
              <w:jc w:val="center"/>
              <w:rPr>
                <w:rFonts w:ascii="Calibri" w:eastAsia="Times New Roman" w:hAnsi="Calibri" w:cs="Calibri"/>
                <w:i/>
                <w:iCs/>
                <w:color w:val="000000"/>
                <w:kern w:val="0"/>
                <w:lang w:eastAsia="en-IN"/>
                <w14:ligatures w14:val="none"/>
              </w:rPr>
            </w:pPr>
          </w:p>
        </w:tc>
        <w:tc>
          <w:tcPr>
            <w:tcW w:w="924" w:type="dxa"/>
            <w:noWrap/>
            <w:hideMark/>
          </w:tcPr>
          <w:p w14:paraId="0F3CB738"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274D981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66CF8AE8"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310D21A"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75917E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2FF68DF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2772E2CB" w14:textId="77777777" w:rsidTr="0043157A">
        <w:trPr>
          <w:trHeight w:val="266"/>
        </w:trPr>
        <w:tc>
          <w:tcPr>
            <w:tcW w:w="1343" w:type="dxa"/>
            <w:noWrap/>
            <w:hideMark/>
          </w:tcPr>
          <w:p w14:paraId="507A696F"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Multiple R</w:t>
            </w:r>
          </w:p>
        </w:tc>
        <w:tc>
          <w:tcPr>
            <w:tcW w:w="1208" w:type="dxa"/>
            <w:noWrap/>
            <w:hideMark/>
          </w:tcPr>
          <w:p w14:paraId="032BB925"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0.954076972</w:t>
            </w:r>
          </w:p>
        </w:tc>
        <w:tc>
          <w:tcPr>
            <w:tcW w:w="925" w:type="dxa"/>
            <w:noWrap/>
            <w:hideMark/>
          </w:tcPr>
          <w:p w14:paraId="3F6A708C"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716C75D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68F2894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3B8A767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9EE7F4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D94AEE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2C0719B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583FFA8C" w14:textId="77777777" w:rsidTr="0043157A">
        <w:trPr>
          <w:trHeight w:val="266"/>
        </w:trPr>
        <w:tc>
          <w:tcPr>
            <w:tcW w:w="1343" w:type="dxa"/>
            <w:noWrap/>
            <w:hideMark/>
          </w:tcPr>
          <w:p w14:paraId="7D7340A3"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 Square</w:t>
            </w:r>
          </w:p>
        </w:tc>
        <w:tc>
          <w:tcPr>
            <w:tcW w:w="1208" w:type="dxa"/>
            <w:noWrap/>
            <w:hideMark/>
          </w:tcPr>
          <w:p w14:paraId="4983A493"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0.910262868</w:t>
            </w:r>
          </w:p>
        </w:tc>
        <w:tc>
          <w:tcPr>
            <w:tcW w:w="925" w:type="dxa"/>
            <w:noWrap/>
            <w:hideMark/>
          </w:tcPr>
          <w:p w14:paraId="5A4D82E1"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6AA2C5A8"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0185A8A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7FA3FAB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0D6157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002A3F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05A035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6B749896" w14:textId="77777777" w:rsidTr="0043157A">
        <w:trPr>
          <w:trHeight w:val="266"/>
        </w:trPr>
        <w:tc>
          <w:tcPr>
            <w:tcW w:w="1343" w:type="dxa"/>
            <w:noWrap/>
            <w:hideMark/>
          </w:tcPr>
          <w:p w14:paraId="297BBF0D"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Adjusted R Square</w:t>
            </w:r>
          </w:p>
        </w:tc>
        <w:tc>
          <w:tcPr>
            <w:tcW w:w="1208" w:type="dxa"/>
            <w:noWrap/>
            <w:hideMark/>
          </w:tcPr>
          <w:p w14:paraId="0B5D28AC"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0.909998936</w:t>
            </w:r>
          </w:p>
        </w:tc>
        <w:tc>
          <w:tcPr>
            <w:tcW w:w="925" w:type="dxa"/>
            <w:noWrap/>
            <w:hideMark/>
          </w:tcPr>
          <w:p w14:paraId="0FEE04E3"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393E26F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206AD6C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3DBDAD5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0AEB1E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8EC9F19"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68A05F4A"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47339B7F" w14:textId="77777777" w:rsidTr="0043157A">
        <w:trPr>
          <w:trHeight w:val="266"/>
        </w:trPr>
        <w:tc>
          <w:tcPr>
            <w:tcW w:w="1343" w:type="dxa"/>
            <w:noWrap/>
            <w:hideMark/>
          </w:tcPr>
          <w:p w14:paraId="730E923F"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Standard Error</w:t>
            </w:r>
          </w:p>
        </w:tc>
        <w:tc>
          <w:tcPr>
            <w:tcW w:w="1208" w:type="dxa"/>
            <w:noWrap/>
            <w:hideMark/>
          </w:tcPr>
          <w:p w14:paraId="110D807D"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630.0595983</w:t>
            </w:r>
          </w:p>
        </w:tc>
        <w:tc>
          <w:tcPr>
            <w:tcW w:w="925" w:type="dxa"/>
            <w:noWrap/>
            <w:hideMark/>
          </w:tcPr>
          <w:p w14:paraId="4E06E9CA"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7A43D4E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174C938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6FC4F05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14455CC"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659C7568"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E51123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31184B48" w14:textId="77777777" w:rsidTr="0043157A">
        <w:trPr>
          <w:trHeight w:val="277"/>
        </w:trPr>
        <w:tc>
          <w:tcPr>
            <w:tcW w:w="1343" w:type="dxa"/>
            <w:noWrap/>
            <w:hideMark/>
          </w:tcPr>
          <w:p w14:paraId="21E12BBC"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Observations</w:t>
            </w:r>
          </w:p>
        </w:tc>
        <w:tc>
          <w:tcPr>
            <w:tcW w:w="1208" w:type="dxa"/>
            <w:noWrap/>
            <w:hideMark/>
          </w:tcPr>
          <w:p w14:paraId="5657818B"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342</w:t>
            </w:r>
          </w:p>
        </w:tc>
        <w:tc>
          <w:tcPr>
            <w:tcW w:w="925" w:type="dxa"/>
            <w:noWrap/>
            <w:hideMark/>
          </w:tcPr>
          <w:p w14:paraId="76119ED0"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1D06924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2026FD1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12C958B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15E39A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26D5AFB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6EC25A8A"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107F5657" w14:textId="77777777" w:rsidTr="0043157A">
        <w:trPr>
          <w:trHeight w:val="266"/>
        </w:trPr>
        <w:tc>
          <w:tcPr>
            <w:tcW w:w="1343" w:type="dxa"/>
            <w:noWrap/>
            <w:hideMark/>
          </w:tcPr>
          <w:p w14:paraId="0C0CD968"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208" w:type="dxa"/>
            <w:noWrap/>
            <w:hideMark/>
          </w:tcPr>
          <w:p w14:paraId="63FD32DC"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5" w:type="dxa"/>
            <w:noWrap/>
            <w:hideMark/>
          </w:tcPr>
          <w:p w14:paraId="0395181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09C9C8A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1D228AA7"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512DEB0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699F4F6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1FB5072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EE0C8A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729078A2" w14:textId="77777777" w:rsidTr="0043157A">
        <w:trPr>
          <w:trHeight w:val="277"/>
        </w:trPr>
        <w:tc>
          <w:tcPr>
            <w:tcW w:w="1343" w:type="dxa"/>
            <w:noWrap/>
            <w:hideMark/>
          </w:tcPr>
          <w:p w14:paraId="001FF1CB"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ANOVA</w:t>
            </w:r>
          </w:p>
        </w:tc>
        <w:tc>
          <w:tcPr>
            <w:tcW w:w="1208" w:type="dxa"/>
            <w:noWrap/>
            <w:hideMark/>
          </w:tcPr>
          <w:p w14:paraId="648BB656" w14:textId="77777777" w:rsidR="009D6207" w:rsidRPr="00A26A77" w:rsidRDefault="009D6207" w:rsidP="0050429A">
            <w:pPr>
              <w:rPr>
                <w:rFonts w:ascii="Calibri" w:eastAsia="Times New Roman" w:hAnsi="Calibri" w:cs="Calibri"/>
                <w:color w:val="000000"/>
                <w:kern w:val="0"/>
                <w:lang w:eastAsia="en-IN"/>
                <w14:ligatures w14:val="none"/>
              </w:rPr>
            </w:pPr>
          </w:p>
        </w:tc>
        <w:tc>
          <w:tcPr>
            <w:tcW w:w="925" w:type="dxa"/>
            <w:noWrap/>
            <w:hideMark/>
          </w:tcPr>
          <w:p w14:paraId="5EDEE6E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284DC04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49D55342"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17E7D60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40BB11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F95058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30143B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4E02198E" w14:textId="77777777" w:rsidTr="0043157A">
        <w:trPr>
          <w:trHeight w:val="266"/>
        </w:trPr>
        <w:tc>
          <w:tcPr>
            <w:tcW w:w="1343" w:type="dxa"/>
            <w:noWrap/>
            <w:hideMark/>
          </w:tcPr>
          <w:p w14:paraId="2B70C9ED"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 </w:t>
            </w:r>
          </w:p>
        </w:tc>
        <w:tc>
          <w:tcPr>
            <w:tcW w:w="1208" w:type="dxa"/>
            <w:noWrap/>
            <w:hideMark/>
          </w:tcPr>
          <w:p w14:paraId="20FF524E"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df</w:t>
            </w:r>
          </w:p>
        </w:tc>
        <w:tc>
          <w:tcPr>
            <w:tcW w:w="925" w:type="dxa"/>
            <w:noWrap/>
            <w:hideMark/>
          </w:tcPr>
          <w:p w14:paraId="7E053F91"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SS</w:t>
            </w:r>
          </w:p>
        </w:tc>
        <w:tc>
          <w:tcPr>
            <w:tcW w:w="924" w:type="dxa"/>
            <w:noWrap/>
            <w:hideMark/>
          </w:tcPr>
          <w:p w14:paraId="2A649796"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MS</w:t>
            </w:r>
          </w:p>
        </w:tc>
        <w:tc>
          <w:tcPr>
            <w:tcW w:w="732" w:type="dxa"/>
            <w:noWrap/>
            <w:hideMark/>
          </w:tcPr>
          <w:p w14:paraId="70181D59"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F</w:t>
            </w:r>
          </w:p>
        </w:tc>
        <w:tc>
          <w:tcPr>
            <w:tcW w:w="1112" w:type="dxa"/>
            <w:noWrap/>
            <w:hideMark/>
          </w:tcPr>
          <w:p w14:paraId="682AC096"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Significance F</w:t>
            </w:r>
          </w:p>
        </w:tc>
        <w:tc>
          <w:tcPr>
            <w:tcW w:w="924" w:type="dxa"/>
            <w:noWrap/>
            <w:hideMark/>
          </w:tcPr>
          <w:p w14:paraId="4B2B3201" w14:textId="77777777" w:rsidR="009D6207" w:rsidRPr="00A26A77" w:rsidRDefault="009D6207" w:rsidP="0050429A">
            <w:pPr>
              <w:jc w:val="center"/>
              <w:rPr>
                <w:rFonts w:ascii="Calibri" w:eastAsia="Times New Roman" w:hAnsi="Calibri" w:cs="Calibri"/>
                <w:i/>
                <w:iCs/>
                <w:color w:val="000000"/>
                <w:kern w:val="0"/>
                <w:lang w:eastAsia="en-IN"/>
                <w14:ligatures w14:val="none"/>
              </w:rPr>
            </w:pPr>
          </w:p>
        </w:tc>
        <w:tc>
          <w:tcPr>
            <w:tcW w:w="924" w:type="dxa"/>
            <w:noWrap/>
            <w:hideMark/>
          </w:tcPr>
          <w:p w14:paraId="532A1F5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12011151"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735F6482" w14:textId="77777777" w:rsidTr="0043157A">
        <w:trPr>
          <w:trHeight w:val="266"/>
        </w:trPr>
        <w:tc>
          <w:tcPr>
            <w:tcW w:w="1343" w:type="dxa"/>
            <w:noWrap/>
            <w:hideMark/>
          </w:tcPr>
          <w:p w14:paraId="419B4137"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Regression</w:t>
            </w:r>
          </w:p>
        </w:tc>
        <w:tc>
          <w:tcPr>
            <w:tcW w:w="1208" w:type="dxa"/>
            <w:noWrap/>
            <w:hideMark/>
          </w:tcPr>
          <w:p w14:paraId="7C21B2A5"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w:t>
            </w:r>
          </w:p>
        </w:tc>
        <w:tc>
          <w:tcPr>
            <w:tcW w:w="925" w:type="dxa"/>
            <w:noWrap/>
            <w:hideMark/>
          </w:tcPr>
          <w:p w14:paraId="33CF51B6" w14:textId="56DD6750"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1.37E+</w:t>
            </w:r>
          </w:p>
        </w:tc>
        <w:tc>
          <w:tcPr>
            <w:tcW w:w="924" w:type="dxa"/>
            <w:noWrap/>
            <w:hideMark/>
          </w:tcPr>
          <w:p w14:paraId="337E9101" w14:textId="27E229AC"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1.37E+</w:t>
            </w:r>
          </w:p>
        </w:tc>
        <w:tc>
          <w:tcPr>
            <w:tcW w:w="732" w:type="dxa"/>
            <w:noWrap/>
            <w:hideMark/>
          </w:tcPr>
          <w:p w14:paraId="198D9DB2" w14:textId="19793F98"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3448</w:t>
            </w:r>
          </w:p>
        </w:tc>
        <w:tc>
          <w:tcPr>
            <w:tcW w:w="1112" w:type="dxa"/>
            <w:noWrap/>
            <w:hideMark/>
          </w:tcPr>
          <w:p w14:paraId="68E77055"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4.6E-180</w:t>
            </w:r>
          </w:p>
        </w:tc>
        <w:tc>
          <w:tcPr>
            <w:tcW w:w="924" w:type="dxa"/>
            <w:noWrap/>
            <w:hideMark/>
          </w:tcPr>
          <w:p w14:paraId="11CD4F56"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924" w:type="dxa"/>
            <w:noWrap/>
            <w:hideMark/>
          </w:tcPr>
          <w:p w14:paraId="0C6963A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2207CC5"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564CB34E" w14:textId="77777777" w:rsidTr="0043157A">
        <w:trPr>
          <w:trHeight w:val="266"/>
        </w:trPr>
        <w:tc>
          <w:tcPr>
            <w:tcW w:w="1343" w:type="dxa"/>
            <w:noWrap/>
            <w:hideMark/>
          </w:tcPr>
          <w:p w14:paraId="2D9FD25A"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Residual</w:t>
            </w:r>
          </w:p>
        </w:tc>
        <w:tc>
          <w:tcPr>
            <w:tcW w:w="1208" w:type="dxa"/>
            <w:noWrap/>
            <w:hideMark/>
          </w:tcPr>
          <w:p w14:paraId="67559BBD"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340</w:t>
            </w:r>
          </w:p>
        </w:tc>
        <w:tc>
          <w:tcPr>
            <w:tcW w:w="925" w:type="dxa"/>
            <w:noWrap/>
            <w:hideMark/>
          </w:tcPr>
          <w:p w14:paraId="5A4481B8" w14:textId="3BC72DC9"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1.35E+</w:t>
            </w:r>
          </w:p>
        </w:tc>
        <w:tc>
          <w:tcPr>
            <w:tcW w:w="924" w:type="dxa"/>
            <w:noWrap/>
            <w:hideMark/>
          </w:tcPr>
          <w:p w14:paraId="11314471" w14:textId="13A193DD"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396975</w:t>
            </w:r>
          </w:p>
        </w:tc>
        <w:tc>
          <w:tcPr>
            <w:tcW w:w="732" w:type="dxa"/>
            <w:noWrap/>
            <w:hideMark/>
          </w:tcPr>
          <w:p w14:paraId="2A1B594D" w14:textId="77777777" w:rsidR="009D6207" w:rsidRPr="00A26A77" w:rsidRDefault="009D6207" w:rsidP="0050429A">
            <w:pPr>
              <w:jc w:val="right"/>
              <w:rPr>
                <w:rFonts w:ascii="Calibri" w:eastAsia="Times New Roman" w:hAnsi="Calibri" w:cs="Calibri"/>
                <w:color w:val="000000"/>
                <w:kern w:val="0"/>
                <w:lang w:eastAsia="en-IN"/>
                <w14:ligatures w14:val="none"/>
              </w:rPr>
            </w:pPr>
          </w:p>
        </w:tc>
        <w:tc>
          <w:tcPr>
            <w:tcW w:w="1112" w:type="dxa"/>
            <w:noWrap/>
            <w:hideMark/>
          </w:tcPr>
          <w:p w14:paraId="763DA5E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61375D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239BFBE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321B244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772C7AB1" w14:textId="77777777" w:rsidTr="0043157A">
        <w:trPr>
          <w:trHeight w:val="277"/>
        </w:trPr>
        <w:tc>
          <w:tcPr>
            <w:tcW w:w="1343" w:type="dxa"/>
            <w:noWrap/>
            <w:hideMark/>
          </w:tcPr>
          <w:p w14:paraId="5787918C"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Total</w:t>
            </w:r>
          </w:p>
        </w:tc>
        <w:tc>
          <w:tcPr>
            <w:tcW w:w="1208" w:type="dxa"/>
            <w:noWrap/>
            <w:hideMark/>
          </w:tcPr>
          <w:p w14:paraId="06E79C60"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341</w:t>
            </w:r>
          </w:p>
        </w:tc>
        <w:tc>
          <w:tcPr>
            <w:tcW w:w="925" w:type="dxa"/>
            <w:noWrap/>
            <w:hideMark/>
          </w:tcPr>
          <w:p w14:paraId="7E66D3A8" w14:textId="6334583A"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1.5E+0</w:t>
            </w:r>
          </w:p>
        </w:tc>
        <w:tc>
          <w:tcPr>
            <w:tcW w:w="924" w:type="dxa"/>
            <w:noWrap/>
            <w:hideMark/>
          </w:tcPr>
          <w:p w14:paraId="49D2CA7E"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732" w:type="dxa"/>
            <w:noWrap/>
            <w:hideMark/>
          </w:tcPr>
          <w:p w14:paraId="36AF245B"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1112" w:type="dxa"/>
            <w:noWrap/>
            <w:hideMark/>
          </w:tcPr>
          <w:p w14:paraId="78129611"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924" w:type="dxa"/>
            <w:noWrap/>
            <w:hideMark/>
          </w:tcPr>
          <w:p w14:paraId="7C13F04D" w14:textId="77777777" w:rsidR="009D6207" w:rsidRPr="00A26A77" w:rsidRDefault="009D6207" w:rsidP="0050429A">
            <w:pPr>
              <w:rPr>
                <w:rFonts w:ascii="Calibri" w:eastAsia="Times New Roman" w:hAnsi="Calibri" w:cs="Calibri"/>
                <w:color w:val="000000"/>
                <w:kern w:val="0"/>
                <w:lang w:eastAsia="en-IN"/>
                <w14:ligatures w14:val="none"/>
              </w:rPr>
            </w:pPr>
          </w:p>
        </w:tc>
        <w:tc>
          <w:tcPr>
            <w:tcW w:w="924" w:type="dxa"/>
            <w:noWrap/>
            <w:hideMark/>
          </w:tcPr>
          <w:p w14:paraId="23F6A9FE"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48E43E07"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37FFEAA3" w14:textId="77777777" w:rsidTr="0043157A">
        <w:trPr>
          <w:trHeight w:val="277"/>
        </w:trPr>
        <w:tc>
          <w:tcPr>
            <w:tcW w:w="1343" w:type="dxa"/>
            <w:noWrap/>
            <w:hideMark/>
          </w:tcPr>
          <w:p w14:paraId="006BC494"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208" w:type="dxa"/>
            <w:noWrap/>
            <w:hideMark/>
          </w:tcPr>
          <w:p w14:paraId="41610103"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5" w:type="dxa"/>
            <w:noWrap/>
            <w:hideMark/>
          </w:tcPr>
          <w:p w14:paraId="4170A01D"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18BB5D8B"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732" w:type="dxa"/>
            <w:noWrap/>
            <w:hideMark/>
          </w:tcPr>
          <w:p w14:paraId="67004B4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1112" w:type="dxa"/>
            <w:noWrap/>
            <w:hideMark/>
          </w:tcPr>
          <w:p w14:paraId="1154BBF6"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7ABB85A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0704890F"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c>
          <w:tcPr>
            <w:tcW w:w="924" w:type="dxa"/>
            <w:noWrap/>
            <w:hideMark/>
          </w:tcPr>
          <w:p w14:paraId="540AA8F0" w14:textId="77777777" w:rsidR="009D6207" w:rsidRPr="00A26A77" w:rsidRDefault="009D6207" w:rsidP="0050429A">
            <w:pPr>
              <w:rPr>
                <w:rFonts w:ascii="Times New Roman" w:eastAsia="Times New Roman" w:hAnsi="Times New Roman" w:cs="Times New Roman"/>
                <w:kern w:val="0"/>
                <w:sz w:val="20"/>
                <w:szCs w:val="20"/>
                <w:lang w:eastAsia="en-IN"/>
                <w14:ligatures w14:val="none"/>
              </w:rPr>
            </w:pPr>
          </w:p>
        </w:tc>
      </w:tr>
      <w:tr w:rsidR="009D6207" w:rsidRPr="00A26A77" w14:paraId="03F7482E" w14:textId="77777777" w:rsidTr="0043157A">
        <w:trPr>
          <w:trHeight w:val="266"/>
        </w:trPr>
        <w:tc>
          <w:tcPr>
            <w:tcW w:w="1343" w:type="dxa"/>
            <w:noWrap/>
            <w:hideMark/>
          </w:tcPr>
          <w:p w14:paraId="6FD934D2"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 </w:t>
            </w:r>
          </w:p>
        </w:tc>
        <w:tc>
          <w:tcPr>
            <w:tcW w:w="1208" w:type="dxa"/>
            <w:noWrap/>
            <w:hideMark/>
          </w:tcPr>
          <w:p w14:paraId="7ACC52AC"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Coefficients</w:t>
            </w:r>
          </w:p>
        </w:tc>
        <w:tc>
          <w:tcPr>
            <w:tcW w:w="925" w:type="dxa"/>
            <w:noWrap/>
            <w:hideMark/>
          </w:tcPr>
          <w:p w14:paraId="0B8C9064"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Standard Error</w:t>
            </w:r>
          </w:p>
        </w:tc>
        <w:tc>
          <w:tcPr>
            <w:tcW w:w="924" w:type="dxa"/>
            <w:noWrap/>
            <w:hideMark/>
          </w:tcPr>
          <w:p w14:paraId="2A8C0234"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t Stat</w:t>
            </w:r>
          </w:p>
        </w:tc>
        <w:tc>
          <w:tcPr>
            <w:tcW w:w="732" w:type="dxa"/>
            <w:noWrap/>
            <w:hideMark/>
          </w:tcPr>
          <w:p w14:paraId="583D4F5E"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P-value</w:t>
            </w:r>
          </w:p>
        </w:tc>
        <w:tc>
          <w:tcPr>
            <w:tcW w:w="1112" w:type="dxa"/>
            <w:noWrap/>
            <w:hideMark/>
          </w:tcPr>
          <w:p w14:paraId="431AB81E"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Lower 95%</w:t>
            </w:r>
          </w:p>
        </w:tc>
        <w:tc>
          <w:tcPr>
            <w:tcW w:w="924" w:type="dxa"/>
            <w:noWrap/>
            <w:hideMark/>
          </w:tcPr>
          <w:p w14:paraId="7316311C"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Upper 95%</w:t>
            </w:r>
          </w:p>
        </w:tc>
        <w:tc>
          <w:tcPr>
            <w:tcW w:w="924" w:type="dxa"/>
            <w:noWrap/>
            <w:hideMark/>
          </w:tcPr>
          <w:p w14:paraId="3566F3B0"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Lower 95.0%</w:t>
            </w:r>
          </w:p>
        </w:tc>
        <w:tc>
          <w:tcPr>
            <w:tcW w:w="924" w:type="dxa"/>
            <w:noWrap/>
            <w:hideMark/>
          </w:tcPr>
          <w:p w14:paraId="499F6BCC" w14:textId="77777777" w:rsidR="009D6207" w:rsidRPr="00A26A77" w:rsidRDefault="009D6207" w:rsidP="0050429A">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Upper 95.0%</w:t>
            </w:r>
          </w:p>
        </w:tc>
      </w:tr>
      <w:tr w:rsidR="009D6207" w:rsidRPr="00A26A77" w14:paraId="4411D447" w14:textId="77777777" w:rsidTr="0043157A">
        <w:trPr>
          <w:trHeight w:val="266"/>
        </w:trPr>
        <w:tc>
          <w:tcPr>
            <w:tcW w:w="1343" w:type="dxa"/>
            <w:noWrap/>
            <w:hideMark/>
          </w:tcPr>
          <w:p w14:paraId="4098C2BC"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Intercept</w:t>
            </w:r>
          </w:p>
        </w:tc>
        <w:tc>
          <w:tcPr>
            <w:tcW w:w="1208" w:type="dxa"/>
            <w:noWrap/>
            <w:hideMark/>
          </w:tcPr>
          <w:p w14:paraId="3F737EB6"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2068.993161</w:t>
            </w:r>
          </w:p>
        </w:tc>
        <w:tc>
          <w:tcPr>
            <w:tcW w:w="925" w:type="dxa"/>
            <w:noWrap/>
            <w:hideMark/>
          </w:tcPr>
          <w:p w14:paraId="4CD0F2D8"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88.47952</w:t>
            </w:r>
          </w:p>
        </w:tc>
        <w:tc>
          <w:tcPr>
            <w:tcW w:w="924" w:type="dxa"/>
            <w:noWrap/>
            <w:hideMark/>
          </w:tcPr>
          <w:p w14:paraId="0701236F"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23.38387</w:t>
            </w:r>
          </w:p>
        </w:tc>
        <w:tc>
          <w:tcPr>
            <w:tcW w:w="732" w:type="dxa"/>
            <w:noWrap/>
            <w:hideMark/>
          </w:tcPr>
          <w:p w14:paraId="51B9206E"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9.14E-73</w:t>
            </w:r>
          </w:p>
        </w:tc>
        <w:tc>
          <w:tcPr>
            <w:tcW w:w="1112" w:type="dxa"/>
            <w:noWrap/>
            <w:hideMark/>
          </w:tcPr>
          <w:p w14:paraId="461E0443"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1894.957</w:t>
            </w:r>
          </w:p>
        </w:tc>
        <w:tc>
          <w:tcPr>
            <w:tcW w:w="924" w:type="dxa"/>
            <w:noWrap/>
            <w:hideMark/>
          </w:tcPr>
          <w:p w14:paraId="08965230"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2243.029</w:t>
            </w:r>
          </w:p>
        </w:tc>
        <w:tc>
          <w:tcPr>
            <w:tcW w:w="924" w:type="dxa"/>
            <w:noWrap/>
            <w:hideMark/>
          </w:tcPr>
          <w:p w14:paraId="09DBB8BC"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1894.957</w:t>
            </w:r>
          </w:p>
        </w:tc>
        <w:tc>
          <w:tcPr>
            <w:tcW w:w="924" w:type="dxa"/>
            <w:noWrap/>
            <w:hideMark/>
          </w:tcPr>
          <w:p w14:paraId="4D4AA7BD"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2243.029</w:t>
            </w:r>
          </w:p>
        </w:tc>
      </w:tr>
      <w:tr w:rsidR="009D6207" w:rsidRPr="00A26A77" w14:paraId="32A36C4A" w14:textId="77777777" w:rsidTr="0043157A">
        <w:trPr>
          <w:trHeight w:val="277"/>
        </w:trPr>
        <w:tc>
          <w:tcPr>
            <w:tcW w:w="1343" w:type="dxa"/>
            <w:noWrap/>
            <w:hideMark/>
          </w:tcPr>
          <w:p w14:paraId="7B0980BB" w14:textId="77777777" w:rsidR="009D6207" w:rsidRPr="00A26A77" w:rsidRDefault="009D6207" w:rsidP="0050429A">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X Variable 1</w:t>
            </w:r>
          </w:p>
        </w:tc>
        <w:tc>
          <w:tcPr>
            <w:tcW w:w="1208" w:type="dxa"/>
            <w:noWrap/>
            <w:hideMark/>
          </w:tcPr>
          <w:p w14:paraId="369C7714"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246.4655683</w:t>
            </w:r>
          </w:p>
        </w:tc>
        <w:tc>
          <w:tcPr>
            <w:tcW w:w="925" w:type="dxa"/>
            <w:noWrap/>
            <w:hideMark/>
          </w:tcPr>
          <w:p w14:paraId="2B90F888"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4.196812</w:t>
            </w:r>
          </w:p>
        </w:tc>
        <w:tc>
          <w:tcPr>
            <w:tcW w:w="924" w:type="dxa"/>
            <w:noWrap/>
            <w:hideMark/>
          </w:tcPr>
          <w:p w14:paraId="739B5112"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58.72686</w:t>
            </w:r>
          </w:p>
        </w:tc>
        <w:tc>
          <w:tcPr>
            <w:tcW w:w="732" w:type="dxa"/>
            <w:noWrap/>
            <w:hideMark/>
          </w:tcPr>
          <w:p w14:paraId="28820D50"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4.6E-180</w:t>
            </w:r>
          </w:p>
        </w:tc>
        <w:tc>
          <w:tcPr>
            <w:tcW w:w="1112" w:type="dxa"/>
            <w:noWrap/>
            <w:hideMark/>
          </w:tcPr>
          <w:p w14:paraId="20456D96"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238.2106</w:t>
            </w:r>
          </w:p>
        </w:tc>
        <w:tc>
          <w:tcPr>
            <w:tcW w:w="924" w:type="dxa"/>
            <w:noWrap/>
            <w:hideMark/>
          </w:tcPr>
          <w:p w14:paraId="2289DDD3"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254.7206</w:t>
            </w:r>
          </w:p>
        </w:tc>
        <w:tc>
          <w:tcPr>
            <w:tcW w:w="924" w:type="dxa"/>
            <w:noWrap/>
            <w:hideMark/>
          </w:tcPr>
          <w:p w14:paraId="1E0FA253"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238.2106</w:t>
            </w:r>
          </w:p>
        </w:tc>
        <w:tc>
          <w:tcPr>
            <w:tcW w:w="924" w:type="dxa"/>
            <w:noWrap/>
            <w:hideMark/>
          </w:tcPr>
          <w:p w14:paraId="58D3063E" w14:textId="77777777" w:rsidR="009D6207" w:rsidRPr="00A26A77" w:rsidRDefault="009D6207" w:rsidP="0050429A">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254.7206</w:t>
            </w:r>
          </w:p>
        </w:tc>
      </w:tr>
    </w:tbl>
    <w:p w14:paraId="77D2DFD4" w14:textId="56DB014D" w:rsidR="0043157A" w:rsidRDefault="0043157A" w:rsidP="0043157A">
      <w:pPr>
        <w:spacing w:before="240" w:after="240"/>
        <w:jc w:val="both"/>
        <w:rPr>
          <w:rFonts w:ascii="Times New Roman" w:hAnsi="Times New Roman" w:cs="Times New Roman"/>
          <w:sz w:val="24"/>
          <w:szCs w:val="24"/>
          <w:lang w:val="en-GB"/>
        </w:rPr>
      </w:pPr>
      <w:r w:rsidRPr="0043157A">
        <w:rPr>
          <w:rFonts w:ascii="Times New Roman" w:hAnsi="Times New Roman" w:cs="Times New Roman"/>
          <w:sz w:val="24"/>
          <w:szCs w:val="24"/>
          <w:lang w:val="en-GB"/>
        </w:rPr>
        <w:t xml:space="preserve">The regression analysis conducted on a dataset comprising 342 observations reveals a strong positive correlation between the predictor variable (X Variable 1) and the dependent variable, with a multiple R-value of 0.954. The coefficient of determination (R-squared) is 0.910, indicating that approximately 91% of the variability in the dependent variable can be explained by the predictor. The ANOVA results demonstrate a highly significant regression model, with a large F-value of 3448 and an extremely low p-value, suggesting that the model's explanatory power is significant. The coefficients table displays the intercept and coefficient for the predictor variable. Both the intercept and the coefficient for X Variable 1 are statistically </w:t>
      </w:r>
      <w:r w:rsidRPr="0043157A">
        <w:rPr>
          <w:rFonts w:ascii="Times New Roman" w:hAnsi="Times New Roman" w:cs="Times New Roman"/>
          <w:sz w:val="24"/>
          <w:szCs w:val="24"/>
          <w:lang w:val="en-GB"/>
        </w:rPr>
        <w:lastRenderedPageBreak/>
        <w:t xml:space="preserve">significant, with respective values of 2068.99 and 246.47. These findings suggest that the predictor variable significantly contributes to explaining the variability in the </w:t>
      </w:r>
      <w:r w:rsidRPr="0043157A">
        <w:rPr>
          <w:rFonts w:ascii="Times New Roman" w:hAnsi="Times New Roman" w:cs="Times New Roman"/>
          <w:sz w:val="24"/>
          <w:szCs w:val="24"/>
          <w:lang w:val="en-GB"/>
        </w:rPr>
        <w:t>dependent.</w:t>
      </w:r>
    </w:p>
    <w:p w14:paraId="7B6CFF0F" w14:textId="2ACDCA67" w:rsidR="009D6207" w:rsidRPr="00783448" w:rsidRDefault="009D6207" w:rsidP="00D25ADA">
      <w:pPr>
        <w:spacing w:before="240" w:after="240"/>
        <w:jc w:val="both"/>
        <w:rPr>
          <w:rFonts w:ascii="Times New Roman" w:hAnsi="Times New Roman" w:cs="Times New Roman"/>
          <w:b/>
          <w:bCs/>
          <w:sz w:val="24"/>
          <w:szCs w:val="24"/>
          <w:lang w:val="en-GB"/>
        </w:rPr>
      </w:pPr>
      <w:r w:rsidRPr="00783448">
        <w:rPr>
          <w:rFonts w:ascii="Times New Roman" w:hAnsi="Times New Roman" w:cs="Times New Roman"/>
          <w:b/>
          <w:bCs/>
          <w:sz w:val="32"/>
          <w:szCs w:val="28"/>
          <w:lang w:val="en-GB"/>
        </w:rPr>
        <w:t>Correlation</w:t>
      </w:r>
    </w:p>
    <w:tbl>
      <w:tblPr>
        <w:tblStyle w:val="TableGrid"/>
        <w:tblW w:w="3969" w:type="dxa"/>
        <w:tblLook w:val="04A0" w:firstRow="1" w:lastRow="0" w:firstColumn="1" w:lastColumn="0" w:noHBand="0" w:noVBand="1"/>
      </w:tblPr>
      <w:tblGrid>
        <w:gridCol w:w="1418"/>
        <w:gridCol w:w="1276"/>
        <w:gridCol w:w="1275"/>
      </w:tblGrid>
      <w:tr w:rsidR="009D6207" w:rsidRPr="00235D49" w14:paraId="6D9B2C8C" w14:textId="77777777" w:rsidTr="0043157A">
        <w:trPr>
          <w:trHeight w:val="288"/>
        </w:trPr>
        <w:tc>
          <w:tcPr>
            <w:tcW w:w="1418" w:type="dxa"/>
            <w:noWrap/>
            <w:hideMark/>
          </w:tcPr>
          <w:p w14:paraId="1F81E593"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 </w:t>
            </w:r>
          </w:p>
        </w:tc>
        <w:tc>
          <w:tcPr>
            <w:tcW w:w="1276" w:type="dxa"/>
            <w:noWrap/>
            <w:hideMark/>
          </w:tcPr>
          <w:p w14:paraId="55510D72"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Column 1</w:t>
            </w:r>
          </w:p>
        </w:tc>
        <w:tc>
          <w:tcPr>
            <w:tcW w:w="1275" w:type="dxa"/>
            <w:noWrap/>
            <w:hideMark/>
          </w:tcPr>
          <w:p w14:paraId="217DAE79"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Column 2</w:t>
            </w:r>
          </w:p>
        </w:tc>
      </w:tr>
      <w:tr w:rsidR="009D6207" w:rsidRPr="00235D49" w14:paraId="7C99065B" w14:textId="77777777" w:rsidTr="0043157A">
        <w:trPr>
          <w:trHeight w:val="288"/>
        </w:trPr>
        <w:tc>
          <w:tcPr>
            <w:tcW w:w="1418" w:type="dxa"/>
            <w:noWrap/>
            <w:hideMark/>
          </w:tcPr>
          <w:p w14:paraId="7508F9D5"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Column 1</w:t>
            </w:r>
          </w:p>
        </w:tc>
        <w:tc>
          <w:tcPr>
            <w:tcW w:w="1276" w:type="dxa"/>
            <w:noWrap/>
            <w:hideMark/>
          </w:tcPr>
          <w:p w14:paraId="74654DB2"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w:t>
            </w:r>
          </w:p>
        </w:tc>
        <w:tc>
          <w:tcPr>
            <w:tcW w:w="1275" w:type="dxa"/>
            <w:noWrap/>
            <w:hideMark/>
          </w:tcPr>
          <w:p w14:paraId="6D62A677" w14:textId="77777777" w:rsidR="009D6207" w:rsidRPr="00235D49" w:rsidRDefault="009D6207" w:rsidP="0050429A">
            <w:pPr>
              <w:jc w:val="right"/>
              <w:rPr>
                <w:rFonts w:ascii="Calibri" w:eastAsia="Times New Roman" w:hAnsi="Calibri" w:cs="Calibri"/>
                <w:color w:val="000000"/>
                <w:kern w:val="0"/>
                <w:lang w:eastAsia="en-IN"/>
                <w14:ligatures w14:val="none"/>
              </w:rPr>
            </w:pPr>
          </w:p>
        </w:tc>
      </w:tr>
      <w:tr w:rsidR="009D6207" w:rsidRPr="00235D49" w14:paraId="69C8343D" w14:textId="77777777" w:rsidTr="0043157A">
        <w:trPr>
          <w:trHeight w:val="300"/>
        </w:trPr>
        <w:tc>
          <w:tcPr>
            <w:tcW w:w="1418" w:type="dxa"/>
            <w:noWrap/>
            <w:hideMark/>
          </w:tcPr>
          <w:p w14:paraId="1595DD41"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Column 2</w:t>
            </w:r>
          </w:p>
        </w:tc>
        <w:tc>
          <w:tcPr>
            <w:tcW w:w="1276" w:type="dxa"/>
            <w:noWrap/>
            <w:hideMark/>
          </w:tcPr>
          <w:p w14:paraId="3155B465"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0.954077</w:t>
            </w:r>
          </w:p>
        </w:tc>
        <w:tc>
          <w:tcPr>
            <w:tcW w:w="1275" w:type="dxa"/>
            <w:noWrap/>
            <w:hideMark/>
          </w:tcPr>
          <w:p w14:paraId="3FF65FDB"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w:t>
            </w:r>
          </w:p>
        </w:tc>
      </w:tr>
    </w:tbl>
    <w:p w14:paraId="408906A4" w14:textId="6F906A2A" w:rsidR="009D6207" w:rsidRPr="0043157A" w:rsidRDefault="0043157A" w:rsidP="0050429A">
      <w:pPr>
        <w:spacing w:before="160" w:after="80"/>
        <w:jc w:val="both"/>
        <w:rPr>
          <w:rFonts w:ascii="Times New Roman" w:hAnsi="Times New Roman" w:cs="Times New Roman"/>
          <w:sz w:val="24"/>
          <w:szCs w:val="24"/>
          <w:lang w:val="en-GB"/>
        </w:rPr>
      </w:pPr>
      <w:r w:rsidRPr="0043157A">
        <w:rPr>
          <w:rFonts w:ascii="Times New Roman" w:hAnsi="Times New Roman" w:cs="Times New Roman"/>
          <w:sz w:val="24"/>
          <w:szCs w:val="24"/>
          <w:lang w:val="en-GB"/>
        </w:rPr>
        <w:t>The provided table represents a correlation matrix between two variables: Column 1 and Column 2. Each cell in the matrix displays the correlation coefficient between two variables. The diagonal elements, where a variable correlates with itself, are all 1, as expected. The off-diagonal element indicates the correlation between the two variables. In this case, the correlation coefficient between Column 1 and Column 2 is approximately 0.954, indicating a strong positive correlation between them. This implies that as values in Column 1 increase, values in Column 2 tend to increase as well, and vice versa. Overall, this matrix provides insight into the relationship between the two variables, suggesting a strong positive correlation between Column 1 and Column 2.</w:t>
      </w:r>
    </w:p>
    <w:p w14:paraId="53788A72" w14:textId="4008CFBF" w:rsidR="0043157A" w:rsidRPr="00783448" w:rsidRDefault="009D6207" w:rsidP="00D25ADA">
      <w:pPr>
        <w:spacing w:before="240" w:after="240"/>
        <w:jc w:val="both"/>
        <w:rPr>
          <w:rFonts w:ascii="Times New Roman" w:hAnsi="Times New Roman" w:cs="Times New Roman"/>
          <w:b/>
          <w:bCs/>
          <w:sz w:val="32"/>
          <w:szCs w:val="28"/>
          <w:lang w:val="en-GB"/>
        </w:rPr>
      </w:pPr>
      <w:r w:rsidRPr="00783448">
        <w:rPr>
          <w:rFonts w:ascii="Times New Roman" w:hAnsi="Times New Roman" w:cs="Times New Roman"/>
          <w:b/>
          <w:bCs/>
          <w:sz w:val="32"/>
          <w:szCs w:val="28"/>
          <w:lang w:val="en-GB"/>
        </w:rPr>
        <w:t>Anova (Single Factor)</w:t>
      </w:r>
      <w:r w:rsidR="00D354E1">
        <w:rPr>
          <w:rFonts w:ascii="Times New Roman" w:hAnsi="Times New Roman" w:cs="Times New Roman"/>
          <w:b/>
          <w:bCs/>
          <w:sz w:val="32"/>
          <w:szCs w:val="28"/>
          <w:lang w:val="en-GB"/>
        </w:rPr>
        <w:t>:</w:t>
      </w:r>
    </w:p>
    <w:tbl>
      <w:tblPr>
        <w:tblStyle w:val="TableGrid"/>
        <w:tblW w:w="7861" w:type="dxa"/>
        <w:tblLook w:val="04A0" w:firstRow="1" w:lastRow="0" w:firstColumn="1" w:lastColumn="0" w:noHBand="0" w:noVBand="1"/>
      </w:tblPr>
      <w:tblGrid>
        <w:gridCol w:w="1735"/>
        <w:gridCol w:w="1047"/>
        <w:gridCol w:w="1053"/>
        <w:gridCol w:w="1053"/>
        <w:gridCol w:w="1053"/>
        <w:gridCol w:w="960"/>
        <w:gridCol w:w="960"/>
      </w:tblGrid>
      <w:tr w:rsidR="009D6207" w:rsidRPr="00772E45" w14:paraId="2BFE4327" w14:textId="77777777" w:rsidTr="00D25ADA">
        <w:trPr>
          <w:trHeight w:val="288"/>
        </w:trPr>
        <w:tc>
          <w:tcPr>
            <w:tcW w:w="2782" w:type="dxa"/>
            <w:gridSpan w:val="2"/>
            <w:noWrap/>
            <w:hideMark/>
          </w:tcPr>
          <w:p w14:paraId="1C2ED8C1"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Anova: Single Factor</w:t>
            </w:r>
          </w:p>
        </w:tc>
        <w:tc>
          <w:tcPr>
            <w:tcW w:w="1053" w:type="dxa"/>
            <w:noWrap/>
            <w:hideMark/>
          </w:tcPr>
          <w:p w14:paraId="4C3E3423" w14:textId="77777777" w:rsidR="009D6207" w:rsidRPr="00772E45" w:rsidRDefault="009D6207" w:rsidP="0050429A">
            <w:pPr>
              <w:rPr>
                <w:rFonts w:ascii="Calibri" w:eastAsia="Times New Roman" w:hAnsi="Calibri" w:cs="Calibri"/>
                <w:color w:val="000000"/>
                <w:kern w:val="0"/>
                <w:lang w:eastAsia="en-IN"/>
                <w14:ligatures w14:val="none"/>
              </w:rPr>
            </w:pPr>
          </w:p>
        </w:tc>
        <w:tc>
          <w:tcPr>
            <w:tcW w:w="1053" w:type="dxa"/>
            <w:noWrap/>
            <w:hideMark/>
          </w:tcPr>
          <w:p w14:paraId="0962FC42"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57425C7"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3DA06C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E43D991"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0FB7BBBC" w14:textId="77777777" w:rsidTr="00D25ADA">
        <w:trPr>
          <w:trHeight w:val="288"/>
        </w:trPr>
        <w:tc>
          <w:tcPr>
            <w:tcW w:w="1735" w:type="dxa"/>
            <w:noWrap/>
            <w:hideMark/>
          </w:tcPr>
          <w:p w14:paraId="546300D7"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7524117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3C0035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84DD289"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C92C41C"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57A4735"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F0A7859"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509F0BC8" w14:textId="77777777" w:rsidTr="00D25ADA">
        <w:trPr>
          <w:trHeight w:val="300"/>
        </w:trPr>
        <w:tc>
          <w:tcPr>
            <w:tcW w:w="2782" w:type="dxa"/>
            <w:gridSpan w:val="2"/>
            <w:noWrap/>
            <w:hideMark/>
          </w:tcPr>
          <w:p w14:paraId="16A9E721"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SUMMARY</w:t>
            </w:r>
          </w:p>
        </w:tc>
        <w:tc>
          <w:tcPr>
            <w:tcW w:w="1053" w:type="dxa"/>
            <w:noWrap/>
            <w:hideMark/>
          </w:tcPr>
          <w:p w14:paraId="0F148993" w14:textId="77777777" w:rsidR="009D6207" w:rsidRPr="00772E45" w:rsidRDefault="009D6207" w:rsidP="0050429A">
            <w:pPr>
              <w:rPr>
                <w:rFonts w:ascii="Calibri" w:eastAsia="Times New Roman" w:hAnsi="Calibri" w:cs="Calibri"/>
                <w:color w:val="000000"/>
                <w:kern w:val="0"/>
                <w:lang w:eastAsia="en-IN"/>
                <w14:ligatures w14:val="none"/>
              </w:rPr>
            </w:pPr>
          </w:p>
        </w:tc>
        <w:tc>
          <w:tcPr>
            <w:tcW w:w="1053" w:type="dxa"/>
            <w:noWrap/>
            <w:hideMark/>
          </w:tcPr>
          <w:p w14:paraId="21EE82CD"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61CC75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29193346"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6D0BAE7"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19375F37" w14:textId="77777777" w:rsidTr="00D25ADA">
        <w:trPr>
          <w:trHeight w:val="288"/>
        </w:trPr>
        <w:tc>
          <w:tcPr>
            <w:tcW w:w="1735" w:type="dxa"/>
            <w:noWrap/>
            <w:hideMark/>
          </w:tcPr>
          <w:p w14:paraId="0093C5A9"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Groups</w:t>
            </w:r>
          </w:p>
        </w:tc>
        <w:tc>
          <w:tcPr>
            <w:tcW w:w="1047" w:type="dxa"/>
            <w:noWrap/>
            <w:hideMark/>
          </w:tcPr>
          <w:p w14:paraId="40129B3E"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Count</w:t>
            </w:r>
          </w:p>
        </w:tc>
        <w:tc>
          <w:tcPr>
            <w:tcW w:w="1053" w:type="dxa"/>
            <w:noWrap/>
            <w:hideMark/>
          </w:tcPr>
          <w:p w14:paraId="24DA71DE"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Sum</w:t>
            </w:r>
          </w:p>
        </w:tc>
        <w:tc>
          <w:tcPr>
            <w:tcW w:w="1053" w:type="dxa"/>
            <w:noWrap/>
            <w:hideMark/>
          </w:tcPr>
          <w:p w14:paraId="6B4F1681"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Average</w:t>
            </w:r>
          </w:p>
        </w:tc>
        <w:tc>
          <w:tcPr>
            <w:tcW w:w="1053" w:type="dxa"/>
            <w:noWrap/>
            <w:hideMark/>
          </w:tcPr>
          <w:p w14:paraId="541F504B"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Variance</w:t>
            </w:r>
          </w:p>
        </w:tc>
        <w:tc>
          <w:tcPr>
            <w:tcW w:w="960" w:type="dxa"/>
            <w:noWrap/>
            <w:hideMark/>
          </w:tcPr>
          <w:p w14:paraId="505829C8" w14:textId="77777777" w:rsidR="009D6207" w:rsidRPr="00772E45" w:rsidRDefault="009D6207" w:rsidP="0050429A">
            <w:pPr>
              <w:jc w:val="center"/>
              <w:rPr>
                <w:rFonts w:ascii="Calibri" w:eastAsia="Times New Roman" w:hAnsi="Calibri" w:cs="Calibri"/>
                <w:i/>
                <w:iCs/>
                <w:color w:val="000000"/>
                <w:kern w:val="0"/>
                <w:lang w:eastAsia="en-IN"/>
                <w14:ligatures w14:val="none"/>
              </w:rPr>
            </w:pPr>
          </w:p>
        </w:tc>
        <w:tc>
          <w:tcPr>
            <w:tcW w:w="960" w:type="dxa"/>
            <w:noWrap/>
            <w:hideMark/>
          </w:tcPr>
          <w:p w14:paraId="6147C402"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3893FBFD" w14:textId="77777777" w:rsidTr="00D25ADA">
        <w:trPr>
          <w:trHeight w:val="288"/>
        </w:trPr>
        <w:tc>
          <w:tcPr>
            <w:tcW w:w="1735" w:type="dxa"/>
            <w:noWrap/>
            <w:hideMark/>
          </w:tcPr>
          <w:p w14:paraId="7C4C7653"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Column 1</w:t>
            </w:r>
          </w:p>
        </w:tc>
        <w:tc>
          <w:tcPr>
            <w:tcW w:w="1047" w:type="dxa"/>
            <w:noWrap/>
            <w:hideMark/>
          </w:tcPr>
          <w:p w14:paraId="1C645AF2"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342</w:t>
            </w:r>
          </w:p>
        </w:tc>
        <w:tc>
          <w:tcPr>
            <w:tcW w:w="1053" w:type="dxa"/>
            <w:noWrap/>
            <w:hideMark/>
          </w:tcPr>
          <w:p w14:paraId="5101B514"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6654.271</w:t>
            </w:r>
          </w:p>
        </w:tc>
        <w:tc>
          <w:tcPr>
            <w:tcW w:w="1053" w:type="dxa"/>
            <w:noWrap/>
            <w:hideMark/>
          </w:tcPr>
          <w:p w14:paraId="498C9ED3"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19.45693</w:t>
            </w:r>
          </w:p>
        </w:tc>
        <w:tc>
          <w:tcPr>
            <w:tcW w:w="1053" w:type="dxa"/>
            <w:noWrap/>
            <w:hideMark/>
          </w:tcPr>
          <w:p w14:paraId="32B5E756"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66.0952</w:t>
            </w:r>
          </w:p>
        </w:tc>
        <w:tc>
          <w:tcPr>
            <w:tcW w:w="960" w:type="dxa"/>
            <w:noWrap/>
            <w:hideMark/>
          </w:tcPr>
          <w:p w14:paraId="07788A30" w14:textId="77777777" w:rsidR="009D6207" w:rsidRPr="00772E45"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365A12E7"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31BD485F" w14:textId="77777777" w:rsidTr="00D25ADA">
        <w:trPr>
          <w:trHeight w:val="300"/>
        </w:trPr>
        <w:tc>
          <w:tcPr>
            <w:tcW w:w="1735" w:type="dxa"/>
            <w:noWrap/>
            <w:hideMark/>
          </w:tcPr>
          <w:p w14:paraId="2036EB1C"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Column 2</w:t>
            </w:r>
          </w:p>
        </w:tc>
        <w:tc>
          <w:tcPr>
            <w:tcW w:w="1047" w:type="dxa"/>
            <w:noWrap/>
            <w:hideMark/>
          </w:tcPr>
          <w:p w14:paraId="75E64E9C"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342</w:t>
            </w:r>
          </w:p>
        </w:tc>
        <w:tc>
          <w:tcPr>
            <w:tcW w:w="1053" w:type="dxa"/>
            <w:noWrap/>
            <w:hideMark/>
          </w:tcPr>
          <w:p w14:paraId="1F62B4C7"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2347644</w:t>
            </w:r>
          </w:p>
        </w:tc>
        <w:tc>
          <w:tcPr>
            <w:tcW w:w="1053" w:type="dxa"/>
            <w:noWrap/>
            <w:hideMark/>
          </w:tcPr>
          <w:p w14:paraId="28BE04BF"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6864.457</w:t>
            </w:r>
          </w:p>
        </w:tc>
        <w:tc>
          <w:tcPr>
            <w:tcW w:w="1053" w:type="dxa"/>
            <w:noWrap/>
            <w:hideMark/>
          </w:tcPr>
          <w:p w14:paraId="1CC8CDAF"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4410782</w:t>
            </w:r>
          </w:p>
        </w:tc>
        <w:tc>
          <w:tcPr>
            <w:tcW w:w="960" w:type="dxa"/>
            <w:noWrap/>
            <w:hideMark/>
          </w:tcPr>
          <w:p w14:paraId="5E877230" w14:textId="77777777" w:rsidR="009D6207" w:rsidRPr="00772E45"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0D347D72"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5943B008" w14:textId="77777777" w:rsidTr="00D25ADA">
        <w:trPr>
          <w:trHeight w:val="288"/>
        </w:trPr>
        <w:tc>
          <w:tcPr>
            <w:tcW w:w="1735" w:type="dxa"/>
            <w:noWrap/>
            <w:hideMark/>
          </w:tcPr>
          <w:p w14:paraId="458E22B4"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78D62416"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A3351E2"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DD9288A"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EF4FD03"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79B55DA"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D39461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661B3C8B" w14:textId="77777777" w:rsidTr="00D25ADA">
        <w:trPr>
          <w:trHeight w:val="288"/>
        </w:trPr>
        <w:tc>
          <w:tcPr>
            <w:tcW w:w="1735" w:type="dxa"/>
            <w:noWrap/>
            <w:hideMark/>
          </w:tcPr>
          <w:p w14:paraId="14C51985"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6870CB65"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A37D7DA"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B60B131"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77A8D54"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238C91E7"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62C62235"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119CB922" w14:textId="77777777" w:rsidTr="00D25ADA">
        <w:trPr>
          <w:trHeight w:val="300"/>
        </w:trPr>
        <w:tc>
          <w:tcPr>
            <w:tcW w:w="1735" w:type="dxa"/>
            <w:noWrap/>
            <w:hideMark/>
          </w:tcPr>
          <w:p w14:paraId="3DEE92E9"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ANOVA</w:t>
            </w:r>
          </w:p>
        </w:tc>
        <w:tc>
          <w:tcPr>
            <w:tcW w:w="1047" w:type="dxa"/>
            <w:noWrap/>
            <w:hideMark/>
          </w:tcPr>
          <w:p w14:paraId="0486DC80" w14:textId="77777777" w:rsidR="009D6207" w:rsidRPr="00772E45" w:rsidRDefault="009D6207" w:rsidP="0050429A">
            <w:pPr>
              <w:rPr>
                <w:rFonts w:ascii="Calibri" w:eastAsia="Times New Roman" w:hAnsi="Calibri" w:cs="Calibri"/>
                <w:color w:val="000000"/>
                <w:kern w:val="0"/>
                <w:lang w:eastAsia="en-IN"/>
                <w14:ligatures w14:val="none"/>
              </w:rPr>
            </w:pPr>
          </w:p>
        </w:tc>
        <w:tc>
          <w:tcPr>
            <w:tcW w:w="1053" w:type="dxa"/>
            <w:noWrap/>
            <w:hideMark/>
          </w:tcPr>
          <w:p w14:paraId="44C5C489"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21191C9"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712B9F1"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4741803"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4C9ED2D"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373DDA55" w14:textId="77777777" w:rsidTr="00D25ADA">
        <w:trPr>
          <w:trHeight w:val="288"/>
        </w:trPr>
        <w:tc>
          <w:tcPr>
            <w:tcW w:w="1735" w:type="dxa"/>
            <w:noWrap/>
            <w:hideMark/>
          </w:tcPr>
          <w:p w14:paraId="44770267"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Source of Variation</w:t>
            </w:r>
          </w:p>
        </w:tc>
        <w:tc>
          <w:tcPr>
            <w:tcW w:w="1047" w:type="dxa"/>
            <w:noWrap/>
            <w:hideMark/>
          </w:tcPr>
          <w:p w14:paraId="24A3F3F9"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SS</w:t>
            </w:r>
          </w:p>
        </w:tc>
        <w:tc>
          <w:tcPr>
            <w:tcW w:w="1053" w:type="dxa"/>
            <w:noWrap/>
            <w:hideMark/>
          </w:tcPr>
          <w:p w14:paraId="40D36708"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df</w:t>
            </w:r>
          </w:p>
        </w:tc>
        <w:tc>
          <w:tcPr>
            <w:tcW w:w="1053" w:type="dxa"/>
            <w:noWrap/>
            <w:hideMark/>
          </w:tcPr>
          <w:p w14:paraId="09247401"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MS</w:t>
            </w:r>
          </w:p>
        </w:tc>
        <w:tc>
          <w:tcPr>
            <w:tcW w:w="1053" w:type="dxa"/>
            <w:noWrap/>
            <w:hideMark/>
          </w:tcPr>
          <w:p w14:paraId="5682F286"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F</w:t>
            </w:r>
          </w:p>
        </w:tc>
        <w:tc>
          <w:tcPr>
            <w:tcW w:w="960" w:type="dxa"/>
            <w:noWrap/>
            <w:hideMark/>
          </w:tcPr>
          <w:p w14:paraId="789EE64D"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P-value</w:t>
            </w:r>
          </w:p>
        </w:tc>
        <w:tc>
          <w:tcPr>
            <w:tcW w:w="960" w:type="dxa"/>
            <w:noWrap/>
            <w:hideMark/>
          </w:tcPr>
          <w:p w14:paraId="02F62032" w14:textId="77777777" w:rsidR="009D6207" w:rsidRPr="00772E45" w:rsidRDefault="009D6207" w:rsidP="0050429A">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F crit</w:t>
            </w:r>
          </w:p>
        </w:tc>
      </w:tr>
      <w:tr w:rsidR="009D6207" w:rsidRPr="00772E45" w14:paraId="3D6D63E7" w14:textId="77777777" w:rsidTr="00D25ADA">
        <w:trPr>
          <w:trHeight w:val="288"/>
        </w:trPr>
        <w:tc>
          <w:tcPr>
            <w:tcW w:w="1735" w:type="dxa"/>
            <w:noWrap/>
            <w:hideMark/>
          </w:tcPr>
          <w:p w14:paraId="5AEDC340"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Between Groups</w:t>
            </w:r>
          </w:p>
        </w:tc>
        <w:tc>
          <w:tcPr>
            <w:tcW w:w="1047" w:type="dxa"/>
            <w:noWrap/>
            <w:hideMark/>
          </w:tcPr>
          <w:p w14:paraId="6E684CF5"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8.01E+09</w:t>
            </w:r>
          </w:p>
        </w:tc>
        <w:tc>
          <w:tcPr>
            <w:tcW w:w="1053" w:type="dxa"/>
            <w:noWrap/>
            <w:hideMark/>
          </w:tcPr>
          <w:p w14:paraId="325D439F"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w:t>
            </w:r>
          </w:p>
        </w:tc>
        <w:tc>
          <w:tcPr>
            <w:tcW w:w="1053" w:type="dxa"/>
            <w:noWrap/>
            <w:hideMark/>
          </w:tcPr>
          <w:p w14:paraId="3EF804E7"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8.01E+09</w:t>
            </w:r>
          </w:p>
        </w:tc>
        <w:tc>
          <w:tcPr>
            <w:tcW w:w="1053" w:type="dxa"/>
            <w:noWrap/>
            <w:hideMark/>
          </w:tcPr>
          <w:p w14:paraId="4BE0D919"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3632.879</w:t>
            </w:r>
          </w:p>
        </w:tc>
        <w:tc>
          <w:tcPr>
            <w:tcW w:w="960" w:type="dxa"/>
            <w:noWrap/>
            <w:hideMark/>
          </w:tcPr>
          <w:p w14:paraId="0BF5835B"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2.1E-275</w:t>
            </w:r>
          </w:p>
        </w:tc>
        <w:tc>
          <w:tcPr>
            <w:tcW w:w="960" w:type="dxa"/>
            <w:noWrap/>
            <w:hideMark/>
          </w:tcPr>
          <w:p w14:paraId="64BCE36B"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3.85513</w:t>
            </w:r>
          </w:p>
        </w:tc>
      </w:tr>
      <w:tr w:rsidR="009D6207" w:rsidRPr="00772E45" w14:paraId="5BAEA82B" w14:textId="77777777" w:rsidTr="00D25ADA">
        <w:trPr>
          <w:trHeight w:val="288"/>
        </w:trPr>
        <w:tc>
          <w:tcPr>
            <w:tcW w:w="1735" w:type="dxa"/>
            <w:noWrap/>
            <w:hideMark/>
          </w:tcPr>
          <w:p w14:paraId="289E5B34"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Within Groups</w:t>
            </w:r>
          </w:p>
        </w:tc>
        <w:tc>
          <w:tcPr>
            <w:tcW w:w="1047" w:type="dxa"/>
            <w:noWrap/>
            <w:hideMark/>
          </w:tcPr>
          <w:p w14:paraId="5E1D9BE7"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1.5E+09</w:t>
            </w:r>
          </w:p>
        </w:tc>
        <w:tc>
          <w:tcPr>
            <w:tcW w:w="1053" w:type="dxa"/>
            <w:noWrap/>
            <w:hideMark/>
          </w:tcPr>
          <w:p w14:paraId="30F2C7BB"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682</w:t>
            </w:r>
          </w:p>
        </w:tc>
        <w:tc>
          <w:tcPr>
            <w:tcW w:w="1053" w:type="dxa"/>
            <w:noWrap/>
            <w:hideMark/>
          </w:tcPr>
          <w:p w14:paraId="6CE53077"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2205424</w:t>
            </w:r>
          </w:p>
        </w:tc>
        <w:tc>
          <w:tcPr>
            <w:tcW w:w="1053" w:type="dxa"/>
            <w:noWrap/>
            <w:hideMark/>
          </w:tcPr>
          <w:p w14:paraId="2F8135C6" w14:textId="77777777" w:rsidR="009D6207" w:rsidRPr="00772E45"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0AF8C02E"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3F1509F"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62F7884C" w14:textId="77777777" w:rsidTr="00D25ADA">
        <w:trPr>
          <w:trHeight w:val="288"/>
        </w:trPr>
        <w:tc>
          <w:tcPr>
            <w:tcW w:w="1735" w:type="dxa"/>
            <w:noWrap/>
            <w:hideMark/>
          </w:tcPr>
          <w:p w14:paraId="5676739A"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193DD010"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363A59D"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0D573E4"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7CBD569"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51C6DFFB"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558B7AEC" w14:textId="77777777" w:rsidR="009D6207" w:rsidRPr="00772E45" w:rsidRDefault="009D6207" w:rsidP="0050429A">
            <w:pPr>
              <w:rPr>
                <w:rFonts w:ascii="Times New Roman" w:eastAsia="Times New Roman" w:hAnsi="Times New Roman" w:cs="Times New Roman"/>
                <w:kern w:val="0"/>
                <w:sz w:val="20"/>
                <w:szCs w:val="20"/>
                <w:lang w:eastAsia="en-IN"/>
                <w14:ligatures w14:val="none"/>
              </w:rPr>
            </w:pPr>
          </w:p>
        </w:tc>
      </w:tr>
      <w:tr w:rsidR="009D6207" w:rsidRPr="00772E45" w14:paraId="115CE6AF" w14:textId="77777777" w:rsidTr="00D25ADA">
        <w:trPr>
          <w:trHeight w:val="300"/>
        </w:trPr>
        <w:tc>
          <w:tcPr>
            <w:tcW w:w="1735" w:type="dxa"/>
            <w:noWrap/>
            <w:hideMark/>
          </w:tcPr>
          <w:p w14:paraId="4D34C046"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Total</w:t>
            </w:r>
          </w:p>
        </w:tc>
        <w:tc>
          <w:tcPr>
            <w:tcW w:w="1047" w:type="dxa"/>
            <w:noWrap/>
            <w:hideMark/>
          </w:tcPr>
          <w:p w14:paraId="7BC11026"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9.52E+09</w:t>
            </w:r>
          </w:p>
        </w:tc>
        <w:tc>
          <w:tcPr>
            <w:tcW w:w="1053" w:type="dxa"/>
            <w:noWrap/>
            <w:hideMark/>
          </w:tcPr>
          <w:p w14:paraId="38957006" w14:textId="77777777" w:rsidR="009D6207" w:rsidRPr="00772E45" w:rsidRDefault="009D6207" w:rsidP="0050429A">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683</w:t>
            </w:r>
          </w:p>
        </w:tc>
        <w:tc>
          <w:tcPr>
            <w:tcW w:w="1053" w:type="dxa"/>
            <w:noWrap/>
            <w:hideMark/>
          </w:tcPr>
          <w:p w14:paraId="57F77783"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1053" w:type="dxa"/>
            <w:noWrap/>
            <w:hideMark/>
          </w:tcPr>
          <w:p w14:paraId="4BB0B48E"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960" w:type="dxa"/>
            <w:noWrap/>
            <w:hideMark/>
          </w:tcPr>
          <w:p w14:paraId="550B8EDD"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960" w:type="dxa"/>
            <w:noWrap/>
            <w:hideMark/>
          </w:tcPr>
          <w:p w14:paraId="3774A7FA" w14:textId="77777777" w:rsidR="009D6207" w:rsidRPr="00772E45" w:rsidRDefault="009D6207" w:rsidP="0050429A">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r>
    </w:tbl>
    <w:p w14:paraId="340A7847" w14:textId="10587D1C" w:rsidR="009D6207" w:rsidRPr="00DD7617" w:rsidRDefault="00D25ADA" w:rsidP="00D25ADA">
      <w:pPr>
        <w:spacing w:before="240" w:after="240"/>
        <w:jc w:val="both"/>
        <w:rPr>
          <w:rFonts w:ascii="Times New Roman" w:hAnsi="Times New Roman" w:cs="Times New Roman"/>
          <w:sz w:val="24"/>
          <w:lang w:val="en-GB"/>
        </w:rPr>
      </w:pPr>
      <w:r w:rsidRPr="00D25ADA">
        <w:rPr>
          <w:rFonts w:ascii="Times New Roman" w:hAnsi="Times New Roman" w:cs="Times New Roman"/>
          <w:sz w:val="24"/>
          <w:lang w:val="en-GB"/>
        </w:rPr>
        <w:t xml:space="preserve">This single-factor ANOVA investigates the impact of a categorical factor, represented by two groups (Column 1 and Column 2), on a continuous response variable. The summary statistics provide counts, sums, averages, and variances for each group. The ANOVA table indicates the sources of variation: between groups and within groups. The between groups sum of squares (SS) is approximately 8.01E+09, with a mean square (MS) of 8.01E+09, and a highly significant F-value and p-value, suggesting significant differences between group means. The within groups SS is around 1.5E+09, reflecting variability within the groups. The total SS is approximately 9.52E+09. These results imply that the categorical factor significantly </w:t>
      </w:r>
      <w:r w:rsidRPr="00D25ADA">
        <w:rPr>
          <w:rFonts w:ascii="Times New Roman" w:hAnsi="Times New Roman" w:cs="Times New Roman"/>
          <w:sz w:val="24"/>
          <w:lang w:val="en-GB"/>
        </w:rPr>
        <w:lastRenderedPageBreak/>
        <w:t>influences the variation in the response variable, as indicated by the large F-value and significant p-value.</w:t>
      </w:r>
    </w:p>
    <w:p w14:paraId="3E4B5011" w14:textId="01DE1644" w:rsidR="009D6207" w:rsidRPr="00D354E1" w:rsidRDefault="009D6207" w:rsidP="00D25ADA">
      <w:pPr>
        <w:spacing w:before="240" w:after="240"/>
        <w:jc w:val="both"/>
        <w:rPr>
          <w:rFonts w:ascii="Times New Roman" w:hAnsi="Times New Roman" w:cs="Times New Roman"/>
          <w:b/>
          <w:bCs/>
          <w:sz w:val="32"/>
          <w:szCs w:val="28"/>
          <w:lang w:val="en-GB"/>
        </w:rPr>
      </w:pPr>
      <w:r w:rsidRPr="00D354E1">
        <w:rPr>
          <w:rFonts w:ascii="Times New Roman" w:hAnsi="Times New Roman" w:cs="Times New Roman"/>
          <w:b/>
          <w:bCs/>
          <w:sz w:val="32"/>
          <w:szCs w:val="28"/>
          <w:lang w:val="en-GB"/>
        </w:rPr>
        <w:t>Anova two factor</w:t>
      </w:r>
      <w:r w:rsidR="00D354E1">
        <w:rPr>
          <w:rFonts w:ascii="Times New Roman" w:hAnsi="Times New Roman" w:cs="Times New Roman"/>
          <w:b/>
          <w:bCs/>
          <w:sz w:val="32"/>
          <w:szCs w:val="28"/>
          <w:lang w:val="en-GB"/>
        </w:rPr>
        <w:t>:</w:t>
      </w:r>
    </w:p>
    <w:tbl>
      <w:tblPr>
        <w:tblStyle w:val="TableGrid"/>
        <w:tblW w:w="7948" w:type="dxa"/>
        <w:tblLook w:val="04A0" w:firstRow="1" w:lastRow="0" w:firstColumn="1" w:lastColumn="0" w:noHBand="0" w:noVBand="1"/>
      </w:tblPr>
      <w:tblGrid>
        <w:gridCol w:w="1371"/>
        <w:gridCol w:w="364"/>
        <w:gridCol w:w="436"/>
        <w:gridCol w:w="611"/>
        <w:gridCol w:w="493"/>
        <w:gridCol w:w="467"/>
        <w:gridCol w:w="640"/>
        <w:gridCol w:w="407"/>
        <w:gridCol w:w="806"/>
        <w:gridCol w:w="247"/>
        <w:gridCol w:w="1053"/>
        <w:gridCol w:w="1053"/>
      </w:tblGrid>
      <w:tr w:rsidR="009D6207" w:rsidRPr="00E11801" w14:paraId="04538CE2" w14:textId="77777777" w:rsidTr="00D25ADA">
        <w:trPr>
          <w:gridAfter w:val="3"/>
          <w:wAfter w:w="2353" w:type="dxa"/>
          <w:trHeight w:val="288"/>
        </w:trPr>
        <w:tc>
          <w:tcPr>
            <w:tcW w:w="4382" w:type="dxa"/>
            <w:gridSpan w:val="7"/>
            <w:noWrap/>
            <w:hideMark/>
          </w:tcPr>
          <w:p w14:paraId="6A4B8320"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Anova: Two-Factor Without Replication</w:t>
            </w:r>
          </w:p>
        </w:tc>
        <w:tc>
          <w:tcPr>
            <w:tcW w:w="1213" w:type="dxa"/>
            <w:gridSpan w:val="2"/>
            <w:noWrap/>
            <w:hideMark/>
          </w:tcPr>
          <w:p w14:paraId="6DF2527E" w14:textId="77777777" w:rsidR="009D6207" w:rsidRPr="00E11801" w:rsidRDefault="009D6207" w:rsidP="0050429A">
            <w:pPr>
              <w:rPr>
                <w:rFonts w:ascii="Calibri" w:eastAsia="Times New Roman" w:hAnsi="Calibri" w:cs="Calibri"/>
                <w:color w:val="000000"/>
                <w:kern w:val="0"/>
                <w:lang w:eastAsia="en-IN"/>
                <w14:ligatures w14:val="none"/>
              </w:rPr>
            </w:pPr>
          </w:p>
        </w:tc>
      </w:tr>
      <w:tr w:rsidR="009D6207" w:rsidRPr="00E11801" w14:paraId="0C3EDD75" w14:textId="77777777" w:rsidTr="00D25ADA">
        <w:trPr>
          <w:gridAfter w:val="3"/>
          <w:wAfter w:w="2353" w:type="dxa"/>
          <w:trHeight w:val="300"/>
        </w:trPr>
        <w:tc>
          <w:tcPr>
            <w:tcW w:w="1371" w:type="dxa"/>
            <w:noWrap/>
            <w:hideMark/>
          </w:tcPr>
          <w:p w14:paraId="14507D2A"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800" w:type="dxa"/>
            <w:gridSpan w:val="2"/>
            <w:noWrap/>
            <w:hideMark/>
          </w:tcPr>
          <w:p w14:paraId="6EDE7D89"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104" w:type="dxa"/>
            <w:gridSpan w:val="2"/>
            <w:noWrap/>
            <w:hideMark/>
          </w:tcPr>
          <w:p w14:paraId="6882E355"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107" w:type="dxa"/>
            <w:gridSpan w:val="2"/>
            <w:noWrap/>
            <w:hideMark/>
          </w:tcPr>
          <w:p w14:paraId="005829BF"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213" w:type="dxa"/>
            <w:gridSpan w:val="2"/>
            <w:noWrap/>
            <w:hideMark/>
          </w:tcPr>
          <w:p w14:paraId="51462D26"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r>
      <w:tr w:rsidR="009D6207" w:rsidRPr="00E11801" w14:paraId="62608B91" w14:textId="77777777" w:rsidTr="00D25ADA">
        <w:trPr>
          <w:gridAfter w:val="3"/>
          <w:wAfter w:w="2353" w:type="dxa"/>
          <w:trHeight w:val="288"/>
        </w:trPr>
        <w:tc>
          <w:tcPr>
            <w:tcW w:w="1371" w:type="dxa"/>
            <w:noWrap/>
            <w:hideMark/>
          </w:tcPr>
          <w:p w14:paraId="62C27A6A"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SUMMARY</w:t>
            </w:r>
          </w:p>
        </w:tc>
        <w:tc>
          <w:tcPr>
            <w:tcW w:w="800" w:type="dxa"/>
            <w:gridSpan w:val="2"/>
            <w:noWrap/>
            <w:hideMark/>
          </w:tcPr>
          <w:p w14:paraId="59DF1517"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Count</w:t>
            </w:r>
          </w:p>
        </w:tc>
        <w:tc>
          <w:tcPr>
            <w:tcW w:w="1104" w:type="dxa"/>
            <w:gridSpan w:val="2"/>
            <w:noWrap/>
            <w:hideMark/>
          </w:tcPr>
          <w:p w14:paraId="5E38F25D"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Sum</w:t>
            </w:r>
          </w:p>
        </w:tc>
        <w:tc>
          <w:tcPr>
            <w:tcW w:w="1107" w:type="dxa"/>
            <w:gridSpan w:val="2"/>
            <w:noWrap/>
            <w:hideMark/>
          </w:tcPr>
          <w:p w14:paraId="49B6BFEA"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Average</w:t>
            </w:r>
          </w:p>
        </w:tc>
        <w:tc>
          <w:tcPr>
            <w:tcW w:w="1213" w:type="dxa"/>
            <w:gridSpan w:val="2"/>
            <w:noWrap/>
            <w:hideMark/>
          </w:tcPr>
          <w:p w14:paraId="02ED3D97"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Variance</w:t>
            </w:r>
          </w:p>
        </w:tc>
      </w:tr>
      <w:tr w:rsidR="009D6207" w:rsidRPr="00E11801" w14:paraId="5286392D" w14:textId="77777777" w:rsidTr="00D25ADA">
        <w:trPr>
          <w:gridAfter w:val="3"/>
          <w:wAfter w:w="2353" w:type="dxa"/>
          <w:trHeight w:val="288"/>
        </w:trPr>
        <w:tc>
          <w:tcPr>
            <w:tcW w:w="1371" w:type="dxa"/>
            <w:noWrap/>
            <w:hideMark/>
          </w:tcPr>
          <w:p w14:paraId="2CD71EFC"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1</w:t>
            </w:r>
          </w:p>
        </w:tc>
        <w:tc>
          <w:tcPr>
            <w:tcW w:w="800" w:type="dxa"/>
            <w:gridSpan w:val="2"/>
            <w:noWrap/>
            <w:hideMark/>
          </w:tcPr>
          <w:p w14:paraId="53CC63D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631F1515"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1003</w:t>
            </w:r>
          </w:p>
        </w:tc>
        <w:tc>
          <w:tcPr>
            <w:tcW w:w="1107" w:type="dxa"/>
            <w:gridSpan w:val="2"/>
            <w:noWrap/>
            <w:hideMark/>
          </w:tcPr>
          <w:p w14:paraId="3A78A8A3"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501.5</w:t>
            </w:r>
          </w:p>
        </w:tc>
        <w:tc>
          <w:tcPr>
            <w:tcW w:w="1213" w:type="dxa"/>
            <w:gridSpan w:val="2"/>
            <w:noWrap/>
            <w:hideMark/>
          </w:tcPr>
          <w:p w14:paraId="41EA3F2B"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497004.5</w:t>
            </w:r>
          </w:p>
        </w:tc>
      </w:tr>
      <w:tr w:rsidR="009D6207" w:rsidRPr="00E11801" w14:paraId="6B06A429" w14:textId="77777777" w:rsidTr="00D25ADA">
        <w:trPr>
          <w:gridAfter w:val="3"/>
          <w:wAfter w:w="2353" w:type="dxa"/>
          <w:trHeight w:val="288"/>
        </w:trPr>
        <w:tc>
          <w:tcPr>
            <w:tcW w:w="1371" w:type="dxa"/>
            <w:noWrap/>
            <w:hideMark/>
          </w:tcPr>
          <w:p w14:paraId="024C440D"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2</w:t>
            </w:r>
          </w:p>
        </w:tc>
        <w:tc>
          <w:tcPr>
            <w:tcW w:w="800" w:type="dxa"/>
            <w:gridSpan w:val="2"/>
            <w:noWrap/>
            <w:hideMark/>
          </w:tcPr>
          <w:p w14:paraId="42DB4BE3"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71FB20E6"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7804</w:t>
            </w:r>
          </w:p>
        </w:tc>
        <w:tc>
          <w:tcPr>
            <w:tcW w:w="1107" w:type="dxa"/>
            <w:gridSpan w:val="2"/>
            <w:noWrap/>
            <w:hideMark/>
          </w:tcPr>
          <w:p w14:paraId="4A2A1BCE"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3902</w:t>
            </w:r>
          </w:p>
        </w:tc>
        <w:tc>
          <w:tcPr>
            <w:tcW w:w="1213" w:type="dxa"/>
            <w:gridSpan w:val="2"/>
            <w:noWrap/>
            <w:hideMark/>
          </w:tcPr>
          <w:p w14:paraId="4C79783D"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30388808</w:t>
            </w:r>
          </w:p>
        </w:tc>
      </w:tr>
      <w:tr w:rsidR="009D6207" w:rsidRPr="00E11801" w14:paraId="4F96B302" w14:textId="77777777" w:rsidTr="00D25ADA">
        <w:trPr>
          <w:gridAfter w:val="3"/>
          <w:wAfter w:w="2353" w:type="dxa"/>
          <w:trHeight w:val="288"/>
        </w:trPr>
        <w:tc>
          <w:tcPr>
            <w:tcW w:w="1371" w:type="dxa"/>
            <w:noWrap/>
            <w:hideMark/>
          </w:tcPr>
          <w:p w14:paraId="78D4973A"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w:t>
            </w:r>
          </w:p>
        </w:tc>
        <w:tc>
          <w:tcPr>
            <w:tcW w:w="800" w:type="dxa"/>
            <w:gridSpan w:val="2"/>
            <w:noWrap/>
            <w:hideMark/>
          </w:tcPr>
          <w:p w14:paraId="0EBA804A"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23D83FDF"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3005</w:t>
            </w:r>
          </w:p>
        </w:tc>
        <w:tc>
          <w:tcPr>
            <w:tcW w:w="1107" w:type="dxa"/>
            <w:gridSpan w:val="2"/>
            <w:noWrap/>
            <w:hideMark/>
          </w:tcPr>
          <w:p w14:paraId="3A170F33"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1502.5</w:t>
            </w:r>
          </w:p>
        </w:tc>
        <w:tc>
          <w:tcPr>
            <w:tcW w:w="1213" w:type="dxa"/>
            <w:gridSpan w:val="2"/>
            <w:noWrap/>
            <w:hideMark/>
          </w:tcPr>
          <w:p w14:paraId="21AEF26B"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4485013</w:t>
            </w:r>
          </w:p>
        </w:tc>
      </w:tr>
      <w:tr w:rsidR="009D6207" w:rsidRPr="00E11801" w14:paraId="71A1710A" w14:textId="77777777" w:rsidTr="00D25ADA">
        <w:trPr>
          <w:gridAfter w:val="3"/>
          <w:wAfter w:w="2353" w:type="dxa"/>
          <w:trHeight w:val="288"/>
        </w:trPr>
        <w:tc>
          <w:tcPr>
            <w:tcW w:w="1371" w:type="dxa"/>
            <w:noWrap/>
            <w:hideMark/>
          </w:tcPr>
          <w:p w14:paraId="635E4025"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4</w:t>
            </w:r>
          </w:p>
        </w:tc>
        <w:tc>
          <w:tcPr>
            <w:tcW w:w="800" w:type="dxa"/>
            <w:gridSpan w:val="2"/>
            <w:noWrap/>
            <w:hideMark/>
          </w:tcPr>
          <w:p w14:paraId="31CFC54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0ACFF59C"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2304</w:t>
            </w:r>
          </w:p>
        </w:tc>
        <w:tc>
          <w:tcPr>
            <w:tcW w:w="1107" w:type="dxa"/>
            <w:gridSpan w:val="2"/>
            <w:noWrap/>
            <w:hideMark/>
          </w:tcPr>
          <w:p w14:paraId="670E19B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1152</w:t>
            </w:r>
          </w:p>
        </w:tc>
        <w:tc>
          <w:tcPr>
            <w:tcW w:w="1213" w:type="dxa"/>
            <w:gridSpan w:val="2"/>
            <w:noWrap/>
            <w:hideMark/>
          </w:tcPr>
          <w:p w14:paraId="22FD7C9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2635808</w:t>
            </w:r>
          </w:p>
        </w:tc>
      </w:tr>
      <w:tr w:rsidR="009D6207" w:rsidRPr="00E11801" w14:paraId="68B7BA5B" w14:textId="77777777" w:rsidTr="00D25ADA">
        <w:trPr>
          <w:gridAfter w:val="3"/>
          <w:wAfter w:w="2353" w:type="dxa"/>
          <w:trHeight w:val="288"/>
        </w:trPr>
        <w:tc>
          <w:tcPr>
            <w:tcW w:w="1371" w:type="dxa"/>
            <w:noWrap/>
            <w:hideMark/>
          </w:tcPr>
          <w:p w14:paraId="597A71B6"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5</w:t>
            </w:r>
          </w:p>
        </w:tc>
        <w:tc>
          <w:tcPr>
            <w:tcW w:w="800" w:type="dxa"/>
            <w:gridSpan w:val="2"/>
            <w:noWrap/>
            <w:hideMark/>
          </w:tcPr>
          <w:p w14:paraId="49692E4E"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63224259"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7003</w:t>
            </w:r>
          </w:p>
        </w:tc>
        <w:tc>
          <w:tcPr>
            <w:tcW w:w="1107" w:type="dxa"/>
            <w:gridSpan w:val="2"/>
            <w:noWrap/>
            <w:hideMark/>
          </w:tcPr>
          <w:p w14:paraId="34582C45"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3501.5</w:t>
            </w:r>
          </w:p>
        </w:tc>
        <w:tc>
          <w:tcPr>
            <w:tcW w:w="1213" w:type="dxa"/>
            <w:gridSpan w:val="2"/>
            <w:noWrap/>
            <w:hideMark/>
          </w:tcPr>
          <w:p w14:paraId="35A72809"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24479005</w:t>
            </w:r>
          </w:p>
        </w:tc>
      </w:tr>
      <w:tr w:rsidR="009D6207" w:rsidRPr="00E11801" w14:paraId="67D3DCA3" w14:textId="77777777" w:rsidTr="00D25ADA">
        <w:trPr>
          <w:gridAfter w:val="3"/>
          <w:wAfter w:w="2353" w:type="dxa"/>
          <w:trHeight w:val="288"/>
        </w:trPr>
        <w:tc>
          <w:tcPr>
            <w:tcW w:w="1371" w:type="dxa"/>
            <w:noWrap/>
            <w:hideMark/>
          </w:tcPr>
          <w:p w14:paraId="6B753422"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339</w:t>
            </w:r>
          </w:p>
        </w:tc>
        <w:tc>
          <w:tcPr>
            <w:tcW w:w="800" w:type="dxa"/>
            <w:gridSpan w:val="2"/>
            <w:noWrap/>
            <w:hideMark/>
          </w:tcPr>
          <w:p w14:paraId="0A5DFEF5"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530AA132"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10252.82</w:t>
            </w:r>
          </w:p>
        </w:tc>
        <w:tc>
          <w:tcPr>
            <w:tcW w:w="1107" w:type="dxa"/>
            <w:gridSpan w:val="2"/>
            <w:noWrap/>
            <w:hideMark/>
          </w:tcPr>
          <w:p w14:paraId="59D6CABD"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5126.411</w:t>
            </w:r>
          </w:p>
        </w:tc>
        <w:tc>
          <w:tcPr>
            <w:tcW w:w="1213" w:type="dxa"/>
            <w:gridSpan w:val="2"/>
            <w:noWrap/>
            <w:hideMark/>
          </w:tcPr>
          <w:p w14:paraId="202C8AC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51884342</w:t>
            </w:r>
          </w:p>
        </w:tc>
      </w:tr>
      <w:tr w:rsidR="009D6207" w:rsidRPr="00E11801" w14:paraId="548197C0" w14:textId="77777777" w:rsidTr="00D25ADA">
        <w:trPr>
          <w:gridAfter w:val="3"/>
          <w:wAfter w:w="2353" w:type="dxa"/>
          <w:trHeight w:val="288"/>
        </w:trPr>
        <w:tc>
          <w:tcPr>
            <w:tcW w:w="1371" w:type="dxa"/>
            <w:noWrap/>
            <w:hideMark/>
          </w:tcPr>
          <w:p w14:paraId="45C440D7"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340</w:t>
            </w:r>
          </w:p>
        </w:tc>
        <w:tc>
          <w:tcPr>
            <w:tcW w:w="800" w:type="dxa"/>
            <w:gridSpan w:val="2"/>
            <w:noWrap/>
            <w:hideMark/>
          </w:tcPr>
          <w:p w14:paraId="14F859F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16A014C0"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10272.93</w:t>
            </w:r>
          </w:p>
        </w:tc>
        <w:tc>
          <w:tcPr>
            <w:tcW w:w="1107" w:type="dxa"/>
            <w:gridSpan w:val="2"/>
            <w:noWrap/>
            <w:hideMark/>
          </w:tcPr>
          <w:p w14:paraId="1648D02F"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5136.467</w:t>
            </w:r>
          </w:p>
        </w:tc>
        <w:tc>
          <w:tcPr>
            <w:tcW w:w="1213" w:type="dxa"/>
            <w:gridSpan w:val="2"/>
            <w:noWrap/>
            <w:hideMark/>
          </w:tcPr>
          <w:p w14:paraId="02676B0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52087770</w:t>
            </w:r>
          </w:p>
        </w:tc>
      </w:tr>
      <w:tr w:rsidR="009D6207" w:rsidRPr="00E11801" w14:paraId="274E1709" w14:textId="77777777" w:rsidTr="00D25ADA">
        <w:trPr>
          <w:gridAfter w:val="3"/>
          <w:wAfter w:w="2353" w:type="dxa"/>
          <w:trHeight w:val="288"/>
        </w:trPr>
        <w:tc>
          <w:tcPr>
            <w:tcW w:w="1371" w:type="dxa"/>
            <w:noWrap/>
            <w:hideMark/>
          </w:tcPr>
          <w:p w14:paraId="0AA7810A"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341</w:t>
            </w:r>
          </w:p>
        </w:tc>
        <w:tc>
          <w:tcPr>
            <w:tcW w:w="800" w:type="dxa"/>
            <w:gridSpan w:val="2"/>
            <w:noWrap/>
            <w:hideMark/>
          </w:tcPr>
          <w:p w14:paraId="570E1068"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51985353"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10293.05</w:t>
            </w:r>
          </w:p>
        </w:tc>
        <w:tc>
          <w:tcPr>
            <w:tcW w:w="1107" w:type="dxa"/>
            <w:gridSpan w:val="2"/>
            <w:noWrap/>
            <w:hideMark/>
          </w:tcPr>
          <w:p w14:paraId="5BC1866B"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5146.523</w:t>
            </w:r>
          </w:p>
        </w:tc>
        <w:tc>
          <w:tcPr>
            <w:tcW w:w="1213" w:type="dxa"/>
            <w:gridSpan w:val="2"/>
            <w:noWrap/>
            <w:hideMark/>
          </w:tcPr>
          <w:p w14:paraId="2A4EACF6"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52291595</w:t>
            </w:r>
          </w:p>
        </w:tc>
      </w:tr>
      <w:tr w:rsidR="009D6207" w:rsidRPr="00E11801" w14:paraId="1F6C2E8D" w14:textId="77777777" w:rsidTr="00D25ADA">
        <w:trPr>
          <w:gridAfter w:val="3"/>
          <w:wAfter w:w="2353" w:type="dxa"/>
          <w:trHeight w:val="288"/>
        </w:trPr>
        <w:tc>
          <w:tcPr>
            <w:tcW w:w="1371" w:type="dxa"/>
            <w:noWrap/>
            <w:hideMark/>
          </w:tcPr>
          <w:p w14:paraId="79D67A8D"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342</w:t>
            </w:r>
          </w:p>
        </w:tc>
        <w:tc>
          <w:tcPr>
            <w:tcW w:w="800" w:type="dxa"/>
            <w:gridSpan w:val="2"/>
            <w:noWrap/>
            <w:hideMark/>
          </w:tcPr>
          <w:p w14:paraId="34285B99"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104" w:type="dxa"/>
            <w:gridSpan w:val="2"/>
            <w:noWrap/>
            <w:hideMark/>
          </w:tcPr>
          <w:p w14:paraId="0B4ED779"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10313.16</w:t>
            </w:r>
          </w:p>
        </w:tc>
        <w:tc>
          <w:tcPr>
            <w:tcW w:w="1107" w:type="dxa"/>
            <w:gridSpan w:val="2"/>
            <w:noWrap/>
            <w:hideMark/>
          </w:tcPr>
          <w:p w14:paraId="6AACFD18"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5156.58</w:t>
            </w:r>
          </w:p>
        </w:tc>
        <w:tc>
          <w:tcPr>
            <w:tcW w:w="1213" w:type="dxa"/>
            <w:gridSpan w:val="2"/>
            <w:noWrap/>
            <w:hideMark/>
          </w:tcPr>
          <w:p w14:paraId="09766E25"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52495819</w:t>
            </w:r>
          </w:p>
        </w:tc>
      </w:tr>
      <w:tr w:rsidR="009D6207" w:rsidRPr="00E11801" w14:paraId="0C965612" w14:textId="77777777" w:rsidTr="00D25ADA">
        <w:trPr>
          <w:gridAfter w:val="3"/>
          <w:wAfter w:w="2353" w:type="dxa"/>
          <w:trHeight w:val="288"/>
        </w:trPr>
        <w:tc>
          <w:tcPr>
            <w:tcW w:w="1371" w:type="dxa"/>
            <w:noWrap/>
            <w:hideMark/>
          </w:tcPr>
          <w:p w14:paraId="1442980A" w14:textId="77777777" w:rsidR="009D6207" w:rsidRPr="00E11801" w:rsidRDefault="009D6207" w:rsidP="0050429A">
            <w:pPr>
              <w:rPr>
                <w:rFonts w:ascii="Calibri" w:eastAsia="Times New Roman" w:hAnsi="Calibri" w:cs="Calibri"/>
                <w:color w:val="000000"/>
                <w:kern w:val="0"/>
                <w:lang w:eastAsia="en-IN"/>
                <w14:ligatures w14:val="none"/>
              </w:rPr>
            </w:pPr>
          </w:p>
        </w:tc>
        <w:tc>
          <w:tcPr>
            <w:tcW w:w="800" w:type="dxa"/>
            <w:gridSpan w:val="2"/>
            <w:noWrap/>
            <w:hideMark/>
          </w:tcPr>
          <w:p w14:paraId="59CF6FAE" w14:textId="77777777" w:rsidR="009D6207" w:rsidRPr="00E11801" w:rsidRDefault="009D6207" w:rsidP="0050429A">
            <w:pPr>
              <w:jc w:val="right"/>
              <w:rPr>
                <w:rFonts w:ascii="Calibri" w:eastAsia="Times New Roman" w:hAnsi="Calibri" w:cs="Calibri"/>
                <w:color w:val="000000"/>
                <w:kern w:val="0"/>
                <w:lang w:eastAsia="en-IN"/>
                <w14:ligatures w14:val="none"/>
              </w:rPr>
            </w:pPr>
          </w:p>
        </w:tc>
        <w:tc>
          <w:tcPr>
            <w:tcW w:w="1104" w:type="dxa"/>
            <w:gridSpan w:val="2"/>
            <w:noWrap/>
            <w:hideMark/>
          </w:tcPr>
          <w:p w14:paraId="05FC3AF5" w14:textId="77777777" w:rsidR="009D6207" w:rsidRPr="00E11801" w:rsidRDefault="009D6207" w:rsidP="0050429A">
            <w:pPr>
              <w:jc w:val="right"/>
              <w:rPr>
                <w:rFonts w:ascii="Calibri" w:eastAsia="Times New Roman" w:hAnsi="Calibri" w:cs="Calibri"/>
                <w:color w:val="000000"/>
                <w:kern w:val="0"/>
                <w:lang w:eastAsia="en-IN"/>
                <w14:ligatures w14:val="none"/>
              </w:rPr>
            </w:pPr>
          </w:p>
        </w:tc>
        <w:tc>
          <w:tcPr>
            <w:tcW w:w="1107" w:type="dxa"/>
            <w:gridSpan w:val="2"/>
            <w:noWrap/>
            <w:hideMark/>
          </w:tcPr>
          <w:p w14:paraId="386E8D30" w14:textId="77777777" w:rsidR="009D6207" w:rsidRPr="00E11801" w:rsidRDefault="009D6207" w:rsidP="0050429A">
            <w:pPr>
              <w:jc w:val="right"/>
              <w:rPr>
                <w:rFonts w:ascii="Calibri" w:eastAsia="Times New Roman" w:hAnsi="Calibri" w:cs="Calibri"/>
                <w:color w:val="000000"/>
                <w:kern w:val="0"/>
                <w:lang w:eastAsia="en-IN"/>
                <w14:ligatures w14:val="none"/>
              </w:rPr>
            </w:pPr>
          </w:p>
        </w:tc>
        <w:tc>
          <w:tcPr>
            <w:tcW w:w="1213" w:type="dxa"/>
            <w:gridSpan w:val="2"/>
            <w:noWrap/>
            <w:hideMark/>
          </w:tcPr>
          <w:p w14:paraId="042B4F85" w14:textId="77777777" w:rsidR="009D6207" w:rsidRPr="00E11801" w:rsidRDefault="009D6207" w:rsidP="0050429A">
            <w:pPr>
              <w:jc w:val="right"/>
              <w:rPr>
                <w:rFonts w:ascii="Calibri" w:eastAsia="Times New Roman" w:hAnsi="Calibri" w:cs="Calibri"/>
                <w:color w:val="000000"/>
                <w:kern w:val="0"/>
                <w:lang w:eastAsia="en-IN"/>
                <w14:ligatures w14:val="none"/>
              </w:rPr>
            </w:pPr>
          </w:p>
        </w:tc>
      </w:tr>
      <w:tr w:rsidR="009D6207" w:rsidRPr="00E11801" w14:paraId="0FD6A31B" w14:textId="77777777" w:rsidTr="00D25ADA">
        <w:trPr>
          <w:gridAfter w:val="3"/>
          <w:wAfter w:w="2353" w:type="dxa"/>
          <w:trHeight w:val="288"/>
        </w:trPr>
        <w:tc>
          <w:tcPr>
            <w:tcW w:w="1371" w:type="dxa"/>
            <w:noWrap/>
            <w:hideMark/>
          </w:tcPr>
          <w:p w14:paraId="7E709F37"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Column 1</w:t>
            </w:r>
          </w:p>
        </w:tc>
        <w:tc>
          <w:tcPr>
            <w:tcW w:w="800" w:type="dxa"/>
            <w:gridSpan w:val="2"/>
            <w:noWrap/>
            <w:hideMark/>
          </w:tcPr>
          <w:p w14:paraId="4199076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342</w:t>
            </w:r>
          </w:p>
        </w:tc>
        <w:tc>
          <w:tcPr>
            <w:tcW w:w="1104" w:type="dxa"/>
            <w:gridSpan w:val="2"/>
            <w:noWrap/>
            <w:hideMark/>
          </w:tcPr>
          <w:p w14:paraId="26BDCF2A"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6654.271</w:t>
            </w:r>
          </w:p>
        </w:tc>
        <w:tc>
          <w:tcPr>
            <w:tcW w:w="1107" w:type="dxa"/>
            <w:gridSpan w:val="2"/>
            <w:noWrap/>
            <w:hideMark/>
          </w:tcPr>
          <w:p w14:paraId="5AC1427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19.45693</w:t>
            </w:r>
          </w:p>
        </w:tc>
        <w:tc>
          <w:tcPr>
            <w:tcW w:w="1213" w:type="dxa"/>
            <w:gridSpan w:val="2"/>
            <w:noWrap/>
            <w:hideMark/>
          </w:tcPr>
          <w:p w14:paraId="431ECE2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66.0952</w:t>
            </w:r>
          </w:p>
        </w:tc>
      </w:tr>
      <w:tr w:rsidR="009D6207" w:rsidRPr="00E11801" w14:paraId="39104277" w14:textId="77777777" w:rsidTr="00D25ADA">
        <w:trPr>
          <w:gridAfter w:val="3"/>
          <w:wAfter w:w="2353" w:type="dxa"/>
          <w:trHeight w:val="288"/>
        </w:trPr>
        <w:tc>
          <w:tcPr>
            <w:tcW w:w="1371" w:type="dxa"/>
            <w:noWrap/>
            <w:hideMark/>
          </w:tcPr>
          <w:p w14:paraId="383BF17D"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Column 2</w:t>
            </w:r>
          </w:p>
        </w:tc>
        <w:tc>
          <w:tcPr>
            <w:tcW w:w="800" w:type="dxa"/>
            <w:gridSpan w:val="2"/>
            <w:noWrap/>
            <w:hideMark/>
          </w:tcPr>
          <w:p w14:paraId="6EAC287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342</w:t>
            </w:r>
          </w:p>
        </w:tc>
        <w:tc>
          <w:tcPr>
            <w:tcW w:w="1104" w:type="dxa"/>
            <w:gridSpan w:val="2"/>
            <w:noWrap/>
            <w:hideMark/>
          </w:tcPr>
          <w:p w14:paraId="5D995830"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2347644</w:t>
            </w:r>
          </w:p>
        </w:tc>
        <w:tc>
          <w:tcPr>
            <w:tcW w:w="1107" w:type="dxa"/>
            <w:gridSpan w:val="2"/>
            <w:noWrap/>
            <w:hideMark/>
          </w:tcPr>
          <w:p w14:paraId="5ED9061F"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6864.457</w:t>
            </w:r>
          </w:p>
        </w:tc>
        <w:tc>
          <w:tcPr>
            <w:tcW w:w="1213" w:type="dxa"/>
            <w:gridSpan w:val="2"/>
            <w:noWrap/>
            <w:hideMark/>
          </w:tcPr>
          <w:p w14:paraId="46CCC78D"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4410782</w:t>
            </w:r>
          </w:p>
        </w:tc>
      </w:tr>
      <w:tr w:rsidR="009D6207" w:rsidRPr="00E11801" w14:paraId="46893E31" w14:textId="77777777" w:rsidTr="00D25ADA">
        <w:trPr>
          <w:trHeight w:val="300"/>
        </w:trPr>
        <w:tc>
          <w:tcPr>
            <w:tcW w:w="1735" w:type="dxa"/>
            <w:gridSpan w:val="2"/>
            <w:noWrap/>
            <w:hideMark/>
          </w:tcPr>
          <w:p w14:paraId="3FD2ABB1"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ANOVA</w:t>
            </w:r>
          </w:p>
        </w:tc>
        <w:tc>
          <w:tcPr>
            <w:tcW w:w="1047" w:type="dxa"/>
            <w:gridSpan w:val="2"/>
            <w:noWrap/>
            <w:hideMark/>
          </w:tcPr>
          <w:p w14:paraId="101184B0" w14:textId="77777777" w:rsidR="009D6207" w:rsidRPr="00E11801" w:rsidRDefault="009D6207" w:rsidP="0050429A">
            <w:pPr>
              <w:rPr>
                <w:rFonts w:ascii="Calibri" w:eastAsia="Times New Roman" w:hAnsi="Calibri" w:cs="Calibri"/>
                <w:color w:val="000000"/>
                <w:kern w:val="0"/>
                <w:lang w:eastAsia="en-IN"/>
                <w14:ligatures w14:val="none"/>
              </w:rPr>
            </w:pPr>
          </w:p>
        </w:tc>
        <w:tc>
          <w:tcPr>
            <w:tcW w:w="960" w:type="dxa"/>
            <w:gridSpan w:val="2"/>
            <w:noWrap/>
            <w:hideMark/>
          </w:tcPr>
          <w:p w14:paraId="0B1C102F"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4EA5900C"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4094064F"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9C2D866"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2F4706A"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r>
      <w:tr w:rsidR="009D6207" w:rsidRPr="00E11801" w14:paraId="104B0CF0" w14:textId="77777777" w:rsidTr="00D25ADA">
        <w:trPr>
          <w:trHeight w:val="288"/>
        </w:trPr>
        <w:tc>
          <w:tcPr>
            <w:tcW w:w="1735" w:type="dxa"/>
            <w:gridSpan w:val="2"/>
            <w:noWrap/>
            <w:hideMark/>
          </w:tcPr>
          <w:p w14:paraId="1A23B3AC"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Source of Variation</w:t>
            </w:r>
          </w:p>
        </w:tc>
        <w:tc>
          <w:tcPr>
            <w:tcW w:w="1047" w:type="dxa"/>
            <w:gridSpan w:val="2"/>
            <w:noWrap/>
            <w:hideMark/>
          </w:tcPr>
          <w:p w14:paraId="66B0871A"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SS</w:t>
            </w:r>
          </w:p>
        </w:tc>
        <w:tc>
          <w:tcPr>
            <w:tcW w:w="960" w:type="dxa"/>
            <w:gridSpan w:val="2"/>
            <w:noWrap/>
            <w:hideMark/>
          </w:tcPr>
          <w:p w14:paraId="1D3BE470"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df</w:t>
            </w:r>
          </w:p>
        </w:tc>
        <w:tc>
          <w:tcPr>
            <w:tcW w:w="1047" w:type="dxa"/>
            <w:gridSpan w:val="2"/>
            <w:noWrap/>
            <w:hideMark/>
          </w:tcPr>
          <w:p w14:paraId="1DB7570F"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MS</w:t>
            </w:r>
          </w:p>
        </w:tc>
        <w:tc>
          <w:tcPr>
            <w:tcW w:w="1053" w:type="dxa"/>
            <w:gridSpan w:val="2"/>
            <w:noWrap/>
            <w:hideMark/>
          </w:tcPr>
          <w:p w14:paraId="1D93A109"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F</w:t>
            </w:r>
          </w:p>
        </w:tc>
        <w:tc>
          <w:tcPr>
            <w:tcW w:w="1053" w:type="dxa"/>
            <w:noWrap/>
            <w:hideMark/>
          </w:tcPr>
          <w:p w14:paraId="43958DCB"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P-value</w:t>
            </w:r>
          </w:p>
        </w:tc>
        <w:tc>
          <w:tcPr>
            <w:tcW w:w="1053" w:type="dxa"/>
            <w:noWrap/>
            <w:hideMark/>
          </w:tcPr>
          <w:p w14:paraId="5B6D6F13" w14:textId="77777777" w:rsidR="009D6207" w:rsidRPr="00E11801" w:rsidRDefault="009D6207" w:rsidP="0050429A">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F crit</w:t>
            </w:r>
          </w:p>
        </w:tc>
      </w:tr>
      <w:tr w:rsidR="009D6207" w:rsidRPr="00E11801" w14:paraId="7A82B149" w14:textId="77777777" w:rsidTr="00D25ADA">
        <w:trPr>
          <w:trHeight w:val="288"/>
        </w:trPr>
        <w:tc>
          <w:tcPr>
            <w:tcW w:w="1735" w:type="dxa"/>
            <w:gridSpan w:val="2"/>
            <w:noWrap/>
            <w:hideMark/>
          </w:tcPr>
          <w:p w14:paraId="2A3C0F48"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Rows</w:t>
            </w:r>
          </w:p>
        </w:tc>
        <w:tc>
          <w:tcPr>
            <w:tcW w:w="1047" w:type="dxa"/>
            <w:gridSpan w:val="2"/>
            <w:noWrap/>
            <w:hideMark/>
          </w:tcPr>
          <w:p w14:paraId="5D230A8E"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7.58E+08</w:t>
            </w:r>
          </w:p>
        </w:tc>
        <w:tc>
          <w:tcPr>
            <w:tcW w:w="960" w:type="dxa"/>
            <w:gridSpan w:val="2"/>
            <w:noWrap/>
            <w:hideMark/>
          </w:tcPr>
          <w:p w14:paraId="2458DBC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341</w:t>
            </w:r>
          </w:p>
        </w:tc>
        <w:tc>
          <w:tcPr>
            <w:tcW w:w="1047" w:type="dxa"/>
            <w:gridSpan w:val="2"/>
            <w:noWrap/>
            <w:hideMark/>
          </w:tcPr>
          <w:p w14:paraId="7FF4343C"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2221714</w:t>
            </w:r>
          </w:p>
        </w:tc>
        <w:tc>
          <w:tcPr>
            <w:tcW w:w="1053" w:type="dxa"/>
            <w:gridSpan w:val="2"/>
            <w:noWrap/>
            <w:hideMark/>
          </w:tcPr>
          <w:p w14:paraId="5684E4EC"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1.014883</w:t>
            </w:r>
          </w:p>
        </w:tc>
        <w:tc>
          <w:tcPr>
            <w:tcW w:w="1053" w:type="dxa"/>
            <w:noWrap/>
            <w:hideMark/>
          </w:tcPr>
          <w:p w14:paraId="434F06C7"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0.445792</w:t>
            </w:r>
          </w:p>
        </w:tc>
        <w:tc>
          <w:tcPr>
            <w:tcW w:w="1053" w:type="dxa"/>
            <w:noWrap/>
            <w:hideMark/>
          </w:tcPr>
          <w:p w14:paraId="49C3E05A"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1.195299</w:t>
            </w:r>
          </w:p>
        </w:tc>
      </w:tr>
      <w:tr w:rsidR="009D6207" w:rsidRPr="00E11801" w14:paraId="1A5F9918" w14:textId="77777777" w:rsidTr="00D25ADA">
        <w:trPr>
          <w:trHeight w:val="288"/>
        </w:trPr>
        <w:tc>
          <w:tcPr>
            <w:tcW w:w="1735" w:type="dxa"/>
            <w:gridSpan w:val="2"/>
            <w:noWrap/>
            <w:hideMark/>
          </w:tcPr>
          <w:p w14:paraId="02D84080"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Columns</w:t>
            </w:r>
          </w:p>
        </w:tc>
        <w:tc>
          <w:tcPr>
            <w:tcW w:w="1047" w:type="dxa"/>
            <w:gridSpan w:val="2"/>
            <w:noWrap/>
            <w:hideMark/>
          </w:tcPr>
          <w:p w14:paraId="3D2F0F18"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8.01E+09</w:t>
            </w:r>
          </w:p>
        </w:tc>
        <w:tc>
          <w:tcPr>
            <w:tcW w:w="960" w:type="dxa"/>
            <w:gridSpan w:val="2"/>
            <w:noWrap/>
            <w:hideMark/>
          </w:tcPr>
          <w:p w14:paraId="5162E615"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w:t>
            </w:r>
          </w:p>
        </w:tc>
        <w:tc>
          <w:tcPr>
            <w:tcW w:w="1047" w:type="dxa"/>
            <w:gridSpan w:val="2"/>
            <w:noWrap/>
            <w:hideMark/>
          </w:tcPr>
          <w:p w14:paraId="5A21A6B8"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8.01E+09</w:t>
            </w:r>
          </w:p>
        </w:tc>
        <w:tc>
          <w:tcPr>
            <w:tcW w:w="1053" w:type="dxa"/>
            <w:gridSpan w:val="2"/>
            <w:noWrap/>
            <w:hideMark/>
          </w:tcPr>
          <w:p w14:paraId="5805BAAE"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3659.913</w:t>
            </w:r>
          </w:p>
        </w:tc>
        <w:tc>
          <w:tcPr>
            <w:tcW w:w="1053" w:type="dxa"/>
            <w:noWrap/>
            <w:hideMark/>
          </w:tcPr>
          <w:p w14:paraId="6ED79D3E"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2.1E-184</w:t>
            </w:r>
          </w:p>
        </w:tc>
        <w:tc>
          <w:tcPr>
            <w:tcW w:w="1053" w:type="dxa"/>
            <w:noWrap/>
            <w:hideMark/>
          </w:tcPr>
          <w:p w14:paraId="60B85346"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3.868873</w:t>
            </w:r>
          </w:p>
        </w:tc>
      </w:tr>
      <w:tr w:rsidR="009D6207" w:rsidRPr="00E11801" w14:paraId="698CA14F" w14:textId="77777777" w:rsidTr="00D25ADA">
        <w:trPr>
          <w:trHeight w:val="288"/>
        </w:trPr>
        <w:tc>
          <w:tcPr>
            <w:tcW w:w="1735" w:type="dxa"/>
            <w:gridSpan w:val="2"/>
            <w:noWrap/>
            <w:hideMark/>
          </w:tcPr>
          <w:p w14:paraId="60810070"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Error</w:t>
            </w:r>
          </w:p>
        </w:tc>
        <w:tc>
          <w:tcPr>
            <w:tcW w:w="1047" w:type="dxa"/>
            <w:gridSpan w:val="2"/>
            <w:noWrap/>
            <w:hideMark/>
          </w:tcPr>
          <w:p w14:paraId="4FFAB6E8"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7.46E+08</w:t>
            </w:r>
          </w:p>
        </w:tc>
        <w:tc>
          <w:tcPr>
            <w:tcW w:w="960" w:type="dxa"/>
            <w:gridSpan w:val="2"/>
            <w:noWrap/>
            <w:hideMark/>
          </w:tcPr>
          <w:p w14:paraId="6047C389"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341</w:t>
            </w:r>
          </w:p>
        </w:tc>
        <w:tc>
          <w:tcPr>
            <w:tcW w:w="1047" w:type="dxa"/>
            <w:gridSpan w:val="2"/>
            <w:noWrap/>
            <w:hideMark/>
          </w:tcPr>
          <w:p w14:paraId="3C25562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2189134</w:t>
            </w:r>
          </w:p>
        </w:tc>
        <w:tc>
          <w:tcPr>
            <w:tcW w:w="1053" w:type="dxa"/>
            <w:gridSpan w:val="2"/>
            <w:noWrap/>
            <w:hideMark/>
          </w:tcPr>
          <w:p w14:paraId="7F661763" w14:textId="77777777" w:rsidR="009D6207" w:rsidRPr="00E11801"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0A9C2448"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328A69D"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r>
      <w:tr w:rsidR="009D6207" w:rsidRPr="00E11801" w14:paraId="3F56958F" w14:textId="77777777" w:rsidTr="00D25ADA">
        <w:trPr>
          <w:trHeight w:val="288"/>
        </w:trPr>
        <w:tc>
          <w:tcPr>
            <w:tcW w:w="1735" w:type="dxa"/>
            <w:gridSpan w:val="2"/>
            <w:noWrap/>
            <w:hideMark/>
          </w:tcPr>
          <w:p w14:paraId="53155074"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73BC5C89"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960" w:type="dxa"/>
            <w:gridSpan w:val="2"/>
            <w:noWrap/>
            <w:hideMark/>
          </w:tcPr>
          <w:p w14:paraId="1C36F147"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02D2EDDD"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70FBEC2F"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BA0AA0F"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DA8C9E8" w14:textId="77777777" w:rsidR="009D6207" w:rsidRPr="00E11801" w:rsidRDefault="009D6207" w:rsidP="0050429A">
            <w:pPr>
              <w:rPr>
                <w:rFonts w:ascii="Times New Roman" w:eastAsia="Times New Roman" w:hAnsi="Times New Roman" w:cs="Times New Roman"/>
                <w:kern w:val="0"/>
                <w:sz w:val="20"/>
                <w:szCs w:val="20"/>
                <w:lang w:eastAsia="en-IN"/>
                <w14:ligatures w14:val="none"/>
              </w:rPr>
            </w:pPr>
          </w:p>
        </w:tc>
      </w:tr>
      <w:tr w:rsidR="009D6207" w:rsidRPr="00E11801" w14:paraId="1A420984" w14:textId="77777777" w:rsidTr="00D25ADA">
        <w:trPr>
          <w:trHeight w:val="300"/>
        </w:trPr>
        <w:tc>
          <w:tcPr>
            <w:tcW w:w="1735" w:type="dxa"/>
            <w:gridSpan w:val="2"/>
            <w:noWrap/>
            <w:hideMark/>
          </w:tcPr>
          <w:p w14:paraId="77B46557"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Total</w:t>
            </w:r>
          </w:p>
        </w:tc>
        <w:tc>
          <w:tcPr>
            <w:tcW w:w="1047" w:type="dxa"/>
            <w:gridSpan w:val="2"/>
            <w:noWrap/>
            <w:hideMark/>
          </w:tcPr>
          <w:p w14:paraId="5EA0A50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9.52E+09</w:t>
            </w:r>
          </w:p>
        </w:tc>
        <w:tc>
          <w:tcPr>
            <w:tcW w:w="960" w:type="dxa"/>
            <w:gridSpan w:val="2"/>
            <w:noWrap/>
            <w:hideMark/>
          </w:tcPr>
          <w:p w14:paraId="53E6EE81" w14:textId="77777777" w:rsidR="009D6207" w:rsidRPr="00E11801" w:rsidRDefault="009D6207" w:rsidP="0050429A">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683</w:t>
            </w:r>
          </w:p>
        </w:tc>
        <w:tc>
          <w:tcPr>
            <w:tcW w:w="1047" w:type="dxa"/>
            <w:gridSpan w:val="2"/>
            <w:noWrap/>
            <w:hideMark/>
          </w:tcPr>
          <w:p w14:paraId="5D58AE37"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053" w:type="dxa"/>
            <w:gridSpan w:val="2"/>
            <w:noWrap/>
            <w:hideMark/>
          </w:tcPr>
          <w:p w14:paraId="2E206EA4"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053" w:type="dxa"/>
            <w:noWrap/>
            <w:hideMark/>
          </w:tcPr>
          <w:p w14:paraId="2D414A51"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053" w:type="dxa"/>
            <w:noWrap/>
            <w:hideMark/>
          </w:tcPr>
          <w:p w14:paraId="3CCCDCDE" w14:textId="77777777" w:rsidR="009D6207" w:rsidRPr="00E11801" w:rsidRDefault="009D6207" w:rsidP="0050429A">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r>
    </w:tbl>
    <w:p w14:paraId="7273D0C3" w14:textId="7D682A1D" w:rsidR="009D6207" w:rsidRPr="00D25ADA" w:rsidRDefault="00D25ADA" w:rsidP="00D25ADA">
      <w:pPr>
        <w:spacing w:before="240" w:after="240"/>
        <w:jc w:val="both"/>
        <w:rPr>
          <w:rFonts w:ascii="Times New Roman" w:hAnsi="Times New Roman" w:cs="Times New Roman"/>
          <w:sz w:val="24"/>
          <w:szCs w:val="24"/>
          <w:lang w:val="en-GB"/>
        </w:rPr>
      </w:pPr>
      <w:r w:rsidRPr="00D25ADA">
        <w:rPr>
          <w:rFonts w:ascii="Times New Roman" w:hAnsi="Times New Roman" w:cs="Times New Roman"/>
          <w:sz w:val="24"/>
          <w:szCs w:val="24"/>
          <w:lang w:val="en-GB"/>
        </w:rPr>
        <w:t>This two-factor ANOVA without replication examines the effects of two categorical factors, represented by rows and columns, on a continuous response variable. The summary statistics provide counts, sums, averages, and variances for each level of the rows and columns. The ANOVA table presents the sources of variation: rows, columns, and error. For the rows, the sum of squares (SS) is approximately 7.58E+08, with a mean square (MS) of 2221714, and a non-significant F-value and p-value, indicating no significant difference between row means. However, for the columns, the SS is substantially higher at 8.01E+09, with a highly significant F-value and a very low p-value, suggesting significant differences between column means. The error term represents variability within cells and has an SS of approximately 7.46E+08. The total SS is approximately 9.52E+09. Overall, while there is no significant difference between row means, the column factor significantly influences the variation in the response variable.</w:t>
      </w:r>
    </w:p>
    <w:p w14:paraId="601CB170" w14:textId="77777777" w:rsidR="009D6207" w:rsidRPr="00D354E1" w:rsidRDefault="009D6207" w:rsidP="00D25ADA">
      <w:pPr>
        <w:spacing w:before="240" w:after="240"/>
        <w:jc w:val="both"/>
        <w:rPr>
          <w:rFonts w:ascii="Times New Roman" w:hAnsi="Times New Roman" w:cs="Times New Roman"/>
          <w:b/>
          <w:bCs/>
          <w:sz w:val="32"/>
          <w:szCs w:val="28"/>
          <w:lang w:val="en-GB"/>
        </w:rPr>
      </w:pPr>
      <w:r w:rsidRPr="00D354E1">
        <w:rPr>
          <w:rFonts w:ascii="Times New Roman" w:hAnsi="Times New Roman" w:cs="Times New Roman"/>
          <w:b/>
          <w:bCs/>
          <w:sz w:val="32"/>
          <w:szCs w:val="28"/>
          <w:lang w:val="en-GB"/>
        </w:rPr>
        <w:t>Descriptive Statistics:</w:t>
      </w:r>
    </w:p>
    <w:tbl>
      <w:tblPr>
        <w:tblStyle w:val="TableGrid"/>
        <w:tblW w:w="5596" w:type="dxa"/>
        <w:tblLook w:val="04A0" w:firstRow="1" w:lastRow="0" w:firstColumn="1" w:lastColumn="0" w:noHBand="0" w:noVBand="1"/>
      </w:tblPr>
      <w:tblGrid>
        <w:gridCol w:w="1745"/>
        <w:gridCol w:w="1053"/>
        <w:gridCol w:w="1745"/>
        <w:gridCol w:w="1053"/>
      </w:tblGrid>
      <w:tr w:rsidR="009D6207" w:rsidRPr="00235D49" w14:paraId="564BD4A9" w14:textId="77777777" w:rsidTr="00D25ADA">
        <w:trPr>
          <w:trHeight w:val="288"/>
        </w:trPr>
        <w:tc>
          <w:tcPr>
            <w:tcW w:w="1745" w:type="dxa"/>
            <w:noWrap/>
            <w:hideMark/>
          </w:tcPr>
          <w:p w14:paraId="47D00568"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Column1</w:t>
            </w:r>
          </w:p>
        </w:tc>
        <w:tc>
          <w:tcPr>
            <w:tcW w:w="1053" w:type="dxa"/>
            <w:noWrap/>
            <w:hideMark/>
          </w:tcPr>
          <w:p w14:paraId="126C39F4"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 </w:t>
            </w:r>
          </w:p>
        </w:tc>
        <w:tc>
          <w:tcPr>
            <w:tcW w:w="1745" w:type="dxa"/>
            <w:noWrap/>
            <w:hideMark/>
          </w:tcPr>
          <w:p w14:paraId="5CF810F1"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Column2</w:t>
            </w:r>
          </w:p>
        </w:tc>
        <w:tc>
          <w:tcPr>
            <w:tcW w:w="1053" w:type="dxa"/>
            <w:noWrap/>
            <w:hideMark/>
          </w:tcPr>
          <w:p w14:paraId="33AEDC72" w14:textId="77777777" w:rsidR="009D6207" w:rsidRPr="00235D49" w:rsidRDefault="009D6207" w:rsidP="0050429A">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 </w:t>
            </w:r>
          </w:p>
        </w:tc>
      </w:tr>
      <w:tr w:rsidR="009D6207" w:rsidRPr="00235D49" w14:paraId="1AA0AC6B" w14:textId="77777777" w:rsidTr="00D25ADA">
        <w:trPr>
          <w:trHeight w:val="288"/>
        </w:trPr>
        <w:tc>
          <w:tcPr>
            <w:tcW w:w="1745" w:type="dxa"/>
            <w:noWrap/>
            <w:hideMark/>
          </w:tcPr>
          <w:p w14:paraId="362A29AB" w14:textId="77777777" w:rsidR="009D6207" w:rsidRPr="00235D49"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0A8D4989" w14:textId="77777777" w:rsidR="009D6207" w:rsidRPr="00235D49" w:rsidRDefault="009D6207" w:rsidP="0050429A">
            <w:pPr>
              <w:rPr>
                <w:rFonts w:ascii="Times New Roman" w:eastAsia="Times New Roman" w:hAnsi="Times New Roman" w:cs="Times New Roman"/>
                <w:kern w:val="0"/>
                <w:sz w:val="20"/>
                <w:szCs w:val="20"/>
                <w:lang w:eastAsia="en-IN"/>
                <w14:ligatures w14:val="none"/>
              </w:rPr>
            </w:pPr>
          </w:p>
        </w:tc>
        <w:tc>
          <w:tcPr>
            <w:tcW w:w="1745" w:type="dxa"/>
            <w:noWrap/>
            <w:hideMark/>
          </w:tcPr>
          <w:p w14:paraId="694ABA06" w14:textId="77777777" w:rsidR="009D6207" w:rsidRPr="00235D4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2CF6D4A" w14:textId="77777777" w:rsidR="009D6207" w:rsidRPr="00235D49" w:rsidRDefault="009D6207" w:rsidP="0050429A">
            <w:pPr>
              <w:rPr>
                <w:rFonts w:ascii="Times New Roman" w:eastAsia="Times New Roman" w:hAnsi="Times New Roman" w:cs="Times New Roman"/>
                <w:kern w:val="0"/>
                <w:sz w:val="20"/>
                <w:szCs w:val="20"/>
                <w:lang w:eastAsia="en-IN"/>
                <w14:ligatures w14:val="none"/>
              </w:rPr>
            </w:pPr>
          </w:p>
        </w:tc>
      </w:tr>
      <w:tr w:rsidR="009D6207" w:rsidRPr="00235D49" w14:paraId="7C1201B1" w14:textId="77777777" w:rsidTr="00D25ADA">
        <w:trPr>
          <w:trHeight w:val="288"/>
        </w:trPr>
        <w:tc>
          <w:tcPr>
            <w:tcW w:w="1745" w:type="dxa"/>
            <w:noWrap/>
            <w:hideMark/>
          </w:tcPr>
          <w:p w14:paraId="21033427"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Mean</w:t>
            </w:r>
          </w:p>
        </w:tc>
        <w:tc>
          <w:tcPr>
            <w:tcW w:w="1053" w:type="dxa"/>
            <w:noWrap/>
            <w:hideMark/>
          </w:tcPr>
          <w:p w14:paraId="12F4874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19.45693</w:t>
            </w:r>
          </w:p>
        </w:tc>
        <w:tc>
          <w:tcPr>
            <w:tcW w:w="1745" w:type="dxa"/>
            <w:noWrap/>
            <w:hideMark/>
          </w:tcPr>
          <w:p w14:paraId="49F555E0"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Mean</w:t>
            </w:r>
          </w:p>
        </w:tc>
        <w:tc>
          <w:tcPr>
            <w:tcW w:w="1053" w:type="dxa"/>
            <w:noWrap/>
            <w:hideMark/>
          </w:tcPr>
          <w:p w14:paraId="63EC51FB"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6864.457</w:t>
            </w:r>
          </w:p>
        </w:tc>
      </w:tr>
      <w:tr w:rsidR="009D6207" w:rsidRPr="00235D49" w14:paraId="643C95EA" w14:textId="77777777" w:rsidTr="00D25ADA">
        <w:trPr>
          <w:trHeight w:val="288"/>
        </w:trPr>
        <w:tc>
          <w:tcPr>
            <w:tcW w:w="1745" w:type="dxa"/>
            <w:noWrap/>
            <w:hideMark/>
          </w:tcPr>
          <w:p w14:paraId="59D7D8A3"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Error</w:t>
            </w:r>
          </w:p>
        </w:tc>
        <w:tc>
          <w:tcPr>
            <w:tcW w:w="1053" w:type="dxa"/>
            <w:noWrap/>
            <w:hideMark/>
          </w:tcPr>
          <w:p w14:paraId="489ED07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0.439614</w:t>
            </w:r>
          </w:p>
        </w:tc>
        <w:tc>
          <w:tcPr>
            <w:tcW w:w="1745" w:type="dxa"/>
            <w:noWrap/>
            <w:hideMark/>
          </w:tcPr>
          <w:p w14:paraId="0FAF2FC2"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Error</w:t>
            </w:r>
          </w:p>
        </w:tc>
        <w:tc>
          <w:tcPr>
            <w:tcW w:w="1053" w:type="dxa"/>
            <w:noWrap/>
            <w:hideMark/>
          </w:tcPr>
          <w:p w14:paraId="4EC7DB8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113.5651</w:t>
            </w:r>
          </w:p>
        </w:tc>
      </w:tr>
      <w:tr w:rsidR="009D6207" w:rsidRPr="00235D49" w14:paraId="4095759F" w14:textId="77777777" w:rsidTr="00D25ADA">
        <w:trPr>
          <w:trHeight w:val="288"/>
        </w:trPr>
        <w:tc>
          <w:tcPr>
            <w:tcW w:w="1745" w:type="dxa"/>
            <w:noWrap/>
            <w:hideMark/>
          </w:tcPr>
          <w:p w14:paraId="035018BD"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lastRenderedPageBreak/>
              <w:t>Median</w:t>
            </w:r>
          </w:p>
        </w:tc>
        <w:tc>
          <w:tcPr>
            <w:tcW w:w="1053" w:type="dxa"/>
            <w:noWrap/>
            <w:hideMark/>
          </w:tcPr>
          <w:p w14:paraId="32D1BF43"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19.45693</w:t>
            </w:r>
          </w:p>
        </w:tc>
        <w:tc>
          <w:tcPr>
            <w:tcW w:w="1745" w:type="dxa"/>
            <w:noWrap/>
            <w:hideMark/>
          </w:tcPr>
          <w:p w14:paraId="33A33473"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Median</w:t>
            </w:r>
          </w:p>
        </w:tc>
        <w:tc>
          <w:tcPr>
            <w:tcW w:w="1053" w:type="dxa"/>
            <w:noWrap/>
            <w:hideMark/>
          </w:tcPr>
          <w:p w14:paraId="171FF8B8"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6984.647</w:t>
            </w:r>
          </w:p>
        </w:tc>
      </w:tr>
      <w:tr w:rsidR="009D6207" w:rsidRPr="00235D49" w14:paraId="3ADFC6D3" w14:textId="77777777" w:rsidTr="00D25ADA">
        <w:trPr>
          <w:trHeight w:val="288"/>
        </w:trPr>
        <w:tc>
          <w:tcPr>
            <w:tcW w:w="1745" w:type="dxa"/>
            <w:noWrap/>
            <w:hideMark/>
          </w:tcPr>
          <w:p w14:paraId="40CE393E"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Mode</w:t>
            </w:r>
          </w:p>
        </w:tc>
        <w:tc>
          <w:tcPr>
            <w:tcW w:w="1053" w:type="dxa"/>
            <w:noWrap/>
            <w:hideMark/>
          </w:tcPr>
          <w:p w14:paraId="4276C941"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w:t>
            </w:r>
          </w:p>
        </w:tc>
        <w:tc>
          <w:tcPr>
            <w:tcW w:w="1745" w:type="dxa"/>
            <w:noWrap/>
            <w:hideMark/>
          </w:tcPr>
          <w:p w14:paraId="62139243"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Mode</w:t>
            </w:r>
          </w:p>
        </w:tc>
        <w:tc>
          <w:tcPr>
            <w:tcW w:w="1053" w:type="dxa"/>
            <w:noWrap/>
            <w:hideMark/>
          </w:tcPr>
          <w:p w14:paraId="23DEF167"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1000</w:t>
            </w:r>
          </w:p>
        </w:tc>
      </w:tr>
      <w:tr w:rsidR="009D6207" w:rsidRPr="00235D49" w14:paraId="607FF161" w14:textId="77777777" w:rsidTr="00D25ADA">
        <w:trPr>
          <w:trHeight w:val="288"/>
        </w:trPr>
        <w:tc>
          <w:tcPr>
            <w:tcW w:w="1745" w:type="dxa"/>
            <w:noWrap/>
            <w:hideMark/>
          </w:tcPr>
          <w:p w14:paraId="35DB4E4A"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Deviation</w:t>
            </w:r>
          </w:p>
        </w:tc>
        <w:tc>
          <w:tcPr>
            <w:tcW w:w="1053" w:type="dxa"/>
            <w:noWrap/>
            <w:hideMark/>
          </w:tcPr>
          <w:p w14:paraId="39574B38"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8.129896</w:t>
            </w:r>
          </w:p>
        </w:tc>
        <w:tc>
          <w:tcPr>
            <w:tcW w:w="1745" w:type="dxa"/>
            <w:noWrap/>
            <w:hideMark/>
          </w:tcPr>
          <w:p w14:paraId="64ED711E"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Deviation</w:t>
            </w:r>
          </w:p>
        </w:tc>
        <w:tc>
          <w:tcPr>
            <w:tcW w:w="1053" w:type="dxa"/>
            <w:noWrap/>
            <w:hideMark/>
          </w:tcPr>
          <w:p w14:paraId="04197A92"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2100.186</w:t>
            </w:r>
          </w:p>
        </w:tc>
      </w:tr>
      <w:tr w:rsidR="009D6207" w:rsidRPr="00235D49" w14:paraId="54B132A4" w14:textId="77777777" w:rsidTr="00D25ADA">
        <w:trPr>
          <w:trHeight w:val="288"/>
        </w:trPr>
        <w:tc>
          <w:tcPr>
            <w:tcW w:w="1745" w:type="dxa"/>
            <w:noWrap/>
            <w:hideMark/>
          </w:tcPr>
          <w:p w14:paraId="275BF4E0"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Sample Variance</w:t>
            </w:r>
          </w:p>
        </w:tc>
        <w:tc>
          <w:tcPr>
            <w:tcW w:w="1053" w:type="dxa"/>
            <w:noWrap/>
            <w:hideMark/>
          </w:tcPr>
          <w:p w14:paraId="0DCDF8AA"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66.0952</w:t>
            </w:r>
          </w:p>
        </w:tc>
        <w:tc>
          <w:tcPr>
            <w:tcW w:w="1745" w:type="dxa"/>
            <w:noWrap/>
            <w:hideMark/>
          </w:tcPr>
          <w:p w14:paraId="31C94995"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Sample Variance</w:t>
            </w:r>
          </w:p>
        </w:tc>
        <w:tc>
          <w:tcPr>
            <w:tcW w:w="1053" w:type="dxa"/>
            <w:noWrap/>
            <w:hideMark/>
          </w:tcPr>
          <w:p w14:paraId="121898F9"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4410782</w:t>
            </w:r>
          </w:p>
        </w:tc>
      </w:tr>
      <w:tr w:rsidR="009D6207" w:rsidRPr="00235D49" w14:paraId="475D8CF1" w14:textId="77777777" w:rsidTr="00D25ADA">
        <w:trPr>
          <w:trHeight w:val="288"/>
        </w:trPr>
        <w:tc>
          <w:tcPr>
            <w:tcW w:w="1745" w:type="dxa"/>
            <w:noWrap/>
            <w:hideMark/>
          </w:tcPr>
          <w:p w14:paraId="2CF0A189"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Kurtosis</w:t>
            </w:r>
          </w:p>
        </w:tc>
        <w:tc>
          <w:tcPr>
            <w:tcW w:w="1053" w:type="dxa"/>
            <w:noWrap/>
            <w:hideMark/>
          </w:tcPr>
          <w:p w14:paraId="2671C416"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-0.99883</w:t>
            </w:r>
          </w:p>
        </w:tc>
        <w:tc>
          <w:tcPr>
            <w:tcW w:w="1745" w:type="dxa"/>
            <w:noWrap/>
            <w:hideMark/>
          </w:tcPr>
          <w:p w14:paraId="757C461F"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Kurtosis</w:t>
            </w:r>
          </w:p>
        </w:tc>
        <w:tc>
          <w:tcPr>
            <w:tcW w:w="1053" w:type="dxa"/>
            <w:noWrap/>
            <w:hideMark/>
          </w:tcPr>
          <w:p w14:paraId="3B9B141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-0.5078</w:t>
            </w:r>
          </w:p>
        </w:tc>
      </w:tr>
      <w:tr w:rsidR="009D6207" w:rsidRPr="00235D49" w14:paraId="7DEE4CE5" w14:textId="77777777" w:rsidTr="00D25ADA">
        <w:trPr>
          <w:trHeight w:val="288"/>
        </w:trPr>
        <w:tc>
          <w:tcPr>
            <w:tcW w:w="1745" w:type="dxa"/>
            <w:noWrap/>
            <w:hideMark/>
          </w:tcPr>
          <w:p w14:paraId="6AF4DF4D"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Skewness</w:t>
            </w:r>
          </w:p>
        </w:tc>
        <w:tc>
          <w:tcPr>
            <w:tcW w:w="1053" w:type="dxa"/>
            <w:noWrap/>
            <w:hideMark/>
          </w:tcPr>
          <w:p w14:paraId="4F27807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-0.09948</w:t>
            </w:r>
          </w:p>
        </w:tc>
        <w:tc>
          <w:tcPr>
            <w:tcW w:w="1745" w:type="dxa"/>
            <w:noWrap/>
            <w:hideMark/>
          </w:tcPr>
          <w:p w14:paraId="39771F15"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Skewness</w:t>
            </w:r>
          </w:p>
        </w:tc>
        <w:tc>
          <w:tcPr>
            <w:tcW w:w="1053" w:type="dxa"/>
            <w:noWrap/>
            <w:hideMark/>
          </w:tcPr>
          <w:p w14:paraId="29F02CAA"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-0.36449</w:t>
            </w:r>
          </w:p>
        </w:tc>
      </w:tr>
      <w:tr w:rsidR="009D6207" w:rsidRPr="00235D49" w14:paraId="40A5396C" w14:textId="77777777" w:rsidTr="00D25ADA">
        <w:trPr>
          <w:trHeight w:val="288"/>
        </w:trPr>
        <w:tc>
          <w:tcPr>
            <w:tcW w:w="1745" w:type="dxa"/>
            <w:noWrap/>
            <w:hideMark/>
          </w:tcPr>
          <w:p w14:paraId="3A08F6E9"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Range</w:t>
            </w:r>
          </w:p>
        </w:tc>
        <w:tc>
          <w:tcPr>
            <w:tcW w:w="1053" w:type="dxa"/>
            <w:noWrap/>
            <w:hideMark/>
          </w:tcPr>
          <w:p w14:paraId="04F51D18"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30.30852</w:t>
            </w:r>
          </w:p>
        </w:tc>
        <w:tc>
          <w:tcPr>
            <w:tcW w:w="1745" w:type="dxa"/>
            <w:noWrap/>
            <w:hideMark/>
          </w:tcPr>
          <w:p w14:paraId="4A69CA08"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Range</w:t>
            </w:r>
          </w:p>
        </w:tc>
        <w:tc>
          <w:tcPr>
            <w:tcW w:w="1053" w:type="dxa"/>
            <w:noWrap/>
            <w:hideMark/>
          </w:tcPr>
          <w:p w14:paraId="5778641B"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9279.851</w:t>
            </w:r>
          </w:p>
        </w:tc>
      </w:tr>
      <w:tr w:rsidR="009D6207" w:rsidRPr="00235D49" w14:paraId="084972F8" w14:textId="77777777" w:rsidTr="00D25ADA">
        <w:trPr>
          <w:trHeight w:val="288"/>
        </w:trPr>
        <w:tc>
          <w:tcPr>
            <w:tcW w:w="1745" w:type="dxa"/>
            <w:noWrap/>
            <w:hideMark/>
          </w:tcPr>
          <w:p w14:paraId="1D98C75E"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Minimum</w:t>
            </w:r>
          </w:p>
        </w:tc>
        <w:tc>
          <w:tcPr>
            <w:tcW w:w="1053" w:type="dxa"/>
            <w:noWrap/>
            <w:hideMark/>
          </w:tcPr>
          <w:p w14:paraId="0925208B"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w:t>
            </w:r>
          </w:p>
        </w:tc>
        <w:tc>
          <w:tcPr>
            <w:tcW w:w="1745" w:type="dxa"/>
            <w:noWrap/>
            <w:hideMark/>
          </w:tcPr>
          <w:p w14:paraId="705E1B3B"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Minimum</w:t>
            </w:r>
          </w:p>
        </w:tc>
        <w:tc>
          <w:tcPr>
            <w:tcW w:w="1053" w:type="dxa"/>
            <w:noWrap/>
            <w:hideMark/>
          </w:tcPr>
          <w:p w14:paraId="6547A31D"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1000</w:t>
            </w:r>
          </w:p>
        </w:tc>
      </w:tr>
      <w:tr w:rsidR="009D6207" w:rsidRPr="00235D49" w14:paraId="251676E8" w14:textId="77777777" w:rsidTr="00D25ADA">
        <w:trPr>
          <w:trHeight w:val="288"/>
        </w:trPr>
        <w:tc>
          <w:tcPr>
            <w:tcW w:w="1745" w:type="dxa"/>
            <w:noWrap/>
            <w:hideMark/>
          </w:tcPr>
          <w:p w14:paraId="04CC48FF"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Maximum</w:t>
            </w:r>
          </w:p>
        </w:tc>
        <w:tc>
          <w:tcPr>
            <w:tcW w:w="1053" w:type="dxa"/>
            <w:noWrap/>
            <w:hideMark/>
          </w:tcPr>
          <w:p w14:paraId="2C191B41"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33.30852</w:t>
            </w:r>
          </w:p>
        </w:tc>
        <w:tc>
          <w:tcPr>
            <w:tcW w:w="1745" w:type="dxa"/>
            <w:noWrap/>
            <w:hideMark/>
          </w:tcPr>
          <w:p w14:paraId="5A37646E"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Maximum</w:t>
            </w:r>
          </w:p>
        </w:tc>
        <w:tc>
          <w:tcPr>
            <w:tcW w:w="1053" w:type="dxa"/>
            <w:noWrap/>
            <w:hideMark/>
          </w:tcPr>
          <w:p w14:paraId="1A14A54F"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10279.85</w:t>
            </w:r>
          </w:p>
        </w:tc>
      </w:tr>
      <w:tr w:rsidR="009D6207" w:rsidRPr="00235D49" w14:paraId="3C722400" w14:textId="77777777" w:rsidTr="00D25ADA">
        <w:trPr>
          <w:trHeight w:val="288"/>
        </w:trPr>
        <w:tc>
          <w:tcPr>
            <w:tcW w:w="1745" w:type="dxa"/>
            <w:noWrap/>
            <w:hideMark/>
          </w:tcPr>
          <w:p w14:paraId="69DC6664"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Sum</w:t>
            </w:r>
          </w:p>
        </w:tc>
        <w:tc>
          <w:tcPr>
            <w:tcW w:w="1053" w:type="dxa"/>
            <w:noWrap/>
            <w:hideMark/>
          </w:tcPr>
          <w:p w14:paraId="4750E870"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6654.271</w:t>
            </w:r>
          </w:p>
        </w:tc>
        <w:tc>
          <w:tcPr>
            <w:tcW w:w="1745" w:type="dxa"/>
            <w:noWrap/>
            <w:hideMark/>
          </w:tcPr>
          <w:p w14:paraId="05F1EFED"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Sum</w:t>
            </w:r>
          </w:p>
        </w:tc>
        <w:tc>
          <w:tcPr>
            <w:tcW w:w="1053" w:type="dxa"/>
            <w:noWrap/>
            <w:hideMark/>
          </w:tcPr>
          <w:p w14:paraId="2D8E0568"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2347644</w:t>
            </w:r>
          </w:p>
        </w:tc>
      </w:tr>
      <w:tr w:rsidR="009D6207" w:rsidRPr="00235D49" w14:paraId="00832E3F" w14:textId="77777777" w:rsidTr="00D25ADA">
        <w:trPr>
          <w:trHeight w:val="300"/>
        </w:trPr>
        <w:tc>
          <w:tcPr>
            <w:tcW w:w="1745" w:type="dxa"/>
            <w:noWrap/>
            <w:hideMark/>
          </w:tcPr>
          <w:p w14:paraId="01DBD6D7"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Count</w:t>
            </w:r>
          </w:p>
        </w:tc>
        <w:tc>
          <w:tcPr>
            <w:tcW w:w="1053" w:type="dxa"/>
            <w:noWrap/>
            <w:hideMark/>
          </w:tcPr>
          <w:p w14:paraId="69CDAA7A"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342</w:t>
            </w:r>
          </w:p>
        </w:tc>
        <w:tc>
          <w:tcPr>
            <w:tcW w:w="1745" w:type="dxa"/>
            <w:noWrap/>
            <w:hideMark/>
          </w:tcPr>
          <w:p w14:paraId="12120941" w14:textId="77777777" w:rsidR="009D6207" w:rsidRPr="00235D49" w:rsidRDefault="009D6207" w:rsidP="0050429A">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Count</w:t>
            </w:r>
          </w:p>
        </w:tc>
        <w:tc>
          <w:tcPr>
            <w:tcW w:w="1053" w:type="dxa"/>
            <w:noWrap/>
            <w:hideMark/>
          </w:tcPr>
          <w:p w14:paraId="58F9C18D" w14:textId="77777777" w:rsidR="009D6207" w:rsidRPr="00235D49" w:rsidRDefault="009D6207" w:rsidP="0050429A">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342</w:t>
            </w:r>
          </w:p>
        </w:tc>
      </w:tr>
    </w:tbl>
    <w:p w14:paraId="4391C934" w14:textId="30D445C1" w:rsidR="009D6207" w:rsidRPr="00CE2267" w:rsidRDefault="00D25ADA" w:rsidP="00D25ADA">
      <w:pPr>
        <w:tabs>
          <w:tab w:val="left" w:pos="4536"/>
        </w:tabs>
        <w:spacing w:before="240" w:after="240"/>
        <w:jc w:val="both"/>
        <w:rPr>
          <w:rFonts w:ascii="Times New Roman" w:hAnsi="Times New Roman" w:cs="Times New Roman"/>
          <w:sz w:val="24"/>
          <w:lang w:val="en-GB"/>
        </w:rPr>
      </w:pPr>
      <w:r w:rsidRPr="00D25ADA">
        <w:rPr>
          <w:rFonts w:ascii="Times New Roman" w:hAnsi="Times New Roman" w:cs="Times New Roman"/>
          <w:sz w:val="24"/>
          <w:lang w:val="en-GB"/>
        </w:rPr>
        <w:t>The provided table presents descriptive statistics for two variables: Column1 and Column2. For Column1, the mean is approximately 19.457, with a standard deviation of 8.130, indicating relatively low variability around the mean. Column1 also exhibits a kurtosis value close to -1, suggesting a slightly flatter distribution than the normal distribution. In contrast, Column2 has a much higher mean of approximately 6864.457 and a significantly larger standard deviation of 2100.186, indicating greater variability in the data. The kurtosis value for Column2 is also negative, indicating a slightly flatter distribution. Additionally, Column2 has a wider range, ranging from 1000 to 10279.85, compared to Column1's range of 3 to 33.30852. Overall, these statistics provide a comprehensive summary of the distribution, central tendency, and variability of each variable, aiding in understanding their characteristics and potential relationships in the dataset.</w:t>
      </w:r>
    </w:p>
    <w:tbl>
      <w:tblPr>
        <w:tblW w:w="16537" w:type="dxa"/>
        <w:tblInd w:w="-1440" w:type="dxa"/>
        <w:tblLook w:val="04A0" w:firstRow="1" w:lastRow="0" w:firstColumn="1" w:lastColumn="0" w:noHBand="0" w:noVBand="1"/>
      </w:tblPr>
      <w:tblGrid>
        <w:gridCol w:w="2232"/>
        <w:gridCol w:w="1053"/>
        <w:gridCol w:w="2232"/>
        <w:gridCol w:w="1109"/>
        <w:gridCol w:w="2232"/>
        <w:gridCol w:w="1053"/>
        <w:gridCol w:w="2232"/>
        <w:gridCol w:w="1053"/>
        <w:gridCol w:w="2232"/>
        <w:gridCol w:w="1109"/>
      </w:tblGrid>
      <w:tr w:rsidR="009D6207" w:rsidRPr="00E90309" w14:paraId="330A50FA" w14:textId="77777777" w:rsidTr="0050429A">
        <w:trPr>
          <w:trHeight w:val="290"/>
        </w:trPr>
        <w:tc>
          <w:tcPr>
            <w:tcW w:w="2232" w:type="dxa"/>
            <w:tcBorders>
              <w:top w:val="nil"/>
              <w:left w:val="nil"/>
              <w:bottom w:val="nil"/>
              <w:right w:val="nil"/>
            </w:tcBorders>
            <w:shd w:val="clear" w:color="auto" w:fill="auto"/>
            <w:noWrap/>
            <w:vAlign w:val="bottom"/>
            <w:hideMark/>
          </w:tcPr>
          <w:p w14:paraId="4AE0B113"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28F5FB66"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FBA3531"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2597A166"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45177EA0"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1619F49"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09288139"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71F2290B"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21D73D1"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6EF11D9F" w14:textId="77777777" w:rsidR="009D6207" w:rsidRPr="00E90309" w:rsidRDefault="009D6207" w:rsidP="0050429A">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r>
    </w:tbl>
    <w:p w14:paraId="2DD1562C" w14:textId="6683290B" w:rsidR="009D6207" w:rsidRDefault="009D6207" w:rsidP="0050429A">
      <w:pPr>
        <w:jc w:val="both"/>
        <w:rPr>
          <w:rFonts w:ascii="Times New Roman" w:hAnsi="Times New Roman" w:cs="Times New Roman"/>
          <w:sz w:val="24"/>
          <w:lang w:val="en-GB"/>
        </w:rPr>
      </w:pPr>
    </w:p>
    <w:p w14:paraId="52E3972C" w14:textId="471102A2" w:rsidR="009D6207" w:rsidRPr="009D6207" w:rsidRDefault="009D6207" w:rsidP="009D6207">
      <w:pPr>
        <w:rPr>
          <w:rFonts w:ascii="Times New Roman" w:hAnsi="Times New Roman" w:cs="Times New Roman"/>
          <w:sz w:val="24"/>
          <w:lang w:val="en-GB"/>
        </w:rPr>
      </w:pPr>
      <w:r>
        <w:rPr>
          <w:rFonts w:ascii="Times New Roman" w:hAnsi="Times New Roman" w:cs="Times New Roman"/>
          <w:sz w:val="24"/>
          <w:lang w:val="en-GB"/>
        </w:rPr>
        <w:br w:type="page"/>
      </w:r>
    </w:p>
    <w:p w14:paraId="0AFFB7C7" w14:textId="4DA799C3" w:rsidR="009D6207" w:rsidRPr="00547433" w:rsidRDefault="009D6207" w:rsidP="00ED7840">
      <w:pPr>
        <w:spacing w:before="100" w:beforeAutospacing="1" w:after="100" w:afterAutospacing="1"/>
        <w:jc w:val="center"/>
        <w:rPr>
          <w:rFonts w:ascii="Times New Roman" w:hAnsi="Times New Roman" w:cs="Times New Roman"/>
          <w:b/>
          <w:bCs/>
          <w:sz w:val="48"/>
          <w:szCs w:val="48"/>
        </w:rPr>
      </w:pPr>
      <w:bookmarkStart w:id="7" w:name="_Hlk167020132"/>
      <w:r w:rsidRPr="00547433">
        <w:rPr>
          <w:rFonts w:ascii="Times New Roman" w:hAnsi="Times New Roman" w:cs="Times New Roman"/>
          <w:b/>
          <w:bCs/>
          <w:sz w:val="48"/>
          <w:szCs w:val="48"/>
        </w:rPr>
        <w:lastRenderedPageBreak/>
        <w:t>Sales Data</w:t>
      </w:r>
      <w:r w:rsidR="00EC5067" w:rsidRPr="00547433">
        <w:rPr>
          <w:rFonts w:ascii="Times New Roman" w:hAnsi="Times New Roman" w:cs="Times New Roman"/>
          <w:b/>
          <w:bCs/>
          <w:sz w:val="48"/>
          <w:szCs w:val="48"/>
        </w:rPr>
        <w:t xml:space="preserve"> Sample Report</w:t>
      </w:r>
    </w:p>
    <w:bookmarkEnd w:id="7"/>
    <w:p w14:paraId="0F39FAED" w14:textId="77777777" w:rsidR="009D6207" w:rsidRPr="00547433" w:rsidRDefault="009D6207" w:rsidP="002D2F40">
      <w:pPr>
        <w:spacing w:before="160" w:after="80"/>
        <w:jc w:val="both"/>
        <w:rPr>
          <w:rFonts w:ascii="Times New Roman" w:hAnsi="Times New Roman" w:cs="Times New Roman"/>
          <w:b/>
          <w:bCs/>
          <w:sz w:val="36"/>
          <w:szCs w:val="36"/>
        </w:rPr>
      </w:pPr>
      <w:r w:rsidRPr="00547433">
        <w:rPr>
          <w:rFonts w:ascii="Times New Roman" w:hAnsi="Times New Roman" w:cs="Times New Roman"/>
          <w:b/>
          <w:bCs/>
          <w:sz w:val="36"/>
          <w:szCs w:val="36"/>
        </w:rPr>
        <w:t>Introduction</w:t>
      </w:r>
    </w:p>
    <w:p w14:paraId="2B6E6780" w14:textId="77777777" w:rsidR="00F3676D" w:rsidRDefault="00F3676D" w:rsidP="00F3676D">
      <w:pPr>
        <w:spacing w:after="0" w:line="240" w:lineRule="auto"/>
        <w:jc w:val="both"/>
        <w:rPr>
          <w:rFonts w:ascii="Times New Roman" w:eastAsia="Times New Roman" w:hAnsi="Times New Roman" w:cs="Times New Roman"/>
          <w:kern w:val="0"/>
          <w:sz w:val="24"/>
          <w:szCs w:val="24"/>
          <w:lang w:val="en-US"/>
          <w14:ligatures w14:val="none"/>
        </w:rPr>
      </w:pPr>
      <w:r w:rsidRPr="00F3676D">
        <w:rPr>
          <w:rFonts w:ascii="Times New Roman" w:eastAsia="Times New Roman" w:hAnsi="Times New Roman" w:cs="Times New Roman"/>
          <w:kern w:val="0"/>
          <w:sz w:val="24"/>
          <w:szCs w:val="24"/>
          <w:lang w:val="en-US"/>
          <w14:ligatures w14:val="none"/>
        </w:rPr>
        <w:t>A large sales dataset with variables like ORDERNUMBER, QUANTITYORDERED, PRICEEACH, and SALES is analyzed in this report. It seeks to draw conclusions that will direct sales tactics and improve corporate performance. Sales managers, marketers, and executives looking to increase revenue and enhance sales processes are among the intended audience members. Important studies include comparing the sales of classic and vintage automobiles, figuring out average sales, figuring out what items are best-selling, analyzing the profit margin by nation for particular product lines, comparing sales over time, and analyzing countries according to the amount of deals. The research seeks to offer practical insights for boosting sales growth and enhancing overall business outcomes through these assessments.</w:t>
      </w:r>
    </w:p>
    <w:p w14:paraId="0400A4DE" w14:textId="77777777" w:rsidR="003377F3" w:rsidRPr="00F3676D" w:rsidRDefault="003377F3" w:rsidP="003377F3">
      <w:pPr>
        <w:spacing w:after="0" w:line="240" w:lineRule="auto"/>
        <w:jc w:val="both"/>
        <w:rPr>
          <w:rFonts w:ascii="Times New Roman" w:eastAsia="Times New Roman" w:hAnsi="Times New Roman" w:cs="Times New Roman"/>
          <w:kern w:val="0"/>
          <w:sz w:val="24"/>
          <w:szCs w:val="24"/>
          <w:lang w:val="en-US"/>
          <w14:ligatures w14:val="none"/>
        </w:rPr>
      </w:pPr>
    </w:p>
    <w:p w14:paraId="133957CF" w14:textId="77777777" w:rsidR="003377F3" w:rsidRPr="003377F3" w:rsidRDefault="003377F3" w:rsidP="003377F3">
      <w:pPr>
        <w:spacing w:after="0" w:line="240" w:lineRule="auto"/>
        <w:jc w:val="both"/>
        <w:rPr>
          <w:rFonts w:ascii="Times New Roman" w:eastAsia="Times New Roman" w:hAnsi="Times New Roman" w:cs="Times New Roman"/>
          <w:kern w:val="0"/>
          <w:sz w:val="24"/>
          <w:szCs w:val="24"/>
          <w:lang w:val="en-US"/>
          <w14:ligatures w14:val="none"/>
        </w:rPr>
      </w:pPr>
      <w:r w:rsidRPr="003377F3">
        <w:rPr>
          <w:rFonts w:ascii="Times New Roman" w:eastAsia="Times New Roman" w:hAnsi="Times New Roman" w:cs="Times New Roman"/>
          <w:kern w:val="0"/>
          <w:sz w:val="24"/>
          <w:szCs w:val="24"/>
          <w:lang w:val="en-US"/>
          <w14:ligatures w14:val="none"/>
        </w:rPr>
        <w:t>The project's scope includes analyzing a sizable sales dataset in order to glean insightful information that might improve product offers, guide sales methods, and boost overall business performance. The project will be valuable to analysts and researchers who are looking for insights on market trends and sales dynamics.</w:t>
      </w:r>
    </w:p>
    <w:p w14:paraId="5007B7A2" w14:textId="77777777" w:rsidR="009D6207" w:rsidRPr="00547433" w:rsidRDefault="009D6207" w:rsidP="002D2F40">
      <w:pPr>
        <w:spacing w:before="160" w:after="80"/>
        <w:jc w:val="both"/>
        <w:rPr>
          <w:rFonts w:ascii="Times New Roman" w:hAnsi="Times New Roman" w:cs="Times New Roman"/>
          <w:b/>
          <w:bCs/>
          <w:sz w:val="36"/>
          <w:szCs w:val="36"/>
        </w:rPr>
      </w:pPr>
      <w:r w:rsidRPr="00547433">
        <w:rPr>
          <w:rFonts w:ascii="Times New Roman" w:hAnsi="Times New Roman" w:cs="Times New Roman"/>
          <w:b/>
          <w:bCs/>
          <w:sz w:val="36"/>
          <w:szCs w:val="36"/>
        </w:rPr>
        <w:t>Questionnaire</w:t>
      </w:r>
    </w:p>
    <w:p w14:paraId="531C93E6" w14:textId="77777777" w:rsidR="009D6207" w:rsidRPr="006D4542" w:rsidRDefault="009D6207" w:rsidP="0050429A">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1. </w:t>
      </w:r>
      <w:r w:rsidRPr="006D4542">
        <w:rPr>
          <w:rFonts w:ascii="Times New Roman" w:hAnsi="Times New Roman" w:cs="Times New Roman"/>
          <w:sz w:val="24"/>
          <w:szCs w:val="24"/>
        </w:rPr>
        <w:t>Comparison of sales between Vintage cars and Classic cars across all countries.</w:t>
      </w:r>
    </w:p>
    <w:p w14:paraId="0A62B46D" w14:textId="77777777" w:rsidR="009D6207" w:rsidRPr="006D4542" w:rsidRDefault="009D6207" w:rsidP="0050429A">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2. </w:t>
      </w:r>
      <w:r w:rsidRPr="006D4542">
        <w:rPr>
          <w:rFonts w:ascii="Times New Roman" w:hAnsi="Times New Roman" w:cs="Times New Roman"/>
          <w:sz w:val="24"/>
          <w:szCs w:val="24"/>
        </w:rPr>
        <w:t>Determination of the average sales of all products and identification of the highest-selling product.</w:t>
      </w:r>
    </w:p>
    <w:p w14:paraId="07B07339" w14:textId="77777777" w:rsidR="009D6207" w:rsidRPr="006D4542" w:rsidRDefault="009D6207" w:rsidP="0050429A">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6D4542">
        <w:rPr>
          <w:rFonts w:ascii="Times New Roman" w:hAnsi="Times New Roman" w:cs="Times New Roman"/>
          <w:sz w:val="24"/>
          <w:szCs w:val="24"/>
        </w:rPr>
        <w:t>Assessment of the country yielding the most profit for Motorcycles, Trucks, and Buses.</w:t>
      </w:r>
    </w:p>
    <w:p w14:paraId="1740F8F9" w14:textId="77777777" w:rsidR="009D6207" w:rsidRPr="006D4542" w:rsidRDefault="009D6207" w:rsidP="0050429A">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4. </w:t>
      </w:r>
      <w:r w:rsidRPr="006D4542">
        <w:rPr>
          <w:rFonts w:ascii="Times New Roman" w:hAnsi="Times New Roman" w:cs="Times New Roman"/>
          <w:sz w:val="24"/>
          <w:szCs w:val="24"/>
        </w:rPr>
        <w:t>Comparison of sales for all items across the years 2004 and 2005.</w:t>
      </w:r>
    </w:p>
    <w:p w14:paraId="329C22D4" w14:textId="77777777" w:rsidR="009D6207" w:rsidRDefault="009D6207" w:rsidP="0050429A">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6D4542">
        <w:rPr>
          <w:rFonts w:ascii="Times New Roman" w:hAnsi="Times New Roman" w:cs="Times New Roman"/>
          <w:sz w:val="24"/>
          <w:szCs w:val="24"/>
        </w:rPr>
        <w:t>Comparative analysis of all countries based on deal size.</w:t>
      </w:r>
    </w:p>
    <w:p w14:paraId="2AF0E59A" w14:textId="77777777" w:rsidR="009D6207" w:rsidRPr="00547433" w:rsidRDefault="009D6207" w:rsidP="0050429A">
      <w:pPr>
        <w:spacing w:before="160" w:after="80"/>
        <w:jc w:val="both"/>
        <w:rPr>
          <w:rFonts w:ascii="Times New Roman" w:hAnsi="Times New Roman" w:cs="Times New Roman"/>
          <w:b/>
          <w:bCs/>
          <w:sz w:val="36"/>
          <w:szCs w:val="36"/>
        </w:rPr>
      </w:pPr>
      <w:r w:rsidRPr="00547433">
        <w:rPr>
          <w:rFonts w:ascii="Times New Roman" w:hAnsi="Times New Roman" w:cs="Times New Roman"/>
          <w:b/>
          <w:bCs/>
          <w:sz w:val="36"/>
          <w:szCs w:val="36"/>
        </w:rPr>
        <w:t>Analytics</w:t>
      </w:r>
    </w:p>
    <w:p w14:paraId="76A4FC77" w14:textId="3499CA73" w:rsidR="009D6207" w:rsidRPr="00D354E1" w:rsidRDefault="009D6207" w:rsidP="00D354E1">
      <w:pPr>
        <w:spacing w:before="240" w:after="120"/>
        <w:jc w:val="both"/>
        <w:rPr>
          <w:rFonts w:ascii="Times New Roman" w:hAnsi="Times New Roman" w:cs="Times New Roman"/>
          <w:b/>
          <w:bCs/>
          <w:sz w:val="24"/>
          <w:szCs w:val="24"/>
        </w:rPr>
      </w:pPr>
      <w:r w:rsidRPr="00D354E1">
        <w:rPr>
          <w:rFonts w:ascii="Times New Roman" w:hAnsi="Times New Roman" w:cs="Times New Roman"/>
          <w:b/>
          <w:bCs/>
          <w:sz w:val="24"/>
          <w:szCs w:val="24"/>
        </w:rPr>
        <w:t>1. Comparison of sales between Vintage cars and Classic cars across all countries.</w:t>
      </w:r>
    </w:p>
    <w:p w14:paraId="0AF85A66" w14:textId="60788092" w:rsidR="00400CC4" w:rsidRDefault="00400CC4" w:rsidP="0050429A">
      <w:pPr>
        <w:spacing w:before="160" w:after="80"/>
        <w:jc w:val="both"/>
        <w:rPr>
          <w:rFonts w:ascii="Times New Roman" w:hAnsi="Times New Roman" w:cs="Times New Roman"/>
          <w:sz w:val="24"/>
          <w:szCs w:val="24"/>
        </w:rPr>
      </w:pPr>
      <w:r>
        <w:rPr>
          <w:noProof/>
          <w:lang w:val="en-US"/>
        </w:rPr>
        <w:drawing>
          <wp:inline distT="0" distB="0" distL="0" distR="0" wp14:anchorId="09E95568" wp14:editId="089D9B9A">
            <wp:extent cx="5731510" cy="2620948"/>
            <wp:effectExtent l="0" t="0" r="2540" b="8255"/>
            <wp:docPr id="1965971339"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80D649" w14:textId="79A99B50" w:rsidR="00400CC4" w:rsidRDefault="009D6207" w:rsidP="00400CC4">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This analysis </w:t>
      </w:r>
      <w:r w:rsidRPr="00573927">
        <w:rPr>
          <w:rFonts w:ascii="Times New Roman" w:hAnsi="Times New Roman" w:cs="Times New Roman"/>
          <w:sz w:val="24"/>
          <w:szCs w:val="24"/>
        </w:rPr>
        <w:t>Compare the sale of Vintage cars and Classic cars for all the countries</w:t>
      </w:r>
      <w:r>
        <w:rPr>
          <w:rFonts w:ascii="Times New Roman" w:hAnsi="Times New Roman" w:cs="Times New Roman"/>
          <w:sz w:val="24"/>
          <w:szCs w:val="24"/>
        </w:rPr>
        <w:t>. Where USA</w:t>
      </w:r>
      <w:r w:rsidR="00AB6A03">
        <w:rPr>
          <w:rFonts w:ascii="Times New Roman" w:hAnsi="Times New Roman" w:cs="Times New Roman"/>
          <w:sz w:val="24"/>
          <w:szCs w:val="24"/>
        </w:rPr>
        <w:t xml:space="preserve"> </w:t>
      </w:r>
      <w:r>
        <w:rPr>
          <w:rFonts w:ascii="Times New Roman" w:hAnsi="Times New Roman" w:cs="Times New Roman"/>
          <w:sz w:val="24"/>
          <w:szCs w:val="24"/>
        </w:rPr>
        <w:t>(2102394.02) has the highest sales followed by Spain, France, and Australia.</w:t>
      </w:r>
    </w:p>
    <w:p w14:paraId="0C9760AA" w14:textId="4E9D948D" w:rsidR="009D6207" w:rsidRPr="00D354E1" w:rsidRDefault="009D6207" w:rsidP="00D354E1">
      <w:pPr>
        <w:spacing w:before="240" w:after="240"/>
        <w:jc w:val="both"/>
        <w:rPr>
          <w:rFonts w:ascii="Times New Roman" w:hAnsi="Times New Roman" w:cs="Times New Roman"/>
          <w:b/>
          <w:bCs/>
          <w:kern w:val="0"/>
          <w:sz w:val="24"/>
          <w:szCs w:val="24"/>
          <w14:ligatures w14:val="none"/>
        </w:rPr>
      </w:pPr>
      <w:r w:rsidRPr="00D354E1">
        <w:rPr>
          <w:rFonts w:ascii="Times New Roman" w:hAnsi="Times New Roman" w:cs="Times New Roman"/>
          <w:b/>
          <w:bCs/>
          <w:sz w:val="24"/>
          <w:szCs w:val="24"/>
        </w:rPr>
        <w:t xml:space="preserve">2. </w:t>
      </w:r>
      <w:r w:rsidRPr="00D354E1">
        <w:rPr>
          <w:rFonts w:ascii="Times New Roman" w:hAnsi="Times New Roman" w:cs="Times New Roman"/>
          <w:b/>
          <w:bCs/>
          <w:kern w:val="0"/>
          <w:sz w:val="24"/>
          <w:szCs w:val="24"/>
          <w14:ligatures w14:val="none"/>
        </w:rPr>
        <w:t xml:space="preserve">Determination of the </w:t>
      </w:r>
      <w:bookmarkStart w:id="8" w:name="_Hlk165227084"/>
      <w:r w:rsidRPr="00D354E1">
        <w:rPr>
          <w:rFonts w:ascii="Times New Roman" w:hAnsi="Times New Roman" w:cs="Times New Roman"/>
          <w:b/>
          <w:bCs/>
          <w:kern w:val="0"/>
          <w:sz w:val="24"/>
          <w:szCs w:val="24"/>
          <w14:ligatures w14:val="none"/>
        </w:rPr>
        <w:t>average sales of all products and identification of the highest-selling product.</w:t>
      </w:r>
      <w:bookmarkEnd w:id="8"/>
    </w:p>
    <w:p w14:paraId="0E58D731" w14:textId="535A5834" w:rsidR="00400CC4" w:rsidRDefault="00400CC4" w:rsidP="006E3412">
      <w:pPr>
        <w:spacing w:after="120"/>
        <w:jc w:val="both"/>
        <w:rPr>
          <w:rFonts w:ascii="Times New Roman" w:hAnsi="Times New Roman" w:cs="Times New Roman"/>
          <w:kern w:val="0"/>
          <w:sz w:val="24"/>
          <w:szCs w:val="24"/>
          <w14:ligatures w14:val="none"/>
        </w:rPr>
      </w:pPr>
      <w:r>
        <w:rPr>
          <w:noProof/>
          <w:lang w:val="en-US"/>
        </w:rPr>
        <w:drawing>
          <wp:inline distT="0" distB="0" distL="0" distR="0" wp14:anchorId="4BF6AB14" wp14:editId="74F21903">
            <wp:extent cx="5731510" cy="2626325"/>
            <wp:effectExtent l="0" t="0" r="2540" b="3175"/>
            <wp:docPr id="1753343258"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E04B68B" w14:textId="1207ED38" w:rsidR="00400CC4" w:rsidRPr="0043157A" w:rsidRDefault="003377F3" w:rsidP="0043157A">
      <w:pPr>
        <w:spacing w:before="240" w:after="240" w:line="240" w:lineRule="auto"/>
        <w:jc w:val="both"/>
        <w:rPr>
          <w:rFonts w:ascii="Times New Roman" w:eastAsia="Times New Roman" w:hAnsi="Times New Roman" w:cs="Times New Roman"/>
          <w:kern w:val="0"/>
          <w:sz w:val="24"/>
          <w:szCs w:val="24"/>
          <w:lang w:val="en-US"/>
          <w14:ligatures w14:val="none"/>
        </w:rPr>
      </w:pPr>
      <w:r w:rsidRPr="003377F3">
        <w:rPr>
          <w:rFonts w:ascii="Times New Roman" w:eastAsia="Times New Roman" w:hAnsi="Times New Roman" w:cs="Times New Roman"/>
          <w:kern w:val="0"/>
          <w:sz w:val="24"/>
          <w:szCs w:val="24"/>
          <w:lang w:val="en-US"/>
          <w14:ligatures w14:val="none"/>
        </w:rPr>
        <w:t xml:space="preserve">The average sales of every product and the top-selling product are the two goals of this investigation. Additionally, the graph shows that, with an </w:t>
      </w:r>
      <w:r w:rsidR="00400CC4" w:rsidRPr="003377F3">
        <w:rPr>
          <w:rFonts w:ascii="Times New Roman" w:eastAsia="Times New Roman" w:hAnsi="Times New Roman" w:cs="Times New Roman"/>
          <w:kern w:val="0"/>
          <w:sz w:val="24"/>
          <w:szCs w:val="24"/>
          <w:lang w:val="en-US"/>
          <w14:ligatures w14:val="none"/>
        </w:rPr>
        <w:t>average sale</w:t>
      </w:r>
      <w:r w:rsidRPr="003377F3">
        <w:rPr>
          <w:rFonts w:ascii="Times New Roman" w:eastAsia="Times New Roman" w:hAnsi="Times New Roman" w:cs="Times New Roman"/>
          <w:kern w:val="0"/>
          <w:sz w:val="24"/>
          <w:szCs w:val="24"/>
          <w:lang w:val="en-US"/>
          <w14:ligatures w14:val="none"/>
        </w:rPr>
        <w:t xml:space="preserve"> of 405.377104, Classic Cars have the greatest sales, followed by Trucks and Buses and Motorcycles.</w:t>
      </w:r>
    </w:p>
    <w:p w14:paraId="646B1E54" w14:textId="77777777" w:rsidR="009D6207" w:rsidRPr="00D354E1" w:rsidRDefault="009D6207" w:rsidP="00D354E1">
      <w:pPr>
        <w:spacing w:before="120" w:after="120"/>
        <w:jc w:val="both"/>
        <w:rPr>
          <w:rFonts w:ascii="Times New Roman" w:hAnsi="Times New Roman" w:cs="Times New Roman"/>
          <w:b/>
          <w:bCs/>
          <w:kern w:val="0"/>
          <w:sz w:val="24"/>
          <w:szCs w:val="24"/>
          <w14:ligatures w14:val="none"/>
        </w:rPr>
      </w:pPr>
      <w:r w:rsidRPr="00D354E1">
        <w:rPr>
          <w:rFonts w:ascii="Times New Roman" w:hAnsi="Times New Roman" w:cs="Times New Roman"/>
          <w:b/>
          <w:bCs/>
          <w:sz w:val="24"/>
          <w:szCs w:val="24"/>
        </w:rPr>
        <w:t xml:space="preserve">3. </w:t>
      </w:r>
      <w:r w:rsidRPr="00D354E1">
        <w:rPr>
          <w:rFonts w:ascii="Times New Roman" w:hAnsi="Times New Roman" w:cs="Times New Roman"/>
          <w:b/>
          <w:bCs/>
          <w:kern w:val="0"/>
          <w:sz w:val="24"/>
          <w:szCs w:val="24"/>
          <w14:ligatures w14:val="none"/>
        </w:rPr>
        <w:t>Assessment of the country yielding the most profit for Motorcycles, Trucks, and Buses.</w:t>
      </w:r>
    </w:p>
    <w:p w14:paraId="6EFEE440" w14:textId="43DF3966" w:rsidR="00400CC4" w:rsidRDefault="00400CC4" w:rsidP="00400CC4">
      <w:pPr>
        <w:spacing w:before="240" w:after="240"/>
        <w:jc w:val="both"/>
        <w:rPr>
          <w:rFonts w:ascii="Times New Roman" w:hAnsi="Times New Roman" w:cs="Times New Roman"/>
          <w:sz w:val="24"/>
          <w:szCs w:val="24"/>
        </w:rPr>
      </w:pPr>
      <w:r>
        <w:rPr>
          <w:noProof/>
          <w:lang w:val="en-US"/>
        </w:rPr>
        <w:drawing>
          <wp:inline distT="0" distB="0" distL="0" distR="0" wp14:anchorId="65A9E860" wp14:editId="2AB225C4">
            <wp:extent cx="5721350" cy="3790950"/>
            <wp:effectExtent l="0" t="0" r="12700" b="0"/>
            <wp:docPr id="59404806"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5773EF7" w14:textId="2AB77016" w:rsidR="00400CC4" w:rsidRPr="00400CC4" w:rsidRDefault="003377F3" w:rsidP="00400CC4">
      <w:pPr>
        <w:spacing w:before="240" w:after="240" w:line="240" w:lineRule="auto"/>
        <w:jc w:val="both"/>
        <w:rPr>
          <w:rFonts w:ascii="Times New Roman" w:eastAsia="Times New Roman" w:hAnsi="Times New Roman" w:cs="Times New Roman"/>
          <w:kern w:val="0"/>
          <w:sz w:val="24"/>
          <w:szCs w:val="24"/>
          <w:lang w:val="en-US"/>
          <w14:ligatures w14:val="none"/>
        </w:rPr>
      </w:pPr>
      <w:r w:rsidRPr="003377F3">
        <w:rPr>
          <w:rFonts w:ascii="Times New Roman" w:eastAsia="Times New Roman" w:hAnsi="Times New Roman" w:cs="Times New Roman"/>
          <w:kern w:val="0"/>
          <w:sz w:val="24"/>
          <w:szCs w:val="24"/>
          <w:lang w:val="en-US"/>
          <w14:ligatures w14:val="none"/>
        </w:rPr>
        <w:lastRenderedPageBreak/>
        <w:t xml:space="preserve">The goal of this </w:t>
      </w:r>
      <w:r>
        <w:rPr>
          <w:rFonts w:ascii="Times New Roman" w:eastAsia="Times New Roman" w:hAnsi="Times New Roman" w:cs="Times New Roman"/>
          <w:kern w:val="0"/>
          <w:sz w:val="24"/>
          <w:szCs w:val="24"/>
          <w:lang w:val="en-US"/>
          <w14:ligatures w14:val="none"/>
        </w:rPr>
        <w:t xml:space="preserve">analysis </w:t>
      </w:r>
      <w:r w:rsidRPr="003377F3">
        <w:rPr>
          <w:rFonts w:ascii="Times New Roman" w:eastAsia="Times New Roman" w:hAnsi="Times New Roman" w:cs="Times New Roman"/>
          <w:kern w:val="0"/>
          <w:sz w:val="24"/>
          <w:szCs w:val="24"/>
          <w:lang w:val="en-US"/>
          <w14:ligatures w14:val="none"/>
        </w:rPr>
        <w:t>is to determine which nation makes the most money from trucks, buses, and motorcycles. According to a bar graph, the USA leads the world in motorcycle sales with 520371.7, followed by France and Spain, and the world in truck and bus sales with 397842.42.</w:t>
      </w:r>
    </w:p>
    <w:p w14:paraId="5B40A429" w14:textId="5D801FB9" w:rsidR="009D6207" w:rsidRPr="00D354E1" w:rsidRDefault="009D6207" w:rsidP="0050429A">
      <w:pPr>
        <w:spacing w:before="160" w:after="80"/>
        <w:jc w:val="both"/>
        <w:rPr>
          <w:rFonts w:ascii="Times New Roman" w:hAnsi="Times New Roman" w:cs="Times New Roman"/>
          <w:b/>
          <w:bCs/>
          <w:sz w:val="24"/>
          <w:szCs w:val="24"/>
        </w:rPr>
      </w:pPr>
      <w:r w:rsidRPr="00D354E1">
        <w:rPr>
          <w:rFonts w:ascii="Times New Roman" w:hAnsi="Times New Roman" w:cs="Times New Roman"/>
          <w:b/>
          <w:bCs/>
          <w:sz w:val="24"/>
          <w:szCs w:val="24"/>
        </w:rPr>
        <w:t>4. Comparison of sales for all items across the years 2004 and 2005.</w:t>
      </w:r>
    </w:p>
    <w:p w14:paraId="174DEFC0" w14:textId="010F3F63" w:rsidR="00400CC4" w:rsidRDefault="00400CC4" w:rsidP="0050429A">
      <w:pPr>
        <w:spacing w:before="160" w:after="80"/>
        <w:jc w:val="both"/>
        <w:rPr>
          <w:rFonts w:ascii="Times New Roman" w:hAnsi="Times New Roman" w:cs="Times New Roman"/>
          <w:sz w:val="24"/>
          <w:szCs w:val="24"/>
        </w:rPr>
      </w:pPr>
      <w:r>
        <w:rPr>
          <w:noProof/>
          <w:lang w:val="en-US"/>
        </w:rPr>
        <w:drawing>
          <wp:inline distT="0" distB="0" distL="0" distR="0" wp14:anchorId="40FF720F" wp14:editId="5ABFBF64">
            <wp:extent cx="5731510" cy="2933700"/>
            <wp:effectExtent l="0" t="0" r="2540" b="0"/>
            <wp:docPr id="415724061"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978F4E" w14:textId="77777777" w:rsidR="00400CC4" w:rsidRDefault="003377F3" w:rsidP="00400CC4">
      <w:pPr>
        <w:spacing w:before="240" w:after="240" w:line="240" w:lineRule="auto"/>
        <w:jc w:val="both"/>
        <w:rPr>
          <w:rFonts w:ascii="Times New Roman" w:eastAsia="Times New Roman" w:hAnsi="Times New Roman" w:cs="Times New Roman"/>
          <w:kern w:val="0"/>
          <w:sz w:val="24"/>
          <w:szCs w:val="24"/>
          <w:lang w:val="en-US"/>
          <w14:ligatures w14:val="none"/>
        </w:rPr>
      </w:pPr>
      <w:r w:rsidRPr="003377F3">
        <w:rPr>
          <w:rFonts w:ascii="Times New Roman" w:eastAsia="Times New Roman" w:hAnsi="Times New Roman" w:cs="Times New Roman"/>
          <w:kern w:val="0"/>
          <w:sz w:val="24"/>
          <w:szCs w:val="24"/>
          <w:lang w:val="en-US"/>
          <w14:ligatures w14:val="none"/>
        </w:rPr>
        <w:t>The goal of this analysis is to compare the sales of every item in the years 2004 and 2005. The line chart shows that sales of every item are changing at a very rapid rate, with the exception of classic cars, which had the highest sales of any category in both years, with 1762257.09 in 2004 and 672573.28 in 20</w:t>
      </w:r>
    </w:p>
    <w:p w14:paraId="109C371D" w14:textId="0E8D5F7B" w:rsidR="009D6207" w:rsidRPr="00D354E1" w:rsidRDefault="009D6207" w:rsidP="00400CC4">
      <w:pPr>
        <w:spacing w:before="240" w:after="240" w:line="240" w:lineRule="auto"/>
        <w:jc w:val="both"/>
        <w:rPr>
          <w:rFonts w:ascii="Times New Roman" w:hAnsi="Times New Roman" w:cs="Times New Roman"/>
          <w:b/>
          <w:bCs/>
          <w:sz w:val="24"/>
          <w:szCs w:val="24"/>
        </w:rPr>
      </w:pPr>
      <w:r w:rsidRPr="00D354E1">
        <w:rPr>
          <w:rFonts w:ascii="Times New Roman" w:hAnsi="Times New Roman" w:cs="Times New Roman"/>
          <w:b/>
          <w:bCs/>
          <w:sz w:val="24"/>
          <w:szCs w:val="24"/>
        </w:rPr>
        <w:t>5. Comparative analysis of all countries based on deal size.</w:t>
      </w:r>
    </w:p>
    <w:p w14:paraId="52F1CC48" w14:textId="0A20AB54" w:rsidR="00400CC4" w:rsidRPr="0043157A" w:rsidRDefault="0043157A" w:rsidP="0043157A">
      <w:pPr>
        <w:spacing w:before="240" w:after="240" w:line="240" w:lineRule="auto"/>
        <w:jc w:val="both"/>
        <w:rPr>
          <w:rFonts w:ascii="Times New Roman" w:eastAsia="Times New Roman" w:hAnsi="Times New Roman" w:cs="Times New Roman"/>
          <w:kern w:val="0"/>
          <w:sz w:val="24"/>
          <w:szCs w:val="24"/>
          <w:lang w:val="en-US"/>
          <w14:ligatures w14:val="none"/>
        </w:rPr>
      </w:pPr>
      <w:r>
        <w:rPr>
          <w:noProof/>
          <w:lang w:val="en-US"/>
        </w:rPr>
        <w:drawing>
          <wp:inline distT="0" distB="0" distL="0" distR="0" wp14:anchorId="143BC94F" wp14:editId="6E248574">
            <wp:extent cx="5391150" cy="3371850"/>
            <wp:effectExtent l="0" t="0" r="0" b="0"/>
            <wp:docPr id="1595299085"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80CEEDD" w14:textId="77777777" w:rsidR="00400CC4" w:rsidRDefault="000A2357" w:rsidP="00400CC4">
      <w:pPr>
        <w:spacing w:before="240" w:after="240" w:line="240" w:lineRule="auto"/>
        <w:jc w:val="both"/>
        <w:rPr>
          <w:rFonts w:ascii="Times New Roman" w:eastAsia="Times New Roman" w:hAnsi="Times New Roman" w:cs="Times New Roman"/>
          <w:kern w:val="0"/>
          <w:sz w:val="24"/>
          <w:szCs w:val="24"/>
          <w:lang w:val="en-US"/>
          <w14:ligatures w14:val="none"/>
        </w:rPr>
      </w:pPr>
      <w:r w:rsidRPr="000A2357">
        <w:rPr>
          <w:rFonts w:ascii="Times New Roman" w:eastAsia="Times New Roman" w:hAnsi="Times New Roman" w:cs="Times New Roman"/>
          <w:kern w:val="0"/>
          <w:sz w:val="24"/>
          <w:szCs w:val="24"/>
          <w:lang w:val="en-US"/>
          <w14:ligatures w14:val="none"/>
        </w:rPr>
        <w:lastRenderedPageBreak/>
        <w:t>The purpose of this research is to determine how deal sizes are distributed among the various nations. Additionally, the bar chart demonstrates how much larger deals are made in the USA than in every other country, with huge deals valued at 64, medium deals at 505, and small deals at 435.</w:t>
      </w:r>
    </w:p>
    <w:p w14:paraId="4494CB85" w14:textId="4DF76C92" w:rsidR="009D6207" w:rsidRPr="00D354E1" w:rsidRDefault="009D6207" w:rsidP="00400CC4">
      <w:pPr>
        <w:spacing w:before="240" w:after="240" w:line="240" w:lineRule="auto"/>
        <w:jc w:val="both"/>
        <w:rPr>
          <w:rFonts w:ascii="Times New Roman" w:eastAsia="Times New Roman" w:hAnsi="Times New Roman" w:cs="Times New Roman"/>
          <w:b/>
          <w:bCs/>
          <w:kern w:val="0"/>
          <w:sz w:val="24"/>
          <w:szCs w:val="24"/>
          <w:lang w:val="en-US"/>
          <w14:ligatures w14:val="none"/>
        </w:rPr>
      </w:pPr>
      <w:r w:rsidRPr="00D354E1">
        <w:rPr>
          <w:rFonts w:ascii="Times New Roman" w:hAnsi="Times New Roman" w:cs="Times New Roman"/>
          <w:b/>
          <w:bCs/>
          <w:sz w:val="36"/>
          <w:szCs w:val="36"/>
        </w:rPr>
        <w:t>Conclusion and Review</w:t>
      </w:r>
    </w:p>
    <w:p w14:paraId="6A6896D0" w14:textId="77777777" w:rsidR="000A2357" w:rsidRDefault="000A2357" w:rsidP="008005E0">
      <w:pPr>
        <w:spacing w:after="120" w:line="240" w:lineRule="auto"/>
        <w:jc w:val="both"/>
        <w:rPr>
          <w:rFonts w:ascii="Times New Roman" w:hAnsi="Times New Roman" w:cs="Times New Roman"/>
          <w:sz w:val="24"/>
          <w:szCs w:val="24"/>
        </w:rPr>
      </w:pPr>
      <w:r w:rsidRPr="000A2357">
        <w:rPr>
          <w:rFonts w:ascii="Times New Roman" w:hAnsi="Times New Roman" w:cs="Times New Roman"/>
          <w:sz w:val="24"/>
          <w:szCs w:val="24"/>
        </w:rPr>
        <w:t>The analysis provides valuable insights into sales trends and profitability by category and by country. The USA comes out on top as a market leader in Vintage &amp; Classic cars, in Trucks, in Buses, and in Motorcycles. Classic Cars are the top-selling product, accounting for a significant portion of total sales revenue. In addition, the USA shows exceptional profitability, especially in the Trucks &amp; Buses &amp; Motorcycles categories. Sales for Classic cars remain strong throughout 2004 and 2005, showing that there is a continuing demand for this product category. Also, the USA shows significantly larger deal sizes than other countries, demonstrating its dominance in terms of sales volume.</w:t>
      </w:r>
    </w:p>
    <w:p w14:paraId="29A45EE9" w14:textId="376F22C0" w:rsidR="00400CC4" w:rsidRDefault="000A2357" w:rsidP="008579CD">
      <w:pPr>
        <w:jc w:val="both"/>
        <w:rPr>
          <w:rFonts w:ascii="Times New Roman" w:hAnsi="Times New Roman" w:cs="Times New Roman"/>
          <w:sz w:val="24"/>
          <w:szCs w:val="24"/>
        </w:rPr>
      </w:pPr>
      <w:r w:rsidRPr="000A2357">
        <w:rPr>
          <w:rFonts w:ascii="Times New Roman" w:hAnsi="Times New Roman" w:cs="Times New Roman"/>
          <w:sz w:val="24"/>
          <w:szCs w:val="24"/>
        </w:rPr>
        <w:t>While the analysis provides visualizations of key findings, more in-depth analysis into the drivers of sales volatility and deal size differences could yield more insightful results. All in all, the report provides valuable insights to optimize sales strategies and accelerate business growth.</w:t>
      </w:r>
    </w:p>
    <w:p w14:paraId="5293909A" w14:textId="61163F80" w:rsidR="009D6207" w:rsidRPr="00D354E1" w:rsidRDefault="009D6207" w:rsidP="008579CD">
      <w:pPr>
        <w:rPr>
          <w:rFonts w:ascii="Times New Roman" w:hAnsi="Times New Roman" w:cs="Times New Roman"/>
          <w:b/>
          <w:bCs/>
          <w:sz w:val="24"/>
          <w:szCs w:val="24"/>
        </w:rPr>
      </w:pPr>
      <w:r w:rsidRPr="00D354E1">
        <w:rPr>
          <w:rFonts w:ascii="Times New Roman" w:hAnsi="Times New Roman" w:cs="Times New Roman"/>
          <w:b/>
          <w:bCs/>
          <w:sz w:val="36"/>
          <w:szCs w:val="36"/>
        </w:rPr>
        <w:t>Regression</w:t>
      </w:r>
      <w:r w:rsidR="00D354E1">
        <w:rPr>
          <w:rFonts w:ascii="Times New Roman" w:hAnsi="Times New Roman" w:cs="Times New Roman"/>
          <w:b/>
          <w:bCs/>
          <w:sz w:val="36"/>
          <w:szCs w:val="36"/>
        </w:rPr>
        <w:t>:</w:t>
      </w:r>
    </w:p>
    <w:tbl>
      <w:tblPr>
        <w:tblW w:w="9026" w:type="dxa"/>
        <w:tblBorders>
          <w:top w:val="single" w:sz="2" w:space="0" w:color="auto"/>
        </w:tblBorders>
        <w:tblLook w:val="0000" w:firstRow="0" w:lastRow="0" w:firstColumn="0" w:lastColumn="0" w:noHBand="0" w:noVBand="0"/>
      </w:tblPr>
      <w:tblGrid>
        <w:gridCol w:w="1224"/>
        <w:gridCol w:w="1102"/>
        <w:gridCol w:w="930"/>
        <w:gridCol w:w="930"/>
        <w:gridCol w:w="930"/>
        <w:gridCol w:w="1120"/>
        <w:gridCol w:w="930"/>
        <w:gridCol w:w="930"/>
        <w:gridCol w:w="930"/>
      </w:tblGrid>
      <w:tr w:rsidR="00414F4E" w14:paraId="29A43F91" w14:textId="77777777" w:rsidTr="008579CD">
        <w:trPr>
          <w:gridAfter w:val="7"/>
          <w:wAfter w:w="6700" w:type="dxa"/>
          <w:trHeight w:val="100"/>
        </w:trPr>
        <w:tc>
          <w:tcPr>
            <w:tcW w:w="2326" w:type="dxa"/>
            <w:gridSpan w:val="2"/>
            <w:tcBorders>
              <w:bottom w:val="single" w:sz="4" w:space="0" w:color="auto"/>
            </w:tcBorders>
          </w:tcPr>
          <w:p w14:paraId="7F48DF1C" w14:textId="77777777" w:rsidR="00414F4E" w:rsidRDefault="00414F4E" w:rsidP="00414F4E">
            <w:pPr>
              <w:spacing w:after="0" w:line="240" w:lineRule="auto"/>
              <w:rPr>
                <w:rFonts w:ascii="Calibri" w:eastAsia="Times New Roman" w:hAnsi="Calibri" w:cs="Calibri"/>
                <w:color w:val="000000"/>
                <w:kern w:val="0"/>
                <w:lang w:eastAsia="en-IN"/>
                <w14:ligatures w14:val="none"/>
              </w:rPr>
            </w:pPr>
          </w:p>
        </w:tc>
      </w:tr>
      <w:tr w:rsidR="008579CD" w:rsidRPr="00003ADD" w14:paraId="38D78826" w14:textId="77777777" w:rsidTr="00E73F97">
        <w:tblPrEx>
          <w:tblBorders>
            <w:top w:val="none" w:sz="0" w:space="0" w:color="auto"/>
          </w:tblBorders>
          <w:tblLook w:val="04A0" w:firstRow="1" w:lastRow="0" w:firstColumn="1" w:lastColumn="0" w:noHBand="0" w:noVBand="1"/>
        </w:tblPrEx>
        <w:trPr>
          <w:trHeight w:val="255"/>
        </w:trPr>
        <w:tc>
          <w:tcPr>
            <w:tcW w:w="2326" w:type="dxa"/>
            <w:gridSpan w:val="2"/>
            <w:tcBorders>
              <w:top w:val="single" w:sz="4" w:space="0" w:color="auto"/>
              <w:left w:val="single" w:sz="2" w:space="0" w:color="auto"/>
              <w:bottom w:val="single" w:sz="4" w:space="0" w:color="auto"/>
              <w:right w:val="single" w:sz="2" w:space="0" w:color="auto"/>
            </w:tcBorders>
            <w:shd w:val="clear" w:color="auto" w:fill="auto"/>
            <w:noWrap/>
            <w:vAlign w:val="bottom"/>
            <w:hideMark/>
          </w:tcPr>
          <w:p w14:paraId="021F36F8" w14:textId="77777777" w:rsidR="008579CD" w:rsidRPr="00003ADD" w:rsidRDefault="008579CD"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SUMMARY OUTPUT</w:t>
            </w:r>
          </w:p>
        </w:tc>
        <w:tc>
          <w:tcPr>
            <w:tcW w:w="930" w:type="dxa"/>
            <w:vMerge w:val="restart"/>
            <w:tcBorders>
              <w:top w:val="nil"/>
              <w:left w:val="single" w:sz="2" w:space="0" w:color="auto"/>
              <w:right w:val="nil"/>
            </w:tcBorders>
            <w:shd w:val="clear" w:color="auto" w:fill="auto"/>
            <w:noWrap/>
            <w:vAlign w:val="bottom"/>
            <w:hideMark/>
          </w:tcPr>
          <w:p w14:paraId="028C8577" w14:textId="77777777" w:rsidR="008579CD" w:rsidRPr="00003ADD" w:rsidRDefault="008579CD" w:rsidP="00414F4E">
            <w:pPr>
              <w:spacing w:after="0" w:line="240" w:lineRule="auto"/>
              <w:rPr>
                <w:rFonts w:ascii="Calibri" w:eastAsia="Times New Roman" w:hAnsi="Calibri" w:cs="Calibri"/>
                <w:color w:val="000000"/>
                <w:kern w:val="0"/>
                <w:lang w:eastAsia="en-IN"/>
                <w14:ligatures w14:val="none"/>
              </w:rPr>
            </w:pPr>
          </w:p>
        </w:tc>
        <w:tc>
          <w:tcPr>
            <w:tcW w:w="930" w:type="dxa"/>
            <w:vMerge w:val="restart"/>
            <w:tcBorders>
              <w:top w:val="nil"/>
              <w:left w:val="nil"/>
              <w:right w:val="nil"/>
            </w:tcBorders>
            <w:shd w:val="clear" w:color="auto" w:fill="auto"/>
            <w:noWrap/>
            <w:vAlign w:val="bottom"/>
            <w:hideMark/>
          </w:tcPr>
          <w:p w14:paraId="63E8D0A4"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val="restart"/>
            <w:tcBorders>
              <w:top w:val="nil"/>
              <w:left w:val="nil"/>
              <w:right w:val="nil"/>
            </w:tcBorders>
            <w:shd w:val="clear" w:color="auto" w:fill="auto"/>
            <w:noWrap/>
            <w:vAlign w:val="bottom"/>
            <w:hideMark/>
          </w:tcPr>
          <w:p w14:paraId="75990D12"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vMerge w:val="restart"/>
            <w:tcBorders>
              <w:top w:val="nil"/>
              <w:left w:val="nil"/>
              <w:right w:val="nil"/>
            </w:tcBorders>
            <w:shd w:val="clear" w:color="auto" w:fill="auto"/>
            <w:noWrap/>
            <w:vAlign w:val="bottom"/>
            <w:hideMark/>
          </w:tcPr>
          <w:p w14:paraId="0B975A83"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val="restart"/>
            <w:tcBorders>
              <w:top w:val="nil"/>
              <w:left w:val="nil"/>
              <w:right w:val="nil"/>
            </w:tcBorders>
            <w:shd w:val="clear" w:color="auto" w:fill="auto"/>
            <w:noWrap/>
            <w:vAlign w:val="bottom"/>
            <w:hideMark/>
          </w:tcPr>
          <w:p w14:paraId="48780784"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val="restart"/>
            <w:tcBorders>
              <w:top w:val="nil"/>
              <w:left w:val="nil"/>
              <w:right w:val="nil"/>
            </w:tcBorders>
            <w:shd w:val="clear" w:color="auto" w:fill="auto"/>
            <w:noWrap/>
            <w:vAlign w:val="bottom"/>
            <w:hideMark/>
          </w:tcPr>
          <w:p w14:paraId="3FC52812"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val="restart"/>
            <w:tcBorders>
              <w:top w:val="nil"/>
              <w:left w:val="nil"/>
              <w:right w:val="nil"/>
            </w:tcBorders>
            <w:shd w:val="clear" w:color="auto" w:fill="auto"/>
            <w:noWrap/>
            <w:vAlign w:val="bottom"/>
            <w:hideMark/>
          </w:tcPr>
          <w:p w14:paraId="099F2192"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r>
      <w:tr w:rsidR="008579CD" w:rsidRPr="00003ADD" w14:paraId="2BDC6023" w14:textId="77777777" w:rsidTr="00E73F97">
        <w:tblPrEx>
          <w:tblBorders>
            <w:top w:val="none" w:sz="0" w:space="0" w:color="auto"/>
          </w:tblBorders>
          <w:tblLook w:val="04A0" w:firstRow="1" w:lastRow="0" w:firstColumn="1" w:lastColumn="0" w:noHBand="0" w:noVBand="1"/>
        </w:tblPrEx>
        <w:trPr>
          <w:trHeight w:val="18"/>
        </w:trPr>
        <w:tc>
          <w:tcPr>
            <w:tcW w:w="2326" w:type="dxa"/>
            <w:gridSpan w:val="2"/>
            <w:tcBorders>
              <w:top w:val="single" w:sz="4" w:space="0" w:color="auto"/>
              <w:left w:val="single" w:sz="2" w:space="0" w:color="auto"/>
              <w:bottom w:val="nil"/>
              <w:right w:val="single" w:sz="2" w:space="0" w:color="auto"/>
            </w:tcBorders>
            <w:shd w:val="clear" w:color="auto" w:fill="auto"/>
            <w:noWrap/>
            <w:vAlign w:val="bottom"/>
          </w:tcPr>
          <w:p w14:paraId="564BF571" w14:textId="77777777" w:rsidR="008579CD" w:rsidRPr="00003ADD" w:rsidRDefault="008579CD" w:rsidP="00414F4E">
            <w:pPr>
              <w:spacing w:after="0" w:line="240" w:lineRule="auto"/>
              <w:rPr>
                <w:rFonts w:ascii="Calibri" w:eastAsia="Times New Roman" w:hAnsi="Calibri" w:cs="Calibri"/>
                <w:color w:val="000000"/>
                <w:kern w:val="0"/>
                <w:lang w:eastAsia="en-IN"/>
                <w14:ligatures w14:val="none"/>
              </w:rPr>
            </w:pPr>
          </w:p>
        </w:tc>
        <w:tc>
          <w:tcPr>
            <w:tcW w:w="930" w:type="dxa"/>
            <w:vMerge/>
            <w:tcBorders>
              <w:left w:val="single" w:sz="2" w:space="0" w:color="auto"/>
              <w:bottom w:val="nil"/>
              <w:right w:val="nil"/>
            </w:tcBorders>
            <w:shd w:val="clear" w:color="auto" w:fill="auto"/>
            <w:noWrap/>
            <w:vAlign w:val="bottom"/>
          </w:tcPr>
          <w:p w14:paraId="3B13CCD0" w14:textId="77777777" w:rsidR="008579CD" w:rsidRPr="00003ADD" w:rsidRDefault="008579CD" w:rsidP="00414F4E">
            <w:pPr>
              <w:spacing w:after="0" w:line="240" w:lineRule="auto"/>
              <w:rPr>
                <w:rFonts w:ascii="Calibri" w:eastAsia="Times New Roman" w:hAnsi="Calibri" w:cs="Calibri"/>
                <w:color w:val="000000"/>
                <w:kern w:val="0"/>
                <w:lang w:eastAsia="en-IN"/>
                <w14:ligatures w14:val="none"/>
              </w:rPr>
            </w:pPr>
          </w:p>
        </w:tc>
        <w:tc>
          <w:tcPr>
            <w:tcW w:w="930" w:type="dxa"/>
            <w:vMerge/>
            <w:tcBorders>
              <w:left w:val="nil"/>
              <w:bottom w:val="nil"/>
              <w:right w:val="nil"/>
            </w:tcBorders>
            <w:shd w:val="clear" w:color="auto" w:fill="auto"/>
            <w:noWrap/>
            <w:vAlign w:val="bottom"/>
          </w:tcPr>
          <w:p w14:paraId="01A51C76"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tcBorders>
              <w:left w:val="nil"/>
              <w:bottom w:val="nil"/>
              <w:right w:val="nil"/>
            </w:tcBorders>
            <w:shd w:val="clear" w:color="auto" w:fill="auto"/>
            <w:noWrap/>
            <w:vAlign w:val="bottom"/>
          </w:tcPr>
          <w:p w14:paraId="364186A0"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vMerge/>
            <w:tcBorders>
              <w:left w:val="nil"/>
              <w:bottom w:val="nil"/>
              <w:right w:val="nil"/>
            </w:tcBorders>
            <w:shd w:val="clear" w:color="auto" w:fill="auto"/>
            <w:noWrap/>
            <w:vAlign w:val="bottom"/>
          </w:tcPr>
          <w:p w14:paraId="0AD684F7"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tcBorders>
              <w:left w:val="nil"/>
              <w:bottom w:val="nil"/>
              <w:right w:val="nil"/>
            </w:tcBorders>
            <w:shd w:val="clear" w:color="auto" w:fill="auto"/>
            <w:noWrap/>
            <w:vAlign w:val="bottom"/>
          </w:tcPr>
          <w:p w14:paraId="62B7B8B1"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tcBorders>
              <w:left w:val="nil"/>
              <w:bottom w:val="nil"/>
              <w:right w:val="nil"/>
            </w:tcBorders>
            <w:shd w:val="clear" w:color="auto" w:fill="auto"/>
            <w:noWrap/>
            <w:vAlign w:val="bottom"/>
          </w:tcPr>
          <w:p w14:paraId="3D354AA6"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tcBorders>
              <w:left w:val="nil"/>
              <w:bottom w:val="nil"/>
              <w:right w:val="nil"/>
            </w:tcBorders>
            <w:shd w:val="clear" w:color="auto" w:fill="auto"/>
            <w:noWrap/>
            <w:vAlign w:val="bottom"/>
          </w:tcPr>
          <w:p w14:paraId="407D8ECF" w14:textId="77777777" w:rsidR="008579CD" w:rsidRPr="00003ADD" w:rsidRDefault="008579CD"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6A7BD035" w14:textId="77777777" w:rsidTr="00414F4E">
        <w:tblPrEx>
          <w:tblBorders>
            <w:top w:val="none" w:sz="0" w:space="0" w:color="auto"/>
          </w:tblBorders>
          <w:tblLook w:val="04A0" w:firstRow="1" w:lastRow="0" w:firstColumn="1" w:lastColumn="0" w:noHBand="0" w:noVBand="1"/>
        </w:tblPrEx>
        <w:trPr>
          <w:trHeight w:val="300"/>
        </w:trPr>
        <w:tc>
          <w:tcPr>
            <w:tcW w:w="1224" w:type="dxa"/>
            <w:tcBorders>
              <w:top w:val="nil"/>
              <w:left w:val="single" w:sz="2" w:space="0" w:color="auto"/>
              <w:bottom w:val="nil"/>
              <w:right w:val="nil"/>
            </w:tcBorders>
            <w:shd w:val="clear" w:color="auto" w:fill="auto"/>
            <w:noWrap/>
            <w:vAlign w:val="bottom"/>
            <w:hideMark/>
          </w:tcPr>
          <w:p w14:paraId="3F8EF6C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02" w:type="dxa"/>
            <w:tcBorders>
              <w:top w:val="nil"/>
              <w:left w:val="nil"/>
              <w:bottom w:val="nil"/>
              <w:right w:val="single" w:sz="2" w:space="0" w:color="auto"/>
            </w:tcBorders>
            <w:shd w:val="clear" w:color="auto" w:fill="auto"/>
            <w:noWrap/>
            <w:vAlign w:val="bottom"/>
            <w:hideMark/>
          </w:tcPr>
          <w:p w14:paraId="6A9E8D2E"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2" w:space="0" w:color="auto"/>
              <w:bottom w:val="nil"/>
              <w:right w:val="nil"/>
            </w:tcBorders>
            <w:shd w:val="clear" w:color="auto" w:fill="auto"/>
            <w:noWrap/>
            <w:vAlign w:val="bottom"/>
            <w:hideMark/>
          </w:tcPr>
          <w:p w14:paraId="5F9B09D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9D50E56"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D93F0E7"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0F8DAAD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8DF69D9"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DEC73B6"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31FEAB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0CBF46D7" w14:textId="77777777" w:rsidTr="00414F4E">
        <w:tblPrEx>
          <w:tblBorders>
            <w:top w:val="none" w:sz="0" w:space="0" w:color="auto"/>
          </w:tblBorders>
          <w:tblLook w:val="04A0" w:firstRow="1" w:lastRow="0" w:firstColumn="1" w:lastColumn="0" w:noHBand="0" w:noVBand="1"/>
        </w:tblPrEx>
        <w:trPr>
          <w:trHeight w:val="288"/>
        </w:trPr>
        <w:tc>
          <w:tcPr>
            <w:tcW w:w="2326" w:type="dxa"/>
            <w:gridSpan w:val="2"/>
            <w:tcBorders>
              <w:top w:val="single" w:sz="8" w:space="0" w:color="auto"/>
              <w:left w:val="single" w:sz="2" w:space="0" w:color="auto"/>
              <w:bottom w:val="single" w:sz="4" w:space="0" w:color="auto"/>
              <w:right w:val="single" w:sz="2" w:space="0" w:color="auto"/>
            </w:tcBorders>
            <w:shd w:val="clear" w:color="auto" w:fill="auto"/>
            <w:noWrap/>
            <w:vAlign w:val="bottom"/>
            <w:hideMark/>
          </w:tcPr>
          <w:p w14:paraId="2AEF72C6"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Regression Statistics</w:t>
            </w:r>
          </w:p>
        </w:tc>
        <w:tc>
          <w:tcPr>
            <w:tcW w:w="930" w:type="dxa"/>
            <w:tcBorders>
              <w:top w:val="nil"/>
              <w:left w:val="single" w:sz="2" w:space="0" w:color="auto"/>
              <w:bottom w:val="nil"/>
              <w:right w:val="nil"/>
            </w:tcBorders>
            <w:shd w:val="clear" w:color="auto" w:fill="auto"/>
            <w:noWrap/>
            <w:vAlign w:val="bottom"/>
            <w:hideMark/>
          </w:tcPr>
          <w:p w14:paraId="3F12D086"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4FD6802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72FFC32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58EE2DE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46380BC"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84E7E4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64EEBF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5B02C473"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nil"/>
              <w:left w:val="single" w:sz="2" w:space="0" w:color="auto"/>
              <w:bottom w:val="nil"/>
              <w:right w:val="single" w:sz="4" w:space="0" w:color="auto"/>
            </w:tcBorders>
            <w:shd w:val="clear" w:color="auto" w:fill="auto"/>
            <w:noWrap/>
            <w:vAlign w:val="bottom"/>
            <w:hideMark/>
          </w:tcPr>
          <w:p w14:paraId="210D4CFF"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Multiple R</w:t>
            </w:r>
          </w:p>
        </w:tc>
        <w:tc>
          <w:tcPr>
            <w:tcW w:w="1102" w:type="dxa"/>
            <w:tcBorders>
              <w:top w:val="nil"/>
              <w:left w:val="single" w:sz="4" w:space="0" w:color="auto"/>
              <w:bottom w:val="nil"/>
              <w:right w:val="single" w:sz="2" w:space="0" w:color="auto"/>
            </w:tcBorders>
            <w:shd w:val="clear" w:color="auto" w:fill="auto"/>
            <w:noWrap/>
            <w:vAlign w:val="bottom"/>
            <w:hideMark/>
          </w:tcPr>
          <w:p w14:paraId="164F9088"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0.877178</w:t>
            </w:r>
          </w:p>
        </w:tc>
        <w:tc>
          <w:tcPr>
            <w:tcW w:w="930" w:type="dxa"/>
            <w:tcBorders>
              <w:top w:val="nil"/>
              <w:left w:val="single" w:sz="2" w:space="0" w:color="auto"/>
              <w:bottom w:val="nil"/>
              <w:right w:val="nil"/>
            </w:tcBorders>
            <w:shd w:val="clear" w:color="auto" w:fill="auto"/>
            <w:noWrap/>
            <w:vAlign w:val="bottom"/>
            <w:hideMark/>
          </w:tcPr>
          <w:p w14:paraId="0568663C"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1126C17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16D80E5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79AB67A9"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FB4BDD9"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13E406A0"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2DDEE4F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24408F61"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nil"/>
              <w:left w:val="single" w:sz="2" w:space="0" w:color="auto"/>
              <w:bottom w:val="single" w:sz="2" w:space="0" w:color="auto"/>
              <w:right w:val="single" w:sz="4" w:space="0" w:color="auto"/>
            </w:tcBorders>
            <w:shd w:val="clear" w:color="auto" w:fill="auto"/>
            <w:noWrap/>
            <w:vAlign w:val="bottom"/>
            <w:hideMark/>
          </w:tcPr>
          <w:p w14:paraId="14375F20"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 Square</w:t>
            </w:r>
          </w:p>
        </w:tc>
        <w:tc>
          <w:tcPr>
            <w:tcW w:w="1102" w:type="dxa"/>
            <w:tcBorders>
              <w:top w:val="nil"/>
              <w:left w:val="single" w:sz="4" w:space="0" w:color="auto"/>
              <w:bottom w:val="single" w:sz="2" w:space="0" w:color="auto"/>
              <w:right w:val="single" w:sz="2" w:space="0" w:color="auto"/>
            </w:tcBorders>
            <w:shd w:val="clear" w:color="auto" w:fill="auto"/>
            <w:noWrap/>
            <w:vAlign w:val="bottom"/>
            <w:hideMark/>
          </w:tcPr>
          <w:p w14:paraId="2B48FEF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0.769441</w:t>
            </w:r>
          </w:p>
        </w:tc>
        <w:tc>
          <w:tcPr>
            <w:tcW w:w="930" w:type="dxa"/>
            <w:tcBorders>
              <w:top w:val="nil"/>
              <w:left w:val="single" w:sz="2" w:space="0" w:color="auto"/>
              <w:bottom w:val="nil"/>
              <w:right w:val="nil"/>
            </w:tcBorders>
            <w:shd w:val="clear" w:color="auto" w:fill="auto"/>
            <w:noWrap/>
            <w:vAlign w:val="bottom"/>
            <w:hideMark/>
          </w:tcPr>
          <w:p w14:paraId="2A69B68D"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348D05E2"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21276D9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00A4266E"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4630501"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5C3D64C"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5010C4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103BC733"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2" w:space="0" w:color="auto"/>
              <w:left w:val="single" w:sz="2" w:space="0" w:color="auto"/>
              <w:bottom w:val="single" w:sz="2" w:space="0" w:color="auto"/>
              <w:right w:val="single" w:sz="4" w:space="0" w:color="auto"/>
            </w:tcBorders>
            <w:shd w:val="clear" w:color="auto" w:fill="auto"/>
            <w:noWrap/>
            <w:vAlign w:val="bottom"/>
            <w:hideMark/>
          </w:tcPr>
          <w:p w14:paraId="5BC94DAF"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Adjusted R Square</w:t>
            </w:r>
          </w:p>
        </w:tc>
        <w:tc>
          <w:tcPr>
            <w:tcW w:w="1102" w:type="dxa"/>
            <w:tcBorders>
              <w:top w:val="single" w:sz="2" w:space="0" w:color="auto"/>
              <w:left w:val="single" w:sz="4" w:space="0" w:color="auto"/>
              <w:bottom w:val="single" w:sz="2" w:space="0" w:color="auto"/>
              <w:right w:val="single" w:sz="2" w:space="0" w:color="auto"/>
            </w:tcBorders>
            <w:shd w:val="clear" w:color="auto" w:fill="auto"/>
            <w:noWrap/>
            <w:vAlign w:val="bottom"/>
            <w:hideMark/>
          </w:tcPr>
          <w:p w14:paraId="54B61D6C"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0.766629</w:t>
            </w:r>
          </w:p>
        </w:tc>
        <w:tc>
          <w:tcPr>
            <w:tcW w:w="930" w:type="dxa"/>
            <w:tcBorders>
              <w:top w:val="nil"/>
              <w:left w:val="single" w:sz="2" w:space="0" w:color="auto"/>
              <w:bottom w:val="nil"/>
              <w:right w:val="nil"/>
            </w:tcBorders>
            <w:shd w:val="clear" w:color="auto" w:fill="auto"/>
            <w:noWrap/>
            <w:vAlign w:val="bottom"/>
            <w:hideMark/>
          </w:tcPr>
          <w:p w14:paraId="699392D2"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5D74734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77767B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1AD21000"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07BC9EE7"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6A28C1A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389A3DA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10F6E4BA"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2" w:space="0" w:color="auto"/>
              <w:left w:val="single" w:sz="2" w:space="0" w:color="auto"/>
              <w:bottom w:val="single" w:sz="2" w:space="0" w:color="auto"/>
              <w:right w:val="single" w:sz="4" w:space="0" w:color="auto"/>
            </w:tcBorders>
            <w:shd w:val="clear" w:color="auto" w:fill="auto"/>
            <w:noWrap/>
            <w:vAlign w:val="bottom"/>
            <w:hideMark/>
          </w:tcPr>
          <w:p w14:paraId="6055A45A"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Standard Error</w:t>
            </w:r>
          </w:p>
        </w:tc>
        <w:tc>
          <w:tcPr>
            <w:tcW w:w="1102" w:type="dxa"/>
            <w:tcBorders>
              <w:top w:val="single" w:sz="2" w:space="0" w:color="auto"/>
              <w:left w:val="single" w:sz="4" w:space="0" w:color="auto"/>
              <w:bottom w:val="single" w:sz="2" w:space="0" w:color="auto"/>
              <w:right w:val="single" w:sz="2" w:space="0" w:color="auto"/>
            </w:tcBorders>
            <w:shd w:val="clear" w:color="auto" w:fill="auto"/>
            <w:noWrap/>
            <w:vAlign w:val="bottom"/>
            <w:hideMark/>
          </w:tcPr>
          <w:p w14:paraId="508EECB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896.6688</w:t>
            </w:r>
          </w:p>
        </w:tc>
        <w:tc>
          <w:tcPr>
            <w:tcW w:w="930" w:type="dxa"/>
            <w:tcBorders>
              <w:top w:val="nil"/>
              <w:left w:val="single" w:sz="2" w:space="0" w:color="auto"/>
              <w:bottom w:val="nil"/>
              <w:right w:val="nil"/>
            </w:tcBorders>
            <w:shd w:val="clear" w:color="auto" w:fill="auto"/>
            <w:noWrap/>
            <w:vAlign w:val="bottom"/>
            <w:hideMark/>
          </w:tcPr>
          <w:p w14:paraId="161BB7B2"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4062D64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2AC2EE2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13374D40"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B9B4620"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1EDE041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650486A"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15E57772" w14:textId="77777777" w:rsidTr="008579CD">
        <w:tblPrEx>
          <w:tblBorders>
            <w:top w:val="none" w:sz="0" w:space="0" w:color="auto"/>
          </w:tblBorders>
          <w:tblLook w:val="04A0" w:firstRow="1" w:lastRow="0" w:firstColumn="1" w:lastColumn="0" w:noHBand="0" w:noVBand="1"/>
        </w:tblPrEx>
        <w:trPr>
          <w:trHeight w:val="300"/>
        </w:trPr>
        <w:tc>
          <w:tcPr>
            <w:tcW w:w="1224" w:type="dxa"/>
            <w:tcBorders>
              <w:top w:val="single" w:sz="2" w:space="0" w:color="auto"/>
              <w:left w:val="single" w:sz="2" w:space="0" w:color="auto"/>
              <w:bottom w:val="single" w:sz="8" w:space="0" w:color="auto"/>
              <w:right w:val="single" w:sz="4" w:space="0" w:color="auto"/>
            </w:tcBorders>
            <w:shd w:val="clear" w:color="auto" w:fill="auto"/>
            <w:noWrap/>
            <w:vAlign w:val="bottom"/>
            <w:hideMark/>
          </w:tcPr>
          <w:p w14:paraId="6AB15B5B"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Observations</w:t>
            </w:r>
          </w:p>
        </w:tc>
        <w:tc>
          <w:tcPr>
            <w:tcW w:w="1102" w:type="dxa"/>
            <w:tcBorders>
              <w:top w:val="single" w:sz="2" w:space="0" w:color="auto"/>
              <w:left w:val="single" w:sz="4" w:space="0" w:color="auto"/>
              <w:bottom w:val="single" w:sz="8" w:space="0" w:color="auto"/>
              <w:right w:val="single" w:sz="2" w:space="0" w:color="auto"/>
            </w:tcBorders>
            <w:shd w:val="clear" w:color="auto" w:fill="auto"/>
            <w:noWrap/>
            <w:vAlign w:val="bottom"/>
            <w:hideMark/>
          </w:tcPr>
          <w:p w14:paraId="310A9D3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250</w:t>
            </w:r>
          </w:p>
        </w:tc>
        <w:tc>
          <w:tcPr>
            <w:tcW w:w="930" w:type="dxa"/>
            <w:tcBorders>
              <w:top w:val="nil"/>
              <w:left w:val="single" w:sz="2" w:space="0" w:color="auto"/>
              <w:bottom w:val="single" w:sz="4" w:space="0" w:color="auto"/>
              <w:right w:val="nil"/>
            </w:tcBorders>
            <w:shd w:val="clear" w:color="auto" w:fill="auto"/>
            <w:noWrap/>
            <w:vAlign w:val="bottom"/>
            <w:hideMark/>
          </w:tcPr>
          <w:p w14:paraId="7F3DCA59"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nil"/>
              <w:left w:val="nil"/>
              <w:bottom w:val="single" w:sz="4" w:space="0" w:color="auto"/>
              <w:right w:val="nil"/>
            </w:tcBorders>
            <w:shd w:val="clear" w:color="auto" w:fill="auto"/>
            <w:noWrap/>
            <w:vAlign w:val="bottom"/>
            <w:hideMark/>
          </w:tcPr>
          <w:p w14:paraId="0088BF3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single" w:sz="4" w:space="0" w:color="auto"/>
              <w:right w:val="nil"/>
            </w:tcBorders>
            <w:shd w:val="clear" w:color="auto" w:fill="auto"/>
            <w:noWrap/>
            <w:vAlign w:val="bottom"/>
            <w:hideMark/>
          </w:tcPr>
          <w:p w14:paraId="191C05EF"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single" w:sz="4" w:space="0" w:color="auto"/>
              <w:right w:val="nil"/>
            </w:tcBorders>
            <w:shd w:val="clear" w:color="auto" w:fill="auto"/>
            <w:noWrap/>
            <w:vAlign w:val="bottom"/>
            <w:hideMark/>
          </w:tcPr>
          <w:p w14:paraId="631C65B5"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5376CBD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0F76319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45898A9"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52D0184E"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nil"/>
              <w:left w:val="single" w:sz="2" w:space="0" w:color="auto"/>
              <w:bottom w:val="single" w:sz="2" w:space="0" w:color="auto"/>
              <w:right w:val="single" w:sz="4" w:space="0" w:color="auto"/>
            </w:tcBorders>
            <w:shd w:val="clear" w:color="auto" w:fill="auto"/>
            <w:noWrap/>
            <w:vAlign w:val="bottom"/>
            <w:hideMark/>
          </w:tcPr>
          <w:p w14:paraId="1F24010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02" w:type="dxa"/>
            <w:tcBorders>
              <w:top w:val="nil"/>
              <w:left w:val="single" w:sz="4" w:space="0" w:color="auto"/>
              <w:bottom w:val="single" w:sz="2" w:space="0" w:color="auto"/>
              <w:right w:val="single" w:sz="2" w:space="0" w:color="auto"/>
            </w:tcBorders>
            <w:shd w:val="clear" w:color="auto" w:fill="auto"/>
            <w:noWrap/>
            <w:vAlign w:val="bottom"/>
            <w:hideMark/>
          </w:tcPr>
          <w:p w14:paraId="4348D86A"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single" w:sz="4" w:space="0" w:color="auto"/>
              <w:left w:val="single" w:sz="2" w:space="0" w:color="auto"/>
              <w:bottom w:val="single" w:sz="2" w:space="0" w:color="auto"/>
              <w:right w:val="nil"/>
            </w:tcBorders>
            <w:shd w:val="clear" w:color="auto" w:fill="auto"/>
            <w:noWrap/>
            <w:vAlign w:val="bottom"/>
            <w:hideMark/>
          </w:tcPr>
          <w:p w14:paraId="5CA3370B"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single" w:sz="4" w:space="0" w:color="auto"/>
              <w:left w:val="nil"/>
              <w:bottom w:val="single" w:sz="2" w:space="0" w:color="auto"/>
              <w:right w:val="nil"/>
            </w:tcBorders>
            <w:shd w:val="clear" w:color="auto" w:fill="auto"/>
            <w:noWrap/>
            <w:vAlign w:val="bottom"/>
            <w:hideMark/>
          </w:tcPr>
          <w:p w14:paraId="7C838758"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single" w:sz="4" w:space="0" w:color="auto"/>
              <w:left w:val="nil"/>
              <w:bottom w:val="single" w:sz="2" w:space="0" w:color="auto"/>
              <w:right w:val="nil"/>
            </w:tcBorders>
            <w:shd w:val="clear" w:color="auto" w:fill="auto"/>
            <w:noWrap/>
            <w:vAlign w:val="bottom"/>
            <w:hideMark/>
          </w:tcPr>
          <w:p w14:paraId="5CEC3FD1"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single" w:sz="4" w:space="0" w:color="auto"/>
              <w:left w:val="nil"/>
              <w:bottom w:val="single" w:sz="2" w:space="0" w:color="auto"/>
              <w:right w:val="single" w:sz="2" w:space="0" w:color="auto"/>
            </w:tcBorders>
            <w:shd w:val="clear" w:color="auto" w:fill="auto"/>
            <w:noWrap/>
            <w:vAlign w:val="bottom"/>
            <w:hideMark/>
          </w:tcPr>
          <w:p w14:paraId="6E5910B6"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2" w:space="0" w:color="auto"/>
              <w:bottom w:val="nil"/>
              <w:right w:val="nil"/>
            </w:tcBorders>
            <w:shd w:val="clear" w:color="auto" w:fill="auto"/>
            <w:noWrap/>
            <w:vAlign w:val="bottom"/>
            <w:hideMark/>
          </w:tcPr>
          <w:p w14:paraId="69E3038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50A99EC"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2BFCAB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26783CDF" w14:textId="77777777" w:rsidTr="008579CD">
        <w:tblPrEx>
          <w:tblBorders>
            <w:top w:val="none" w:sz="0" w:space="0" w:color="auto"/>
          </w:tblBorders>
          <w:tblLook w:val="04A0" w:firstRow="1" w:lastRow="0" w:firstColumn="1" w:lastColumn="0" w:noHBand="0" w:noVBand="1"/>
        </w:tblPrEx>
        <w:trPr>
          <w:trHeight w:val="300"/>
        </w:trPr>
        <w:tc>
          <w:tcPr>
            <w:tcW w:w="1224" w:type="dxa"/>
            <w:tcBorders>
              <w:top w:val="single" w:sz="2" w:space="0" w:color="auto"/>
              <w:left w:val="single" w:sz="2" w:space="0" w:color="auto"/>
              <w:bottom w:val="nil"/>
              <w:right w:val="single" w:sz="4" w:space="0" w:color="auto"/>
            </w:tcBorders>
            <w:shd w:val="clear" w:color="auto" w:fill="auto"/>
            <w:noWrap/>
            <w:vAlign w:val="bottom"/>
            <w:hideMark/>
          </w:tcPr>
          <w:p w14:paraId="14415C07"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ANOVA</w:t>
            </w:r>
          </w:p>
        </w:tc>
        <w:tc>
          <w:tcPr>
            <w:tcW w:w="1102" w:type="dxa"/>
            <w:tcBorders>
              <w:top w:val="single" w:sz="2" w:space="0" w:color="auto"/>
              <w:left w:val="single" w:sz="4" w:space="0" w:color="auto"/>
              <w:bottom w:val="nil"/>
              <w:right w:val="single" w:sz="2" w:space="0" w:color="auto"/>
            </w:tcBorders>
            <w:shd w:val="clear" w:color="auto" w:fill="auto"/>
            <w:noWrap/>
            <w:vAlign w:val="bottom"/>
            <w:hideMark/>
          </w:tcPr>
          <w:p w14:paraId="2A743D67"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p>
        </w:tc>
        <w:tc>
          <w:tcPr>
            <w:tcW w:w="930" w:type="dxa"/>
            <w:tcBorders>
              <w:top w:val="single" w:sz="2" w:space="0" w:color="auto"/>
              <w:left w:val="single" w:sz="2" w:space="0" w:color="auto"/>
              <w:bottom w:val="nil"/>
              <w:right w:val="single" w:sz="4" w:space="0" w:color="auto"/>
            </w:tcBorders>
            <w:shd w:val="clear" w:color="auto" w:fill="auto"/>
            <w:noWrap/>
            <w:vAlign w:val="bottom"/>
            <w:hideMark/>
          </w:tcPr>
          <w:p w14:paraId="48646F7C"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single" w:sz="2" w:space="0" w:color="auto"/>
              <w:left w:val="single" w:sz="4" w:space="0" w:color="auto"/>
              <w:bottom w:val="nil"/>
              <w:right w:val="single" w:sz="4" w:space="0" w:color="auto"/>
            </w:tcBorders>
            <w:shd w:val="clear" w:color="auto" w:fill="auto"/>
            <w:noWrap/>
            <w:vAlign w:val="bottom"/>
            <w:hideMark/>
          </w:tcPr>
          <w:p w14:paraId="5015C46F"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single" w:sz="2" w:space="0" w:color="auto"/>
              <w:left w:val="single" w:sz="4" w:space="0" w:color="auto"/>
              <w:bottom w:val="nil"/>
              <w:right w:val="single" w:sz="4" w:space="0" w:color="auto"/>
            </w:tcBorders>
            <w:shd w:val="clear" w:color="auto" w:fill="auto"/>
            <w:noWrap/>
            <w:vAlign w:val="bottom"/>
            <w:hideMark/>
          </w:tcPr>
          <w:p w14:paraId="6E1DAEBD"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single" w:sz="2" w:space="0" w:color="auto"/>
              <w:left w:val="single" w:sz="4" w:space="0" w:color="auto"/>
              <w:bottom w:val="nil"/>
              <w:right w:val="single" w:sz="2" w:space="0" w:color="auto"/>
            </w:tcBorders>
            <w:shd w:val="clear" w:color="auto" w:fill="auto"/>
            <w:noWrap/>
            <w:vAlign w:val="bottom"/>
            <w:hideMark/>
          </w:tcPr>
          <w:p w14:paraId="03C56F6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2" w:space="0" w:color="auto"/>
              <w:bottom w:val="nil"/>
              <w:right w:val="nil"/>
            </w:tcBorders>
            <w:shd w:val="clear" w:color="auto" w:fill="auto"/>
            <w:noWrap/>
            <w:vAlign w:val="bottom"/>
            <w:hideMark/>
          </w:tcPr>
          <w:p w14:paraId="484F0401"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1A596871"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730874DD"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3A653D3C"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8" w:space="0" w:color="auto"/>
              <w:left w:val="single" w:sz="2" w:space="0" w:color="auto"/>
              <w:bottom w:val="single" w:sz="4" w:space="0" w:color="auto"/>
              <w:right w:val="single" w:sz="4" w:space="0" w:color="auto"/>
            </w:tcBorders>
            <w:shd w:val="clear" w:color="auto" w:fill="auto"/>
            <w:noWrap/>
            <w:vAlign w:val="bottom"/>
            <w:hideMark/>
          </w:tcPr>
          <w:p w14:paraId="6DC3F0C7"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 </w:t>
            </w:r>
          </w:p>
        </w:tc>
        <w:tc>
          <w:tcPr>
            <w:tcW w:w="110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0F90439"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df</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23B0FC"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SS</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04988D1"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MS</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0128886"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F</w:t>
            </w:r>
          </w:p>
        </w:tc>
        <w:tc>
          <w:tcPr>
            <w:tcW w:w="1120" w:type="dxa"/>
            <w:tcBorders>
              <w:top w:val="single" w:sz="8" w:space="0" w:color="auto"/>
              <w:left w:val="single" w:sz="4" w:space="0" w:color="auto"/>
              <w:bottom w:val="single" w:sz="4" w:space="0" w:color="auto"/>
              <w:right w:val="single" w:sz="2" w:space="0" w:color="auto"/>
            </w:tcBorders>
            <w:shd w:val="clear" w:color="auto" w:fill="auto"/>
            <w:noWrap/>
            <w:vAlign w:val="bottom"/>
            <w:hideMark/>
          </w:tcPr>
          <w:p w14:paraId="420C6B46"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Significance F</w:t>
            </w:r>
          </w:p>
        </w:tc>
        <w:tc>
          <w:tcPr>
            <w:tcW w:w="930" w:type="dxa"/>
            <w:tcBorders>
              <w:top w:val="nil"/>
              <w:left w:val="single" w:sz="2" w:space="0" w:color="auto"/>
              <w:bottom w:val="nil"/>
              <w:right w:val="nil"/>
            </w:tcBorders>
            <w:shd w:val="clear" w:color="auto" w:fill="auto"/>
            <w:noWrap/>
            <w:vAlign w:val="bottom"/>
            <w:hideMark/>
          </w:tcPr>
          <w:p w14:paraId="717C3A2A"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45D0400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61349C8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414F4E" w:rsidRPr="00003ADD" w14:paraId="75DCFC1C" w14:textId="77777777" w:rsidTr="008579CD">
        <w:tblPrEx>
          <w:tblBorders>
            <w:top w:val="none" w:sz="0" w:space="0" w:color="auto"/>
          </w:tblBorders>
          <w:tblLook w:val="04A0" w:firstRow="1" w:lastRow="0" w:firstColumn="1" w:lastColumn="0" w:noHBand="0" w:noVBand="1"/>
        </w:tblPrEx>
        <w:trPr>
          <w:trHeight w:val="469"/>
        </w:trPr>
        <w:tc>
          <w:tcPr>
            <w:tcW w:w="1224" w:type="dxa"/>
            <w:tcBorders>
              <w:top w:val="nil"/>
              <w:left w:val="single" w:sz="2" w:space="0" w:color="auto"/>
              <w:bottom w:val="single" w:sz="2" w:space="0" w:color="auto"/>
              <w:right w:val="single" w:sz="4" w:space="0" w:color="auto"/>
            </w:tcBorders>
            <w:shd w:val="clear" w:color="auto" w:fill="auto"/>
            <w:noWrap/>
            <w:vAlign w:val="bottom"/>
            <w:hideMark/>
          </w:tcPr>
          <w:p w14:paraId="58EAF2FF" w14:textId="77777777" w:rsidR="00414F4E" w:rsidRPr="00003ADD" w:rsidRDefault="00414F4E"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Regression</w:t>
            </w:r>
          </w:p>
        </w:tc>
        <w:tc>
          <w:tcPr>
            <w:tcW w:w="1102" w:type="dxa"/>
            <w:tcBorders>
              <w:top w:val="nil"/>
              <w:left w:val="single" w:sz="4" w:space="0" w:color="auto"/>
              <w:bottom w:val="single" w:sz="2" w:space="0" w:color="auto"/>
              <w:right w:val="single" w:sz="4" w:space="0" w:color="auto"/>
            </w:tcBorders>
            <w:shd w:val="clear" w:color="auto" w:fill="auto"/>
            <w:noWrap/>
            <w:vAlign w:val="bottom"/>
            <w:hideMark/>
          </w:tcPr>
          <w:p w14:paraId="4879166C"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685E1BC0"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6.6E+08</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7D5B91E0"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2.2E+08</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3CF84B9E"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273.6567</w:t>
            </w:r>
          </w:p>
        </w:tc>
        <w:tc>
          <w:tcPr>
            <w:tcW w:w="1120" w:type="dxa"/>
            <w:tcBorders>
              <w:top w:val="nil"/>
              <w:left w:val="single" w:sz="4" w:space="0" w:color="auto"/>
              <w:bottom w:val="single" w:sz="2" w:space="0" w:color="auto"/>
              <w:right w:val="single" w:sz="2" w:space="0" w:color="auto"/>
            </w:tcBorders>
            <w:shd w:val="clear" w:color="auto" w:fill="auto"/>
            <w:noWrap/>
            <w:vAlign w:val="bottom"/>
            <w:hideMark/>
          </w:tcPr>
          <w:p w14:paraId="1C79AF03"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4.62E-78</w:t>
            </w:r>
          </w:p>
        </w:tc>
        <w:tc>
          <w:tcPr>
            <w:tcW w:w="930" w:type="dxa"/>
            <w:vMerge w:val="restart"/>
            <w:tcBorders>
              <w:top w:val="nil"/>
              <w:left w:val="single" w:sz="2" w:space="0" w:color="auto"/>
              <w:right w:val="nil"/>
            </w:tcBorders>
            <w:shd w:val="clear" w:color="auto" w:fill="auto"/>
            <w:noWrap/>
            <w:vAlign w:val="bottom"/>
            <w:hideMark/>
          </w:tcPr>
          <w:p w14:paraId="033BCBED"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vMerge w:val="restart"/>
            <w:tcBorders>
              <w:top w:val="nil"/>
              <w:left w:val="nil"/>
              <w:right w:val="nil"/>
            </w:tcBorders>
            <w:shd w:val="clear" w:color="auto" w:fill="auto"/>
            <w:noWrap/>
            <w:vAlign w:val="bottom"/>
            <w:hideMark/>
          </w:tcPr>
          <w:p w14:paraId="280B01AA" w14:textId="77777777" w:rsidR="00414F4E" w:rsidRPr="00003ADD" w:rsidRDefault="00414F4E"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val="restart"/>
            <w:tcBorders>
              <w:top w:val="nil"/>
              <w:left w:val="nil"/>
              <w:right w:val="nil"/>
            </w:tcBorders>
            <w:shd w:val="clear" w:color="auto" w:fill="auto"/>
            <w:noWrap/>
            <w:vAlign w:val="bottom"/>
            <w:hideMark/>
          </w:tcPr>
          <w:p w14:paraId="494BA3F0" w14:textId="77777777" w:rsidR="00414F4E" w:rsidRPr="00003ADD" w:rsidRDefault="00414F4E" w:rsidP="00414F4E">
            <w:pPr>
              <w:spacing w:after="0" w:line="240" w:lineRule="auto"/>
              <w:rPr>
                <w:rFonts w:ascii="Times New Roman" w:eastAsia="Times New Roman" w:hAnsi="Times New Roman" w:cs="Times New Roman"/>
                <w:kern w:val="0"/>
                <w:sz w:val="20"/>
                <w:szCs w:val="20"/>
                <w:lang w:eastAsia="en-IN"/>
                <w14:ligatures w14:val="none"/>
              </w:rPr>
            </w:pPr>
          </w:p>
        </w:tc>
      </w:tr>
      <w:tr w:rsidR="00414F4E" w:rsidRPr="00003ADD" w14:paraId="78AA46B1" w14:textId="77777777" w:rsidTr="008579CD">
        <w:tblPrEx>
          <w:tblBorders>
            <w:top w:val="none" w:sz="0" w:space="0" w:color="auto"/>
          </w:tblBorders>
          <w:tblLook w:val="04A0" w:firstRow="1" w:lastRow="0" w:firstColumn="1" w:lastColumn="0" w:noHBand="0" w:noVBand="1"/>
        </w:tblPrEx>
        <w:trPr>
          <w:trHeight w:val="51"/>
        </w:trPr>
        <w:tc>
          <w:tcPr>
            <w:tcW w:w="1224" w:type="dxa"/>
            <w:tcBorders>
              <w:top w:val="single" w:sz="2" w:space="0" w:color="auto"/>
              <w:left w:val="single" w:sz="2" w:space="0" w:color="auto"/>
              <w:bottom w:val="nil"/>
              <w:right w:val="single" w:sz="4" w:space="0" w:color="auto"/>
            </w:tcBorders>
            <w:shd w:val="clear" w:color="auto" w:fill="auto"/>
            <w:noWrap/>
            <w:vAlign w:val="bottom"/>
          </w:tcPr>
          <w:p w14:paraId="17CA6486" w14:textId="77777777" w:rsidR="00414F4E" w:rsidRPr="00003ADD" w:rsidRDefault="00414F4E" w:rsidP="00414F4E">
            <w:pPr>
              <w:spacing w:after="0" w:line="240" w:lineRule="auto"/>
              <w:rPr>
                <w:rFonts w:ascii="Calibri" w:eastAsia="Times New Roman" w:hAnsi="Calibri" w:cs="Calibri"/>
                <w:color w:val="000000"/>
                <w:kern w:val="0"/>
                <w:lang w:eastAsia="en-IN"/>
                <w14:ligatures w14:val="none"/>
              </w:rPr>
            </w:pPr>
          </w:p>
        </w:tc>
        <w:tc>
          <w:tcPr>
            <w:tcW w:w="1102" w:type="dxa"/>
            <w:tcBorders>
              <w:top w:val="single" w:sz="2" w:space="0" w:color="auto"/>
              <w:left w:val="single" w:sz="4" w:space="0" w:color="auto"/>
              <w:bottom w:val="nil"/>
              <w:right w:val="single" w:sz="4" w:space="0" w:color="auto"/>
            </w:tcBorders>
            <w:shd w:val="clear" w:color="auto" w:fill="auto"/>
            <w:noWrap/>
            <w:vAlign w:val="bottom"/>
          </w:tcPr>
          <w:p w14:paraId="4A7F3661"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single" w:sz="2" w:space="0" w:color="auto"/>
              <w:left w:val="single" w:sz="4" w:space="0" w:color="auto"/>
              <w:bottom w:val="nil"/>
              <w:right w:val="single" w:sz="4" w:space="0" w:color="auto"/>
            </w:tcBorders>
            <w:shd w:val="clear" w:color="auto" w:fill="auto"/>
            <w:noWrap/>
            <w:vAlign w:val="bottom"/>
          </w:tcPr>
          <w:p w14:paraId="0D560EF1"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single" w:sz="2" w:space="0" w:color="auto"/>
              <w:left w:val="single" w:sz="4" w:space="0" w:color="auto"/>
              <w:bottom w:val="nil"/>
              <w:right w:val="single" w:sz="4" w:space="0" w:color="auto"/>
            </w:tcBorders>
            <w:shd w:val="clear" w:color="auto" w:fill="auto"/>
            <w:noWrap/>
            <w:vAlign w:val="bottom"/>
          </w:tcPr>
          <w:p w14:paraId="3987F603"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tcBorders>
              <w:top w:val="single" w:sz="2" w:space="0" w:color="auto"/>
              <w:left w:val="single" w:sz="4" w:space="0" w:color="auto"/>
              <w:bottom w:val="nil"/>
              <w:right w:val="single" w:sz="4" w:space="0" w:color="auto"/>
            </w:tcBorders>
            <w:shd w:val="clear" w:color="auto" w:fill="auto"/>
            <w:noWrap/>
            <w:vAlign w:val="bottom"/>
          </w:tcPr>
          <w:p w14:paraId="2FF5AF5A"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1120" w:type="dxa"/>
            <w:tcBorders>
              <w:top w:val="single" w:sz="2" w:space="0" w:color="auto"/>
              <w:left w:val="single" w:sz="4" w:space="0" w:color="auto"/>
              <w:bottom w:val="nil"/>
              <w:right w:val="single" w:sz="2" w:space="0" w:color="auto"/>
            </w:tcBorders>
            <w:shd w:val="clear" w:color="auto" w:fill="auto"/>
            <w:noWrap/>
            <w:vAlign w:val="bottom"/>
          </w:tcPr>
          <w:p w14:paraId="7F54D680"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vMerge/>
            <w:tcBorders>
              <w:left w:val="single" w:sz="2" w:space="0" w:color="auto"/>
              <w:bottom w:val="nil"/>
              <w:right w:val="nil"/>
            </w:tcBorders>
            <w:shd w:val="clear" w:color="auto" w:fill="auto"/>
            <w:noWrap/>
            <w:vAlign w:val="bottom"/>
          </w:tcPr>
          <w:p w14:paraId="74B5DF4A" w14:textId="77777777" w:rsidR="00414F4E" w:rsidRPr="00003ADD" w:rsidRDefault="00414F4E" w:rsidP="00414F4E">
            <w:pPr>
              <w:spacing w:after="0" w:line="240" w:lineRule="auto"/>
              <w:jc w:val="right"/>
              <w:rPr>
                <w:rFonts w:ascii="Calibri" w:eastAsia="Times New Roman" w:hAnsi="Calibri" w:cs="Calibri"/>
                <w:color w:val="000000"/>
                <w:kern w:val="0"/>
                <w:lang w:eastAsia="en-IN"/>
                <w14:ligatures w14:val="none"/>
              </w:rPr>
            </w:pPr>
          </w:p>
        </w:tc>
        <w:tc>
          <w:tcPr>
            <w:tcW w:w="930" w:type="dxa"/>
            <w:vMerge/>
            <w:tcBorders>
              <w:left w:val="nil"/>
              <w:bottom w:val="nil"/>
              <w:right w:val="nil"/>
            </w:tcBorders>
            <w:shd w:val="clear" w:color="auto" w:fill="auto"/>
            <w:noWrap/>
            <w:vAlign w:val="bottom"/>
          </w:tcPr>
          <w:p w14:paraId="0043FE37" w14:textId="77777777" w:rsidR="00414F4E" w:rsidRPr="00003ADD" w:rsidRDefault="00414F4E"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vMerge/>
            <w:tcBorders>
              <w:left w:val="nil"/>
              <w:bottom w:val="nil"/>
              <w:right w:val="nil"/>
            </w:tcBorders>
            <w:shd w:val="clear" w:color="auto" w:fill="auto"/>
            <w:noWrap/>
            <w:vAlign w:val="bottom"/>
          </w:tcPr>
          <w:p w14:paraId="4B7C3FD9" w14:textId="77777777" w:rsidR="00414F4E" w:rsidRPr="00003ADD" w:rsidRDefault="00414F4E"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078AD888"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nil"/>
              <w:left w:val="single" w:sz="2" w:space="0" w:color="auto"/>
              <w:bottom w:val="single" w:sz="2" w:space="0" w:color="auto"/>
              <w:right w:val="single" w:sz="4" w:space="0" w:color="auto"/>
            </w:tcBorders>
            <w:shd w:val="clear" w:color="auto" w:fill="auto"/>
            <w:noWrap/>
            <w:vAlign w:val="bottom"/>
            <w:hideMark/>
          </w:tcPr>
          <w:p w14:paraId="39C0BAC7"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Residual</w:t>
            </w:r>
          </w:p>
        </w:tc>
        <w:tc>
          <w:tcPr>
            <w:tcW w:w="1102" w:type="dxa"/>
            <w:tcBorders>
              <w:top w:val="nil"/>
              <w:left w:val="single" w:sz="4" w:space="0" w:color="auto"/>
              <w:bottom w:val="single" w:sz="2" w:space="0" w:color="auto"/>
              <w:right w:val="single" w:sz="4" w:space="0" w:color="auto"/>
            </w:tcBorders>
            <w:shd w:val="clear" w:color="auto" w:fill="auto"/>
            <w:noWrap/>
            <w:vAlign w:val="bottom"/>
            <w:hideMark/>
          </w:tcPr>
          <w:p w14:paraId="31CA40D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246</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3725EB5E"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1.98E+08</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44C353A2"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804014.9</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146C4991"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p>
        </w:tc>
        <w:tc>
          <w:tcPr>
            <w:tcW w:w="1120" w:type="dxa"/>
            <w:tcBorders>
              <w:top w:val="nil"/>
              <w:left w:val="single" w:sz="4" w:space="0" w:color="auto"/>
              <w:bottom w:val="single" w:sz="2" w:space="0" w:color="auto"/>
              <w:right w:val="single" w:sz="2" w:space="0" w:color="auto"/>
            </w:tcBorders>
            <w:shd w:val="clear" w:color="auto" w:fill="auto"/>
            <w:noWrap/>
            <w:vAlign w:val="bottom"/>
            <w:hideMark/>
          </w:tcPr>
          <w:p w14:paraId="194EFFBE"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2" w:space="0" w:color="auto"/>
              <w:bottom w:val="nil"/>
              <w:right w:val="nil"/>
            </w:tcBorders>
            <w:shd w:val="clear" w:color="auto" w:fill="auto"/>
            <w:noWrap/>
            <w:vAlign w:val="bottom"/>
            <w:hideMark/>
          </w:tcPr>
          <w:p w14:paraId="06B5DB1E"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09A3BF21"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69E8156D"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5ABB1283" w14:textId="77777777" w:rsidTr="008579CD">
        <w:tblPrEx>
          <w:tblBorders>
            <w:top w:val="none" w:sz="0" w:space="0" w:color="auto"/>
          </w:tblBorders>
          <w:tblLook w:val="04A0" w:firstRow="1" w:lastRow="0" w:firstColumn="1" w:lastColumn="0" w:noHBand="0" w:noVBand="1"/>
        </w:tblPrEx>
        <w:trPr>
          <w:trHeight w:val="300"/>
        </w:trPr>
        <w:tc>
          <w:tcPr>
            <w:tcW w:w="1224" w:type="dxa"/>
            <w:tcBorders>
              <w:top w:val="single" w:sz="2" w:space="0" w:color="auto"/>
              <w:left w:val="single" w:sz="2" w:space="0" w:color="auto"/>
              <w:bottom w:val="single" w:sz="8" w:space="0" w:color="auto"/>
              <w:right w:val="single" w:sz="4" w:space="0" w:color="auto"/>
            </w:tcBorders>
            <w:shd w:val="clear" w:color="auto" w:fill="auto"/>
            <w:noWrap/>
            <w:vAlign w:val="bottom"/>
            <w:hideMark/>
          </w:tcPr>
          <w:p w14:paraId="74A19C64"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Total</w:t>
            </w:r>
          </w:p>
        </w:tc>
        <w:tc>
          <w:tcPr>
            <w:tcW w:w="1102"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76F99100"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249</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5F3CA3C3"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8.58E+08</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346345EF"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5F7EB059"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1120" w:type="dxa"/>
            <w:tcBorders>
              <w:top w:val="single" w:sz="2" w:space="0" w:color="auto"/>
              <w:left w:val="single" w:sz="4" w:space="0" w:color="auto"/>
              <w:bottom w:val="single" w:sz="8" w:space="0" w:color="auto"/>
              <w:right w:val="single" w:sz="2" w:space="0" w:color="auto"/>
            </w:tcBorders>
            <w:shd w:val="clear" w:color="auto" w:fill="auto"/>
            <w:noWrap/>
            <w:vAlign w:val="bottom"/>
            <w:hideMark/>
          </w:tcPr>
          <w:p w14:paraId="1A402DF6"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930" w:type="dxa"/>
            <w:tcBorders>
              <w:top w:val="nil"/>
              <w:left w:val="single" w:sz="2" w:space="0" w:color="auto"/>
              <w:bottom w:val="nil"/>
              <w:right w:val="nil"/>
            </w:tcBorders>
            <w:shd w:val="clear" w:color="auto" w:fill="auto"/>
            <w:noWrap/>
            <w:vAlign w:val="bottom"/>
            <w:hideMark/>
          </w:tcPr>
          <w:p w14:paraId="2B2FF1DD"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p>
        </w:tc>
        <w:tc>
          <w:tcPr>
            <w:tcW w:w="930" w:type="dxa"/>
            <w:tcBorders>
              <w:top w:val="nil"/>
              <w:left w:val="nil"/>
              <w:bottom w:val="nil"/>
              <w:right w:val="nil"/>
            </w:tcBorders>
            <w:shd w:val="clear" w:color="auto" w:fill="auto"/>
            <w:noWrap/>
            <w:vAlign w:val="bottom"/>
            <w:hideMark/>
          </w:tcPr>
          <w:p w14:paraId="695E674D"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65ADE1C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2E9EC4AF" w14:textId="77777777" w:rsidTr="008579CD">
        <w:tblPrEx>
          <w:tblBorders>
            <w:top w:val="none" w:sz="0" w:space="0" w:color="auto"/>
          </w:tblBorders>
          <w:tblLook w:val="04A0" w:firstRow="1" w:lastRow="0" w:firstColumn="1" w:lastColumn="0" w:noHBand="0" w:noVBand="1"/>
        </w:tblPrEx>
        <w:trPr>
          <w:trHeight w:val="300"/>
        </w:trPr>
        <w:tc>
          <w:tcPr>
            <w:tcW w:w="1224" w:type="dxa"/>
            <w:tcBorders>
              <w:top w:val="nil"/>
              <w:left w:val="single" w:sz="2" w:space="0" w:color="auto"/>
              <w:bottom w:val="nil"/>
              <w:right w:val="single" w:sz="4" w:space="0" w:color="auto"/>
            </w:tcBorders>
            <w:shd w:val="clear" w:color="auto" w:fill="auto"/>
            <w:noWrap/>
            <w:vAlign w:val="bottom"/>
            <w:hideMark/>
          </w:tcPr>
          <w:p w14:paraId="55C22486"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02" w:type="dxa"/>
            <w:tcBorders>
              <w:top w:val="nil"/>
              <w:left w:val="single" w:sz="4" w:space="0" w:color="auto"/>
              <w:bottom w:val="nil"/>
              <w:right w:val="single" w:sz="4" w:space="0" w:color="auto"/>
            </w:tcBorders>
            <w:shd w:val="clear" w:color="auto" w:fill="auto"/>
            <w:noWrap/>
            <w:vAlign w:val="bottom"/>
            <w:hideMark/>
          </w:tcPr>
          <w:p w14:paraId="140008F7"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4" w:space="0" w:color="auto"/>
              <w:bottom w:val="nil"/>
              <w:right w:val="single" w:sz="4" w:space="0" w:color="auto"/>
            </w:tcBorders>
            <w:shd w:val="clear" w:color="auto" w:fill="auto"/>
            <w:noWrap/>
            <w:vAlign w:val="bottom"/>
            <w:hideMark/>
          </w:tcPr>
          <w:p w14:paraId="6064AEDD"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4" w:space="0" w:color="auto"/>
              <w:bottom w:val="nil"/>
              <w:right w:val="single" w:sz="4" w:space="0" w:color="auto"/>
            </w:tcBorders>
            <w:shd w:val="clear" w:color="auto" w:fill="auto"/>
            <w:noWrap/>
            <w:vAlign w:val="bottom"/>
            <w:hideMark/>
          </w:tcPr>
          <w:p w14:paraId="11954AE6"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4" w:space="0" w:color="auto"/>
              <w:bottom w:val="nil"/>
              <w:right w:val="single" w:sz="4" w:space="0" w:color="auto"/>
            </w:tcBorders>
            <w:shd w:val="clear" w:color="auto" w:fill="auto"/>
            <w:noWrap/>
            <w:vAlign w:val="bottom"/>
            <w:hideMark/>
          </w:tcPr>
          <w:p w14:paraId="276721A3"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single" w:sz="4" w:space="0" w:color="auto"/>
              <w:bottom w:val="nil"/>
              <w:right w:val="single" w:sz="2" w:space="0" w:color="auto"/>
            </w:tcBorders>
            <w:shd w:val="clear" w:color="auto" w:fill="auto"/>
            <w:noWrap/>
            <w:vAlign w:val="bottom"/>
            <w:hideMark/>
          </w:tcPr>
          <w:p w14:paraId="3A823A0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single" w:sz="2" w:space="0" w:color="auto"/>
              <w:bottom w:val="nil"/>
              <w:right w:val="nil"/>
            </w:tcBorders>
            <w:shd w:val="clear" w:color="auto" w:fill="auto"/>
            <w:noWrap/>
            <w:vAlign w:val="bottom"/>
            <w:hideMark/>
          </w:tcPr>
          <w:p w14:paraId="30F87017"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5F0E48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14:paraId="457B84B4" w14:textId="77777777" w:rsidR="009D6207" w:rsidRPr="00003ADD" w:rsidRDefault="009D6207" w:rsidP="00414F4E">
            <w:pPr>
              <w:spacing w:after="0" w:line="240" w:lineRule="auto"/>
              <w:rPr>
                <w:rFonts w:ascii="Times New Roman" w:eastAsia="Times New Roman" w:hAnsi="Times New Roman" w:cs="Times New Roman"/>
                <w:kern w:val="0"/>
                <w:sz w:val="20"/>
                <w:szCs w:val="20"/>
                <w:lang w:eastAsia="en-IN"/>
                <w14:ligatures w14:val="none"/>
              </w:rPr>
            </w:pPr>
          </w:p>
        </w:tc>
      </w:tr>
      <w:tr w:rsidR="009D6207" w:rsidRPr="00003ADD" w14:paraId="761630D3"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8" w:space="0" w:color="auto"/>
              <w:left w:val="single" w:sz="2" w:space="0" w:color="auto"/>
              <w:bottom w:val="single" w:sz="4" w:space="0" w:color="auto"/>
              <w:right w:val="single" w:sz="4" w:space="0" w:color="auto"/>
            </w:tcBorders>
            <w:shd w:val="clear" w:color="auto" w:fill="auto"/>
            <w:noWrap/>
            <w:vAlign w:val="bottom"/>
            <w:hideMark/>
          </w:tcPr>
          <w:p w14:paraId="1BEC3881"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 </w:t>
            </w:r>
          </w:p>
        </w:tc>
        <w:tc>
          <w:tcPr>
            <w:tcW w:w="110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04078EA"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Coefficients</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46B90DC"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Standard Error</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DA11852"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t Stat</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82ED7CE"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P-value</w:t>
            </w:r>
          </w:p>
        </w:tc>
        <w:tc>
          <w:tcPr>
            <w:tcW w:w="11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819E7C1"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Lower 95%</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4DCC2DC"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Upper 95%</w:t>
            </w:r>
          </w:p>
        </w:tc>
        <w:tc>
          <w:tcPr>
            <w:tcW w:w="9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42C5367"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Lower 95.0%</w:t>
            </w:r>
          </w:p>
        </w:tc>
        <w:tc>
          <w:tcPr>
            <w:tcW w:w="930" w:type="dxa"/>
            <w:tcBorders>
              <w:top w:val="single" w:sz="8" w:space="0" w:color="auto"/>
              <w:left w:val="single" w:sz="4" w:space="0" w:color="auto"/>
              <w:bottom w:val="single" w:sz="4" w:space="0" w:color="auto"/>
              <w:right w:val="single" w:sz="2" w:space="0" w:color="auto"/>
            </w:tcBorders>
            <w:shd w:val="clear" w:color="auto" w:fill="auto"/>
            <w:noWrap/>
            <w:vAlign w:val="bottom"/>
            <w:hideMark/>
          </w:tcPr>
          <w:p w14:paraId="13887C53" w14:textId="77777777" w:rsidR="009D6207" w:rsidRPr="00003ADD" w:rsidRDefault="009D6207" w:rsidP="00414F4E">
            <w:pPr>
              <w:spacing w:after="0" w:line="240" w:lineRule="auto"/>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Upper 95.0%</w:t>
            </w:r>
          </w:p>
        </w:tc>
      </w:tr>
      <w:tr w:rsidR="009D6207" w:rsidRPr="00003ADD" w14:paraId="33649C11"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nil"/>
              <w:left w:val="single" w:sz="2" w:space="0" w:color="auto"/>
              <w:bottom w:val="single" w:sz="2" w:space="0" w:color="auto"/>
              <w:right w:val="single" w:sz="4" w:space="0" w:color="auto"/>
            </w:tcBorders>
            <w:shd w:val="clear" w:color="auto" w:fill="auto"/>
            <w:noWrap/>
            <w:vAlign w:val="bottom"/>
            <w:hideMark/>
          </w:tcPr>
          <w:p w14:paraId="4C5C0317"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lastRenderedPageBreak/>
              <w:t>Intercept</w:t>
            </w:r>
          </w:p>
        </w:tc>
        <w:tc>
          <w:tcPr>
            <w:tcW w:w="1102" w:type="dxa"/>
            <w:tcBorders>
              <w:top w:val="nil"/>
              <w:left w:val="single" w:sz="4" w:space="0" w:color="auto"/>
              <w:bottom w:val="single" w:sz="2" w:space="0" w:color="auto"/>
              <w:right w:val="single" w:sz="4" w:space="0" w:color="auto"/>
            </w:tcBorders>
            <w:shd w:val="clear" w:color="auto" w:fill="auto"/>
            <w:noWrap/>
            <w:vAlign w:val="bottom"/>
            <w:hideMark/>
          </w:tcPr>
          <w:p w14:paraId="00EF6DB0"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-5271.93</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7C4FB4BA"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322.9166</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18D541D4"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-16.326</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484B2394"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4.32E-41</w:t>
            </w:r>
          </w:p>
        </w:tc>
        <w:tc>
          <w:tcPr>
            <w:tcW w:w="1120" w:type="dxa"/>
            <w:tcBorders>
              <w:top w:val="nil"/>
              <w:left w:val="single" w:sz="4" w:space="0" w:color="auto"/>
              <w:bottom w:val="single" w:sz="2" w:space="0" w:color="auto"/>
              <w:right w:val="single" w:sz="4" w:space="0" w:color="auto"/>
            </w:tcBorders>
            <w:shd w:val="clear" w:color="auto" w:fill="auto"/>
            <w:noWrap/>
            <w:vAlign w:val="bottom"/>
            <w:hideMark/>
          </w:tcPr>
          <w:p w14:paraId="05A0BC23"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-5907.96</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025E3641"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-4635.9</w:t>
            </w:r>
          </w:p>
        </w:tc>
        <w:tc>
          <w:tcPr>
            <w:tcW w:w="930" w:type="dxa"/>
            <w:tcBorders>
              <w:top w:val="nil"/>
              <w:left w:val="single" w:sz="4" w:space="0" w:color="auto"/>
              <w:bottom w:val="single" w:sz="2" w:space="0" w:color="auto"/>
              <w:right w:val="single" w:sz="4" w:space="0" w:color="auto"/>
            </w:tcBorders>
            <w:shd w:val="clear" w:color="auto" w:fill="auto"/>
            <w:noWrap/>
            <w:vAlign w:val="bottom"/>
            <w:hideMark/>
          </w:tcPr>
          <w:p w14:paraId="7353FD2E"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-5907.96</w:t>
            </w:r>
          </w:p>
        </w:tc>
        <w:tc>
          <w:tcPr>
            <w:tcW w:w="930" w:type="dxa"/>
            <w:tcBorders>
              <w:top w:val="nil"/>
              <w:left w:val="single" w:sz="4" w:space="0" w:color="auto"/>
              <w:bottom w:val="single" w:sz="2" w:space="0" w:color="auto"/>
              <w:right w:val="single" w:sz="2" w:space="0" w:color="auto"/>
            </w:tcBorders>
            <w:shd w:val="clear" w:color="auto" w:fill="auto"/>
            <w:noWrap/>
            <w:vAlign w:val="bottom"/>
            <w:hideMark/>
          </w:tcPr>
          <w:p w14:paraId="7824B5EF"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-4635.9</w:t>
            </w:r>
          </w:p>
        </w:tc>
      </w:tr>
      <w:tr w:rsidR="009D6207" w:rsidRPr="00003ADD" w14:paraId="4C052661"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2" w:space="0" w:color="auto"/>
              <w:left w:val="single" w:sz="2" w:space="0" w:color="auto"/>
              <w:bottom w:val="single" w:sz="2" w:space="0" w:color="auto"/>
              <w:right w:val="single" w:sz="4" w:space="0" w:color="auto"/>
            </w:tcBorders>
            <w:shd w:val="clear" w:color="auto" w:fill="auto"/>
            <w:noWrap/>
            <w:vAlign w:val="bottom"/>
            <w:hideMark/>
          </w:tcPr>
          <w:p w14:paraId="35C416F6"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1</w:t>
            </w:r>
          </w:p>
        </w:tc>
        <w:tc>
          <w:tcPr>
            <w:tcW w:w="1102"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3EB1AC9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103.0809</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4136F2CC"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6.001152</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740D630F"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17.17685</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409E2651"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5.42E-44</w:t>
            </w:r>
          </w:p>
        </w:tc>
        <w:tc>
          <w:tcPr>
            <w:tcW w:w="112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0E30D29C"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91.26071</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020C74B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114.9011</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32E5E28D"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91.26071</w:t>
            </w:r>
          </w:p>
        </w:tc>
        <w:tc>
          <w:tcPr>
            <w:tcW w:w="930" w:type="dxa"/>
            <w:tcBorders>
              <w:top w:val="single" w:sz="2" w:space="0" w:color="auto"/>
              <w:left w:val="single" w:sz="4" w:space="0" w:color="auto"/>
              <w:bottom w:val="single" w:sz="2" w:space="0" w:color="auto"/>
              <w:right w:val="single" w:sz="2" w:space="0" w:color="auto"/>
            </w:tcBorders>
            <w:shd w:val="clear" w:color="auto" w:fill="auto"/>
            <w:noWrap/>
            <w:vAlign w:val="bottom"/>
            <w:hideMark/>
          </w:tcPr>
          <w:p w14:paraId="383107CD"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114.9011</w:t>
            </w:r>
          </w:p>
        </w:tc>
      </w:tr>
      <w:tr w:rsidR="009D6207" w:rsidRPr="00003ADD" w14:paraId="08BA1622" w14:textId="77777777" w:rsidTr="008579CD">
        <w:tblPrEx>
          <w:tblBorders>
            <w:top w:val="none" w:sz="0" w:space="0" w:color="auto"/>
          </w:tblBorders>
          <w:tblLook w:val="04A0" w:firstRow="1" w:lastRow="0" w:firstColumn="1" w:lastColumn="0" w:noHBand="0" w:noVBand="1"/>
        </w:tblPrEx>
        <w:trPr>
          <w:trHeight w:val="288"/>
        </w:trPr>
        <w:tc>
          <w:tcPr>
            <w:tcW w:w="1224" w:type="dxa"/>
            <w:tcBorders>
              <w:top w:val="single" w:sz="2" w:space="0" w:color="auto"/>
              <w:left w:val="single" w:sz="2" w:space="0" w:color="auto"/>
              <w:bottom w:val="single" w:sz="2" w:space="0" w:color="auto"/>
              <w:right w:val="single" w:sz="4" w:space="0" w:color="auto"/>
            </w:tcBorders>
            <w:shd w:val="clear" w:color="auto" w:fill="auto"/>
            <w:noWrap/>
            <w:vAlign w:val="bottom"/>
            <w:hideMark/>
          </w:tcPr>
          <w:p w14:paraId="7C9E2815"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2</w:t>
            </w:r>
          </w:p>
        </w:tc>
        <w:tc>
          <w:tcPr>
            <w:tcW w:w="1102"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5A74AD75"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12.81807</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492F36D9"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1.661734</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3357F86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7.713668</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50E14B8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3.04E-13</w:t>
            </w:r>
          </w:p>
        </w:tc>
        <w:tc>
          <w:tcPr>
            <w:tcW w:w="112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6E1B582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9.545024</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2A11AF6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16.09111</w:t>
            </w:r>
          </w:p>
        </w:tc>
        <w:tc>
          <w:tcPr>
            <w:tcW w:w="930" w:type="dxa"/>
            <w:tcBorders>
              <w:top w:val="single" w:sz="2" w:space="0" w:color="auto"/>
              <w:left w:val="single" w:sz="4" w:space="0" w:color="auto"/>
              <w:bottom w:val="single" w:sz="2" w:space="0" w:color="auto"/>
              <w:right w:val="single" w:sz="4" w:space="0" w:color="auto"/>
            </w:tcBorders>
            <w:shd w:val="clear" w:color="auto" w:fill="auto"/>
            <w:noWrap/>
            <w:vAlign w:val="bottom"/>
            <w:hideMark/>
          </w:tcPr>
          <w:p w14:paraId="0382D72A"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9.545024</w:t>
            </w:r>
          </w:p>
        </w:tc>
        <w:tc>
          <w:tcPr>
            <w:tcW w:w="930" w:type="dxa"/>
            <w:tcBorders>
              <w:top w:val="single" w:sz="2" w:space="0" w:color="auto"/>
              <w:left w:val="single" w:sz="4" w:space="0" w:color="auto"/>
              <w:bottom w:val="single" w:sz="2" w:space="0" w:color="auto"/>
              <w:right w:val="single" w:sz="2" w:space="0" w:color="auto"/>
            </w:tcBorders>
            <w:shd w:val="clear" w:color="auto" w:fill="auto"/>
            <w:noWrap/>
            <w:vAlign w:val="bottom"/>
            <w:hideMark/>
          </w:tcPr>
          <w:p w14:paraId="4D852A71"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16.09111</w:t>
            </w:r>
          </w:p>
        </w:tc>
      </w:tr>
      <w:tr w:rsidR="009D6207" w:rsidRPr="00003ADD" w14:paraId="3D24982E" w14:textId="77777777" w:rsidTr="008579CD">
        <w:tblPrEx>
          <w:tblBorders>
            <w:top w:val="none" w:sz="0" w:space="0" w:color="auto"/>
          </w:tblBorders>
          <w:tblLook w:val="04A0" w:firstRow="1" w:lastRow="0" w:firstColumn="1" w:lastColumn="0" w:noHBand="0" w:noVBand="1"/>
        </w:tblPrEx>
        <w:trPr>
          <w:trHeight w:val="300"/>
        </w:trPr>
        <w:tc>
          <w:tcPr>
            <w:tcW w:w="1224" w:type="dxa"/>
            <w:tcBorders>
              <w:top w:val="single" w:sz="2" w:space="0" w:color="auto"/>
              <w:left w:val="single" w:sz="2" w:space="0" w:color="auto"/>
              <w:bottom w:val="single" w:sz="8" w:space="0" w:color="auto"/>
              <w:right w:val="single" w:sz="4" w:space="0" w:color="auto"/>
            </w:tcBorders>
            <w:shd w:val="clear" w:color="auto" w:fill="auto"/>
            <w:noWrap/>
            <w:vAlign w:val="bottom"/>
            <w:hideMark/>
          </w:tcPr>
          <w:p w14:paraId="65EFCB19" w14:textId="77777777" w:rsidR="009D6207" w:rsidRPr="00003ADD" w:rsidRDefault="009D6207" w:rsidP="00414F4E">
            <w:pPr>
              <w:spacing w:after="0" w:line="240" w:lineRule="auto"/>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3</w:t>
            </w:r>
          </w:p>
        </w:tc>
        <w:tc>
          <w:tcPr>
            <w:tcW w:w="1102"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3B4F797D"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47.42944</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72F4907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3.350938</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2B572030"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14.15408</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487AAE20"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1.13E-33</w:t>
            </w:r>
          </w:p>
        </w:tc>
        <w:tc>
          <w:tcPr>
            <w:tcW w:w="112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2576CF8D"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40.82925</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5A052A77"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54.02963</w:t>
            </w:r>
          </w:p>
        </w:tc>
        <w:tc>
          <w:tcPr>
            <w:tcW w:w="930" w:type="dxa"/>
            <w:tcBorders>
              <w:top w:val="single" w:sz="2" w:space="0" w:color="auto"/>
              <w:left w:val="single" w:sz="4" w:space="0" w:color="auto"/>
              <w:bottom w:val="single" w:sz="8" w:space="0" w:color="auto"/>
              <w:right w:val="single" w:sz="4" w:space="0" w:color="auto"/>
            </w:tcBorders>
            <w:shd w:val="clear" w:color="auto" w:fill="auto"/>
            <w:noWrap/>
            <w:vAlign w:val="bottom"/>
            <w:hideMark/>
          </w:tcPr>
          <w:p w14:paraId="133AF3B2"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40.82925</w:t>
            </w:r>
          </w:p>
        </w:tc>
        <w:tc>
          <w:tcPr>
            <w:tcW w:w="930" w:type="dxa"/>
            <w:tcBorders>
              <w:top w:val="single" w:sz="2" w:space="0" w:color="auto"/>
              <w:left w:val="single" w:sz="4" w:space="0" w:color="auto"/>
              <w:bottom w:val="single" w:sz="8" w:space="0" w:color="auto"/>
              <w:right w:val="single" w:sz="2" w:space="0" w:color="auto"/>
            </w:tcBorders>
            <w:shd w:val="clear" w:color="auto" w:fill="auto"/>
            <w:noWrap/>
            <w:vAlign w:val="bottom"/>
            <w:hideMark/>
          </w:tcPr>
          <w:p w14:paraId="57A3ACAF" w14:textId="77777777" w:rsidR="009D6207" w:rsidRPr="00003ADD" w:rsidRDefault="009D6207" w:rsidP="00414F4E">
            <w:pPr>
              <w:spacing w:after="0" w:line="240" w:lineRule="auto"/>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54.02963</w:t>
            </w:r>
          </w:p>
        </w:tc>
      </w:tr>
    </w:tbl>
    <w:p w14:paraId="4DAECE4F" w14:textId="3D94E4FC" w:rsidR="009D6207" w:rsidRPr="00D354E1" w:rsidRDefault="008579CD" w:rsidP="00D354E1">
      <w:pPr>
        <w:spacing w:before="240" w:after="240" w:line="240" w:lineRule="auto"/>
        <w:jc w:val="both"/>
        <w:rPr>
          <w:rFonts w:ascii="Times New Roman" w:hAnsi="Times New Roman" w:cs="Times New Roman"/>
          <w:sz w:val="24"/>
          <w:szCs w:val="24"/>
        </w:rPr>
      </w:pPr>
      <w:r w:rsidRPr="008579CD">
        <w:rPr>
          <w:rFonts w:ascii="Times New Roman" w:hAnsi="Times New Roman" w:cs="Times New Roman"/>
          <w:sz w:val="24"/>
          <w:szCs w:val="24"/>
        </w:rPr>
        <w:t>The regression analysis conducted on a dataset consisting of 250 observations indicates a multiple R-value of 0.877, suggesting a strong positive correlation between the predictors and the dependent variable. The R-squared value of 0.769 implies that approximately 77% of the variability in the dependent variable can be explained by the predictors. The ANOVA results reveal a highly significant regression model, with a large F-value of 273.66 and a very low p-value, indicating that the model's explanatory power is significant. The coefficients table displays the intercept and coefficients for three predictor variables. All predictor variables, X Variable 1, X Variable 2, and X Variable 3, exhibit statistically significant relationships with the dependent variable, with respective coefficients of 103.08, 12.82, and 47.43. These findings suggest that the predictors contribute significantly to explaining the variability in the dependent variable.</w:t>
      </w:r>
    </w:p>
    <w:p w14:paraId="462D8065" w14:textId="14216B18" w:rsidR="009D6207" w:rsidRPr="00D354E1" w:rsidRDefault="009D6207" w:rsidP="00766889">
      <w:pPr>
        <w:spacing w:before="160" w:after="80" w:line="240" w:lineRule="auto"/>
        <w:jc w:val="both"/>
        <w:rPr>
          <w:rFonts w:ascii="Times New Roman" w:hAnsi="Times New Roman" w:cs="Times New Roman"/>
          <w:b/>
          <w:bCs/>
          <w:sz w:val="36"/>
          <w:szCs w:val="36"/>
        </w:rPr>
      </w:pPr>
      <w:r w:rsidRPr="00D354E1">
        <w:rPr>
          <w:rFonts w:ascii="Times New Roman" w:hAnsi="Times New Roman" w:cs="Times New Roman"/>
          <w:b/>
          <w:bCs/>
          <w:sz w:val="36"/>
          <w:szCs w:val="36"/>
        </w:rPr>
        <w:t>Anova: one factor</w:t>
      </w:r>
      <w:r w:rsidR="00D354E1">
        <w:rPr>
          <w:rFonts w:ascii="Times New Roman" w:hAnsi="Times New Roman" w:cs="Times New Roman"/>
          <w:b/>
          <w:bCs/>
          <w:sz w:val="36"/>
          <w:szCs w:val="36"/>
        </w:rPr>
        <w:t>:</w:t>
      </w:r>
    </w:p>
    <w:tbl>
      <w:tblPr>
        <w:tblStyle w:val="TableGrid"/>
        <w:tblW w:w="7954" w:type="dxa"/>
        <w:tblLook w:val="04A0" w:firstRow="1" w:lastRow="0" w:firstColumn="1" w:lastColumn="0" w:noHBand="0" w:noVBand="1"/>
      </w:tblPr>
      <w:tblGrid>
        <w:gridCol w:w="1735"/>
        <w:gridCol w:w="1047"/>
        <w:gridCol w:w="1053"/>
        <w:gridCol w:w="1053"/>
        <w:gridCol w:w="1053"/>
        <w:gridCol w:w="960"/>
        <w:gridCol w:w="1053"/>
      </w:tblGrid>
      <w:tr w:rsidR="009D6207" w:rsidRPr="00F854C9" w14:paraId="7C2B6907" w14:textId="77777777" w:rsidTr="008579CD">
        <w:trPr>
          <w:trHeight w:val="288"/>
        </w:trPr>
        <w:tc>
          <w:tcPr>
            <w:tcW w:w="2782" w:type="dxa"/>
            <w:gridSpan w:val="2"/>
            <w:noWrap/>
            <w:hideMark/>
          </w:tcPr>
          <w:p w14:paraId="5AA37868"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Anova: Single Factor</w:t>
            </w:r>
          </w:p>
        </w:tc>
        <w:tc>
          <w:tcPr>
            <w:tcW w:w="1053" w:type="dxa"/>
            <w:noWrap/>
            <w:hideMark/>
          </w:tcPr>
          <w:p w14:paraId="4C4F2631" w14:textId="77777777" w:rsidR="009D6207" w:rsidRPr="00F854C9" w:rsidRDefault="009D6207" w:rsidP="0050429A">
            <w:pPr>
              <w:rPr>
                <w:rFonts w:ascii="Calibri" w:eastAsia="Times New Roman" w:hAnsi="Calibri" w:cs="Calibri"/>
                <w:color w:val="000000"/>
                <w:kern w:val="0"/>
                <w:lang w:eastAsia="en-IN"/>
                <w14:ligatures w14:val="none"/>
              </w:rPr>
            </w:pPr>
          </w:p>
        </w:tc>
        <w:tc>
          <w:tcPr>
            <w:tcW w:w="1053" w:type="dxa"/>
            <w:noWrap/>
            <w:hideMark/>
          </w:tcPr>
          <w:p w14:paraId="1378FBAC"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35BAF1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F596C70"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4A1BF0E"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7DEDC6EB" w14:textId="77777777" w:rsidTr="008579CD">
        <w:trPr>
          <w:trHeight w:val="288"/>
        </w:trPr>
        <w:tc>
          <w:tcPr>
            <w:tcW w:w="1735" w:type="dxa"/>
            <w:noWrap/>
            <w:hideMark/>
          </w:tcPr>
          <w:p w14:paraId="286935F1"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674736E4"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211A896"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A7D6193"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715317F"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318C0F6"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7AF5F74"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515DE6D8" w14:textId="77777777" w:rsidTr="008579CD">
        <w:trPr>
          <w:trHeight w:val="300"/>
        </w:trPr>
        <w:tc>
          <w:tcPr>
            <w:tcW w:w="2782" w:type="dxa"/>
            <w:gridSpan w:val="2"/>
            <w:noWrap/>
            <w:hideMark/>
          </w:tcPr>
          <w:p w14:paraId="25F52726"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SUMMARY</w:t>
            </w:r>
          </w:p>
        </w:tc>
        <w:tc>
          <w:tcPr>
            <w:tcW w:w="1053" w:type="dxa"/>
            <w:noWrap/>
            <w:hideMark/>
          </w:tcPr>
          <w:p w14:paraId="48EBA75C" w14:textId="77777777" w:rsidR="009D6207" w:rsidRPr="00F854C9" w:rsidRDefault="009D6207" w:rsidP="0050429A">
            <w:pPr>
              <w:rPr>
                <w:rFonts w:ascii="Calibri" w:eastAsia="Times New Roman" w:hAnsi="Calibri" w:cs="Calibri"/>
                <w:color w:val="000000"/>
                <w:kern w:val="0"/>
                <w:lang w:eastAsia="en-IN"/>
                <w14:ligatures w14:val="none"/>
              </w:rPr>
            </w:pPr>
          </w:p>
        </w:tc>
        <w:tc>
          <w:tcPr>
            <w:tcW w:w="1053" w:type="dxa"/>
            <w:noWrap/>
            <w:hideMark/>
          </w:tcPr>
          <w:p w14:paraId="13804400"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ABD63B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0EA7CB76"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6352F21"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193AC325" w14:textId="77777777" w:rsidTr="008579CD">
        <w:trPr>
          <w:trHeight w:val="288"/>
        </w:trPr>
        <w:tc>
          <w:tcPr>
            <w:tcW w:w="1735" w:type="dxa"/>
            <w:noWrap/>
            <w:hideMark/>
          </w:tcPr>
          <w:p w14:paraId="1A6DCEDA"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Groups</w:t>
            </w:r>
          </w:p>
        </w:tc>
        <w:tc>
          <w:tcPr>
            <w:tcW w:w="1047" w:type="dxa"/>
            <w:noWrap/>
            <w:hideMark/>
          </w:tcPr>
          <w:p w14:paraId="01A547A2"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Count</w:t>
            </w:r>
          </w:p>
        </w:tc>
        <w:tc>
          <w:tcPr>
            <w:tcW w:w="1053" w:type="dxa"/>
            <w:noWrap/>
            <w:hideMark/>
          </w:tcPr>
          <w:p w14:paraId="3CB9BB70"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Sum</w:t>
            </w:r>
          </w:p>
        </w:tc>
        <w:tc>
          <w:tcPr>
            <w:tcW w:w="1053" w:type="dxa"/>
            <w:noWrap/>
            <w:hideMark/>
          </w:tcPr>
          <w:p w14:paraId="3C588A43"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Average</w:t>
            </w:r>
          </w:p>
        </w:tc>
        <w:tc>
          <w:tcPr>
            <w:tcW w:w="1053" w:type="dxa"/>
            <w:noWrap/>
            <w:hideMark/>
          </w:tcPr>
          <w:p w14:paraId="2BBCF1BA"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Variance</w:t>
            </w:r>
          </w:p>
        </w:tc>
        <w:tc>
          <w:tcPr>
            <w:tcW w:w="960" w:type="dxa"/>
            <w:noWrap/>
            <w:hideMark/>
          </w:tcPr>
          <w:p w14:paraId="0A9227B1" w14:textId="77777777" w:rsidR="009D6207" w:rsidRPr="00F854C9"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240970D8"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68F98D4A" w14:textId="77777777" w:rsidTr="008579CD">
        <w:trPr>
          <w:trHeight w:val="288"/>
        </w:trPr>
        <w:tc>
          <w:tcPr>
            <w:tcW w:w="1735" w:type="dxa"/>
            <w:noWrap/>
            <w:hideMark/>
          </w:tcPr>
          <w:p w14:paraId="7E5D3083"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Column 1</w:t>
            </w:r>
          </w:p>
        </w:tc>
        <w:tc>
          <w:tcPr>
            <w:tcW w:w="1047" w:type="dxa"/>
            <w:noWrap/>
            <w:hideMark/>
          </w:tcPr>
          <w:p w14:paraId="581B1C22"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250</w:t>
            </w:r>
          </w:p>
        </w:tc>
        <w:tc>
          <w:tcPr>
            <w:tcW w:w="1053" w:type="dxa"/>
            <w:noWrap/>
            <w:hideMark/>
          </w:tcPr>
          <w:p w14:paraId="231318A6"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903280.9</w:t>
            </w:r>
          </w:p>
        </w:tc>
        <w:tc>
          <w:tcPr>
            <w:tcW w:w="1053" w:type="dxa"/>
            <w:noWrap/>
            <w:hideMark/>
          </w:tcPr>
          <w:p w14:paraId="2EA5590B"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3613.123</w:t>
            </w:r>
          </w:p>
        </w:tc>
        <w:tc>
          <w:tcPr>
            <w:tcW w:w="1053" w:type="dxa"/>
            <w:noWrap/>
            <w:hideMark/>
          </w:tcPr>
          <w:p w14:paraId="1855D271"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3445221</w:t>
            </w:r>
          </w:p>
        </w:tc>
        <w:tc>
          <w:tcPr>
            <w:tcW w:w="960" w:type="dxa"/>
            <w:noWrap/>
            <w:hideMark/>
          </w:tcPr>
          <w:p w14:paraId="2F76EB8E" w14:textId="77777777" w:rsidR="009D6207" w:rsidRPr="00F854C9"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00376A66"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7A10CB99" w14:textId="77777777" w:rsidTr="008579CD">
        <w:trPr>
          <w:trHeight w:val="300"/>
        </w:trPr>
        <w:tc>
          <w:tcPr>
            <w:tcW w:w="1735" w:type="dxa"/>
            <w:noWrap/>
            <w:hideMark/>
          </w:tcPr>
          <w:p w14:paraId="48AE3F9A"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Column 2</w:t>
            </w:r>
          </w:p>
        </w:tc>
        <w:tc>
          <w:tcPr>
            <w:tcW w:w="1047" w:type="dxa"/>
            <w:noWrap/>
            <w:hideMark/>
          </w:tcPr>
          <w:p w14:paraId="5FCAD880"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250</w:t>
            </w:r>
          </w:p>
        </w:tc>
        <w:tc>
          <w:tcPr>
            <w:tcW w:w="1053" w:type="dxa"/>
            <w:noWrap/>
            <w:hideMark/>
          </w:tcPr>
          <w:p w14:paraId="03E09360"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25534</w:t>
            </w:r>
          </w:p>
        </w:tc>
        <w:tc>
          <w:tcPr>
            <w:tcW w:w="1053" w:type="dxa"/>
            <w:noWrap/>
            <w:hideMark/>
          </w:tcPr>
          <w:p w14:paraId="59827A6D"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102.136</w:t>
            </w:r>
          </w:p>
        </w:tc>
        <w:tc>
          <w:tcPr>
            <w:tcW w:w="1053" w:type="dxa"/>
            <w:noWrap/>
            <w:hideMark/>
          </w:tcPr>
          <w:p w14:paraId="7D9F9C68"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1664.552</w:t>
            </w:r>
          </w:p>
        </w:tc>
        <w:tc>
          <w:tcPr>
            <w:tcW w:w="960" w:type="dxa"/>
            <w:noWrap/>
            <w:hideMark/>
          </w:tcPr>
          <w:p w14:paraId="6F4048CD" w14:textId="77777777" w:rsidR="009D6207" w:rsidRPr="00F854C9"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1035C69A"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62C64C16" w14:textId="77777777" w:rsidTr="008579CD">
        <w:trPr>
          <w:trHeight w:val="288"/>
        </w:trPr>
        <w:tc>
          <w:tcPr>
            <w:tcW w:w="1735" w:type="dxa"/>
            <w:noWrap/>
            <w:hideMark/>
          </w:tcPr>
          <w:p w14:paraId="715F9BA0"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7BE22A74"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E83A28C"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AFF98D3"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A968077"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4ACB1658"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C2501E3"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6ADCCB3C" w14:textId="77777777" w:rsidTr="008579CD">
        <w:trPr>
          <w:trHeight w:val="288"/>
        </w:trPr>
        <w:tc>
          <w:tcPr>
            <w:tcW w:w="1735" w:type="dxa"/>
            <w:noWrap/>
            <w:hideMark/>
          </w:tcPr>
          <w:p w14:paraId="6C61D41C"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00133A80"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CB7EB95"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6D59DF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C1A6832"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5C1C20FA"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E29F65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0A21F3B0" w14:textId="77777777" w:rsidTr="008579CD">
        <w:trPr>
          <w:trHeight w:val="300"/>
        </w:trPr>
        <w:tc>
          <w:tcPr>
            <w:tcW w:w="1735" w:type="dxa"/>
            <w:noWrap/>
            <w:hideMark/>
          </w:tcPr>
          <w:p w14:paraId="336DB642"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ANOVA</w:t>
            </w:r>
          </w:p>
        </w:tc>
        <w:tc>
          <w:tcPr>
            <w:tcW w:w="1047" w:type="dxa"/>
            <w:noWrap/>
            <w:hideMark/>
          </w:tcPr>
          <w:p w14:paraId="12F5C664" w14:textId="77777777" w:rsidR="009D6207" w:rsidRPr="00F854C9" w:rsidRDefault="009D6207" w:rsidP="0050429A">
            <w:pPr>
              <w:rPr>
                <w:rFonts w:ascii="Calibri" w:eastAsia="Times New Roman" w:hAnsi="Calibri" w:cs="Calibri"/>
                <w:color w:val="000000"/>
                <w:kern w:val="0"/>
                <w:lang w:eastAsia="en-IN"/>
                <w14:ligatures w14:val="none"/>
              </w:rPr>
            </w:pPr>
          </w:p>
        </w:tc>
        <w:tc>
          <w:tcPr>
            <w:tcW w:w="1053" w:type="dxa"/>
            <w:noWrap/>
            <w:hideMark/>
          </w:tcPr>
          <w:p w14:paraId="79C89795"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F6C243F"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2B734C5"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19701FA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D7B9C23"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1D043A75" w14:textId="77777777" w:rsidTr="008579CD">
        <w:trPr>
          <w:trHeight w:val="288"/>
        </w:trPr>
        <w:tc>
          <w:tcPr>
            <w:tcW w:w="1735" w:type="dxa"/>
            <w:noWrap/>
            <w:hideMark/>
          </w:tcPr>
          <w:p w14:paraId="538E5BE9"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Source of Variation</w:t>
            </w:r>
          </w:p>
        </w:tc>
        <w:tc>
          <w:tcPr>
            <w:tcW w:w="1047" w:type="dxa"/>
            <w:noWrap/>
            <w:hideMark/>
          </w:tcPr>
          <w:p w14:paraId="1768E399"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SS</w:t>
            </w:r>
          </w:p>
        </w:tc>
        <w:tc>
          <w:tcPr>
            <w:tcW w:w="1053" w:type="dxa"/>
            <w:noWrap/>
            <w:hideMark/>
          </w:tcPr>
          <w:p w14:paraId="2DF011EA"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df</w:t>
            </w:r>
          </w:p>
        </w:tc>
        <w:tc>
          <w:tcPr>
            <w:tcW w:w="1053" w:type="dxa"/>
            <w:noWrap/>
            <w:hideMark/>
          </w:tcPr>
          <w:p w14:paraId="6DEC13B9"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MS</w:t>
            </w:r>
          </w:p>
        </w:tc>
        <w:tc>
          <w:tcPr>
            <w:tcW w:w="1053" w:type="dxa"/>
            <w:noWrap/>
            <w:hideMark/>
          </w:tcPr>
          <w:p w14:paraId="14BD989F"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F</w:t>
            </w:r>
          </w:p>
        </w:tc>
        <w:tc>
          <w:tcPr>
            <w:tcW w:w="960" w:type="dxa"/>
            <w:noWrap/>
            <w:hideMark/>
          </w:tcPr>
          <w:p w14:paraId="4894BB57"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P-value</w:t>
            </w:r>
          </w:p>
        </w:tc>
        <w:tc>
          <w:tcPr>
            <w:tcW w:w="1053" w:type="dxa"/>
            <w:noWrap/>
            <w:hideMark/>
          </w:tcPr>
          <w:p w14:paraId="0CE3DF8F" w14:textId="77777777" w:rsidR="009D6207" w:rsidRPr="00F854C9" w:rsidRDefault="009D6207" w:rsidP="0050429A">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F crit</w:t>
            </w:r>
          </w:p>
        </w:tc>
      </w:tr>
      <w:tr w:rsidR="009D6207" w:rsidRPr="00F854C9" w14:paraId="03F68D8B" w14:textId="77777777" w:rsidTr="008579CD">
        <w:trPr>
          <w:trHeight w:val="288"/>
        </w:trPr>
        <w:tc>
          <w:tcPr>
            <w:tcW w:w="1735" w:type="dxa"/>
            <w:noWrap/>
            <w:hideMark/>
          </w:tcPr>
          <w:p w14:paraId="4643553F"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Between Groups</w:t>
            </w:r>
          </w:p>
        </w:tc>
        <w:tc>
          <w:tcPr>
            <w:tcW w:w="1047" w:type="dxa"/>
            <w:noWrap/>
            <w:hideMark/>
          </w:tcPr>
          <w:p w14:paraId="202A3B50"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1.54E+09</w:t>
            </w:r>
          </w:p>
        </w:tc>
        <w:tc>
          <w:tcPr>
            <w:tcW w:w="1053" w:type="dxa"/>
            <w:noWrap/>
            <w:hideMark/>
          </w:tcPr>
          <w:p w14:paraId="0F323558"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w:t>
            </w:r>
          </w:p>
        </w:tc>
        <w:tc>
          <w:tcPr>
            <w:tcW w:w="1053" w:type="dxa"/>
            <w:noWrap/>
            <w:hideMark/>
          </w:tcPr>
          <w:p w14:paraId="14353D2C"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1.54E+09</w:t>
            </w:r>
          </w:p>
        </w:tc>
        <w:tc>
          <w:tcPr>
            <w:tcW w:w="1053" w:type="dxa"/>
            <w:noWrap/>
            <w:hideMark/>
          </w:tcPr>
          <w:p w14:paraId="59789068"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894.0704</w:t>
            </w:r>
          </w:p>
        </w:tc>
        <w:tc>
          <w:tcPr>
            <w:tcW w:w="960" w:type="dxa"/>
            <w:noWrap/>
            <w:hideMark/>
          </w:tcPr>
          <w:p w14:paraId="0148D44E"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3.1E-113</w:t>
            </w:r>
          </w:p>
        </w:tc>
        <w:tc>
          <w:tcPr>
            <w:tcW w:w="1053" w:type="dxa"/>
            <w:noWrap/>
            <w:hideMark/>
          </w:tcPr>
          <w:p w14:paraId="620564BD"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3.860199</w:t>
            </w:r>
          </w:p>
        </w:tc>
      </w:tr>
      <w:tr w:rsidR="009D6207" w:rsidRPr="00F854C9" w14:paraId="00801EFC" w14:textId="77777777" w:rsidTr="008579CD">
        <w:trPr>
          <w:trHeight w:val="288"/>
        </w:trPr>
        <w:tc>
          <w:tcPr>
            <w:tcW w:w="1735" w:type="dxa"/>
            <w:noWrap/>
            <w:hideMark/>
          </w:tcPr>
          <w:p w14:paraId="24A0B523"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Within Groups</w:t>
            </w:r>
          </w:p>
        </w:tc>
        <w:tc>
          <w:tcPr>
            <w:tcW w:w="1047" w:type="dxa"/>
            <w:noWrap/>
            <w:hideMark/>
          </w:tcPr>
          <w:p w14:paraId="4451B690"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8.58E+08</w:t>
            </w:r>
          </w:p>
        </w:tc>
        <w:tc>
          <w:tcPr>
            <w:tcW w:w="1053" w:type="dxa"/>
            <w:noWrap/>
            <w:hideMark/>
          </w:tcPr>
          <w:p w14:paraId="0DD58AA8"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498</w:t>
            </w:r>
          </w:p>
        </w:tc>
        <w:tc>
          <w:tcPr>
            <w:tcW w:w="1053" w:type="dxa"/>
            <w:noWrap/>
            <w:hideMark/>
          </w:tcPr>
          <w:p w14:paraId="5435086D"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1723443</w:t>
            </w:r>
          </w:p>
        </w:tc>
        <w:tc>
          <w:tcPr>
            <w:tcW w:w="1053" w:type="dxa"/>
            <w:noWrap/>
            <w:hideMark/>
          </w:tcPr>
          <w:p w14:paraId="11911CAF" w14:textId="77777777" w:rsidR="009D6207" w:rsidRPr="00F854C9"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07062C4F"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2DE9829"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524D3F6E" w14:textId="77777777" w:rsidTr="008579CD">
        <w:trPr>
          <w:trHeight w:val="288"/>
        </w:trPr>
        <w:tc>
          <w:tcPr>
            <w:tcW w:w="1735" w:type="dxa"/>
            <w:noWrap/>
            <w:hideMark/>
          </w:tcPr>
          <w:p w14:paraId="4E3164F7"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57FB3325"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AE5E875"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113BE6D"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D7D20FC"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960" w:type="dxa"/>
            <w:noWrap/>
            <w:hideMark/>
          </w:tcPr>
          <w:p w14:paraId="34671EAB"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31045A8" w14:textId="77777777" w:rsidR="009D6207" w:rsidRPr="00F854C9" w:rsidRDefault="009D6207" w:rsidP="0050429A">
            <w:pPr>
              <w:rPr>
                <w:rFonts w:ascii="Times New Roman" w:eastAsia="Times New Roman" w:hAnsi="Times New Roman" w:cs="Times New Roman"/>
                <w:kern w:val="0"/>
                <w:sz w:val="20"/>
                <w:szCs w:val="20"/>
                <w:lang w:eastAsia="en-IN"/>
                <w14:ligatures w14:val="none"/>
              </w:rPr>
            </w:pPr>
          </w:p>
        </w:tc>
      </w:tr>
      <w:tr w:rsidR="009D6207" w:rsidRPr="00F854C9" w14:paraId="2C48EF08" w14:textId="77777777" w:rsidTr="008579CD">
        <w:trPr>
          <w:trHeight w:val="300"/>
        </w:trPr>
        <w:tc>
          <w:tcPr>
            <w:tcW w:w="1735" w:type="dxa"/>
            <w:noWrap/>
            <w:hideMark/>
          </w:tcPr>
          <w:p w14:paraId="78875379"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Total</w:t>
            </w:r>
          </w:p>
        </w:tc>
        <w:tc>
          <w:tcPr>
            <w:tcW w:w="1047" w:type="dxa"/>
            <w:noWrap/>
            <w:hideMark/>
          </w:tcPr>
          <w:p w14:paraId="7A9A341A"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2.4E+09</w:t>
            </w:r>
          </w:p>
        </w:tc>
        <w:tc>
          <w:tcPr>
            <w:tcW w:w="1053" w:type="dxa"/>
            <w:noWrap/>
            <w:hideMark/>
          </w:tcPr>
          <w:p w14:paraId="08CDC00F" w14:textId="77777777" w:rsidR="009D6207" w:rsidRPr="00F854C9" w:rsidRDefault="009D6207" w:rsidP="0050429A">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499</w:t>
            </w:r>
          </w:p>
        </w:tc>
        <w:tc>
          <w:tcPr>
            <w:tcW w:w="1053" w:type="dxa"/>
            <w:noWrap/>
            <w:hideMark/>
          </w:tcPr>
          <w:p w14:paraId="584DC79B"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1053" w:type="dxa"/>
            <w:noWrap/>
            <w:hideMark/>
          </w:tcPr>
          <w:p w14:paraId="3AEF5C14"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960" w:type="dxa"/>
            <w:noWrap/>
            <w:hideMark/>
          </w:tcPr>
          <w:p w14:paraId="0BAC2BC8"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1053" w:type="dxa"/>
            <w:noWrap/>
            <w:hideMark/>
          </w:tcPr>
          <w:p w14:paraId="67185A31" w14:textId="77777777" w:rsidR="009D6207" w:rsidRPr="00F854C9" w:rsidRDefault="009D6207" w:rsidP="0050429A">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r>
    </w:tbl>
    <w:p w14:paraId="704A3C05" w14:textId="6BEDEDEB" w:rsidR="009D6207" w:rsidRPr="008579CD" w:rsidRDefault="008579CD" w:rsidP="001E6E12">
      <w:pPr>
        <w:spacing w:before="160" w:after="80" w:line="240" w:lineRule="auto"/>
        <w:jc w:val="both"/>
        <w:rPr>
          <w:rFonts w:ascii="Times New Roman" w:hAnsi="Times New Roman" w:cs="Times New Roman"/>
          <w:sz w:val="24"/>
          <w:szCs w:val="24"/>
        </w:rPr>
      </w:pPr>
      <w:r w:rsidRPr="008579CD">
        <w:rPr>
          <w:rFonts w:ascii="Times New Roman" w:hAnsi="Times New Roman" w:cs="Times New Roman"/>
          <w:sz w:val="24"/>
          <w:szCs w:val="24"/>
        </w:rPr>
        <w:t>This single-factor ANOVA investigates the impact of a categorical factor, represented by two columns, on a continuous response variable. The summary statistics provide counts, sums, averages, and variances for each level of the factor. The ANOVA table partitions the variation into between groups and within groups. Between groups, the sum of squares (SS) is approximately 1.54E+09, with a mean square (MS) of 1.54E+09 and a highly significant F-value and p-value, indicating significant differences between group means. Within groups, the SS is around 8.58E+08, reflecting variability within the groups. The total SS is approximately 2.4E+09. These results suggest that the categorical factor significantly influences the variation in the response variable, as indicated by the large F-value and significant p-value.</w:t>
      </w:r>
    </w:p>
    <w:p w14:paraId="6AED6C9F" w14:textId="2D8EEBCA" w:rsidR="009D6207" w:rsidRPr="00D354E1" w:rsidRDefault="009D6207" w:rsidP="00D354E1">
      <w:pPr>
        <w:spacing w:before="240" w:after="240" w:line="240" w:lineRule="auto"/>
        <w:jc w:val="both"/>
        <w:rPr>
          <w:rFonts w:ascii="Times New Roman" w:hAnsi="Times New Roman" w:cs="Times New Roman"/>
          <w:b/>
          <w:bCs/>
          <w:sz w:val="36"/>
          <w:szCs w:val="36"/>
        </w:rPr>
      </w:pPr>
      <w:r w:rsidRPr="00D354E1">
        <w:rPr>
          <w:rFonts w:ascii="Times New Roman" w:hAnsi="Times New Roman" w:cs="Times New Roman"/>
          <w:b/>
          <w:bCs/>
          <w:sz w:val="36"/>
          <w:szCs w:val="36"/>
        </w:rPr>
        <w:lastRenderedPageBreak/>
        <w:t xml:space="preserve">Anova: two </w:t>
      </w:r>
      <w:r w:rsidR="008579CD" w:rsidRPr="00D354E1">
        <w:rPr>
          <w:rFonts w:ascii="Times New Roman" w:hAnsi="Times New Roman" w:cs="Times New Roman"/>
          <w:b/>
          <w:bCs/>
          <w:sz w:val="36"/>
          <w:szCs w:val="36"/>
        </w:rPr>
        <w:t>factors</w:t>
      </w:r>
      <w:r w:rsidR="00D354E1">
        <w:rPr>
          <w:rFonts w:ascii="Times New Roman" w:hAnsi="Times New Roman" w:cs="Times New Roman"/>
          <w:b/>
          <w:bCs/>
          <w:sz w:val="36"/>
          <w:szCs w:val="36"/>
        </w:rPr>
        <w:t>:</w:t>
      </w:r>
    </w:p>
    <w:tbl>
      <w:tblPr>
        <w:tblStyle w:val="TableGrid"/>
        <w:tblW w:w="7901" w:type="dxa"/>
        <w:tblLook w:val="04A0" w:firstRow="1" w:lastRow="0" w:firstColumn="1" w:lastColumn="0" w:noHBand="0" w:noVBand="1"/>
      </w:tblPr>
      <w:tblGrid>
        <w:gridCol w:w="1187"/>
        <w:gridCol w:w="514"/>
        <w:gridCol w:w="239"/>
        <w:gridCol w:w="808"/>
        <w:gridCol w:w="217"/>
        <w:gridCol w:w="836"/>
        <w:gridCol w:w="320"/>
        <w:gridCol w:w="733"/>
        <w:gridCol w:w="513"/>
        <w:gridCol w:w="540"/>
        <w:gridCol w:w="941"/>
        <w:gridCol w:w="1053"/>
      </w:tblGrid>
      <w:tr w:rsidR="009D6207" w:rsidRPr="007769D1" w14:paraId="406F7A9C" w14:textId="77777777" w:rsidTr="008579CD">
        <w:trPr>
          <w:gridAfter w:val="3"/>
          <w:wAfter w:w="2534" w:type="dxa"/>
          <w:trHeight w:val="278"/>
        </w:trPr>
        <w:tc>
          <w:tcPr>
            <w:tcW w:w="4121" w:type="dxa"/>
            <w:gridSpan w:val="7"/>
            <w:noWrap/>
            <w:hideMark/>
          </w:tcPr>
          <w:p w14:paraId="316D03AD"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Anova: Two-Factor Without Replication</w:t>
            </w:r>
          </w:p>
        </w:tc>
        <w:tc>
          <w:tcPr>
            <w:tcW w:w="1246" w:type="dxa"/>
            <w:gridSpan w:val="2"/>
            <w:noWrap/>
            <w:hideMark/>
          </w:tcPr>
          <w:p w14:paraId="3E32DDB0" w14:textId="77777777" w:rsidR="009D6207" w:rsidRPr="007769D1" w:rsidRDefault="009D6207" w:rsidP="0050429A">
            <w:pPr>
              <w:rPr>
                <w:rFonts w:ascii="Calibri" w:eastAsia="Times New Roman" w:hAnsi="Calibri" w:cs="Calibri"/>
                <w:color w:val="000000"/>
                <w:kern w:val="0"/>
                <w:lang w:eastAsia="en-IN"/>
                <w14:ligatures w14:val="none"/>
              </w:rPr>
            </w:pPr>
          </w:p>
        </w:tc>
      </w:tr>
      <w:tr w:rsidR="009D6207" w:rsidRPr="007769D1" w14:paraId="2E8B6C96" w14:textId="77777777" w:rsidTr="008579CD">
        <w:trPr>
          <w:gridAfter w:val="3"/>
          <w:wAfter w:w="2534" w:type="dxa"/>
          <w:trHeight w:val="289"/>
        </w:trPr>
        <w:tc>
          <w:tcPr>
            <w:tcW w:w="1187" w:type="dxa"/>
            <w:noWrap/>
            <w:hideMark/>
          </w:tcPr>
          <w:p w14:paraId="0FBF8C11" w14:textId="77777777" w:rsidR="009D6207" w:rsidRPr="007769D1" w:rsidRDefault="009D6207" w:rsidP="0050429A">
            <w:pPr>
              <w:rPr>
                <w:rFonts w:ascii="Times New Roman" w:eastAsia="Times New Roman" w:hAnsi="Times New Roman" w:cs="Times New Roman"/>
                <w:kern w:val="0"/>
                <w:sz w:val="20"/>
                <w:szCs w:val="20"/>
                <w:lang w:eastAsia="en-IN"/>
                <w14:ligatures w14:val="none"/>
              </w:rPr>
            </w:pPr>
          </w:p>
        </w:tc>
        <w:tc>
          <w:tcPr>
            <w:tcW w:w="753" w:type="dxa"/>
            <w:gridSpan w:val="2"/>
            <w:noWrap/>
            <w:hideMark/>
          </w:tcPr>
          <w:p w14:paraId="426D100A" w14:textId="77777777" w:rsidR="009D6207" w:rsidRPr="007769D1" w:rsidRDefault="009D6207" w:rsidP="0050429A">
            <w:pPr>
              <w:rPr>
                <w:rFonts w:ascii="Times New Roman" w:eastAsia="Times New Roman" w:hAnsi="Times New Roman" w:cs="Times New Roman"/>
                <w:kern w:val="0"/>
                <w:sz w:val="20"/>
                <w:szCs w:val="20"/>
                <w:lang w:eastAsia="en-IN"/>
                <w14:ligatures w14:val="none"/>
              </w:rPr>
            </w:pPr>
          </w:p>
        </w:tc>
        <w:tc>
          <w:tcPr>
            <w:tcW w:w="1025" w:type="dxa"/>
            <w:gridSpan w:val="2"/>
            <w:noWrap/>
            <w:hideMark/>
          </w:tcPr>
          <w:p w14:paraId="6D0D1B62" w14:textId="77777777" w:rsidR="009D6207" w:rsidRPr="007769D1" w:rsidRDefault="009D6207" w:rsidP="0050429A">
            <w:pPr>
              <w:rPr>
                <w:rFonts w:ascii="Times New Roman" w:eastAsia="Times New Roman" w:hAnsi="Times New Roman" w:cs="Times New Roman"/>
                <w:kern w:val="0"/>
                <w:sz w:val="20"/>
                <w:szCs w:val="20"/>
                <w:lang w:eastAsia="en-IN"/>
                <w14:ligatures w14:val="none"/>
              </w:rPr>
            </w:pPr>
          </w:p>
        </w:tc>
        <w:tc>
          <w:tcPr>
            <w:tcW w:w="1156" w:type="dxa"/>
            <w:gridSpan w:val="2"/>
            <w:noWrap/>
            <w:hideMark/>
          </w:tcPr>
          <w:p w14:paraId="2AE070F2" w14:textId="77777777" w:rsidR="009D6207" w:rsidRPr="007769D1" w:rsidRDefault="009D6207" w:rsidP="0050429A">
            <w:pPr>
              <w:rPr>
                <w:rFonts w:ascii="Times New Roman" w:eastAsia="Times New Roman" w:hAnsi="Times New Roman" w:cs="Times New Roman"/>
                <w:kern w:val="0"/>
                <w:sz w:val="20"/>
                <w:szCs w:val="20"/>
                <w:lang w:eastAsia="en-IN"/>
                <w14:ligatures w14:val="none"/>
              </w:rPr>
            </w:pPr>
          </w:p>
        </w:tc>
        <w:tc>
          <w:tcPr>
            <w:tcW w:w="1246" w:type="dxa"/>
            <w:gridSpan w:val="2"/>
            <w:noWrap/>
            <w:hideMark/>
          </w:tcPr>
          <w:p w14:paraId="7F59AE94" w14:textId="77777777" w:rsidR="009D6207" w:rsidRPr="007769D1" w:rsidRDefault="009D6207" w:rsidP="0050429A">
            <w:pPr>
              <w:rPr>
                <w:rFonts w:ascii="Times New Roman" w:eastAsia="Times New Roman" w:hAnsi="Times New Roman" w:cs="Times New Roman"/>
                <w:kern w:val="0"/>
                <w:sz w:val="20"/>
                <w:szCs w:val="20"/>
                <w:lang w:eastAsia="en-IN"/>
                <w14:ligatures w14:val="none"/>
              </w:rPr>
            </w:pPr>
          </w:p>
        </w:tc>
      </w:tr>
      <w:tr w:rsidR="009D6207" w:rsidRPr="007769D1" w14:paraId="63A03A0A" w14:textId="77777777" w:rsidTr="008579CD">
        <w:trPr>
          <w:gridAfter w:val="3"/>
          <w:wAfter w:w="2534" w:type="dxa"/>
          <w:trHeight w:val="278"/>
        </w:trPr>
        <w:tc>
          <w:tcPr>
            <w:tcW w:w="1187" w:type="dxa"/>
            <w:noWrap/>
            <w:hideMark/>
          </w:tcPr>
          <w:p w14:paraId="35D1840B" w14:textId="77777777" w:rsidR="009D6207" w:rsidRPr="007769D1" w:rsidRDefault="009D6207" w:rsidP="0050429A">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SUMMARY</w:t>
            </w:r>
          </w:p>
        </w:tc>
        <w:tc>
          <w:tcPr>
            <w:tcW w:w="753" w:type="dxa"/>
            <w:gridSpan w:val="2"/>
            <w:noWrap/>
            <w:hideMark/>
          </w:tcPr>
          <w:p w14:paraId="41C373C3" w14:textId="77777777" w:rsidR="009D6207" w:rsidRPr="007769D1" w:rsidRDefault="009D6207" w:rsidP="0050429A">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Count</w:t>
            </w:r>
          </w:p>
        </w:tc>
        <w:tc>
          <w:tcPr>
            <w:tcW w:w="1025" w:type="dxa"/>
            <w:gridSpan w:val="2"/>
            <w:noWrap/>
            <w:hideMark/>
          </w:tcPr>
          <w:p w14:paraId="023CCA8C" w14:textId="77777777" w:rsidR="009D6207" w:rsidRPr="007769D1" w:rsidRDefault="009D6207" w:rsidP="0050429A">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Sum</w:t>
            </w:r>
          </w:p>
        </w:tc>
        <w:tc>
          <w:tcPr>
            <w:tcW w:w="1156" w:type="dxa"/>
            <w:gridSpan w:val="2"/>
            <w:noWrap/>
            <w:hideMark/>
          </w:tcPr>
          <w:p w14:paraId="71331401" w14:textId="77777777" w:rsidR="009D6207" w:rsidRPr="007769D1" w:rsidRDefault="009D6207" w:rsidP="0050429A">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Average</w:t>
            </w:r>
          </w:p>
        </w:tc>
        <w:tc>
          <w:tcPr>
            <w:tcW w:w="1246" w:type="dxa"/>
            <w:gridSpan w:val="2"/>
            <w:noWrap/>
            <w:hideMark/>
          </w:tcPr>
          <w:p w14:paraId="4F935E94" w14:textId="77777777" w:rsidR="009D6207" w:rsidRPr="007769D1" w:rsidRDefault="009D6207" w:rsidP="0050429A">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Variance</w:t>
            </w:r>
          </w:p>
        </w:tc>
      </w:tr>
      <w:tr w:rsidR="009D6207" w:rsidRPr="007769D1" w14:paraId="10810606" w14:textId="77777777" w:rsidTr="008579CD">
        <w:trPr>
          <w:gridAfter w:val="3"/>
          <w:wAfter w:w="2534" w:type="dxa"/>
          <w:trHeight w:val="278"/>
        </w:trPr>
        <w:tc>
          <w:tcPr>
            <w:tcW w:w="1187" w:type="dxa"/>
            <w:noWrap/>
            <w:hideMark/>
          </w:tcPr>
          <w:p w14:paraId="14DF8F84"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1</w:t>
            </w:r>
          </w:p>
        </w:tc>
        <w:tc>
          <w:tcPr>
            <w:tcW w:w="753" w:type="dxa"/>
            <w:gridSpan w:val="2"/>
            <w:noWrap/>
            <w:hideMark/>
          </w:tcPr>
          <w:p w14:paraId="5F91746C"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025" w:type="dxa"/>
            <w:gridSpan w:val="2"/>
            <w:noWrap/>
            <w:hideMark/>
          </w:tcPr>
          <w:p w14:paraId="6A2C3949"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4097.66</w:t>
            </w:r>
          </w:p>
        </w:tc>
        <w:tc>
          <w:tcPr>
            <w:tcW w:w="1156" w:type="dxa"/>
            <w:gridSpan w:val="2"/>
            <w:noWrap/>
            <w:hideMark/>
          </w:tcPr>
          <w:p w14:paraId="3D9E8E7F"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1365.887</w:t>
            </w:r>
          </w:p>
        </w:tc>
        <w:tc>
          <w:tcPr>
            <w:tcW w:w="1246" w:type="dxa"/>
            <w:gridSpan w:val="2"/>
            <w:noWrap/>
            <w:hideMark/>
          </w:tcPr>
          <w:p w14:paraId="06CD63F9"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5069957</w:t>
            </w:r>
          </w:p>
        </w:tc>
      </w:tr>
      <w:tr w:rsidR="009D6207" w:rsidRPr="007769D1" w14:paraId="0E77D073" w14:textId="77777777" w:rsidTr="008579CD">
        <w:trPr>
          <w:gridAfter w:val="3"/>
          <w:wAfter w:w="2534" w:type="dxa"/>
          <w:trHeight w:val="278"/>
        </w:trPr>
        <w:tc>
          <w:tcPr>
            <w:tcW w:w="1187" w:type="dxa"/>
            <w:noWrap/>
            <w:hideMark/>
          </w:tcPr>
          <w:p w14:paraId="40D0E15B"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2</w:t>
            </w:r>
          </w:p>
        </w:tc>
        <w:tc>
          <w:tcPr>
            <w:tcW w:w="753" w:type="dxa"/>
            <w:gridSpan w:val="2"/>
            <w:noWrap/>
            <w:hideMark/>
          </w:tcPr>
          <w:p w14:paraId="28623D59"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025" w:type="dxa"/>
            <w:gridSpan w:val="2"/>
            <w:noWrap/>
            <w:hideMark/>
          </w:tcPr>
          <w:p w14:paraId="5BD83847"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2451.12</w:t>
            </w:r>
          </w:p>
        </w:tc>
        <w:tc>
          <w:tcPr>
            <w:tcW w:w="1156" w:type="dxa"/>
            <w:gridSpan w:val="2"/>
            <w:noWrap/>
            <w:hideMark/>
          </w:tcPr>
          <w:p w14:paraId="10F3D76F"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817.04</w:t>
            </w:r>
          </w:p>
        </w:tc>
        <w:tc>
          <w:tcPr>
            <w:tcW w:w="1246" w:type="dxa"/>
            <w:gridSpan w:val="2"/>
            <w:noWrap/>
            <w:hideMark/>
          </w:tcPr>
          <w:p w14:paraId="759C766B"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1725170</w:t>
            </w:r>
          </w:p>
        </w:tc>
      </w:tr>
      <w:tr w:rsidR="009D6207" w:rsidRPr="007769D1" w14:paraId="48129D5C" w14:textId="77777777" w:rsidTr="008579CD">
        <w:trPr>
          <w:gridAfter w:val="3"/>
          <w:wAfter w:w="2534" w:type="dxa"/>
          <w:trHeight w:val="278"/>
        </w:trPr>
        <w:tc>
          <w:tcPr>
            <w:tcW w:w="1187" w:type="dxa"/>
            <w:noWrap/>
            <w:hideMark/>
          </w:tcPr>
          <w:p w14:paraId="25847CB5"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3</w:t>
            </w:r>
          </w:p>
        </w:tc>
        <w:tc>
          <w:tcPr>
            <w:tcW w:w="753" w:type="dxa"/>
            <w:gridSpan w:val="2"/>
            <w:noWrap/>
            <w:hideMark/>
          </w:tcPr>
          <w:p w14:paraId="66B0F6AE"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025" w:type="dxa"/>
            <w:gridSpan w:val="2"/>
            <w:noWrap/>
            <w:hideMark/>
          </w:tcPr>
          <w:p w14:paraId="2DF463A1"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1566</w:t>
            </w:r>
          </w:p>
        </w:tc>
        <w:tc>
          <w:tcPr>
            <w:tcW w:w="1156" w:type="dxa"/>
            <w:gridSpan w:val="2"/>
            <w:noWrap/>
            <w:hideMark/>
          </w:tcPr>
          <w:p w14:paraId="139ED8FB"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522</w:t>
            </w:r>
          </w:p>
        </w:tc>
        <w:tc>
          <w:tcPr>
            <w:tcW w:w="1246" w:type="dxa"/>
            <w:gridSpan w:val="2"/>
            <w:noWrap/>
            <w:hideMark/>
          </w:tcPr>
          <w:p w14:paraId="4FF6BF38"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648687</w:t>
            </w:r>
          </w:p>
        </w:tc>
      </w:tr>
      <w:tr w:rsidR="009D6207" w:rsidRPr="007769D1" w14:paraId="04E3ADF6" w14:textId="77777777" w:rsidTr="008579CD">
        <w:trPr>
          <w:gridAfter w:val="3"/>
          <w:wAfter w:w="2534" w:type="dxa"/>
          <w:trHeight w:val="278"/>
        </w:trPr>
        <w:tc>
          <w:tcPr>
            <w:tcW w:w="1187" w:type="dxa"/>
            <w:noWrap/>
            <w:hideMark/>
          </w:tcPr>
          <w:p w14:paraId="0D2BC058"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4</w:t>
            </w:r>
          </w:p>
        </w:tc>
        <w:tc>
          <w:tcPr>
            <w:tcW w:w="753" w:type="dxa"/>
            <w:gridSpan w:val="2"/>
            <w:noWrap/>
            <w:hideMark/>
          </w:tcPr>
          <w:p w14:paraId="627EB55A"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025" w:type="dxa"/>
            <w:gridSpan w:val="2"/>
            <w:noWrap/>
            <w:hideMark/>
          </w:tcPr>
          <w:p w14:paraId="32001F2E"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5095.24</w:t>
            </w:r>
          </w:p>
        </w:tc>
        <w:tc>
          <w:tcPr>
            <w:tcW w:w="1156" w:type="dxa"/>
            <w:gridSpan w:val="2"/>
            <w:noWrap/>
            <w:hideMark/>
          </w:tcPr>
          <w:p w14:paraId="49B8E740"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1698.413</w:t>
            </w:r>
          </w:p>
        </w:tc>
        <w:tc>
          <w:tcPr>
            <w:tcW w:w="1246" w:type="dxa"/>
            <w:gridSpan w:val="2"/>
            <w:noWrap/>
            <w:hideMark/>
          </w:tcPr>
          <w:p w14:paraId="558C5D49"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7507173</w:t>
            </w:r>
          </w:p>
        </w:tc>
      </w:tr>
      <w:tr w:rsidR="009D6207" w:rsidRPr="007769D1" w14:paraId="1A59A311" w14:textId="77777777" w:rsidTr="008579CD">
        <w:trPr>
          <w:gridAfter w:val="3"/>
          <w:wAfter w:w="2534" w:type="dxa"/>
          <w:trHeight w:val="278"/>
        </w:trPr>
        <w:tc>
          <w:tcPr>
            <w:tcW w:w="1187" w:type="dxa"/>
            <w:noWrap/>
            <w:hideMark/>
          </w:tcPr>
          <w:p w14:paraId="2D95742F" w14:textId="77777777" w:rsidR="009D6207" w:rsidRPr="007769D1" w:rsidRDefault="009D6207" w:rsidP="0050429A">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5</w:t>
            </w:r>
          </w:p>
        </w:tc>
        <w:tc>
          <w:tcPr>
            <w:tcW w:w="753" w:type="dxa"/>
            <w:gridSpan w:val="2"/>
            <w:noWrap/>
            <w:hideMark/>
          </w:tcPr>
          <w:p w14:paraId="5997034B"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025" w:type="dxa"/>
            <w:gridSpan w:val="2"/>
            <w:noWrap/>
            <w:hideMark/>
          </w:tcPr>
          <w:p w14:paraId="11663462"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5140.39</w:t>
            </w:r>
          </w:p>
        </w:tc>
        <w:tc>
          <w:tcPr>
            <w:tcW w:w="1156" w:type="dxa"/>
            <w:gridSpan w:val="2"/>
            <w:noWrap/>
            <w:hideMark/>
          </w:tcPr>
          <w:p w14:paraId="18F448CE"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1713.463</w:t>
            </w:r>
          </w:p>
        </w:tc>
        <w:tc>
          <w:tcPr>
            <w:tcW w:w="1246" w:type="dxa"/>
            <w:gridSpan w:val="2"/>
            <w:noWrap/>
            <w:hideMark/>
          </w:tcPr>
          <w:p w14:paraId="6E99B8F6" w14:textId="77777777" w:rsidR="009D6207" w:rsidRPr="007769D1" w:rsidRDefault="009D6207" w:rsidP="0050429A">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7650609</w:t>
            </w:r>
          </w:p>
        </w:tc>
      </w:tr>
      <w:tr w:rsidR="009D6207" w:rsidRPr="002A12B3" w14:paraId="12086B4B" w14:textId="77777777" w:rsidTr="008579CD">
        <w:trPr>
          <w:trHeight w:val="278"/>
        </w:trPr>
        <w:tc>
          <w:tcPr>
            <w:tcW w:w="1701" w:type="dxa"/>
            <w:gridSpan w:val="2"/>
            <w:noWrap/>
            <w:hideMark/>
          </w:tcPr>
          <w:p w14:paraId="7BD173A7"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248</w:t>
            </w:r>
          </w:p>
        </w:tc>
        <w:tc>
          <w:tcPr>
            <w:tcW w:w="1047" w:type="dxa"/>
            <w:gridSpan w:val="2"/>
            <w:noWrap/>
            <w:hideMark/>
          </w:tcPr>
          <w:p w14:paraId="2D4EBB84" w14:textId="77777777" w:rsidR="009D6207" w:rsidRPr="002A12B3" w:rsidRDefault="009D6207" w:rsidP="0050429A">
            <w:pPr>
              <w:ind w:left="-5"/>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053" w:type="dxa"/>
            <w:gridSpan w:val="2"/>
            <w:noWrap/>
            <w:hideMark/>
          </w:tcPr>
          <w:p w14:paraId="407C7585"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4386.35</w:t>
            </w:r>
          </w:p>
        </w:tc>
        <w:tc>
          <w:tcPr>
            <w:tcW w:w="1053" w:type="dxa"/>
            <w:gridSpan w:val="2"/>
            <w:noWrap/>
            <w:hideMark/>
          </w:tcPr>
          <w:p w14:paraId="01B53C7F"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1462.117</w:t>
            </w:r>
          </w:p>
        </w:tc>
        <w:tc>
          <w:tcPr>
            <w:tcW w:w="1053" w:type="dxa"/>
            <w:gridSpan w:val="2"/>
            <w:noWrap/>
            <w:hideMark/>
          </w:tcPr>
          <w:p w14:paraId="20DE8B10"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5944534</w:t>
            </w:r>
          </w:p>
        </w:tc>
        <w:tc>
          <w:tcPr>
            <w:tcW w:w="941" w:type="dxa"/>
            <w:noWrap/>
            <w:hideMark/>
          </w:tcPr>
          <w:p w14:paraId="14899DC3"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7E760E1D"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1E21AD67" w14:textId="77777777" w:rsidTr="008579CD">
        <w:trPr>
          <w:trHeight w:val="278"/>
        </w:trPr>
        <w:tc>
          <w:tcPr>
            <w:tcW w:w="1701" w:type="dxa"/>
            <w:gridSpan w:val="2"/>
            <w:noWrap/>
            <w:hideMark/>
          </w:tcPr>
          <w:p w14:paraId="6808E05B"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249</w:t>
            </w:r>
          </w:p>
        </w:tc>
        <w:tc>
          <w:tcPr>
            <w:tcW w:w="1047" w:type="dxa"/>
            <w:gridSpan w:val="2"/>
            <w:noWrap/>
            <w:hideMark/>
          </w:tcPr>
          <w:p w14:paraId="3793E12B"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053" w:type="dxa"/>
            <w:gridSpan w:val="2"/>
            <w:noWrap/>
            <w:hideMark/>
          </w:tcPr>
          <w:p w14:paraId="3F320DDB"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2261.6</w:t>
            </w:r>
          </w:p>
        </w:tc>
        <w:tc>
          <w:tcPr>
            <w:tcW w:w="1053" w:type="dxa"/>
            <w:gridSpan w:val="2"/>
            <w:noWrap/>
            <w:hideMark/>
          </w:tcPr>
          <w:p w14:paraId="7E4A5F39"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753.8667</w:t>
            </w:r>
          </w:p>
        </w:tc>
        <w:tc>
          <w:tcPr>
            <w:tcW w:w="1053" w:type="dxa"/>
            <w:gridSpan w:val="2"/>
            <w:noWrap/>
            <w:hideMark/>
          </w:tcPr>
          <w:p w14:paraId="063417A7"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1546167</w:t>
            </w:r>
          </w:p>
        </w:tc>
        <w:tc>
          <w:tcPr>
            <w:tcW w:w="941" w:type="dxa"/>
            <w:noWrap/>
            <w:hideMark/>
          </w:tcPr>
          <w:p w14:paraId="177C2495"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1094237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52E69526" w14:textId="77777777" w:rsidTr="008579CD">
        <w:trPr>
          <w:trHeight w:val="278"/>
        </w:trPr>
        <w:tc>
          <w:tcPr>
            <w:tcW w:w="1701" w:type="dxa"/>
            <w:gridSpan w:val="2"/>
            <w:noWrap/>
            <w:hideMark/>
          </w:tcPr>
          <w:p w14:paraId="0D061719"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250</w:t>
            </w:r>
          </w:p>
        </w:tc>
        <w:tc>
          <w:tcPr>
            <w:tcW w:w="1047" w:type="dxa"/>
            <w:gridSpan w:val="2"/>
            <w:noWrap/>
            <w:hideMark/>
          </w:tcPr>
          <w:p w14:paraId="3DB0C2EB"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053" w:type="dxa"/>
            <w:gridSpan w:val="2"/>
            <w:noWrap/>
            <w:hideMark/>
          </w:tcPr>
          <w:p w14:paraId="41328AFC"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4176.72</w:t>
            </w:r>
          </w:p>
        </w:tc>
        <w:tc>
          <w:tcPr>
            <w:tcW w:w="1053" w:type="dxa"/>
            <w:gridSpan w:val="2"/>
            <w:noWrap/>
            <w:hideMark/>
          </w:tcPr>
          <w:p w14:paraId="4B0AC8AD"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1392.24</w:t>
            </w:r>
          </w:p>
        </w:tc>
        <w:tc>
          <w:tcPr>
            <w:tcW w:w="1053" w:type="dxa"/>
            <w:gridSpan w:val="2"/>
            <w:noWrap/>
            <w:hideMark/>
          </w:tcPr>
          <w:p w14:paraId="77C17A99"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5420980</w:t>
            </w:r>
          </w:p>
        </w:tc>
        <w:tc>
          <w:tcPr>
            <w:tcW w:w="941" w:type="dxa"/>
            <w:noWrap/>
            <w:hideMark/>
          </w:tcPr>
          <w:p w14:paraId="5489330C"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2E7829C1"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0B617687" w14:textId="77777777" w:rsidTr="008579CD">
        <w:trPr>
          <w:trHeight w:val="278"/>
        </w:trPr>
        <w:tc>
          <w:tcPr>
            <w:tcW w:w="1701" w:type="dxa"/>
            <w:gridSpan w:val="2"/>
            <w:noWrap/>
            <w:hideMark/>
          </w:tcPr>
          <w:p w14:paraId="72F4A9F2"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2F288C45"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419A0783"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4D1EFB44"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389A2EE7"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0E062D89"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E0D9D8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4C7A7426" w14:textId="77777777" w:rsidTr="008579CD">
        <w:trPr>
          <w:trHeight w:val="278"/>
        </w:trPr>
        <w:tc>
          <w:tcPr>
            <w:tcW w:w="1701" w:type="dxa"/>
            <w:gridSpan w:val="2"/>
            <w:noWrap/>
            <w:hideMark/>
          </w:tcPr>
          <w:p w14:paraId="350CBFC8"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Column 1</w:t>
            </w:r>
          </w:p>
        </w:tc>
        <w:tc>
          <w:tcPr>
            <w:tcW w:w="1047" w:type="dxa"/>
            <w:gridSpan w:val="2"/>
            <w:noWrap/>
            <w:hideMark/>
          </w:tcPr>
          <w:p w14:paraId="452631F9"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053" w:type="dxa"/>
            <w:gridSpan w:val="2"/>
            <w:noWrap/>
            <w:hideMark/>
          </w:tcPr>
          <w:p w14:paraId="655800E3"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903280.9</w:t>
            </w:r>
          </w:p>
        </w:tc>
        <w:tc>
          <w:tcPr>
            <w:tcW w:w="1053" w:type="dxa"/>
            <w:gridSpan w:val="2"/>
            <w:noWrap/>
            <w:hideMark/>
          </w:tcPr>
          <w:p w14:paraId="7C26DFB9"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3613.123</w:t>
            </w:r>
          </w:p>
        </w:tc>
        <w:tc>
          <w:tcPr>
            <w:tcW w:w="1053" w:type="dxa"/>
            <w:gridSpan w:val="2"/>
            <w:noWrap/>
            <w:hideMark/>
          </w:tcPr>
          <w:p w14:paraId="7A61C58C"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3445221</w:t>
            </w:r>
          </w:p>
        </w:tc>
        <w:tc>
          <w:tcPr>
            <w:tcW w:w="941" w:type="dxa"/>
            <w:noWrap/>
            <w:hideMark/>
          </w:tcPr>
          <w:p w14:paraId="13E48A1E"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419356EC"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387E6F75" w14:textId="77777777" w:rsidTr="008579CD">
        <w:trPr>
          <w:trHeight w:val="278"/>
        </w:trPr>
        <w:tc>
          <w:tcPr>
            <w:tcW w:w="1701" w:type="dxa"/>
            <w:gridSpan w:val="2"/>
            <w:noWrap/>
            <w:hideMark/>
          </w:tcPr>
          <w:p w14:paraId="10C6BC89"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Column 2</w:t>
            </w:r>
          </w:p>
        </w:tc>
        <w:tc>
          <w:tcPr>
            <w:tcW w:w="1047" w:type="dxa"/>
            <w:gridSpan w:val="2"/>
            <w:noWrap/>
            <w:hideMark/>
          </w:tcPr>
          <w:p w14:paraId="333B885F"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053" w:type="dxa"/>
            <w:gridSpan w:val="2"/>
            <w:noWrap/>
            <w:hideMark/>
          </w:tcPr>
          <w:p w14:paraId="0DEB6B9F"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25534</w:t>
            </w:r>
          </w:p>
        </w:tc>
        <w:tc>
          <w:tcPr>
            <w:tcW w:w="1053" w:type="dxa"/>
            <w:gridSpan w:val="2"/>
            <w:noWrap/>
            <w:hideMark/>
          </w:tcPr>
          <w:p w14:paraId="1B8C74B3"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102.136</w:t>
            </w:r>
          </w:p>
        </w:tc>
        <w:tc>
          <w:tcPr>
            <w:tcW w:w="1053" w:type="dxa"/>
            <w:gridSpan w:val="2"/>
            <w:noWrap/>
            <w:hideMark/>
          </w:tcPr>
          <w:p w14:paraId="7665CADE"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1664.552</w:t>
            </w:r>
          </w:p>
        </w:tc>
        <w:tc>
          <w:tcPr>
            <w:tcW w:w="941" w:type="dxa"/>
            <w:noWrap/>
            <w:hideMark/>
          </w:tcPr>
          <w:p w14:paraId="3A24B0AB"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2C9A5A14"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4867F494" w14:textId="77777777" w:rsidTr="008579CD">
        <w:trPr>
          <w:trHeight w:val="289"/>
        </w:trPr>
        <w:tc>
          <w:tcPr>
            <w:tcW w:w="1701" w:type="dxa"/>
            <w:gridSpan w:val="2"/>
            <w:noWrap/>
            <w:hideMark/>
          </w:tcPr>
          <w:p w14:paraId="6586AC33"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Column 3</w:t>
            </w:r>
          </w:p>
        </w:tc>
        <w:tc>
          <w:tcPr>
            <w:tcW w:w="1047" w:type="dxa"/>
            <w:gridSpan w:val="2"/>
            <w:noWrap/>
            <w:hideMark/>
          </w:tcPr>
          <w:p w14:paraId="7A89126A"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053" w:type="dxa"/>
            <w:gridSpan w:val="2"/>
            <w:noWrap/>
            <w:hideMark/>
          </w:tcPr>
          <w:p w14:paraId="7794704E"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8659</w:t>
            </w:r>
          </w:p>
        </w:tc>
        <w:tc>
          <w:tcPr>
            <w:tcW w:w="1053" w:type="dxa"/>
            <w:gridSpan w:val="2"/>
            <w:noWrap/>
            <w:hideMark/>
          </w:tcPr>
          <w:p w14:paraId="14A54DA9"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34.636</w:t>
            </w:r>
          </w:p>
        </w:tc>
        <w:tc>
          <w:tcPr>
            <w:tcW w:w="1053" w:type="dxa"/>
            <w:gridSpan w:val="2"/>
            <w:noWrap/>
            <w:hideMark/>
          </w:tcPr>
          <w:p w14:paraId="24A10079"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89.69428</w:t>
            </w:r>
          </w:p>
        </w:tc>
        <w:tc>
          <w:tcPr>
            <w:tcW w:w="941" w:type="dxa"/>
            <w:noWrap/>
            <w:hideMark/>
          </w:tcPr>
          <w:p w14:paraId="4F9BDEA6"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29B96517"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57B9F61E" w14:textId="77777777" w:rsidTr="008579CD">
        <w:trPr>
          <w:trHeight w:val="278"/>
        </w:trPr>
        <w:tc>
          <w:tcPr>
            <w:tcW w:w="1701" w:type="dxa"/>
            <w:gridSpan w:val="2"/>
            <w:noWrap/>
            <w:hideMark/>
          </w:tcPr>
          <w:p w14:paraId="571EA7B5"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4E14B1B4"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AF23643"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9186316"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79E060F"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545B105D"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48FB25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16A8ECC4" w14:textId="77777777" w:rsidTr="008579CD">
        <w:trPr>
          <w:trHeight w:val="278"/>
        </w:trPr>
        <w:tc>
          <w:tcPr>
            <w:tcW w:w="1701" w:type="dxa"/>
            <w:gridSpan w:val="2"/>
            <w:noWrap/>
            <w:hideMark/>
          </w:tcPr>
          <w:p w14:paraId="1423CB6C"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3C3F9EA3"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6FB5BA17"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29B0ED42"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38ABBD8"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7C551027"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6599B55"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472ADE24" w14:textId="77777777" w:rsidTr="008579CD">
        <w:trPr>
          <w:trHeight w:val="289"/>
        </w:trPr>
        <w:tc>
          <w:tcPr>
            <w:tcW w:w="1701" w:type="dxa"/>
            <w:gridSpan w:val="2"/>
            <w:noWrap/>
            <w:hideMark/>
          </w:tcPr>
          <w:p w14:paraId="698FC95B"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ANOVA</w:t>
            </w:r>
          </w:p>
        </w:tc>
        <w:tc>
          <w:tcPr>
            <w:tcW w:w="1047" w:type="dxa"/>
            <w:gridSpan w:val="2"/>
            <w:noWrap/>
            <w:hideMark/>
          </w:tcPr>
          <w:p w14:paraId="4C2CA411" w14:textId="77777777" w:rsidR="009D6207" w:rsidRPr="002A12B3" w:rsidRDefault="009D6207" w:rsidP="0050429A">
            <w:pPr>
              <w:rPr>
                <w:rFonts w:ascii="Calibri" w:eastAsia="Times New Roman" w:hAnsi="Calibri" w:cs="Calibri"/>
                <w:color w:val="000000"/>
                <w:kern w:val="0"/>
                <w:lang w:eastAsia="en-IN"/>
                <w14:ligatures w14:val="none"/>
              </w:rPr>
            </w:pPr>
          </w:p>
        </w:tc>
        <w:tc>
          <w:tcPr>
            <w:tcW w:w="1053" w:type="dxa"/>
            <w:gridSpan w:val="2"/>
            <w:noWrap/>
            <w:hideMark/>
          </w:tcPr>
          <w:p w14:paraId="679EEB40"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56B3F69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5108518E"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472D85BC"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8704C46"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04F7D7D6" w14:textId="77777777" w:rsidTr="008579CD">
        <w:trPr>
          <w:trHeight w:val="278"/>
        </w:trPr>
        <w:tc>
          <w:tcPr>
            <w:tcW w:w="1701" w:type="dxa"/>
            <w:gridSpan w:val="2"/>
            <w:noWrap/>
            <w:hideMark/>
          </w:tcPr>
          <w:p w14:paraId="5298D435"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Source of Variation</w:t>
            </w:r>
          </w:p>
        </w:tc>
        <w:tc>
          <w:tcPr>
            <w:tcW w:w="1047" w:type="dxa"/>
            <w:gridSpan w:val="2"/>
            <w:noWrap/>
            <w:hideMark/>
          </w:tcPr>
          <w:p w14:paraId="4C11D9E2"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SS</w:t>
            </w:r>
          </w:p>
        </w:tc>
        <w:tc>
          <w:tcPr>
            <w:tcW w:w="1053" w:type="dxa"/>
            <w:gridSpan w:val="2"/>
            <w:noWrap/>
            <w:hideMark/>
          </w:tcPr>
          <w:p w14:paraId="63E08AC4"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df</w:t>
            </w:r>
          </w:p>
        </w:tc>
        <w:tc>
          <w:tcPr>
            <w:tcW w:w="1053" w:type="dxa"/>
            <w:gridSpan w:val="2"/>
            <w:noWrap/>
            <w:hideMark/>
          </w:tcPr>
          <w:p w14:paraId="38386EF9"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MS</w:t>
            </w:r>
          </w:p>
        </w:tc>
        <w:tc>
          <w:tcPr>
            <w:tcW w:w="1053" w:type="dxa"/>
            <w:gridSpan w:val="2"/>
            <w:noWrap/>
            <w:hideMark/>
          </w:tcPr>
          <w:p w14:paraId="68062444"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F</w:t>
            </w:r>
          </w:p>
        </w:tc>
        <w:tc>
          <w:tcPr>
            <w:tcW w:w="941" w:type="dxa"/>
            <w:noWrap/>
            <w:hideMark/>
          </w:tcPr>
          <w:p w14:paraId="4EAA2E6D"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P-value</w:t>
            </w:r>
          </w:p>
        </w:tc>
        <w:tc>
          <w:tcPr>
            <w:tcW w:w="1053" w:type="dxa"/>
            <w:noWrap/>
            <w:hideMark/>
          </w:tcPr>
          <w:p w14:paraId="71C3F0C0" w14:textId="77777777" w:rsidR="009D6207" w:rsidRPr="002A12B3" w:rsidRDefault="009D6207" w:rsidP="0050429A">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F crit</w:t>
            </w:r>
          </w:p>
        </w:tc>
      </w:tr>
      <w:tr w:rsidR="009D6207" w:rsidRPr="002A12B3" w14:paraId="5C852512" w14:textId="77777777" w:rsidTr="008579CD">
        <w:trPr>
          <w:trHeight w:val="278"/>
        </w:trPr>
        <w:tc>
          <w:tcPr>
            <w:tcW w:w="1701" w:type="dxa"/>
            <w:gridSpan w:val="2"/>
            <w:noWrap/>
            <w:hideMark/>
          </w:tcPr>
          <w:p w14:paraId="331FD761"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Rows</w:t>
            </w:r>
          </w:p>
        </w:tc>
        <w:tc>
          <w:tcPr>
            <w:tcW w:w="1047" w:type="dxa"/>
            <w:gridSpan w:val="2"/>
            <w:noWrap/>
            <w:hideMark/>
          </w:tcPr>
          <w:p w14:paraId="67966546"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2.95E+08</w:t>
            </w:r>
          </w:p>
        </w:tc>
        <w:tc>
          <w:tcPr>
            <w:tcW w:w="1053" w:type="dxa"/>
            <w:gridSpan w:val="2"/>
            <w:noWrap/>
            <w:hideMark/>
          </w:tcPr>
          <w:p w14:paraId="0FB821BF"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249</w:t>
            </w:r>
          </w:p>
        </w:tc>
        <w:tc>
          <w:tcPr>
            <w:tcW w:w="1053" w:type="dxa"/>
            <w:gridSpan w:val="2"/>
            <w:noWrap/>
            <w:hideMark/>
          </w:tcPr>
          <w:p w14:paraId="25F364C5"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1182944</w:t>
            </w:r>
          </w:p>
        </w:tc>
        <w:tc>
          <w:tcPr>
            <w:tcW w:w="1053" w:type="dxa"/>
            <w:gridSpan w:val="2"/>
            <w:noWrap/>
            <w:hideMark/>
          </w:tcPr>
          <w:p w14:paraId="056D9EE1"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1.044989</w:t>
            </w:r>
          </w:p>
        </w:tc>
        <w:tc>
          <w:tcPr>
            <w:tcW w:w="941" w:type="dxa"/>
            <w:noWrap/>
            <w:hideMark/>
          </w:tcPr>
          <w:p w14:paraId="5974D1E3"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0.33951</w:t>
            </w:r>
          </w:p>
        </w:tc>
        <w:tc>
          <w:tcPr>
            <w:tcW w:w="1053" w:type="dxa"/>
            <w:noWrap/>
            <w:hideMark/>
          </w:tcPr>
          <w:p w14:paraId="71A4DB7C"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1.194432</w:t>
            </w:r>
          </w:p>
        </w:tc>
      </w:tr>
      <w:tr w:rsidR="009D6207" w:rsidRPr="002A12B3" w14:paraId="0186501D" w14:textId="77777777" w:rsidTr="008579CD">
        <w:trPr>
          <w:trHeight w:val="278"/>
        </w:trPr>
        <w:tc>
          <w:tcPr>
            <w:tcW w:w="1701" w:type="dxa"/>
            <w:gridSpan w:val="2"/>
            <w:noWrap/>
            <w:hideMark/>
          </w:tcPr>
          <w:p w14:paraId="7AEC1BA5"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Columns</w:t>
            </w:r>
          </w:p>
        </w:tc>
        <w:tc>
          <w:tcPr>
            <w:tcW w:w="1047" w:type="dxa"/>
            <w:gridSpan w:val="2"/>
            <w:noWrap/>
            <w:hideMark/>
          </w:tcPr>
          <w:p w14:paraId="4EED8FA9"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2.09E+09</w:t>
            </w:r>
          </w:p>
        </w:tc>
        <w:tc>
          <w:tcPr>
            <w:tcW w:w="1053" w:type="dxa"/>
            <w:gridSpan w:val="2"/>
            <w:noWrap/>
            <w:hideMark/>
          </w:tcPr>
          <w:p w14:paraId="0AAD3704"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w:t>
            </w:r>
          </w:p>
        </w:tc>
        <w:tc>
          <w:tcPr>
            <w:tcW w:w="1053" w:type="dxa"/>
            <w:gridSpan w:val="2"/>
            <w:noWrap/>
            <w:hideMark/>
          </w:tcPr>
          <w:p w14:paraId="32244828"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1.05E+09</w:t>
            </w:r>
          </w:p>
        </w:tc>
        <w:tc>
          <w:tcPr>
            <w:tcW w:w="1053" w:type="dxa"/>
            <w:gridSpan w:val="2"/>
            <w:noWrap/>
            <w:hideMark/>
          </w:tcPr>
          <w:p w14:paraId="34F0E6BF"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925.2361</w:t>
            </w:r>
          </w:p>
        </w:tc>
        <w:tc>
          <w:tcPr>
            <w:tcW w:w="941" w:type="dxa"/>
            <w:noWrap/>
            <w:hideMark/>
          </w:tcPr>
          <w:p w14:paraId="18D0FA6A"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1.9E-168</w:t>
            </w:r>
          </w:p>
        </w:tc>
        <w:tc>
          <w:tcPr>
            <w:tcW w:w="1053" w:type="dxa"/>
            <w:noWrap/>
            <w:hideMark/>
          </w:tcPr>
          <w:p w14:paraId="242383DC"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3.013826</w:t>
            </w:r>
          </w:p>
        </w:tc>
      </w:tr>
      <w:tr w:rsidR="009D6207" w:rsidRPr="002A12B3" w14:paraId="6EAE89C7" w14:textId="77777777" w:rsidTr="008579CD">
        <w:trPr>
          <w:trHeight w:val="278"/>
        </w:trPr>
        <w:tc>
          <w:tcPr>
            <w:tcW w:w="1701" w:type="dxa"/>
            <w:gridSpan w:val="2"/>
            <w:noWrap/>
            <w:hideMark/>
          </w:tcPr>
          <w:p w14:paraId="18BC1D10"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Error</w:t>
            </w:r>
          </w:p>
        </w:tc>
        <w:tc>
          <w:tcPr>
            <w:tcW w:w="1047" w:type="dxa"/>
            <w:gridSpan w:val="2"/>
            <w:noWrap/>
            <w:hideMark/>
          </w:tcPr>
          <w:p w14:paraId="03B3AEF5"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5.64E+08</w:t>
            </w:r>
          </w:p>
        </w:tc>
        <w:tc>
          <w:tcPr>
            <w:tcW w:w="1053" w:type="dxa"/>
            <w:gridSpan w:val="2"/>
            <w:noWrap/>
            <w:hideMark/>
          </w:tcPr>
          <w:p w14:paraId="1F4B9834"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498</w:t>
            </w:r>
          </w:p>
        </w:tc>
        <w:tc>
          <w:tcPr>
            <w:tcW w:w="1053" w:type="dxa"/>
            <w:gridSpan w:val="2"/>
            <w:noWrap/>
            <w:hideMark/>
          </w:tcPr>
          <w:p w14:paraId="321ABEA6"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1132016</w:t>
            </w:r>
          </w:p>
        </w:tc>
        <w:tc>
          <w:tcPr>
            <w:tcW w:w="1053" w:type="dxa"/>
            <w:gridSpan w:val="2"/>
            <w:noWrap/>
            <w:hideMark/>
          </w:tcPr>
          <w:p w14:paraId="4710A788" w14:textId="77777777" w:rsidR="009D6207" w:rsidRPr="002A12B3" w:rsidRDefault="009D6207" w:rsidP="0050429A">
            <w:pPr>
              <w:jc w:val="right"/>
              <w:rPr>
                <w:rFonts w:ascii="Calibri" w:eastAsia="Times New Roman" w:hAnsi="Calibri" w:cs="Calibri"/>
                <w:color w:val="000000"/>
                <w:kern w:val="0"/>
                <w:lang w:eastAsia="en-IN"/>
                <w14:ligatures w14:val="none"/>
              </w:rPr>
            </w:pPr>
          </w:p>
        </w:tc>
        <w:tc>
          <w:tcPr>
            <w:tcW w:w="941" w:type="dxa"/>
            <w:noWrap/>
            <w:hideMark/>
          </w:tcPr>
          <w:p w14:paraId="64F7D798"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316D9CF"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08CBA90D" w14:textId="77777777" w:rsidTr="008579CD">
        <w:trPr>
          <w:trHeight w:val="278"/>
        </w:trPr>
        <w:tc>
          <w:tcPr>
            <w:tcW w:w="1701" w:type="dxa"/>
            <w:gridSpan w:val="2"/>
            <w:noWrap/>
            <w:hideMark/>
          </w:tcPr>
          <w:p w14:paraId="38E87E3F"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4A40008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14619D2E"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7FD7A887"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0F693370"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51E714D8"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9179569"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r w:rsidR="009D6207" w:rsidRPr="002A12B3" w14:paraId="30790508" w14:textId="77777777" w:rsidTr="008579CD">
        <w:trPr>
          <w:trHeight w:val="289"/>
        </w:trPr>
        <w:tc>
          <w:tcPr>
            <w:tcW w:w="1701" w:type="dxa"/>
            <w:gridSpan w:val="2"/>
            <w:noWrap/>
            <w:hideMark/>
          </w:tcPr>
          <w:p w14:paraId="08210B47"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Total</w:t>
            </w:r>
          </w:p>
        </w:tc>
        <w:tc>
          <w:tcPr>
            <w:tcW w:w="1047" w:type="dxa"/>
            <w:gridSpan w:val="2"/>
            <w:noWrap/>
            <w:hideMark/>
          </w:tcPr>
          <w:p w14:paraId="76BA5511"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2.95E+09</w:t>
            </w:r>
          </w:p>
        </w:tc>
        <w:tc>
          <w:tcPr>
            <w:tcW w:w="1053" w:type="dxa"/>
            <w:gridSpan w:val="2"/>
            <w:noWrap/>
            <w:hideMark/>
          </w:tcPr>
          <w:p w14:paraId="655E68CE" w14:textId="77777777" w:rsidR="009D6207" w:rsidRPr="002A12B3" w:rsidRDefault="009D6207" w:rsidP="0050429A">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749</w:t>
            </w:r>
          </w:p>
        </w:tc>
        <w:tc>
          <w:tcPr>
            <w:tcW w:w="1053" w:type="dxa"/>
            <w:gridSpan w:val="2"/>
            <w:noWrap/>
            <w:hideMark/>
          </w:tcPr>
          <w:p w14:paraId="71E79BF2"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1053" w:type="dxa"/>
            <w:gridSpan w:val="2"/>
            <w:noWrap/>
            <w:hideMark/>
          </w:tcPr>
          <w:p w14:paraId="5D568F72"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941" w:type="dxa"/>
            <w:noWrap/>
            <w:hideMark/>
          </w:tcPr>
          <w:p w14:paraId="5CC9DE0E"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1053" w:type="dxa"/>
            <w:noWrap/>
            <w:hideMark/>
          </w:tcPr>
          <w:p w14:paraId="4758B087" w14:textId="77777777" w:rsidR="009D6207" w:rsidRPr="002A12B3" w:rsidRDefault="009D6207" w:rsidP="0050429A">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r>
      <w:tr w:rsidR="009D6207" w:rsidRPr="002A12B3" w14:paraId="4ADDA25B" w14:textId="77777777" w:rsidTr="008579CD">
        <w:trPr>
          <w:trHeight w:val="278"/>
        </w:trPr>
        <w:tc>
          <w:tcPr>
            <w:tcW w:w="1701" w:type="dxa"/>
            <w:gridSpan w:val="2"/>
            <w:noWrap/>
            <w:hideMark/>
          </w:tcPr>
          <w:p w14:paraId="2DC2E384" w14:textId="77777777" w:rsidR="009D6207" w:rsidRPr="002A12B3" w:rsidRDefault="009D6207" w:rsidP="0050429A">
            <w:pPr>
              <w:rPr>
                <w:rFonts w:ascii="Calibri" w:eastAsia="Times New Roman" w:hAnsi="Calibri" w:cs="Calibri"/>
                <w:color w:val="000000"/>
                <w:kern w:val="0"/>
                <w:lang w:eastAsia="en-IN"/>
                <w14:ligatures w14:val="none"/>
              </w:rPr>
            </w:pPr>
          </w:p>
        </w:tc>
        <w:tc>
          <w:tcPr>
            <w:tcW w:w="1047" w:type="dxa"/>
            <w:gridSpan w:val="2"/>
            <w:noWrap/>
            <w:hideMark/>
          </w:tcPr>
          <w:p w14:paraId="289F101A"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7939846B"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2E99E7F2"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6163F81E"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941" w:type="dxa"/>
            <w:noWrap/>
            <w:hideMark/>
          </w:tcPr>
          <w:p w14:paraId="5332827F"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3C515AE" w14:textId="77777777" w:rsidR="009D6207" w:rsidRPr="002A12B3" w:rsidRDefault="009D6207" w:rsidP="0050429A">
            <w:pPr>
              <w:rPr>
                <w:rFonts w:ascii="Times New Roman" w:eastAsia="Times New Roman" w:hAnsi="Times New Roman" w:cs="Times New Roman"/>
                <w:kern w:val="0"/>
                <w:sz w:val="20"/>
                <w:szCs w:val="20"/>
                <w:lang w:eastAsia="en-IN"/>
                <w14:ligatures w14:val="none"/>
              </w:rPr>
            </w:pPr>
          </w:p>
        </w:tc>
      </w:tr>
    </w:tbl>
    <w:p w14:paraId="75AD7097" w14:textId="19C539D5" w:rsidR="008579CD" w:rsidRDefault="008579CD" w:rsidP="008579CD">
      <w:pPr>
        <w:spacing w:before="240" w:after="240" w:line="240" w:lineRule="auto"/>
        <w:jc w:val="both"/>
        <w:rPr>
          <w:rFonts w:ascii="Times New Roman" w:hAnsi="Times New Roman" w:cs="Times New Roman"/>
          <w:sz w:val="36"/>
          <w:szCs w:val="36"/>
        </w:rPr>
      </w:pPr>
      <w:r w:rsidRPr="008579CD">
        <w:rPr>
          <w:rFonts w:ascii="Times New Roman" w:hAnsi="Times New Roman" w:cs="Times New Roman"/>
          <w:sz w:val="24"/>
          <w:szCs w:val="24"/>
        </w:rPr>
        <w:t>This two-factor ANOVA without replication examines the effects of two categorical factors, rows and columns, on a continuous response variable. The summary statistics present counts, sums, averages, and variances for each level of the rows and columns. The ANOVA table delineates the sources of variation: rows, columns, and error. For the rows, the sum of squares (SS) is approximately 2.95E+08, with a mean square (MS) of 1182944 and a non-significant F-value and p-value, indicating no significant difference between row means. However, for the columns, the SS is substantially higher at 2.09E+09, with a highly significant F-value and a very low p-value, suggesting significant differences between column means. The error term represents variability within cells and has an SS of approximately 5.64E+08</w:t>
      </w:r>
    </w:p>
    <w:p w14:paraId="11FB10CF" w14:textId="5EF87980" w:rsidR="009D6207" w:rsidRPr="00D354E1" w:rsidRDefault="009D6207" w:rsidP="008579CD">
      <w:pPr>
        <w:spacing w:before="240" w:after="240" w:line="240" w:lineRule="auto"/>
        <w:jc w:val="both"/>
        <w:rPr>
          <w:rFonts w:ascii="Times New Roman" w:hAnsi="Times New Roman" w:cs="Times New Roman"/>
          <w:b/>
          <w:bCs/>
          <w:sz w:val="36"/>
          <w:szCs w:val="36"/>
        </w:rPr>
      </w:pPr>
      <w:r w:rsidRPr="00D354E1">
        <w:rPr>
          <w:rFonts w:ascii="Times New Roman" w:hAnsi="Times New Roman" w:cs="Times New Roman"/>
          <w:b/>
          <w:bCs/>
          <w:sz w:val="36"/>
          <w:szCs w:val="36"/>
        </w:rPr>
        <w:t>Descriptive Statistics</w:t>
      </w:r>
      <w:r w:rsidR="00D354E1">
        <w:rPr>
          <w:rFonts w:ascii="Times New Roman" w:hAnsi="Times New Roman" w:cs="Times New Roman"/>
          <w:b/>
          <w:bCs/>
          <w:sz w:val="36"/>
          <w:szCs w:val="36"/>
        </w:rPr>
        <w:t>:</w:t>
      </w:r>
    </w:p>
    <w:tbl>
      <w:tblPr>
        <w:tblStyle w:val="TableGrid"/>
        <w:tblW w:w="10029" w:type="dxa"/>
        <w:tblLook w:val="04A0" w:firstRow="1" w:lastRow="0" w:firstColumn="1" w:lastColumn="0" w:noHBand="0" w:noVBand="1"/>
      </w:tblPr>
      <w:tblGrid>
        <w:gridCol w:w="1455"/>
        <w:gridCol w:w="1053"/>
        <w:gridCol w:w="1454"/>
        <w:gridCol w:w="1053"/>
        <w:gridCol w:w="1454"/>
        <w:gridCol w:w="1053"/>
        <w:gridCol w:w="1454"/>
        <w:gridCol w:w="1053"/>
      </w:tblGrid>
      <w:tr w:rsidR="009D6207" w:rsidRPr="00AB1899" w14:paraId="3D28A425" w14:textId="77777777" w:rsidTr="006F5963">
        <w:trPr>
          <w:trHeight w:val="288"/>
        </w:trPr>
        <w:tc>
          <w:tcPr>
            <w:tcW w:w="1455" w:type="dxa"/>
            <w:noWrap/>
            <w:hideMark/>
          </w:tcPr>
          <w:p w14:paraId="67C07F4F"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Column1</w:t>
            </w:r>
          </w:p>
        </w:tc>
        <w:tc>
          <w:tcPr>
            <w:tcW w:w="1053" w:type="dxa"/>
            <w:noWrap/>
            <w:hideMark/>
          </w:tcPr>
          <w:p w14:paraId="5EE0D6AF"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454" w:type="dxa"/>
            <w:noWrap/>
            <w:hideMark/>
          </w:tcPr>
          <w:p w14:paraId="7298E15F"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Column2</w:t>
            </w:r>
          </w:p>
        </w:tc>
        <w:tc>
          <w:tcPr>
            <w:tcW w:w="1053" w:type="dxa"/>
            <w:noWrap/>
            <w:hideMark/>
          </w:tcPr>
          <w:p w14:paraId="6E0AE5A1"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454" w:type="dxa"/>
            <w:noWrap/>
            <w:hideMark/>
          </w:tcPr>
          <w:p w14:paraId="331855E3"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Column3</w:t>
            </w:r>
          </w:p>
        </w:tc>
        <w:tc>
          <w:tcPr>
            <w:tcW w:w="1053" w:type="dxa"/>
            <w:noWrap/>
            <w:hideMark/>
          </w:tcPr>
          <w:p w14:paraId="47A3BDCE"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454" w:type="dxa"/>
            <w:noWrap/>
            <w:hideMark/>
          </w:tcPr>
          <w:p w14:paraId="6FB56797"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Column4</w:t>
            </w:r>
          </w:p>
        </w:tc>
        <w:tc>
          <w:tcPr>
            <w:tcW w:w="1053" w:type="dxa"/>
            <w:noWrap/>
            <w:hideMark/>
          </w:tcPr>
          <w:p w14:paraId="1D54114E" w14:textId="77777777" w:rsidR="009D6207" w:rsidRPr="00AB1899" w:rsidRDefault="009D6207" w:rsidP="0050429A">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r>
      <w:tr w:rsidR="009D6207" w:rsidRPr="00AB1899" w14:paraId="57A306C9" w14:textId="77777777" w:rsidTr="006F5963">
        <w:trPr>
          <w:trHeight w:val="288"/>
        </w:trPr>
        <w:tc>
          <w:tcPr>
            <w:tcW w:w="1455" w:type="dxa"/>
            <w:noWrap/>
            <w:hideMark/>
          </w:tcPr>
          <w:p w14:paraId="5B2DEBDE" w14:textId="77777777" w:rsidR="009D6207" w:rsidRPr="00AB1899"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0BBE87FB"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454" w:type="dxa"/>
            <w:noWrap/>
            <w:hideMark/>
          </w:tcPr>
          <w:p w14:paraId="277363FA"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0CF45B7"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454" w:type="dxa"/>
            <w:noWrap/>
            <w:hideMark/>
          </w:tcPr>
          <w:p w14:paraId="7AB2336D"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16BD469"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454" w:type="dxa"/>
            <w:noWrap/>
            <w:hideMark/>
          </w:tcPr>
          <w:p w14:paraId="40C084B4"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4AFCEF3" w14:textId="77777777" w:rsidR="009D6207" w:rsidRPr="00AB1899" w:rsidRDefault="009D6207" w:rsidP="0050429A">
            <w:pPr>
              <w:rPr>
                <w:rFonts w:ascii="Times New Roman" w:eastAsia="Times New Roman" w:hAnsi="Times New Roman" w:cs="Times New Roman"/>
                <w:kern w:val="0"/>
                <w:sz w:val="20"/>
                <w:szCs w:val="20"/>
                <w:lang w:eastAsia="en-IN"/>
                <w14:ligatures w14:val="none"/>
              </w:rPr>
            </w:pPr>
          </w:p>
        </w:tc>
      </w:tr>
      <w:tr w:rsidR="009D6207" w:rsidRPr="00AB1899" w14:paraId="2156587C" w14:textId="77777777" w:rsidTr="006F5963">
        <w:trPr>
          <w:trHeight w:val="288"/>
        </w:trPr>
        <w:tc>
          <w:tcPr>
            <w:tcW w:w="1455" w:type="dxa"/>
            <w:noWrap/>
            <w:hideMark/>
          </w:tcPr>
          <w:p w14:paraId="244823F0"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53" w:type="dxa"/>
            <w:noWrap/>
            <w:hideMark/>
          </w:tcPr>
          <w:p w14:paraId="7E977CA2"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34.636</w:t>
            </w:r>
          </w:p>
        </w:tc>
        <w:tc>
          <w:tcPr>
            <w:tcW w:w="1454" w:type="dxa"/>
            <w:noWrap/>
            <w:hideMark/>
          </w:tcPr>
          <w:p w14:paraId="149559E0"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53" w:type="dxa"/>
            <w:noWrap/>
            <w:hideMark/>
          </w:tcPr>
          <w:p w14:paraId="40A5A624"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3613.123</w:t>
            </w:r>
          </w:p>
        </w:tc>
        <w:tc>
          <w:tcPr>
            <w:tcW w:w="1454" w:type="dxa"/>
            <w:noWrap/>
            <w:hideMark/>
          </w:tcPr>
          <w:p w14:paraId="2DE37CA9"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53" w:type="dxa"/>
            <w:noWrap/>
            <w:hideMark/>
          </w:tcPr>
          <w:p w14:paraId="0B32211C"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102.136</w:t>
            </w:r>
          </w:p>
        </w:tc>
        <w:tc>
          <w:tcPr>
            <w:tcW w:w="1454" w:type="dxa"/>
            <w:noWrap/>
            <w:hideMark/>
          </w:tcPr>
          <w:p w14:paraId="1D2CEE1D"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53" w:type="dxa"/>
            <w:noWrap/>
            <w:hideMark/>
          </w:tcPr>
          <w:p w14:paraId="5FB79830"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84.45296</w:t>
            </w:r>
          </w:p>
        </w:tc>
      </w:tr>
      <w:tr w:rsidR="009D6207" w:rsidRPr="00AB1899" w14:paraId="797760E2" w14:textId="77777777" w:rsidTr="006F5963">
        <w:trPr>
          <w:trHeight w:val="288"/>
        </w:trPr>
        <w:tc>
          <w:tcPr>
            <w:tcW w:w="1455" w:type="dxa"/>
            <w:noWrap/>
            <w:hideMark/>
          </w:tcPr>
          <w:p w14:paraId="088D47D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53" w:type="dxa"/>
            <w:noWrap/>
            <w:hideMark/>
          </w:tcPr>
          <w:p w14:paraId="2F0AD9AE"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0.59898</w:t>
            </w:r>
          </w:p>
        </w:tc>
        <w:tc>
          <w:tcPr>
            <w:tcW w:w="1454" w:type="dxa"/>
            <w:noWrap/>
            <w:hideMark/>
          </w:tcPr>
          <w:p w14:paraId="4E4DAD5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53" w:type="dxa"/>
            <w:noWrap/>
            <w:hideMark/>
          </w:tcPr>
          <w:p w14:paraId="1500E217"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117.392</w:t>
            </w:r>
          </w:p>
        </w:tc>
        <w:tc>
          <w:tcPr>
            <w:tcW w:w="1454" w:type="dxa"/>
            <w:noWrap/>
            <w:hideMark/>
          </w:tcPr>
          <w:p w14:paraId="5DEE5842"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53" w:type="dxa"/>
            <w:noWrap/>
            <w:hideMark/>
          </w:tcPr>
          <w:p w14:paraId="1BBCB5E5"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2.58035</w:t>
            </w:r>
          </w:p>
        </w:tc>
        <w:tc>
          <w:tcPr>
            <w:tcW w:w="1454" w:type="dxa"/>
            <w:noWrap/>
            <w:hideMark/>
          </w:tcPr>
          <w:p w14:paraId="319AC478"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53" w:type="dxa"/>
            <w:noWrap/>
            <w:hideMark/>
          </w:tcPr>
          <w:p w14:paraId="197004DD"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1.279453</w:t>
            </w:r>
          </w:p>
        </w:tc>
      </w:tr>
      <w:tr w:rsidR="009D6207" w:rsidRPr="00AB1899" w14:paraId="3B4C1125" w14:textId="77777777" w:rsidTr="006F5963">
        <w:trPr>
          <w:trHeight w:val="288"/>
        </w:trPr>
        <w:tc>
          <w:tcPr>
            <w:tcW w:w="1455" w:type="dxa"/>
            <w:noWrap/>
            <w:hideMark/>
          </w:tcPr>
          <w:p w14:paraId="73CCACB1"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53" w:type="dxa"/>
            <w:noWrap/>
            <w:hideMark/>
          </w:tcPr>
          <w:p w14:paraId="0E0A0667"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w:t>
            </w:r>
          </w:p>
        </w:tc>
        <w:tc>
          <w:tcPr>
            <w:tcW w:w="1454" w:type="dxa"/>
            <w:noWrap/>
            <w:hideMark/>
          </w:tcPr>
          <w:p w14:paraId="31A459E3"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53" w:type="dxa"/>
            <w:noWrap/>
            <w:hideMark/>
          </w:tcPr>
          <w:p w14:paraId="09192359"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3263.96</w:t>
            </w:r>
          </w:p>
        </w:tc>
        <w:tc>
          <w:tcPr>
            <w:tcW w:w="1454" w:type="dxa"/>
            <w:noWrap/>
            <w:hideMark/>
          </w:tcPr>
          <w:p w14:paraId="246DC48E"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53" w:type="dxa"/>
            <w:noWrap/>
            <w:hideMark/>
          </w:tcPr>
          <w:p w14:paraId="221A5068"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99</w:t>
            </w:r>
          </w:p>
        </w:tc>
        <w:tc>
          <w:tcPr>
            <w:tcW w:w="1454" w:type="dxa"/>
            <w:noWrap/>
            <w:hideMark/>
          </w:tcPr>
          <w:p w14:paraId="668B70E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53" w:type="dxa"/>
            <w:noWrap/>
            <w:hideMark/>
          </w:tcPr>
          <w:p w14:paraId="0E7861C9"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79644F09" w14:textId="77777777" w:rsidTr="006F5963">
        <w:trPr>
          <w:trHeight w:val="288"/>
        </w:trPr>
        <w:tc>
          <w:tcPr>
            <w:tcW w:w="1455" w:type="dxa"/>
            <w:noWrap/>
            <w:hideMark/>
          </w:tcPr>
          <w:p w14:paraId="703A89F6"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lastRenderedPageBreak/>
              <w:t>Mode</w:t>
            </w:r>
          </w:p>
        </w:tc>
        <w:tc>
          <w:tcPr>
            <w:tcW w:w="1053" w:type="dxa"/>
            <w:noWrap/>
            <w:hideMark/>
          </w:tcPr>
          <w:p w14:paraId="10CB9430"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29</w:t>
            </w:r>
          </w:p>
        </w:tc>
        <w:tc>
          <w:tcPr>
            <w:tcW w:w="1454" w:type="dxa"/>
            <w:noWrap/>
            <w:hideMark/>
          </w:tcPr>
          <w:p w14:paraId="6D00A59D"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53" w:type="dxa"/>
            <w:noWrap/>
            <w:hideMark/>
          </w:tcPr>
          <w:p w14:paraId="4CDE705F" w14:textId="77777777" w:rsidR="009D6207" w:rsidRPr="00AB1899" w:rsidRDefault="009D6207" w:rsidP="0050429A">
            <w:pPr>
              <w:jc w:val="cente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#N/A</w:t>
            </w:r>
          </w:p>
        </w:tc>
        <w:tc>
          <w:tcPr>
            <w:tcW w:w="1454" w:type="dxa"/>
            <w:noWrap/>
            <w:hideMark/>
          </w:tcPr>
          <w:p w14:paraId="0C89BB91"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53" w:type="dxa"/>
            <w:noWrap/>
            <w:hideMark/>
          </w:tcPr>
          <w:p w14:paraId="1AED4EFE"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118</w:t>
            </w:r>
          </w:p>
        </w:tc>
        <w:tc>
          <w:tcPr>
            <w:tcW w:w="1454" w:type="dxa"/>
            <w:noWrap/>
            <w:hideMark/>
          </w:tcPr>
          <w:p w14:paraId="1CFC2B49"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53" w:type="dxa"/>
            <w:noWrap/>
            <w:hideMark/>
          </w:tcPr>
          <w:p w14:paraId="11154E2A"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045DFA31" w14:textId="77777777" w:rsidTr="006F5963">
        <w:trPr>
          <w:trHeight w:val="288"/>
        </w:trPr>
        <w:tc>
          <w:tcPr>
            <w:tcW w:w="1455" w:type="dxa"/>
            <w:noWrap/>
            <w:hideMark/>
          </w:tcPr>
          <w:p w14:paraId="18390BCD"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53" w:type="dxa"/>
            <w:noWrap/>
            <w:hideMark/>
          </w:tcPr>
          <w:p w14:paraId="5F8670F1"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9.470706</w:t>
            </w:r>
          </w:p>
        </w:tc>
        <w:tc>
          <w:tcPr>
            <w:tcW w:w="1454" w:type="dxa"/>
            <w:noWrap/>
            <w:hideMark/>
          </w:tcPr>
          <w:p w14:paraId="43A7B39A"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53" w:type="dxa"/>
            <w:noWrap/>
            <w:hideMark/>
          </w:tcPr>
          <w:p w14:paraId="13A203EC"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1856.131</w:t>
            </w:r>
          </w:p>
        </w:tc>
        <w:tc>
          <w:tcPr>
            <w:tcW w:w="1454" w:type="dxa"/>
            <w:noWrap/>
            <w:hideMark/>
          </w:tcPr>
          <w:p w14:paraId="497D3A91"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53" w:type="dxa"/>
            <w:noWrap/>
            <w:hideMark/>
          </w:tcPr>
          <w:p w14:paraId="643CB19A"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40.79892</w:t>
            </w:r>
          </w:p>
        </w:tc>
        <w:tc>
          <w:tcPr>
            <w:tcW w:w="1454" w:type="dxa"/>
            <w:noWrap/>
            <w:hideMark/>
          </w:tcPr>
          <w:p w14:paraId="0776547D"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53" w:type="dxa"/>
            <w:noWrap/>
            <w:hideMark/>
          </w:tcPr>
          <w:p w14:paraId="6193F655"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20.22993</w:t>
            </w:r>
          </w:p>
        </w:tc>
      </w:tr>
      <w:tr w:rsidR="009D6207" w:rsidRPr="00AB1899" w14:paraId="58E16139" w14:textId="77777777" w:rsidTr="006F5963">
        <w:trPr>
          <w:trHeight w:val="288"/>
        </w:trPr>
        <w:tc>
          <w:tcPr>
            <w:tcW w:w="1455" w:type="dxa"/>
            <w:noWrap/>
            <w:hideMark/>
          </w:tcPr>
          <w:p w14:paraId="2453DF14"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53" w:type="dxa"/>
            <w:noWrap/>
            <w:hideMark/>
          </w:tcPr>
          <w:p w14:paraId="40A1BB5C"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89.69428</w:t>
            </w:r>
          </w:p>
        </w:tc>
        <w:tc>
          <w:tcPr>
            <w:tcW w:w="1454" w:type="dxa"/>
            <w:noWrap/>
            <w:hideMark/>
          </w:tcPr>
          <w:p w14:paraId="179DA200"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53" w:type="dxa"/>
            <w:noWrap/>
            <w:hideMark/>
          </w:tcPr>
          <w:p w14:paraId="155C8ADB"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3445221</w:t>
            </w:r>
          </w:p>
        </w:tc>
        <w:tc>
          <w:tcPr>
            <w:tcW w:w="1454" w:type="dxa"/>
            <w:noWrap/>
            <w:hideMark/>
          </w:tcPr>
          <w:p w14:paraId="1A47B785"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53" w:type="dxa"/>
            <w:noWrap/>
            <w:hideMark/>
          </w:tcPr>
          <w:p w14:paraId="4C58397D"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1664.552</w:t>
            </w:r>
          </w:p>
        </w:tc>
        <w:tc>
          <w:tcPr>
            <w:tcW w:w="1454" w:type="dxa"/>
            <w:noWrap/>
            <w:hideMark/>
          </w:tcPr>
          <w:p w14:paraId="6FA257E2"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53" w:type="dxa"/>
            <w:noWrap/>
            <w:hideMark/>
          </w:tcPr>
          <w:p w14:paraId="42127362"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409.2499</w:t>
            </w:r>
          </w:p>
        </w:tc>
      </w:tr>
      <w:tr w:rsidR="009D6207" w:rsidRPr="00AB1899" w14:paraId="6D477AA5" w14:textId="77777777" w:rsidTr="006F5963">
        <w:trPr>
          <w:trHeight w:val="288"/>
        </w:trPr>
        <w:tc>
          <w:tcPr>
            <w:tcW w:w="1455" w:type="dxa"/>
            <w:noWrap/>
            <w:hideMark/>
          </w:tcPr>
          <w:p w14:paraId="595BB3C1"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53" w:type="dxa"/>
            <w:noWrap/>
            <w:hideMark/>
          </w:tcPr>
          <w:p w14:paraId="2E0BCA1B"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-0.64676</w:t>
            </w:r>
          </w:p>
        </w:tc>
        <w:tc>
          <w:tcPr>
            <w:tcW w:w="1454" w:type="dxa"/>
            <w:noWrap/>
            <w:hideMark/>
          </w:tcPr>
          <w:p w14:paraId="1555433B"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53" w:type="dxa"/>
            <w:noWrap/>
            <w:hideMark/>
          </w:tcPr>
          <w:p w14:paraId="0300E49C"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1.127057</w:t>
            </w:r>
          </w:p>
        </w:tc>
        <w:tc>
          <w:tcPr>
            <w:tcW w:w="1454" w:type="dxa"/>
            <w:noWrap/>
            <w:hideMark/>
          </w:tcPr>
          <w:p w14:paraId="544EF4A9"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53" w:type="dxa"/>
            <w:noWrap/>
            <w:hideMark/>
          </w:tcPr>
          <w:p w14:paraId="740CD5E1"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-0.19836</w:t>
            </w:r>
          </w:p>
        </w:tc>
        <w:tc>
          <w:tcPr>
            <w:tcW w:w="1454" w:type="dxa"/>
            <w:noWrap/>
            <w:hideMark/>
          </w:tcPr>
          <w:p w14:paraId="2B760B75"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53" w:type="dxa"/>
            <w:noWrap/>
            <w:hideMark/>
          </w:tcPr>
          <w:p w14:paraId="6AA23E93"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-0.40344</w:t>
            </w:r>
          </w:p>
        </w:tc>
      </w:tr>
      <w:tr w:rsidR="009D6207" w:rsidRPr="00AB1899" w14:paraId="2DE21A01" w14:textId="77777777" w:rsidTr="006F5963">
        <w:trPr>
          <w:trHeight w:val="288"/>
        </w:trPr>
        <w:tc>
          <w:tcPr>
            <w:tcW w:w="1455" w:type="dxa"/>
            <w:noWrap/>
            <w:hideMark/>
          </w:tcPr>
          <w:p w14:paraId="6A3905B3"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53" w:type="dxa"/>
            <w:noWrap/>
            <w:hideMark/>
          </w:tcPr>
          <w:p w14:paraId="289C8450"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0.256745</w:t>
            </w:r>
          </w:p>
        </w:tc>
        <w:tc>
          <w:tcPr>
            <w:tcW w:w="1454" w:type="dxa"/>
            <w:noWrap/>
            <w:hideMark/>
          </w:tcPr>
          <w:p w14:paraId="178CB433"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53" w:type="dxa"/>
            <w:noWrap/>
            <w:hideMark/>
          </w:tcPr>
          <w:p w14:paraId="0BE9D8C7"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1.013489</w:t>
            </w:r>
          </w:p>
        </w:tc>
        <w:tc>
          <w:tcPr>
            <w:tcW w:w="1454" w:type="dxa"/>
            <w:noWrap/>
            <w:hideMark/>
          </w:tcPr>
          <w:p w14:paraId="252E1260"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53" w:type="dxa"/>
            <w:noWrap/>
            <w:hideMark/>
          </w:tcPr>
          <w:p w14:paraId="7383BCAC"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0.517104</w:t>
            </w:r>
          </w:p>
        </w:tc>
        <w:tc>
          <w:tcPr>
            <w:tcW w:w="1454" w:type="dxa"/>
            <w:noWrap/>
            <w:hideMark/>
          </w:tcPr>
          <w:p w14:paraId="1FE9FD7C"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53" w:type="dxa"/>
            <w:noWrap/>
            <w:hideMark/>
          </w:tcPr>
          <w:p w14:paraId="6EAE4035"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-0.9678</w:t>
            </w:r>
          </w:p>
        </w:tc>
      </w:tr>
      <w:tr w:rsidR="009D6207" w:rsidRPr="00AB1899" w14:paraId="00B49D79" w14:textId="77777777" w:rsidTr="006F5963">
        <w:trPr>
          <w:trHeight w:val="288"/>
        </w:trPr>
        <w:tc>
          <w:tcPr>
            <w:tcW w:w="1455" w:type="dxa"/>
            <w:noWrap/>
            <w:hideMark/>
          </w:tcPr>
          <w:p w14:paraId="560C6FCE"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53" w:type="dxa"/>
            <w:noWrap/>
            <w:hideMark/>
          </w:tcPr>
          <w:p w14:paraId="362A0AB4"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51</w:t>
            </w:r>
          </w:p>
        </w:tc>
        <w:tc>
          <w:tcPr>
            <w:tcW w:w="1454" w:type="dxa"/>
            <w:noWrap/>
            <w:hideMark/>
          </w:tcPr>
          <w:p w14:paraId="05E95F34"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53" w:type="dxa"/>
            <w:noWrap/>
            <w:hideMark/>
          </w:tcPr>
          <w:p w14:paraId="64F61020"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10626.85</w:t>
            </w:r>
          </w:p>
        </w:tc>
        <w:tc>
          <w:tcPr>
            <w:tcW w:w="1454" w:type="dxa"/>
            <w:noWrap/>
            <w:hideMark/>
          </w:tcPr>
          <w:p w14:paraId="4ED58B58"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53" w:type="dxa"/>
            <w:noWrap/>
            <w:hideMark/>
          </w:tcPr>
          <w:p w14:paraId="714F8223"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181</w:t>
            </w:r>
          </w:p>
        </w:tc>
        <w:tc>
          <w:tcPr>
            <w:tcW w:w="1454" w:type="dxa"/>
            <w:noWrap/>
            <w:hideMark/>
          </w:tcPr>
          <w:p w14:paraId="12406A62"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53" w:type="dxa"/>
            <w:noWrap/>
            <w:hideMark/>
          </w:tcPr>
          <w:p w14:paraId="4C3DFA35"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73.12</w:t>
            </w:r>
          </w:p>
        </w:tc>
      </w:tr>
      <w:tr w:rsidR="009D6207" w:rsidRPr="00AB1899" w14:paraId="72CBF7DB" w14:textId="77777777" w:rsidTr="006F5963">
        <w:trPr>
          <w:trHeight w:val="288"/>
        </w:trPr>
        <w:tc>
          <w:tcPr>
            <w:tcW w:w="1455" w:type="dxa"/>
            <w:noWrap/>
            <w:hideMark/>
          </w:tcPr>
          <w:p w14:paraId="2C09D2B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53" w:type="dxa"/>
            <w:noWrap/>
            <w:hideMark/>
          </w:tcPr>
          <w:p w14:paraId="0FE6AE2D"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15</w:t>
            </w:r>
          </w:p>
        </w:tc>
        <w:tc>
          <w:tcPr>
            <w:tcW w:w="1454" w:type="dxa"/>
            <w:noWrap/>
            <w:hideMark/>
          </w:tcPr>
          <w:p w14:paraId="1FB4A996"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53" w:type="dxa"/>
            <w:noWrap/>
            <w:hideMark/>
          </w:tcPr>
          <w:p w14:paraId="70DAA848"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652.35</w:t>
            </w:r>
          </w:p>
        </w:tc>
        <w:tc>
          <w:tcPr>
            <w:tcW w:w="1454" w:type="dxa"/>
            <w:noWrap/>
            <w:hideMark/>
          </w:tcPr>
          <w:p w14:paraId="0F76D0FA"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53" w:type="dxa"/>
            <w:noWrap/>
            <w:hideMark/>
          </w:tcPr>
          <w:p w14:paraId="5C3BB799"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33</w:t>
            </w:r>
          </w:p>
        </w:tc>
        <w:tc>
          <w:tcPr>
            <w:tcW w:w="1454" w:type="dxa"/>
            <w:noWrap/>
            <w:hideMark/>
          </w:tcPr>
          <w:p w14:paraId="79FF4BE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53" w:type="dxa"/>
            <w:noWrap/>
            <w:hideMark/>
          </w:tcPr>
          <w:p w14:paraId="52110A7B"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26.88</w:t>
            </w:r>
          </w:p>
        </w:tc>
      </w:tr>
      <w:tr w:rsidR="009D6207" w:rsidRPr="00AB1899" w14:paraId="0C0594BB" w14:textId="77777777" w:rsidTr="006F5963">
        <w:trPr>
          <w:trHeight w:val="288"/>
        </w:trPr>
        <w:tc>
          <w:tcPr>
            <w:tcW w:w="1455" w:type="dxa"/>
            <w:noWrap/>
            <w:hideMark/>
          </w:tcPr>
          <w:p w14:paraId="15F09156"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53" w:type="dxa"/>
            <w:noWrap/>
            <w:hideMark/>
          </w:tcPr>
          <w:p w14:paraId="49043E9F"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66</w:t>
            </w:r>
          </w:p>
        </w:tc>
        <w:tc>
          <w:tcPr>
            <w:tcW w:w="1454" w:type="dxa"/>
            <w:noWrap/>
            <w:hideMark/>
          </w:tcPr>
          <w:p w14:paraId="42E3444F"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53" w:type="dxa"/>
            <w:noWrap/>
            <w:hideMark/>
          </w:tcPr>
          <w:p w14:paraId="23C06FC8"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11279.2</w:t>
            </w:r>
          </w:p>
        </w:tc>
        <w:tc>
          <w:tcPr>
            <w:tcW w:w="1454" w:type="dxa"/>
            <w:noWrap/>
            <w:hideMark/>
          </w:tcPr>
          <w:p w14:paraId="288D0068"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53" w:type="dxa"/>
            <w:noWrap/>
            <w:hideMark/>
          </w:tcPr>
          <w:p w14:paraId="44556AD3"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214</w:t>
            </w:r>
          </w:p>
        </w:tc>
        <w:tc>
          <w:tcPr>
            <w:tcW w:w="1454" w:type="dxa"/>
            <w:noWrap/>
            <w:hideMark/>
          </w:tcPr>
          <w:p w14:paraId="1BF000B7"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53" w:type="dxa"/>
            <w:noWrap/>
            <w:hideMark/>
          </w:tcPr>
          <w:p w14:paraId="61581AB6"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35B44F11" w14:textId="77777777" w:rsidTr="006F5963">
        <w:trPr>
          <w:trHeight w:val="288"/>
        </w:trPr>
        <w:tc>
          <w:tcPr>
            <w:tcW w:w="1455" w:type="dxa"/>
            <w:noWrap/>
            <w:hideMark/>
          </w:tcPr>
          <w:p w14:paraId="4D2790E4"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53" w:type="dxa"/>
            <w:noWrap/>
            <w:hideMark/>
          </w:tcPr>
          <w:p w14:paraId="01EE5532"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8659</w:t>
            </w:r>
          </w:p>
        </w:tc>
        <w:tc>
          <w:tcPr>
            <w:tcW w:w="1454" w:type="dxa"/>
            <w:noWrap/>
            <w:hideMark/>
          </w:tcPr>
          <w:p w14:paraId="2F4714E4"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53" w:type="dxa"/>
            <w:noWrap/>
            <w:hideMark/>
          </w:tcPr>
          <w:p w14:paraId="54F92B5F"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903280.9</w:t>
            </w:r>
          </w:p>
        </w:tc>
        <w:tc>
          <w:tcPr>
            <w:tcW w:w="1454" w:type="dxa"/>
            <w:noWrap/>
            <w:hideMark/>
          </w:tcPr>
          <w:p w14:paraId="7601C35C"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53" w:type="dxa"/>
            <w:noWrap/>
            <w:hideMark/>
          </w:tcPr>
          <w:p w14:paraId="3CB0972F"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25534</w:t>
            </w:r>
          </w:p>
        </w:tc>
        <w:tc>
          <w:tcPr>
            <w:tcW w:w="1454" w:type="dxa"/>
            <w:noWrap/>
            <w:hideMark/>
          </w:tcPr>
          <w:p w14:paraId="5DA4BC2A"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53" w:type="dxa"/>
            <w:noWrap/>
            <w:hideMark/>
          </w:tcPr>
          <w:p w14:paraId="13D38C26"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21113.24</w:t>
            </w:r>
          </w:p>
        </w:tc>
      </w:tr>
      <w:tr w:rsidR="009D6207" w:rsidRPr="00AB1899" w14:paraId="7FF7EC4E" w14:textId="77777777" w:rsidTr="006F5963">
        <w:trPr>
          <w:trHeight w:val="300"/>
        </w:trPr>
        <w:tc>
          <w:tcPr>
            <w:tcW w:w="1455" w:type="dxa"/>
            <w:noWrap/>
            <w:hideMark/>
          </w:tcPr>
          <w:p w14:paraId="614A2108"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53" w:type="dxa"/>
            <w:noWrap/>
            <w:hideMark/>
          </w:tcPr>
          <w:p w14:paraId="73E21249"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454" w:type="dxa"/>
            <w:noWrap/>
            <w:hideMark/>
          </w:tcPr>
          <w:p w14:paraId="42E46751"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53" w:type="dxa"/>
            <w:noWrap/>
            <w:hideMark/>
          </w:tcPr>
          <w:p w14:paraId="4F5C5E60"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454" w:type="dxa"/>
            <w:noWrap/>
            <w:hideMark/>
          </w:tcPr>
          <w:p w14:paraId="259D5B73"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53" w:type="dxa"/>
            <w:noWrap/>
            <w:hideMark/>
          </w:tcPr>
          <w:p w14:paraId="20CA04B3"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454" w:type="dxa"/>
            <w:noWrap/>
            <w:hideMark/>
          </w:tcPr>
          <w:p w14:paraId="01230A2B" w14:textId="77777777" w:rsidR="009D6207" w:rsidRPr="00AB1899" w:rsidRDefault="009D6207" w:rsidP="0050429A">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53" w:type="dxa"/>
            <w:noWrap/>
            <w:hideMark/>
          </w:tcPr>
          <w:p w14:paraId="3849BD82" w14:textId="77777777" w:rsidR="009D6207" w:rsidRPr="00AB1899" w:rsidRDefault="009D6207" w:rsidP="0050429A">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r>
    </w:tbl>
    <w:p w14:paraId="34545980" w14:textId="6125A08C" w:rsidR="009D6207" w:rsidRPr="006F5963" w:rsidRDefault="006F5963" w:rsidP="006F5963">
      <w:pPr>
        <w:spacing w:before="240" w:after="240" w:line="240" w:lineRule="auto"/>
        <w:jc w:val="both"/>
        <w:rPr>
          <w:rFonts w:ascii="Times New Roman" w:hAnsi="Times New Roman" w:cs="Times New Roman"/>
          <w:sz w:val="24"/>
          <w:szCs w:val="24"/>
        </w:rPr>
      </w:pPr>
      <w:r w:rsidRPr="006F5963">
        <w:rPr>
          <w:rFonts w:ascii="Times New Roman" w:hAnsi="Times New Roman" w:cs="Times New Roman"/>
          <w:sz w:val="24"/>
          <w:szCs w:val="24"/>
        </w:rPr>
        <w:t xml:space="preserve">This table presents descriptive statistics for four variables: Column1, Column2, Column3, and Column4. Each variable's statistics are listed across rows, including measures like mean, standard error, median, mode, standard deviation, sample variance, kurtosis, skewness, range, minimum, maximum, sum, and count. For instance, Column1 has a mean of approximately 34.636 and a standard deviation of 9.471, indicating variability around the mean. Column2, with a mean of approximately 3613.123 and a standard deviation of 1856.131, shows much higher variability compared to the other columns. Column3 and Column4 display means of around 102.136 and 84.453, respectively, with moderate standard deviations. The skewness and kurtosis values provide insights into the distribution's shape and tail </w:t>
      </w:r>
      <w:proofErr w:type="spellStart"/>
      <w:r w:rsidRPr="006F5963">
        <w:rPr>
          <w:rFonts w:ascii="Times New Roman" w:hAnsi="Times New Roman" w:cs="Times New Roman"/>
          <w:sz w:val="24"/>
          <w:szCs w:val="24"/>
        </w:rPr>
        <w:t>behavior</w:t>
      </w:r>
      <w:proofErr w:type="spellEnd"/>
      <w:r w:rsidRPr="006F5963">
        <w:rPr>
          <w:rFonts w:ascii="Times New Roman" w:hAnsi="Times New Roman" w:cs="Times New Roman"/>
          <w:sz w:val="24"/>
          <w:szCs w:val="24"/>
        </w:rPr>
        <w:t xml:space="preserve"> for each variable. Overall, these statistics offer a comprehensive summary of the distribution, central tendency, and variability of each variable, aiding in understanding their characteristics and potential relationships in the dataset.</w:t>
      </w:r>
    </w:p>
    <w:p w14:paraId="22FA42E4" w14:textId="7D5A0A86" w:rsidR="009D6207" w:rsidRPr="00D354E1" w:rsidRDefault="009D6207" w:rsidP="001E6E12">
      <w:pPr>
        <w:spacing w:before="160" w:after="80" w:line="240" w:lineRule="auto"/>
        <w:jc w:val="both"/>
        <w:rPr>
          <w:rFonts w:ascii="Times New Roman" w:hAnsi="Times New Roman" w:cs="Times New Roman"/>
          <w:b/>
          <w:bCs/>
          <w:sz w:val="36"/>
          <w:szCs w:val="36"/>
        </w:rPr>
      </w:pPr>
      <w:r w:rsidRPr="00D354E1">
        <w:rPr>
          <w:rFonts w:ascii="Times New Roman" w:hAnsi="Times New Roman" w:cs="Times New Roman"/>
          <w:b/>
          <w:bCs/>
          <w:sz w:val="36"/>
          <w:szCs w:val="36"/>
        </w:rPr>
        <w:t>Correlation</w:t>
      </w:r>
      <w:r w:rsidR="00D354E1">
        <w:rPr>
          <w:rFonts w:ascii="Times New Roman" w:hAnsi="Times New Roman" w:cs="Times New Roman"/>
          <w:b/>
          <w:bCs/>
          <w:sz w:val="36"/>
          <w:szCs w:val="36"/>
        </w:rPr>
        <w:t>:</w:t>
      </w:r>
    </w:p>
    <w:tbl>
      <w:tblPr>
        <w:tblStyle w:val="TableGrid"/>
        <w:tblW w:w="4026" w:type="dxa"/>
        <w:tblLook w:val="04A0" w:firstRow="1" w:lastRow="0" w:firstColumn="1" w:lastColumn="0" w:noHBand="0" w:noVBand="1"/>
      </w:tblPr>
      <w:tblGrid>
        <w:gridCol w:w="960"/>
        <w:gridCol w:w="1053"/>
        <w:gridCol w:w="1053"/>
        <w:gridCol w:w="960"/>
      </w:tblGrid>
      <w:tr w:rsidR="009D6207" w:rsidRPr="004372FC" w14:paraId="4ED2E072" w14:textId="77777777" w:rsidTr="006F5963">
        <w:trPr>
          <w:trHeight w:val="288"/>
        </w:trPr>
        <w:tc>
          <w:tcPr>
            <w:tcW w:w="960" w:type="dxa"/>
            <w:noWrap/>
            <w:hideMark/>
          </w:tcPr>
          <w:p w14:paraId="75E4F1ED" w14:textId="77777777" w:rsidR="009D6207" w:rsidRPr="004372FC" w:rsidRDefault="009D6207" w:rsidP="0050429A">
            <w:pPr>
              <w:jc w:val="center"/>
              <w:rPr>
                <w:rFonts w:ascii="Calibri" w:eastAsia="Times New Roman" w:hAnsi="Calibri" w:cs="Calibri"/>
                <w:i/>
                <w:iCs/>
                <w:color w:val="000000"/>
                <w:kern w:val="0"/>
                <w:lang w:eastAsia="en-IN"/>
                <w14:ligatures w14:val="none"/>
              </w:rPr>
            </w:pPr>
            <w:r w:rsidRPr="004372FC">
              <w:rPr>
                <w:rFonts w:ascii="Calibri" w:eastAsia="Times New Roman" w:hAnsi="Calibri" w:cs="Calibri"/>
                <w:i/>
                <w:iCs/>
                <w:color w:val="000000"/>
                <w:kern w:val="0"/>
                <w:lang w:eastAsia="en-IN"/>
                <w14:ligatures w14:val="none"/>
              </w:rPr>
              <w:t> </w:t>
            </w:r>
          </w:p>
        </w:tc>
        <w:tc>
          <w:tcPr>
            <w:tcW w:w="1053" w:type="dxa"/>
            <w:noWrap/>
            <w:hideMark/>
          </w:tcPr>
          <w:p w14:paraId="6B220DC7" w14:textId="77777777" w:rsidR="009D6207" w:rsidRPr="004372FC" w:rsidRDefault="009D6207" w:rsidP="0050429A">
            <w:pPr>
              <w:jc w:val="center"/>
              <w:rPr>
                <w:rFonts w:ascii="Calibri" w:eastAsia="Times New Roman" w:hAnsi="Calibri" w:cs="Calibri"/>
                <w:i/>
                <w:iCs/>
                <w:color w:val="000000"/>
                <w:kern w:val="0"/>
                <w:lang w:eastAsia="en-IN"/>
                <w14:ligatures w14:val="none"/>
              </w:rPr>
            </w:pPr>
            <w:r w:rsidRPr="004372FC">
              <w:rPr>
                <w:rFonts w:ascii="Calibri" w:eastAsia="Times New Roman" w:hAnsi="Calibri" w:cs="Calibri"/>
                <w:i/>
                <w:iCs/>
                <w:color w:val="000000"/>
                <w:kern w:val="0"/>
                <w:lang w:eastAsia="en-IN"/>
                <w14:ligatures w14:val="none"/>
              </w:rPr>
              <w:t>Column 1</w:t>
            </w:r>
          </w:p>
        </w:tc>
        <w:tc>
          <w:tcPr>
            <w:tcW w:w="1053" w:type="dxa"/>
            <w:noWrap/>
            <w:hideMark/>
          </w:tcPr>
          <w:p w14:paraId="14776EBA" w14:textId="77777777" w:rsidR="009D6207" w:rsidRPr="004372FC" w:rsidRDefault="009D6207" w:rsidP="0050429A">
            <w:pPr>
              <w:jc w:val="center"/>
              <w:rPr>
                <w:rFonts w:ascii="Calibri" w:eastAsia="Times New Roman" w:hAnsi="Calibri" w:cs="Calibri"/>
                <w:i/>
                <w:iCs/>
                <w:color w:val="000000"/>
                <w:kern w:val="0"/>
                <w:lang w:eastAsia="en-IN"/>
                <w14:ligatures w14:val="none"/>
              </w:rPr>
            </w:pPr>
            <w:r w:rsidRPr="004372FC">
              <w:rPr>
                <w:rFonts w:ascii="Calibri" w:eastAsia="Times New Roman" w:hAnsi="Calibri" w:cs="Calibri"/>
                <w:i/>
                <w:iCs/>
                <w:color w:val="000000"/>
                <w:kern w:val="0"/>
                <w:lang w:eastAsia="en-IN"/>
                <w14:ligatures w14:val="none"/>
              </w:rPr>
              <w:t>Column 2</w:t>
            </w:r>
          </w:p>
        </w:tc>
        <w:tc>
          <w:tcPr>
            <w:tcW w:w="960" w:type="dxa"/>
            <w:noWrap/>
            <w:hideMark/>
          </w:tcPr>
          <w:p w14:paraId="44DF8A8B" w14:textId="77777777" w:rsidR="009D6207" w:rsidRPr="004372FC" w:rsidRDefault="009D6207" w:rsidP="0050429A">
            <w:pPr>
              <w:jc w:val="center"/>
              <w:rPr>
                <w:rFonts w:ascii="Calibri" w:eastAsia="Times New Roman" w:hAnsi="Calibri" w:cs="Calibri"/>
                <w:i/>
                <w:iCs/>
                <w:color w:val="000000"/>
                <w:kern w:val="0"/>
                <w:lang w:eastAsia="en-IN"/>
                <w14:ligatures w14:val="none"/>
              </w:rPr>
            </w:pPr>
            <w:r w:rsidRPr="004372FC">
              <w:rPr>
                <w:rFonts w:ascii="Calibri" w:eastAsia="Times New Roman" w:hAnsi="Calibri" w:cs="Calibri"/>
                <w:i/>
                <w:iCs/>
                <w:color w:val="000000"/>
                <w:kern w:val="0"/>
                <w:lang w:eastAsia="en-IN"/>
                <w14:ligatures w14:val="none"/>
              </w:rPr>
              <w:t>Column 3</w:t>
            </w:r>
          </w:p>
        </w:tc>
      </w:tr>
      <w:tr w:rsidR="009D6207" w:rsidRPr="004372FC" w14:paraId="65DC2D81" w14:textId="77777777" w:rsidTr="006F5963">
        <w:trPr>
          <w:trHeight w:val="288"/>
        </w:trPr>
        <w:tc>
          <w:tcPr>
            <w:tcW w:w="960" w:type="dxa"/>
            <w:noWrap/>
            <w:hideMark/>
          </w:tcPr>
          <w:p w14:paraId="0AF9491D" w14:textId="77777777" w:rsidR="009D6207" w:rsidRPr="004372FC" w:rsidRDefault="009D6207" w:rsidP="0050429A">
            <w:pPr>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Column 1</w:t>
            </w:r>
          </w:p>
        </w:tc>
        <w:tc>
          <w:tcPr>
            <w:tcW w:w="1053" w:type="dxa"/>
            <w:noWrap/>
            <w:hideMark/>
          </w:tcPr>
          <w:p w14:paraId="18768CE5"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c>
          <w:tcPr>
            <w:tcW w:w="1053" w:type="dxa"/>
            <w:noWrap/>
            <w:hideMark/>
          </w:tcPr>
          <w:p w14:paraId="1707D8E1" w14:textId="77777777" w:rsidR="009D6207" w:rsidRPr="004372FC" w:rsidRDefault="009D6207" w:rsidP="0050429A">
            <w:pPr>
              <w:jc w:val="right"/>
              <w:rPr>
                <w:rFonts w:ascii="Calibri" w:eastAsia="Times New Roman" w:hAnsi="Calibri" w:cs="Calibri"/>
                <w:color w:val="000000"/>
                <w:kern w:val="0"/>
                <w:lang w:eastAsia="en-IN"/>
                <w14:ligatures w14:val="none"/>
              </w:rPr>
            </w:pPr>
          </w:p>
        </w:tc>
        <w:tc>
          <w:tcPr>
            <w:tcW w:w="960" w:type="dxa"/>
            <w:noWrap/>
            <w:hideMark/>
          </w:tcPr>
          <w:p w14:paraId="2317DF3F" w14:textId="77777777" w:rsidR="009D6207" w:rsidRPr="004372FC" w:rsidRDefault="009D6207" w:rsidP="0050429A">
            <w:pPr>
              <w:rPr>
                <w:rFonts w:ascii="Times New Roman" w:eastAsia="Times New Roman" w:hAnsi="Times New Roman" w:cs="Times New Roman"/>
                <w:kern w:val="0"/>
                <w:sz w:val="20"/>
                <w:szCs w:val="20"/>
                <w:lang w:eastAsia="en-IN"/>
                <w14:ligatures w14:val="none"/>
              </w:rPr>
            </w:pPr>
          </w:p>
        </w:tc>
      </w:tr>
      <w:tr w:rsidR="009D6207" w:rsidRPr="004372FC" w14:paraId="660C206E" w14:textId="77777777" w:rsidTr="006F5963">
        <w:trPr>
          <w:trHeight w:val="288"/>
        </w:trPr>
        <w:tc>
          <w:tcPr>
            <w:tcW w:w="960" w:type="dxa"/>
            <w:noWrap/>
            <w:hideMark/>
          </w:tcPr>
          <w:p w14:paraId="4ACAA1DA" w14:textId="77777777" w:rsidR="009D6207" w:rsidRPr="004372FC" w:rsidRDefault="009D6207" w:rsidP="0050429A">
            <w:pPr>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Column 2</w:t>
            </w:r>
          </w:p>
        </w:tc>
        <w:tc>
          <w:tcPr>
            <w:tcW w:w="1053" w:type="dxa"/>
            <w:noWrap/>
            <w:hideMark/>
          </w:tcPr>
          <w:p w14:paraId="5AB008ED"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0.513951</w:t>
            </w:r>
          </w:p>
        </w:tc>
        <w:tc>
          <w:tcPr>
            <w:tcW w:w="1053" w:type="dxa"/>
            <w:noWrap/>
            <w:hideMark/>
          </w:tcPr>
          <w:p w14:paraId="2E53590B"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c>
          <w:tcPr>
            <w:tcW w:w="960" w:type="dxa"/>
            <w:noWrap/>
            <w:hideMark/>
          </w:tcPr>
          <w:p w14:paraId="4E8BD8E1" w14:textId="77777777" w:rsidR="009D6207" w:rsidRPr="004372FC" w:rsidRDefault="009D6207" w:rsidP="0050429A">
            <w:pPr>
              <w:jc w:val="right"/>
              <w:rPr>
                <w:rFonts w:ascii="Calibri" w:eastAsia="Times New Roman" w:hAnsi="Calibri" w:cs="Calibri"/>
                <w:color w:val="000000"/>
                <w:kern w:val="0"/>
                <w:lang w:eastAsia="en-IN"/>
                <w14:ligatures w14:val="none"/>
              </w:rPr>
            </w:pPr>
          </w:p>
        </w:tc>
      </w:tr>
      <w:tr w:rsidR="009D6207" w:rsidRPr="004372FC" w14:paraId="62840D6A" w14:textId="77777777" w:rsidTr="006F5963">
        <w:trPr>
          <w:trHeight w:val="300"/>
        </w:trPr>
        <w:tc>
          <w:tcPr>
            <w:tcW w:w="960" w:type="dxa"/>
            <w:noWrap/>
            <w:hideMark/>
          </w:tcPr>
          <w:p w14:paraId="7A44FCFD" w14:textId="77777777" w:rsidR="009D6207" w:rsidRPr="004372FC" w:rsidRDefault="009D6207" w:rsidP="0050429A">
            <w:pPr>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Column 3</w:t>
            </w:r>
          </w:p>
        </w:tc>
        <w:tc>
          <w:tcPr>
            <w:tcW w:w="1053" w:type="dxa"/>
            <w:noWrap/>
            <w:hideMark/>
          </w:tcPr>
          <w:p w14:paraId="43AA7EBB"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-0.01254</w:t>
            </w:r>
          </w:p>
        </w:tc>
        <w:tc>
          <w:tcPr>
            <w:tcW w:w="1053" w:type="dxa"/>
            <w:noWrap/>
            <w:hideMark/>
          </w:tcPr>
          <w:p w14:paraId="7ECC997B"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0.663973</w:t>
            </w:r>
          </w:p>
        </w:tc>
        <w:tc>
          <w:tcPr>
            <w:tcW w:w="960" w:type="dxa"/>
            <w:noWrap/>
            <w:hideMark/>
          </w:tcPr>
          <w:p w14:paraId="0A2903D1" w14:textId="77777777" w:rsidR="009D6207" w:rsidRPr="004372FC" w:rsidRDefault="009D6207" w:rsidP="0050429A">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r>
    </w:tbl>
    <w:p w14:paraId="7F0386F4" w14:textId="3C331A4C" w:rsidR="00272510" w:rsidRPr="006F5963" w:rsidRDefault="006F5963" w:rsidP="006F5963">
      <w:pPr>
        <w:spacing w:before="240" w:after="240" w:line="240" w:lineRule="auto"/>
        <w:jc w:val="both"/>
        <w:rPr>
          <w:rFonts w:ascii="Times New Roman" w:hAnsi="Times New Roman" w:cs="Times New Roman"/>
          <w:sz w:val="24"/>
          <w:szCs w:val="24"/>
        </w:rPr>
      </w:pPr>
      <w:r w:rsidRPr="006F5963">
        <w:rPr>
          <w:rFonts w:ascii="Times New Roman" w:hAnsi="Times New Roman" w:cs="Times New Roman"/>
          <w:sz w:val="24"/>
          <w:szCs w:val="24"/>
        </w:rPr>
        <w:t>The provided table represents a correlation matrix between three variables: Column 1, Column 2, and Column 3. Each cell in the matrix displays the correlation coefficient between two variables. The diagonal elements, where a variable correlates with itself, are all 1, as expected. The off-diagonal elements indicate the correlation between different pairs of variables. For instance, the correlation between Column 1 and Column 2 is approximately 0.514, suggesting a moderate positive correlation. Similarly, the correlation between Column 1 and Column 3 is close to zero at -0.013, indicating a weak negative correlation. Column 2 and Column 3 exhibit a correlation of approximately 0.664, indicating a moderate positive correlation between these two variables. Overall, this matrix provides insight into the relationships between the variables, with varying degrees of correlation strength observed among them.</w:t>
      </w:r>
    </w:p>
    <w:p w14:paraId="44E531D1" w14:textId="1333ABBE" w:rsidR="009D6207" w:rsidRPr="008005E0" w:rsidRDefault="00272510" w:rsidP="00272510">
      <w:pPr>
        <w:rPr>
          <w:rFonts w:ascii="Times New Roman" w:hAnsi="Times New Roman" w:cs="Times New Roman"/>
          <w:sz w:val="36"/>
          <w:szCs w:val="36"/>
        </w:rPr>
      </w:pPr>
      <w:r>
        <w:rPr>
          <w:rFonts w:ascii="Times New Roman" w:hAnsi="Times New Roman" w:cs="Times New Roman"/>
          <w:sz w:val="36"/>
          <w:szCs w:val="36"/>
        </w:rPr>
        <w:br w:type="page"/>
      </w:r>
    </w:p>
    <w:p w14:paraId="04B119CE" w14:textId="77777777" w:rsidR="009D6207" w:rsidRPr="00D354E1" w:rsidRDefault="009D6207" w:rsidP="0050429A">
      <w:pPr>
        <w:widowControl w:val="0"/>
        <w:autoSpaceDE w:val="0"/>
        <w:autoSpaceDN w:val="0"/>
        <w:spacing w:before="62" w:after="0" w:line="240" w:lineRule="auto"/>
        <w:ind w:left="2410" w:right="1371"/>
        <w:jc w:val="both"/>
        <w:rPr>
          <w:rFonts w:ascii="Times New Roman" w:eastAsia="Times New Roman" w:hAnsi="Times New Roman" w:cs="Times New Roman"/>
          <w:b/>
          <w:bCs/>
          <w:kern w:val="0"/>
          <w:sz w:val="48"/>
          <w:szCs w:val="48"/>
          <w:lang w:val="en-US"/>
          <w14:ligatures w14:val="none"/>
        </w:rPr>
      </w:pPr>
      <w:bookmarkStart w:id="9" w:name="_Hlk167020317"/>
      <w:r w:rsidRPr="00D354E1">
        <w:rPr>
          <w:rFonts w:ascii="Times New Roman" w:eastAsia="Times New Roman" w:hAnsi="Times New Roman" w:cs="Times New Roman"/>
          <w:b/>
          <w:bCs/>
          <w:kern w:val="0"/>
          <w:sz w:val="48"/>
          <w:szCs w:val="48"/>
          <w:lang w:val="en-US"/>
          <w14:ligatures w14:val="none"/>
        </w:rPr>
        <w:lastRenderedPageBreak/>
        <w:t>Store</w:t>
      </w:r>
      <w:r w:rsidRPr="00D354E1">
        <w:rPr>
          <w:rFonts w:ascii="Times New Roman" w:eastAsia="Times New Roman" w:hAnsi="Times New Roman" w:cs="Times New Roman"/>
          <w:b/>
          <w:bCs/>
          <w:spacing w:val="-3"/>
          <w:kern w:val="0"/>
          <w:sz w:val="48"/>
          <w:szCs w:val="48"/>
          <w:lang w:val="en-US"/>
          <w14:ligatures w14:val="none"/>
        </w:rPr>
        <w:t xml:space="preserve"> </w:t>
      </w:r>
      <w:r w:rsidRPr="00D354E1">
        <w:rPr>
          <w:rFonts w:ascii="Times New Roman" w:eastAsia="Times New Roman" w:hAnsi="Times New Roman" w:cs="Times New Roman"/>
          <w:b/>
          <w:bCs/>
          <w:kern w:val="0"/>
          <w:sz w:val="48"/>
          <w:szCs w:val="48"/>
          <w:lang w:val="en-US"/>
          <w14:ligatures w14:val="none"/>
        </w:rPr>
        <w:t>Dataset</w:t>
      </w:r>
      <w:r w:rsidRPr="00D354E1">
        <w:rPr>
          <w:rFonts w:ascii="Times New Roman" w:eastAsia="Times New Roman" w:hAnsi="Times New Roman" w:cs="Times New Roman"/>
          <w:b/>
          <w:bCs/>
          <w:spacing w:val="-2"/>
          <w:kern w:val="0"/>
          <w:sz w:val="48"/>
          <w:szCs w:val="48"/>
          <w:lang w:val="en-US"/>
          <w14:ligatures w14:val="none"/>
        </w:rPr>
        <w:t xml:space="preserve"> </w:t>
      </w:r>
      <w:r w:rsidRPr="00D354E1">
        <w:rPr>
          <w:rFonts w:ascii="Times New Roman" w:eastAsia="Times New Roman" w:hAnsi="Times New Roman" w:cs="Times New Roman"/>
          <w:b/>
          <w:bCs/>
          <w:kern w:val="0"/>
          <w:sz w:val="48"/>
          <w:szCs w:val="48"/>
          <w:lang w:val="en-US"/>
          <w14:ligatures w14:val="none"/>
        </w:rPr>
        <w:t>Report</w:t>
      </w:r>
    </w:p>
    <w:bookmarkEnd w:id="9"/>
    <w:p w14:paraId="19379854" w14:textId="77777777" w:rsidR="009D6207" w:rsidRPr="00D354E1" w:rsidRDefault="009D6207" w:rsidP="0050429A">
      <w:pPr>
        <w:widowControl w:val="0"/>
        <w:autoSpaceDE w:val="0"/>
        <w:autoSpaceDN w:val="0"/>
        <w:spacing w:before="160" w:after="80" w:line="276" w:lineRule="auto"/>
        <w:ind w:right="1158"/>
        <w:jc w:val="both"/>
        <w:rPr>
          <w:rFonts w:ascii="Times New Roman" w:eastAsia="Times New Roman" w:hAnsi="Times New Roman" w:cs="Times New Roman"/>
          <w:b/>
          <w:bCs/>
          <w:kern w:val="0"/>
          <w:sz w:val="36"/>
          <w:szCs w:val="24"/>
          <w:lang w:val="en-US"/>
          <w14:ligatures w14:val="none"/>
        </w:rPr>
      </w:pPr>
      <w:r w:rsidRPr="00D354E1">
        <w:rPr>
          <w:rFonts w:ascii="Times New Roman" w:eastAsia="Times New Roman" w:hAnsi="Times New Roman" w:cs="Times New Roman"/>
          <w:b/>
          <w:bCs/>
          <w:kern w:val="0"/>
          <w:sz w:val="36"/>
          <w:szCs w:val="24"/>
          <w:lang w:val="en-US"/>
          <w14:ligatures w14:val="none"/>
        </w:rPr>
        <w:t>Introduction</w:t>
      </w:r>
    </w:p>
    <w:p w14:paraId="45FE9688" w14:textId="05983758" w:rsidR="000A2357" w:rsidRDefault="000A2357" w:rsidP="0050429A">
      <w:pPr>
        <w:widowControl w:val="0"/>
        <w:autoSpaceDE w:val="0"/>
        <w:autoSpaceDN w:val="0"/>
        <w:spacing w:before="160" w:after="80" w:line="240" w:lineRule="auto"/>
        <w:jc w:val="both"/>
        <w:outlineLvl w:val="0"/>
        <w:rPr>
          <w:rFonts w:ascii="Times New Roman" w:eastAsia="Times New Roman" w:hAnsi="Times New Roman" w:cs="Times New Roman"/>
          <w:kern w:val="0"/>
          <w:sz w:val="24"/>
          <w:szCs w:val="24"/>
          <w:lang w:val="en-US"/>
          <w14:ligatures w14:val="none"/>
        </w:rPr>
      </w:pPr>
      <w:r w:rsidRPr="000A2357">
        <w:rPr>
          <w:rFonts w:ascii="Times New Roman" w:eastAsia="Times New Roman" w:hAnsi="Times New Roman" w:cs="Times New Roman"/>
          <w:kern w:val="0"/>
          <w:sz w:val="24"/>
          <w:szCs w:val="24"/>
          <w:lang w:val="en-US"/>
          <w14:ligatures w14:val="none"/>
        </w:rPr>
        <w:t>This datas</w:t>
      </w:r>
      <w:r>
        <w:rPr>
          <w:rFonts w:ascii="Times New Roman" w:eastAsia="Times New Roman" w:hAnsi="Times New Roman" w:cs="Times New Roman"/>
          <w:kern w:val="0"/>
          <w:sz w:val="24"/>
          <w:szCs w:val="24"/>
          <w:lang w:val="en-US"/>
          <w14:ligatures w14:val="none"/>
        </w:rPr>
        <w:t>et contains sales data from a</w:t>
      </w:r>
      <w:r w:rsidRPr="000A2357">
        <w:rPr>
          <w:rFonts w:ascii="Times New Roman" w:eastAsia="Times New Roman" w:hAnsi="Times New Roman" w:cs="Times New Roman"/>
          <w:kern w:val="0"/>
          <w:sz w:val="24"/>
          <w:szCs w:val="24"/>
          <w:lang w:val="en-US"/>
          <w14:ligatures w14:val="none"/>
        </w:rPr>
        <w:t xml:space="preserve"> retail store. It includes things like gender, age, transaction details (order ID, status), product details (category, SKU) and shipping details. Our goal is to help you understand how your customers interact with your products and how they interact with your products. We look for patterns, preferences and correlations within your data. With these insights, you can improve your marketing, manage your inventory and increase your customer satisfaction.</w:t>
      </w:r>
    </w:p>
    <w:p w14:paraId="76BA408D" w14:textId="52E1ABD5" w:rsidR="009D6207" w:rsidRPr="00D354E1" w:rsidRDefault="009D6207" w:rsidP="0050429A">
      <w:pPr>
        <w:widowControl w:val="0"/>
        <w:autoSpaceDE w:val="0"/>
        <w:autoSpaceDN w:val="0"/>
        <w:spacing w:before="160" w:after="80" w:line="240" w:lineRule="auto"/>
        <w:jc w:val="both"/>
        <w:outlineLvl w:val="0"/>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Questionnaire</w:t>
      </w:r>
    </w:p>
    <w:p w14:paraId="624B579C" w14:textId="77777777" w:rsidR="009D6207" w:rsidRPr="000F14E6" w:rsidRDefault="009D6207" w:rsidP="0050429A">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1. Compare various channels based on how many male customers order and female customer order.</w:t>
      </w:r>
    </w:p>
    <w:p w14:paraId="7F6CD535" w14:textId="77777777" w:rsidR="009D6207" w:rsidRPr="000F14E6" w:rsidRDefault="009D6207" w:rsidP="0050429A">
      <w:pPr>
        <w:widowControl w:val="0"/>
        <w:tabs>
          <w:tab w:val="left" w:pos="841"/>
        </w:tabs>
        <w:autoSpaceDE w:val="0"/>
        <w:autoSpaceDN w:val="0"/>
        <w:spacing w:before="40" w:after="0" w:line="240" w:lineRule="auto"/>
        <w:ind w:right="662"/>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2. Compare all the categories of order where amount is less than 1500 and greater than 5000.</w:t>
      </w:r>
    </w:p>
    <w:p w14:paraId="0D3C54C8" w14:textId="77777777" w:rsidR="009D6207" w:rsidRPr="000F14E6" w:rsidRDefault="009D6207" w:rsidP="0050429A">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3. How many Customers are there whose age is 30 and above and state is Delhi.</w:t>
      </w:r>
    </w:p>
    <w:p w14:paraId="5E8D4051" w14:textId="77777777" w:rsidR="009D6207" w:rsidRPr="000F14E6" w:rsidRDefault="009D6207" w:rsidP="0050429A">
      <w:pPr>
        <w:widowControl w:val="0"/>
        <w:tabs>
          <w:tab w:val="left" w:pos="841"/>
          <w:tab w:val="left" w:pos="9214"/>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6BE93E16" w14:textId="77777777" w:rsidR="009D6207" w:rsidRPr="000F14E6" w:rsidRDefault="009D6207" w:rsidP="0050429A">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5. Which city performed better than all other cities based on highest order placed.</w:t>
      </w:r>
    </w:p>
    <w:p w14:paraId="6DFFC9F3" w14:textId="77777777" w:rsidR="009D6207" w:rsidRPr="000F14E6" w:rsidRDefault="009D6207" w:rsidP="0050429A">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6. Compare various categories of items based on most quantity sold and show which gender buys the most category.</w:t>
      </w:r>
    </w:p>
    <w:p w14:paraId="08F36824" w14:textId="77777777" w:rsidR="009D6207" w:rsidRPr="00D354E1" w:rsidRDefault="009D6207" w:rsidP="0050429A">
      <w:pPr>
        <w:widowControl w:val="0"/>
        <w:autoSpaceDE w:val="0"/>
        <w:autoSpaceDN w:val="0"/>
        <w:spacing w:before="203" w:after="0" w:line="240" w:lineRule="auto"/>
        <w:jc w:val="both"/>
        <w:outlineLvl w:val="0"/>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A</w:t>
      </w:r>
      <w:bookmarkStart w:id="10" w:name="_Hlk164864490"/>
      <w:r w:rsidRPr="00D354E1">
        <w:rPr>
          <w:rFonts w:ascii="Times New Roman" w:eastAsia="Times New Roman" w:hAnsi="Times New Roman" w:cs="Times New Roman"/>
          <w:b/>
          <w:bCs/>
          <w:kern w:val="0"/>
          <w:sz w:val="36"/>
          <w:szCs w:val="36"/>
          <w:lang w:val="en-US"/>
          <w14:ligatures w14:val="none"/>
        </w:rPr>
        <w:t>nalytics</w:t>
      </w:r>
      <w:bookmarkEnd w:id="10"/>
    </w:p>
    <w:p w14:paraId="7CEEE01A" w14:textId="1E9CA332" w:rsidR="009D6207" w:rsidRDefault="009D6207" w:rsidP="0050429A">
      <w:pPr>
        <w:widowControl w:val="0"/>
        <w:tabs>
          <w:tab w:val="left" w:pos="764"/>
        </w:tabs>
        <w:autoSpaceDE w:val="0"/>
        <w:autoSpaceDN w:val="0"/>
        <w:spacing w:before="221" w:after="0" w:line="276" w:lineRule="auto"/>
        <w:ind w:right="-46"/>
        <w:jc w:val="both"/>
        <w:rPr>
          <w:rFonts w:ascii="Times New Roman" w:eastAsia="Times New Roman" w:hAnsi="Times New Roman" w:cs="Times New Roman"/>
          <w:b/>
          <w:bCs/>
          <w:kern w:val="0"/>
          <w:sz w:val="24"/>
          <w:szCs w:val="24"/>
          <w:lang w:val="en-US"/>
          <w14:ligatures w14:val="none"/>
        </w:rPr>
      </w:pPr>
      <w:r w:rsidRPr="00D354E1">
        <w:rPr>
          <w:rFonts w:ascii="Times New Roman" w:eastAsia="Times New Roman" w:hAnsi="Times New Roman" w:cs="Times New Roman"/>
          <w:b/>
          <w:bCs/>
          <w:kern w:val="0"/>
          <w:sz w:val="24"/>
          <w:szCs w:val="24"/>
          <w:lang w:val="en-US"/>
          <w14:ligatures w14:val="none"/>
        </w:rPr>
        <w:t>1. Compare various channels based on how many male customers order and female customer order?</w:t>
      </w:r>
    </w:p>
    <w:p w14:paraId="7A2D73CD" w14:textId="6FB08182" w:rsidR="00D354E1" w:rsidRPr="00D354E1" w:rsidRDefault="00D354E1" w:rsidP="00D354E1">
      <w:pPr>
        <w:widowControl w:val="0"/>
        <w:tabs>
          <w:tab w:val="left" w:pos="764"/>
        </w:tabs>
        <w:autoSpaceDE w:val="0"/>
        <w:autoSpaceDN w:val="0"/>
        <w:spacing w:before="240" w:after="240" w:line="276" w:lineRule="auto"/>
        <w:ind w:right="-46"/>
        <w:jc w:val="both"/>
        <w:rPr>
          <w:rFonts w:ascii="Times New Roman" w:eastAsia="Times New Roman" w:hAnsi="Times New Roman" w:cs="Times New Roman"/>
          <w:b/>
          <w:bCs/>
          <w:kern w:val="0"/>
          <w:sz w:val="24"/>
          <w:szCs w:val="24"/>
          <w:lang w:val="en-US"/>
          <w14:ligatures w14:val="none"/>
        </w:rPr>
      </w:pPr>
      <w:r>
        <w:rPr>
          <w:noProof/>
          <w:lang w:val="en-US"/>
        </w:rPr>
        <w:drawing>
          <wp:inline distT="0" distB="0" distL="0" distR="0" wp14:anchorId="61654D7D" wp14:editId="065A9898">
            <wp:extent cx="5692140" cy="2743200"/>
            <wp:effectExtent l="0" t="0" r="3810" b="0"/>
            <wp:docPr id="786883366"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3773707" w14:textId="49CC5F1F" w:rsidR="009D6207" w:rsidRDefault="000A2357" w:rsidP="00D354E1">
      <w:pPr>
        <w:spacing w:after="0" w:line="240" w:lineRule="auto"/>
        <w:jc w:val="both"/>
        <w:rPr>
          <w:rFonts w:ascii="Times New Roman" w:eastAsia="Times New Roman" w:hAnsi="Times New Roman" w:cs="Times New Roman"/>
          <w:kern w:val="0"/>
          <w:sz w:val="24"/>
          <w:szCs w:val="24"/>
          <w:lang w:val="en-US"/>
          <w14:ligatures w14:val="none"/>
        </w:rPr>
      </w:pPr>
      <w:r w:rsidRPr="000A2357">
        <w:rPr>
          <w:rFonts w:ascii="Times New Roman" w:eastAsia="Times New Roman" w:hAnsi="Times New Roman" w:cs="Times New Roman"/>
          <w:kern w:val="0"/>
          <w:sz w:val="24"/>
          <w:szCs w:val="24"/>
          <w:lang w:val="en-US"/>
          <w14:ligatures w14:val="none"/>
        </w:rPr>
        <w:t xml:space="preserve">Sales for both men and women are led by Amazon, which is followed by Myntra and Flipkart. Nearly 3432 units were sold by Amazon in the men's category, and nearly 7547 units in the </w:t>
      </w:r>
      <w:r w:rsidRPr="000A2357">
        <w:rPr>
          <w:rFonts w:ascii="Times New Roman" w:eastAsia="Times New Roman" w:hAnsi="Times New Roman" w:cs="Times New Roman"/>
          <w:kern w:val="0"/>
          <w:sz w:val="24"/>
          <w:szCs w:val="24"/>
          <w:lang w:val="en-US"/>
          <w14:ligatures w14:val="none"/>
        </w:rPr>
        <w:lastRenderedPageBreak/>
        <w:t xml:space="preserve">women's category. 5062 units were sold in the women's area of Myntra, and 2156 units in the </w:t>
      </w:r>
      <w:r w:rsidR="00D354E1" w:rsidRPr="000A2357">
        <w:rPr>
          <w:rFonts w:ascii="Times New Roman" w:eastAsia="Times New Roman" w:hAnsi="Times New Roman" w:cs="Times New Roman"/>
          <w:kern w:val="0"/>
          <w:sz w:val="24"/>
          <w:szCs w:val="24"/>
          <w:lang w:val="en-US"/>
          <w14:ligatures w14:val="none"/>
        </w:rPr>
        <w:t>men</w:t>
      </w:r>
      <w:r w:rsidRPr="000A2357">
        <w:rPr>
          <w:rFonts w:ascii="Times New Roman" w:eastAsia="Times New Roman" w:hAnsi="Times New Roman" w:cs="Times New Roman"/>
          <w:kern w:val="0"/>
          <w:sz w:val="24"/>
          <w:szCs w:val="24"/>
          <w:lang w:val="en-US"/>
          <w14:ligatures w14:val="none"/>
        </w:rPr>
        <w:t>.</w:t>
      </w:r>
    </w:p>
    <w:p w14:paraId="5EA0BA8F" w14:textId="77777777" w:rsidR="00D354E1" w:rsidRPr="000F14E6" w:rsidRDefault="00D354E1" w:rsidP="00D354E1">
      <w:pPr>
        <w:spacing w:after="0" w:line="240" w:lineRule="auto"/>
        <w:jc w:val="both"/>
        <w:rPr>
          <w:rFonts w:ascii="Times New Roman" w:eastAsia="Times New Roman" w:hAnsi="Times New Roman" w:cs="Times New Roman"/>
          <w:kern w:val="0"/>
          <w:sz w:val="24"/>
          <w:szCs w:val="24"/>
          <w:lang w:val="en-US"/>
          <w14:ligatures w14:val="none"/>
        </w:rPr>
      </w:pPr>
    </w:p>
    <w:p w14:paraId="0F86AD3C" w14:textId="71D44D60" w:rsidR="009D6207" w:rsidRPr="00D354E1" w:rsidRDefault="009D6207" w:rsidP="00D354E1">
      <w:pPr>
        <w:pStyle w:val="ListParagraph"/>
        <w:widowControl w:val="0"/>
        <w:numPr>
          <w:ilvl w:val="0"/>
          <w:numId w:val="2"/>
        </w:numPr>
        <w:tabs>
          <w:tab w:val="left" w:pos="841"/>
        </w:tabs>
        <w:autoSpaceDE w:val="0"/>
        <w:autoSpaceDN w:val="0"/>
        <w:spacing w:before="40" w:after="0" w:line="240" w:lineRule="auto"/>
        <w:ind w:right="-46"/>
        <w:jc w:val="both"/>
        <w:rPr>
          <w:rFonts w:ascii="Times New Roman" w:eastAsia="Times New Roman" w:hAnsi="Times New Roman" w:cs="Times New Roman"/>
          <w:b/>
          <w:bCs/>
          <w:kern w:val="0"/>
          <w:sz w:val="24"/>
          <w:szCs w:val="24"/>
          <w:lang w:val="en-US"/>
          <w14:ligatures w14:val="none"/>
        </w:rPr>
      </w:pPr>
      <w:r w:rsidRPr="00D354E1">
        <w:rPr>
          <w:rFonts w:ascii="Times New Roman" w:eastAsia="Times New Roman" w:hAnsi="Times New Roman" w:cs="Times New Roman"/>
          <w:b/>
          <w:bCs/>
          <w:kern w:val="0"/>
          <w:sz w:val="24"/>
          <w:szCs w:val="24"/>
          <w:lang w:val="en-US"/>
          <w14:ligatures w14:val="none"/>
        </w:rPr>
        <w:t>Compare all the categories of order where amount is less than 1500 and greater than 5000.</w:t>
      </w:r>
    </w:p>
    <w:p w14:paraId="448B8882" w14:textId="3C38A01B" w:rsidR="00D354E1" w:rsidRPr="00D354E1" w:rsidRDefault="00D354E1" w:rsidP="00D354E1">
      <w:pPr>
        <w:widowControl w:val="0"/>
        <w:tabs>
          <w:tab w:val="left" w:pos="841"/>
        </w:tabs>
        <w:autoSpaceDE w:val="0"/>
        <w:autoSpaceDN w:val="0"/>
        <w:spacing w:before="240" w:after="240" w:line="240" w:lineRule="auto"/>
        <w:ind w:left="60" w:right="-46"/>
        <w:jc w:val="both"/>
        <w:rPr>
          <w:rFonts w:ascii="Times New Roman" w:eastAsia="Times New Roman" w:hAnsi="Times New Roman" w:cs="Times New Roman"/>
          <w:b/>
          <w:bCs/>
          <w:kern w:val="0"/>
          <w:sz w:val="24"/>
          <w:szCs w:val="24"/>
          <w:lang w:val="en-US"/>
          <w14:ligatures w14:val="none"/>
        </w:rPr>
      </w:pPr>
      <w:r>
        <w:rPr>
          <w:noProof/>
          <w:lang w:val="en-US"/>
        </w:rPr>
        <w:drawing>
          <wp:inline distT="0" distB="0" distL="0" distR="0" wp14:anchorId="63630C50" wp14:editId="1D05D70B">
            <wp:extent cx="5715000" cy="2743200"/>
            <wp:effectExtent l="0" t="0" r="0" b="0"/>
            <wp:docPr id="497354828"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6026058" w14:textId="77777777" w:rsidR="00027DF4" w:rsidRPr="000F14E6" w:rsidRDefault="00027DF4" w:rsidP="0050429A">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szCs w:val="24"/>
          <w:lang w:val="en-US"/>
          <w14:ligatures w14:val="none"/>
        </w:rPr>
      </w:pPr>
    </w:p>
    <w:p w14:paraId="5DCEF8EB" w14:textId="114107A5" w:rsidR="009D6207" w:rsidRDefault="00027DF4" w:rsidP="00D354E1">
      <w:pPr>
        <w:spacing w:after="0" w:line="240" w:lineRule="auto"/>
        <w:jc w:val="both"/>
        <w:rPr>
          <w:rFonts w:ascii="Times New Roman" w:eastAsia="Times New Roman" w:hAnsi="Times New Roman" w:cs="Times New Roman"/>
          <w:kern w:val="0"/>
          <w:sz w:val="24"/>
          <w:szCs w:val="24"/>
          <w:lang w:val="en-US"/>
          <w14:ligatures w14:val="none"/>
        </w:rPr>
      </w:pPr>
      <w:r w:rsidRPr="00027DF4">
        <w:rPr>
          <w:rFonts w:ascii="Times New Roman" w:eastAsia="Times New Roman" w:hAnsi="Times New Roman" w:cs="Times New Roman"/>
          <w:kern w:val="0"/>
          <w:sz w:val="24"/>
          <w:szCs w:val="24"/>
          <w:lang w:val="en-US"/>
          <w14:ligatures w14:val="none"/>
        </w:rPr>
        <w:t>Comparing the order categories where the quantity is less than 1500 and more than 5000 is made easier by thi</w:t>
      </w:r>
      <w:r>
        <w:rPr>
          <w:rFonts w:ascii="Times New Roman" w:eastAsia="Times New Roman" w:hAnsi="Times New Roman" w:cs="Times New Roman"/>
          <w:kern w:val="0"/>
          <w:sz w:val="24"/>
          <w:szCs w:val="24"/>
          <w:lang w:val="en-US"/>
          <w14:ligatures w14:val="none"/>
        </w:rPr>
        <w:t>s analysis. displaying the set (12391) and kurta</w:t>
      </w:r>
      <w:r w:rsidRPr="00027DF4">
        <w:rPr>
          <w:rFonts w:ascii="Times New Roman" w:eastAsia="Times New Roman" w:hAnsi="Times New Roman" w:cs="Times New Roman"/>
          <w:kern w:val="0"/>
          <w:sz w:val="24"/>
          <w:szCs w:val="24"/>
          <w:lang w:val="en-US"/>
          <w14:ligatures w14:val="none"/>
        </w:rPr>
        <w:t xml:space="preserve"> (10446) with the greatest order count, followed by the saree, top, and western attire.</w:t>
      </w:r>
    </w:p>
    <w:p w14:paraId="06CF120C" w14:textId="77777777" w:rsidR="00D354E1" w:rsidRPr="000F14E6" w:rsidRDefault="00D354E1" w:rsidP="00D354E1">
      <w:pPr>
        <w:spacing w:after="0" w:line="240" w:lineRule="auto"/>
        <w:jc w:val="both"/>
        <w:rPr>
          <w:rFonts w:ascii="Times New Roman" w:eastAsia="Times New Roman" w:hAnsi="Times New Roman" w:cs="Times New Roman"/>
          <w:kern w:val="0"/>
          <w:sz w:val="24"/>
          <w:szCs w:val="24"/>
          <w:lang w:val="en-US"/>
          <w14:ligatures w14:val="none"/>
        </w:rPr>
      </w:pPr>
    </w:p>
    <w:p w14:paraId="68302563" w14:textId="6E30B92D" w:rsidR="009D6207" w:rsidRDefault="009D6207" w:rsidP="00D354E1">
      <w:pPr>
        <w:pStyle w:val="ListParagraph"/>
        <w:widowControl w:val="0"/>
        <w:numPr>
          <w:ilvl w:val="0"/>
          <w:numId w:val="2"/>
        </w:numPr>
        <w:tabs>
          <w:tab w:val="left" w:pos="841"/>
        </w:tabs>
        <w:autoSpaceDE w:val="0"/>
        <w:autoSpaceDN w:val="0"/>
        <w:spacing w:before="40" w:after="0" w:line="240" w:lineRule="auto"/>
        <w:ind w:right="-46"/>
        <w:jc w:val="both"/>
        <w:rPr>
          <w:rFonts w:ascii="Times New Roman" w:eastAsia="Times New Roman" w:hAnsi="Times New Roman" w:cs="Times New Roman"/>
          <w:b/>
          <w:bCs/>
          <w:kern w:val="0"/>
          <w:sz w:val="24"/>
          <w:lang w:val="en-US"/>
          <w14:ligatures w14:val="none"/>
        </w:rPr>
      </w:pPr>
      <w:r w:rsidRPr="00D354E1">
        <w:rPr>
          <w:rFonts w:ascii="Times New Roman" w:eastAsia="Times New Roman" w:hAnsi="Times New Roman" w:cs="Times New Roman"/>
          <w:b/>
          <w:bCs/>
          <w:kern w:val="0"/>
          <w:sz w:val="24"/>
          <w:lang w:val="en-US"/>
          <w14:ligatures w14:val="none"/>
        </w:rPr>
        <w:t xml:space="preserve">Which of the following state perform better than other, Delhi, Tamil Nadu, Maharashtra, </w:t>
      </w:r>
      <w:r w:rsidR="00D354E1" w:rsidRPr="00D354E1">
        <w:rPr>
          <w:rFonts w:ascii="Times New Roman" w:eastAsia="Times New Roman" w:hAnsi="Times New Roman" w:cs="Times New Roman"/>
          <w:b/>
          <w:bCs/>
          <w:kern w:val="0"/>
          <w:sz w:val="24"/>
          <w:lang w:val="en-US"/>
          <w14:ligatures w14:val="none"/>
        </w:rPr>
        <w:t>Rajasthan?</w:t>
      </w:r>
    </w:p>
    <w:p w14:paraId="36FCF2E4" w14:textId="77777777" w:rsidR="00D354E1" w:rsidRDefault="00D354E1" w:rsidP="00D354E1">
      <w:pPr>
        <w:widowControl w:val="0"/>
        <w:tabs>
          <w:tab w:val="left" w:pos="841"/>
        </w:tabs>
        <w:autoSpaceDE w:val="0"/>
        <w:autoSpaceDN w:val="0"/>
        <w:spacing w:before="240" w:after="240" w:line="240" w:lineRule="auto"/>
        <w:ind w:left="60" w:right="-46"/>
        <w:jc w:val="both"/>
        <w:rPr>
          <w:rFonts w:ascii="Times New Roman" w:eastAsia="Times New Roman" w:hAnsi="Times New Roman" w:cs="Times New Roman"/>
          <w:b/>
          <w:bCs/>
          <w:kern w:val="0"/>
          <w:sz w:val="24"/>
          <w:lang w:val="en-US"/>
          <w14:ligatures w14:val="none"/>
        </w:rPr>
      </w:pPr>
      <w:r>
        <w:rPr>
          <w:noProof/>
          <w:lang w:val="en-US"/>
        </w:rPr>
        <w:drawing>
          <wp:inline distT="0" distB="0" distL="0" distR="0" wp14:anchorId="060E6097" wp14:editId="43424556">
            <wp:extent cx="5657215" cy="3143250"/>
            <wp:effectExtent l="0" t="0" r="635" b="0"/>
            <wp:docPr id="244177626"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E3F517D" w14:textId="77777777" w:rsidR="00D354E1" w:rsidRDefault="00D354E1" w:rsidP="00D354E1">
      <w:pPr>
        <w:widowControl w:val="0"/>
        <w:tabs>
          <w:tab w:val="left" w:pos="841"/>
        </w:tabs>
        <w:autoSpaceDE w:val="0"/>
        <w:autoSpaceDN w:val="0"/>
        <w:spacing w:before="240" w:after="240" w:line="240" w:lineRule="auto"/>
        <w:ind w:left="60" w:right="-46"/>
        <w:jc w:val="both"/>
        <w:rPr>
          <w:rFonts w:ascii="Times New Roman" w:eastAsia="Times New Roman" w:hAnsi="Times New Roman" w:cs="Times New Roman"/>
          <w:b/>
          <w:bCs/>
          <w:kern w:val="0"/>
          <w:sz w:val="24"/>
          <w:lang w:val="en-US"/>
          <w14:ligatures w14:val="none"/>
        </w:rPr>
      </w:pPr>
    </w:p>
    <w:p w14:paraId="569E3F50" w14:textId="0E262A57" w:rsidR="009D6207" w:rsidRPr="00D354E1" w:rsidRDefault="00027DF4" w:rsidP="00D354E1">
      <w:pPr>
        <w:widowControl w:val="0"/>
        <w:tabs>
          <w:tab w:val="left" w:pos="841"/>
        </w:tabs>
        <w:autoSpaceDE w:val="0"/>
        <w:autoSpaceDN w:val="0"/>
        <w:spacing w:before="240" w:after="240" w:line="240" w:lineRule="auto"/>
        <w:ind w:left="60" w:right="-46"/>
        <w:jc w:val="both"/>
        <w:rPr>
          <w:rFonts w:ascii="Times New Roman" w:eastAsia="Times New Roman" w:hAnsi="Times New Roman" w:cs="Times New Roman"/>
          <w:b/>
          <w:bCs/>
          <w:kern w:val="0"/>
          <w:sz w:val="24"/>
          <w:lang w:val="en-US"/>
          <w14:ligatures w14:val="none"/>
        </w:rPr>
      </w:pPr>
      <w:r w:rsidRPr="00027DF4">
        <w:rPr>
          <w:rFonts w:ascii="Times New Roman" w:eastAsia="Times New Roman" w:hAnsi="Times New Roman" w:cs="Times New Roman"/>
          <w:kern w:val="0"/>
          <w:sz w:val="24"/>
          <w:lang w:val="en-US"/>
          <w14:ligatures w14:val="none"/>
        </w:rPr>
        <w:lastRenderedPageBreak/>
        <w:t>Karnataka (2646358) had the best performance among the states, followed by Uttar Pradesh (2104659). This research reveals which states fared better than the states indicated above.</w:t>
      </w:r>
    </w:p>
    <w:p w14:paraId="0FEFC5F8" w14:textId="2BC5311C" w:rsidR="009D6207" w:rsidRPr="00D354E1" w:rsidRDefault="009D6207" w:rsidP="00D354E1">
      <w:pPr>
        <w:pStyle w:val="ListParagraph"/>
        <w:widowControl w:val="0"/>
        <w:numPr>
          <w:ilvl w:val="0"/>
          <w:numId w:val="2"/>
        </w:numPr>
        <w:tabs>
          <w:tab w:val="left" w:pos="841"/>
        </w:tabs>
        <w:autoSpaceDE w:val="0"/>
        <w:autoSpaceDN w:val="0"/>
        <w:spacing w:before="40" w:after="60" w:line="240" w:lineRule="auto"/>
        <w:ind w:right="-46"/>
        <w:jc w:val="both"/>
        <w:rPr>
          <w:rFonts w:ascii="Times New Roman" w:eastAsia="Times New Roman" w:hAnsi="Times New Roman" w:cs="Times New Roman"/>
          <w:b/>
          <w:bCs/>
          <w:kern w:val="0"/>
          <w:sz w:val="24"/>
          <w:lang w:val="en-US"/>
          <w14:ligatures w14:val="none"/>
        </w:rPr>
      </w:pPr>
      <w:r w:rsidRPr="00D354E1">
        <w:rPr>
          <w:rFonts w:ascii="Times New Roman" w:eastAsia="Times New Roman" w:hAnsi="Times New Roman" w:cs="Times New Roman"/>
          <w:b/>
          <w:bCs/>
          <w:kern w:val="0"/>
          <w:sz w:val="24"/>
          <w:lang w:val="en-US"/>
          <w14:ligatures w14:val="none"/>
        </w:rPr>
        <w:t>Which city performed better than all other cities based on highest order placed.</w:t>
      </w:r>
    </w:p>
    <w:p w14:paraId="4531D3AC" w14:textId="3B5085F7" w:rsidR="00D354E1" w:rsidRPr="00D354E1" w:rsidRDefault="00D354E1" w:rsidP="00D354E1">
      <w:pPr>
        <w:widowControl w:val="0"/>
        <w:tabs>
          <w:tab w:val="left" w:pos="841"/>
        </w:tabs>
        <w:autoSpaceDE w:val="0"/>
        <w:autoSpaceDN w:val="0"/>
        <w:spacing w:before="240" w:after="240" w:line="240" w:lineRule="auto"/>
        <w:ind w:left="60" w:right="-46"/>
        <w:jc w:val="both"/>
        <w:rPr>
          <w:rFonts w:ascii="Times New Roman" w:eastAsia="Times New Roman" w:hAnsi="Times New Roman" w:cs="Times New Roman"/>
          <w:b/>
          <w:bCs/>
          <w:kern w:val="0"/>
          <w:sz w:val="24"/>
          <w:lang w:val="en-US"/>
          <w14:ligatures w14:val="none"/>
        </w:rPr>
      </w:pPr>
      <w:r>
        <w:rPr>
          <w:noProof/>
          <w:lang w:val="en-US"/>
        </w:rPr>
        <w:drawing>
          <wp:inline distT="0" distB="0" distL="0" distR="0" wp14:anchorId="1B302116" wp14:editId="10ED3048">
            <wp:extent cx="5731510" cy="3226538"/>
            <wp:effectExtent l="0" t="0" r="2540" b="12065"/>
            <wp:docPr id="1399972195" name="Chart 1">
              <a:extLst xmlns:a="http://schemas.openxmlformats.org/drawingml/2006/main">
                <a:ext uri="{FF2B5EF4-FFF2-40B4-BE49-F238E27FC236}">
                  <a16:creationId xmlns:a16="http://schemas.microsoft.com/office/drawing/2014/main" id="{E27DB318-CE67-87B7-8581-37ACB950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EA6A4" w14:textId="453A8389" w:rsidR="009D6207" w:rsidRDefault="00027DF4" w:rsidP="00D354E1">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Be</w:t>
      </w:r>
      <w:r w:rsidRPr="00027DF4">
        <w:rPr>
          <w:rFonts w:ascii="Times New Roman" w:eastAsia="Times New Roman" w:hAnsi="Times New Roman" w:cs="Times New Roman"/>
          <w:kern w:val="0"/>
          <w:sz w:val="24"/>
          <w:szCs w:val="24"/>
          <w:lang w:val="en-US"/>
          <w14:ligatures w14:val="none"/>
        </w:rPr>
        <w:t>ng</w:t>
      </w:r>
      <w:r>
        <w:rPr>
          <w:rFonts w:ascii="Times New Roman" w:eastAsia="Times New Roman" w:hAnsi="Times New Roman" w:cs="Times New Roman"/>
          <w:kern w:val="0"/>
          <w:sz w:val="24"/>
          <w:szCs w:val="24"/>
          <w:lang w:val="en-US"/>
          <w14:ligatures w14:val="none"/>
        </w:rPr>
        <w:t>a</w:t>
      </w:r>
      <w:r w:rsidRPr="00027DF4">
        <w:rPr>
          <w:rFonts w:ascii="Times New Roman" w:eastAsia="Times New Roman" w:hAnsi="Times New Roman" w:cs="Times New Roman"/>
          <w:kern w:val="0"/>
          <w:sz w:val="24"/>
          <w:szCs w:val="24"/>
          <w:lang w:val="en-US"/>
          <w14:ligatures w14:val="none"/>
        </w:rPr>
        <w:t>luru had the largest order put with 2673 orders, followed by Hyderabad (1998). Based on the graph recorded, we can really observe which city fared better than the other cities based on biggest order placed.</w:t>
      </w:r>
    </w:p>
    <w:p w14:paraId="70D4E739" w14:textId="77777777" w:rsidR="00D354E1" w:rsidRPr="00D354E1" w:rsidRDefault="00D354E1" w:rsidP="00D354E1">
      <w:pPr>
        <w:spacing w:after="0" w:line="240" w:lineRule="auto"/>
        <w:jc w:val="both"/>
        <w:rPr>
          <w:rFonts w:ascii="Times New Roman" w:eastAsia="Times New Roman" w:hAnsi="Times New Roman" w:cs="Times New Roman"/>
          <w:kern w:val="0"/>
          <w:sz w:val="24"/>
          <w:szCs w:val="24"/>
          <w:lang w:val="en-US"/>
          <w14:ligatures w14:val="none"/>
        </w:rPr>
      </w:pPr>
    </w:p>
    <w:p w14:paraId="0F7BC5E9" w14:textId="412AF4E0" w:rsidR="009D6207" w:rsidRPr="00D354E1" w:rsidRDefault="00D354E1" w:rsidP="0050429A">
      <w:pPr>
        <w:widowControl w:val="0"/>
        <w:tabs>
          <w:tab w:val="left" w:pos="764"/>
        </w:tabs>
        <w:autoSpaceDE w:val="0"/>
        <w:autoSpaceDN w:val="0"/>
        <w:spacing w:before="60" w:after="60" w:line="240" w:lineRule="auto"/>
        <w:ind w:right="-46"/>
        <w:jc w:val="both"/>
        <w:rPr>
          <w:rFonts w:ascii="Times New Roman" w:eastAsia="Times New Roman" w:hAnsi="Times New Roman" w:cs="Times New Roman"/>
          <w:b/>
          <w:bCs/>
          <w:kern w:val="0"/>
          <w:sz w:val="24"/>
          <w:lang w:val="en-US"/>
          <w14:ligatures w14:val="none"/>
        </w:rPr>
      </w:pPr>
      <w:r w:rsidRPr="00D354E1">
        <w:rPr>
          <w:rFonts w:ascii="Times New Roman" w:eastAsia="Times New Roman" w:hAnsi="Times New Roman" w:cs="Times New Roman"/>
          <w:b/>
          <w:bCs/>
          <w:kern w:val="0"/>
          <w:lang w:val="en-US"/>
          <w14:ligatures w14:val="none"/>
        </w:rPr>
        <w:t>5</w:t>
      </w:r>
      <w:r w:rsidR="009D6207" w:rsidRPr="00D354E1">
        <w:rPr>
          <w:rFonts w:ascii="Times New Roman" w:eastAsia="Times New Roman" w:hAnsi="Times New Roman" w:cs="Times New Roman"/>
          <w:b/>
          <w:bCs/>
          <w:kern w:val="0"/>
          <w:lang w:val="en-US"/>
          <w14:ligatures w14:val="none"/>
        </w:rPr>
        <w:t>.</w:t>
      </w:r>
      <w:r w:rsidR="009D6207" w:rsidRPr="00D354E1">
        <w:rPr>
          <w:rFonts w:ascii="Times New Roman" w:eastAsia="Times New Roman" w:hAnsi="Times New Roman" w:cs="Times New Roman"/>
          <w:b/>
          <w:bCs/>
          <w:kern w:val="0"/>
          <w:sz w:val="24"/>
          <w:lang w:val="en-US"/>
          <w14:ligatures w14:val="none"/>
        </w:rPr>
        <w:t xml:space="preserve"> Compare various categories of items based on most quantity sold and also show which gender buys the most category.</w:t>
      </w:r>
    </w:p>
    <w:p w14:paraId="743ACE26" w14:textId="0F037308" w:rsidR="00D354E1" w:rsidRDefault="00D354E1" w:rsidP="00D354E1">
      <w:pPr>
        <w:spacing w:before="240" w:after="240" w:line="240" w:lineRule="auto"/>
        <w:jc w:val="both"/>
        <w:rPr>
          <w:rFonts w:ascii="Times New Roman" w:eastAsia="Times New Roman" w:hAnsi="Times New Roman" w:cs="Times New Roman"/>
          <w:kern w:val="0"/>
          <w:sz w:val="24"/>
          <w:szCs w:val="24"/>
          <w:lang w:val="en-US"/>
          <w14:ligatures w14:val="none"/>
        </w:rPr>
      </w:pPr>
      <w:r>
        <w:rPr>
          <w:noProof/>
          <w:lang w:val="en-US"/>
        </w:rPr>
        <w:drawing>
          <wp:inline distT="0" distB="0" distL="0" distR="0" wp14:anchorId="1260AAB0" wp14:editId="62F15E7F">
            <wp:extent cx="5731510" cy="3021015"/>
            <wp:effectExtent l="0" t="0" r="2540" b="8255"/>
            <wp:docPr id="745081167"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8F05914" w14:textId="11BC55B3" w:rsidR="009D6207" w:rsidRPr="00D354E1" w:rsidRDefault="00AA4B11" w:rsidP="00D354E1">
      <w:pPr>
        <w:spacing w:after="0" w:line="240" w:lineRule="auto"/>
        <w:jc w:val="both"/>
        <w:rPr>
          <w:rFonts w:ascii="Times New Roman" w:eastAsia="Times New Roman" w:hAnsi="Times New Roman" w:cs="Times New Roman"/>
          <w:kern w:val="0"/>
          <w:sz w:val="24"/>
          <w:szCs w:val="24"/>
          <w:lang w:val="en-US"/>
          <w14:ligatures w14:val="none"/>
        </w:rPr>
      </w:pPr>
      <w:r w:rsidRPr="00AA4B11">
        <w:rPr>
          <w:rFonts w:ascii="Times New Roman" w:eastAsia="Times New Roman" w:hAnsi="Times New Roman" w:cs="Times New Roman"/>
          <w:kern w:val="0"/>
          <w:sz w:val="24"/>
          <w:szCs w:val="24"/>
          <w:lang w:val="en-US"/>
          <w14:ligatures w14:val="none"/>
        </w:rPr>
        <w:lastRenderedPageBreak/>
        <w:t>The kurta purchased by women is the most popular category of things, followed by men's purchases, and western clothing is the most popular item for both men and women. This report compares these different product categories based on sales volume.</w:t>
      </w:r>
    </w:p>
    <w:p w14:paraId="579625B6" w14:textId="77777777" w:rsidR="009D6207" w:rsidRPr="00D354E1" w:rsidRDefault="009D6207" w:rsidP="0050429A">
      <w:pPr>
        <w:widowControl w:val="0"/>
        <w:tabs>
          <w:tab w:val="left" w:pos="764"/>
        </w:tabs>
        <w:autoSpaceDE w:val="0"/>
        <w:autoSpaceDN w:val="0"/>
        <w:spacing w:before="160" w:after="80" w:line="415" w:lineRule="auto"/>
        <w:ind w:right="-46"/>
        <w:jc w:val="both"/>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Conclusion and Review</w:t>
      </w:r>
    </w:p>
    <w:p w14:paraId="31F149CE" w14:textId="77777777" w:rsidR="00AA4B11" w:rsidRDefault="00AA4B11" w:rsidP="00AA4B11">
      <w:pPr>
        <w:spacing w:after="0" w:line="240" w:lineRule="auto"/>
        <w:jc w:val="both"/>
        <w:rPr>
          <w:rFonts w:ascii="Times New Roman" w:eastAsia="Times New Roman" w:hAnsi="Times New Roman" w:cs="Times New Roman"/>
          <w:kern w:val="0"/>
          <w:sz w:val="24"/>
          <w:szCs w:val="24"/>
          <w:lang w:val="en-US"/>
          <w14:ligatures w14:val="none"/>
        </w:rPr>
      </w:pPr>
      <w:r w:rsidRPr="00AA4B11">
        <w:rPr>
          <w:rFonts w:ascii="Times New Roman" w:eastAsia="Times New Roman" w:hAnsi="Times New Roman" w:cs="Times New Roman"/>
          <w:kern w:val="0"/>
          <w:sz w:val="24"/>
          <w:szCs w:val="24"/>
          <w:lang w:val="en-US"/>
          <w14:ligatures w14:val="none"/>
        </w:rPr>
        <w:t xml:space="preserve">Amazon leads in sales for both men and women, according to the research, with Myntra and Flipkart trailing closely after. Sales for both men's and women's categories are led by Amazon, which is followed by Myntra and Flipkart. Kurtas and sets are among the best-selling products; Karnataka and Bangalore have the best sales figures. </w:t>
      </w:r>
    </w:p>
    <w:p w14:paraId="7D5A9FAB" w14:textId="77777777" w:rsidR="00AA4B11" w:rsidRPr="00AA4B11" w:rsidRDefault="00AA4B11" w:rsidP="00AA4B11">
      <w:pPr>
        <w:spacing w:after="0" w:line="240" w:lineRule="auto"/>
        <w:jc w:val="both"/>
        <w:rPr>
          <w:rFonts w:ascii="Times New Roman" w:eastAsia="Times New Roman" w:hAnsi="Times New Roman" w:cs="Times New Roman"/>
          <w:kern w:val="0"/>
          <w:sz w:val="24"/>
          <w:szCs w:val="24"/>
          <w:lang w:val="en-US"/>
          <w14:ligatures w14:val="none"/>
        </w:rPr>
      </w:pPr>
    </w:p>
    <w:p w14:paraId="35579E24" w14:textId="77777777" w:rsidR="00AA4B11" w:rsidRPr="00AA4B11" w:rsidRDefault="00AA4B11" w:rsidP="00AA4B11">
      <w:pPr>
        <w:spacing w:after="0" w:line="240" w:lineRule="auto"/>
        <w:jc w:val="both"/>
        <w:rPr>
          <w:rFonts w:ascii="Times New Roman" w:eastAsia="Times New Roman" w:hAnsi="Times New Roman" w:cs="Times New Roman"/>
          <w:kern w:val="0"/>
          <w:sz w:val="24"/>
          <w:szCs w:val="24"/>
          <w:lang w:val="en-US"/>
          <w14:ligatures w14:val="none"/>
        </w:rPr>
      </w:pPr>
      <w:r w:rsidRPr="00AA4B11">
        <w:rPr>
          <w:rFonts w:ascii="Times New Roman" w:eastAsia="Times New Roman" w:hAnsi="Times New Roman" w:cs="Times New Roman"/>
          <w:kern w:val="0"/>
          <w:sz w:val="24"/>
          <w:szCs w:val="24"/>
          <w:lang w:val="en-US"/>
          <w14:ligatures w14:val="none"/>
        </w:rPr>
        <w:t>Retailers may make better decisions thanks to the study, which offers insightful information about regional performance and sales patterns. Nonetheless, the analysis may be improved by looking at other variables that affect sales. All things considered, the results provide insightful knowledge for maximizing sales tactics in cutthroat marketplaces.</w:t>
      </w:r>
    </w:p>
    <w:p w14:paraId="32FF236B" w14:textId="77777777" w:rsidR="009D6207" w:rsidRDefault="009D6207" w:rsidP="0050429A">
      <w:pPr>
        <w:ind w:right="-46"/>
        <w:jc w:val="both"/>
      </w:pPr>
    </w:p>
    <w:p w14:paraId="00FE966B" w14:textId="61D72102" w:rsidR="009D6207" w:rsidRPr="00D354E1" w:rsidRDefault="009D6207" w:rsidP="0050429A">
      <w:pPr>
        <w:ind w:right="-46"/>
        <w:jc w:val="both"/>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Regression</w:t>
      </w:r>
      <w:r w:rsidR="00D354E1">
        <w:rPr>
          <w:rFonts w:ascii="Times New Roman" w:eastAsia="Times New Roman" w:hAnsi="Times New Roman" w:cs="Times New Roman"/>
          <w:b/>
          <w:bCs/>
          <w:kern w:val="0"/>
          <w:sz w:val="36"/>
          <w:szCs w:val="36"/>
          <w:lang w:val="en-US"/>
          <w14:ligatures w14:val="none"/>
        </w:rPr>
        <w:t>:</w:t>
      </w:r>
    </w:p>
    <w:tbl>
      <w:tblPr>
        <w:tblStyle w:val="TableGrid"/>
        <w:tblW w:w="10356" w:type="dxa"/>
        <w:tblLook w:val="04A0" w:firstRow="1" w:lastRow="0" w:firstColumn="1" w:lastColumn="0" w:noHBand="0" w:noVBand="1"/>
      </w:tblPr>
      <w:tblGrid>
        <w:gridCol w:w="1397"/>
        <w:gridCol w:w="1254"/>
        <w:gridCol w:w="1109"/>
        <w:gridCol w:w="1109"/>
        <w:gridCol w:w="1053"/>
        <w:gridCol w:w="1275"/>
        <w:gridCol w:w="1053"/>
        <w:gridCol w:w="1053"/>
        <w:gridCol w:w="1053"/>
      </w:tblGrid>
      <w:tr w:rsidR="005104DF" w:rsidRPr="00503BD0" w14:paraId="24A52542" w14:textId="77777777" w:rsidTr="00B73918">
        <w:trPr>
          <w:gridAfter w:val="7"/>
          <w:wAfter w:w="7705" w:type="dxa"/>
          <w:trHeight w:val="268"/>
        </w:trPr>
        <w:tc>
          <w:tcPr>
            <w:tcW w:w="2651" w:type="dxa"/>
            <w:gridSpan w:val="2"/>
            <w:noWrap/>
            <w:hideMark/>
          </w:tcPr>
          <w:p w14:paraId="41DD327B" w14:textId="77777777" w:rsidR="005104DF" w:rsidRPr="00503BD0" w:rsidRDefault="005104DF" w:rsidP="005104DF">
            <w:pPr>
              <w:ind w:right="576"/>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SUMMARY OUTPUT</w:t>
            </w:r>
          </w:p>
        </w:tc>
      </w:tr>
      <w:tr w:rsidR="005104DF" w:rsidRPr="00503BD0" w14:paraId="4EF02EC4" w14:textId="77777777" w:rsidTr="00B73918">
        <w:trPr>
          <w:gridAfter w:val="7"/>
          <w:wAfter w:w="7705" w:type="dxa"/>
          <w:trHeight w:val="268"/>
        </w:trPr>
        <w:tc>
          <w:tcPr>
            <w:tcW w:w="2651" w:type="dxa"/>
            <w:gridSpan w:val="2"/>
            <w:noWrap/>
            <w:hideMark/>
          </w:tcPr>
          <w:p w14:paraId="53677043"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Regression Statistics</w:t>
            </w:r>
          </w:p>
        </w:tc>
      </w:tr>
      <w:tr w:rsidR="005104DF" w:rsidRPr="00503BD0" w14:paraId="32EE12B6" w14:textId="77777777" w:rsidTr="00B73918">
        <w:trPr>
          <w:gridAfter w:val="7"/>
          <w:wAfter w:w="7705" w:type="dxa"/>
          <w:trHeight w:val="268"/>
        </w:trPr>
        <w:tc>
          <w:tcPr>
            <w:tcW w:w="1397" w:type="dxa"/>
            <w:noWrap/>
            <w:hideMark/>
          </w:tcPr>
          <w:p w14:paraId="6F3EF243"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Multiple R</w:t>
            </w:r>
          </w:p>
        </w:tc>
        <w:tc>
          <w:tcPr>
            <w:tcW w:w="1254" w:type="dxa"/>
            <w:noWrap/>
            <w:hideMark/>
          </w:tcPr>
          <w:p w14:paraId="5CE0E51B"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0.172398</w:t>
            </w:r>
          </w:p>
        </w:tc>
      </w:tr>
      <w:tr w:rsidR="005104DF" w:rsidRPr="00503BD0" w14:paraId="7FBC4F75" w14:textId="77777777" w:rsidTr="00B73918">
        <w:trPr>
          <w:gridAfter w:val="7"/>
          <w:wAfter w:w="7705" w:type="dxa"/>
          <w:trHeight w:val="268"/>
        </w:trPr>
        <w:tc>
          <w:tcPr>
            <w:tcW w:w="1397" w:type="dxa"/>
            <w:noWrap/>
            <w:hideMark/>
          </w:tcPr>
          <w:p w14:paraId="72509CD8"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 Square</w:t>
            </w:r>
          </w:p>
        </w:tc>
        <w:tc>
          <w:tcPr>
            <w:tcW w:w="1254" w:type="dxa"/>
            <w:noWrap/>
            <w:hideMark/>
          </w:tcPr>
          <w:p w14:paraId="199DEFD0"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0.029721</w:t>
            </w:r>
          </w:p>
        </w:tc>
      </w:tr>
      <w:tr w:rsidR="005104DF" w:rsidRPr="00503BD0" w14:paraId="4F226BDB" w14:textId="77777777" w:rsidTr="00B73918">
        <w:trPr>
          <w:gridAfter w:val="7"/>
          <w:wAfter w:w="7705" w:type="dxa"/>
          <w:trHeight w:val="268"/>
        </w:trPr>
        <w:tc>
          <w:tcPr>
            <w:tcW w:w="1397" w:type="dxa"/>
            <w:noWrap/>
            <w:hideMark/>
          </w:tcPr>
          <w:p w14:paraId="76412AEB"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Adjusted R Square</w:t>
            </w:r>
          </w:p>
        </w:tc>
        <w:tc>
          <w:tcPr>
            <w:tcW w:w="1254" w:type="dxa"/>
            <w:noWrap/>
            <w:hideMark/>
          </w:tcPr>
          <w:p w14:paraId="3D187D78"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0.029659</w:t>
            </w:r>
          </w:p>
        </w:tc>
      </w:tr>
      <w:tr w:rsidR="005104DF" w:rsidRPr="00503BD0" w14:paraId="429F6A75" w14:textId="77777777" w:rsidTr="00B73918">
        <w:trPr>
          <w:gridAfter w:val="7"/>
          <w:wAfter w:w="7705" w:type="dxa"/>
          <w:trHeight w:val="268"/>
        </w:trPr>
        <w:tc>
          <w:tcPr>
            <w:tcW w:w="1397" w:type="dxa"/>
            <w:noWrap/>
            <w:hideMark/>
          </w:tcPr>
          <w:p w14:paraId="7690A25F"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Standard Error</w:t>
            </w:r>
          </w:p>
        </w:tc>
        <w:tc>
          <w:tcPr>
            <w:tcW w:w="1254" w:type="dxa"/>
            <w:noWrap/>
            <w:hideMark/>
          </w:tcPr>
          <w:p w14:paraId="25B21358"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264.5693</w:t>
            </w:r>
          </w:p>
        </w:tc>
      </w:tr>
      <w:tr w:rsidR="005104DF" w:rsidRPr="00503BD0" w14:paraId="20DC4623" w14:textId="77777777" w:rsidTr="00B73918">
        <w:trPr>
          <w:gridAfter w:val="7"/>
          <w:wAfter w:w="7705" w:type="dxa"/>
          <w:trHeight w:val="279"/>
        </w:trPr>
        <w:tc>
          <w:tcPr>
            <w:tcW w:w="1397" w:type="dxa"/>
            <w:noWrap/>
            <w:hideMark/>
          </w:tcPr>
          <w:p w14:paraId="78C3EE3B"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Observations</w:t>
            </w:r>
          </w:p>
        </w:tc>
        <w:tc>
          <w:tcPr>
            <w:tcW w:w="1254" w:type="dxa"/>
            <w:noWrap/>
            <w:hideMark/>
          </w:tcPr>
          <w:p w14:paraId="0F974493"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31047</w:t>
            </w:r>
          </w:p>
        </w:tc>
      </w:tr>
      <w:tr w:rsidR="005104DF" w:rsidRPr="00503BD0" w14:paraId="2146A1DB" w14:textId="77777777" w:rsidTr="00B73918">
        <w:trPr>
          <w:gridAfter w:val="7"/>
          <w:wAfter w:w="7705" w:type="dxa"/>
          <w:trHeight w:val="268"/>
        </w:trPr>
        <w:tc>
          <w:tcPr>
            <w:tcW w:w="1397" w:type="dxa"/>
            <w:noWrap/>
            <w:hideMark/>
          </w:tcPr>
          <w:p w14:paraId="3D7B7B8A"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254" w:type="dxa"/>
            <w:noWrap/>
            <w:hideMark/>
          </w:tcPr>
          <w:p w14:paraId="453F3A45"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r>
      <w:tr w:rsidR="005104DF" w:rsidRPr="00503BD0" w14:paraId="1D992CE5" w14:textId="77777777" w:rsidTr="00B73918">
        <w:trPr>
          <w:gridAfter w:val="7"/>
          <w:wAfter w:w="7705" w:type="dxa"/>
          <w:trHeight w:val="279"/>
        </w:trPr>
        <w:tc>
          <w:tcPr>
            <w:tcW w:w="1397" w:type="dxa"/>
            <w:noWrap/>
            <w:hideMark/>
          </w:tcPr>
          <w:p w14:paraId="2DBC1358"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ANOVA</w:t>
            </w:r>
          </w:p>
        </w:tc>
        <w:tc>
          <w:tcPr>
            <w:tcW w:w="1254" w:type="dxa"/>
            <w:noWrap/>
            <w:hideMark/>
          </w:tcPr>
          <w:p w14:paraId="233EE712" w14:textId="77777777" w:rsidR="005104DF" w:rsidRPr="00503BD0" w:rsidRDefault="005104DF" w:rsidP="0050429A">
            <w:pPr>
              <w:rPr>
                <w:rFonts w:ascii="Calibri" w:eastAsia="Times New Roman" w:hAnsi="Calibri" w:cs="Calibri"/>
                <w:color w:val="000000"/>
                <w:kern w:val="0"/>
                <w:lang w:eastAsia="en-IN"/>
                <w14:ligatures w14:val="none"/>
              </w:rPr>
            </w:pPr>
          </w:p>
        </w:tc>
      </w:tr>
      <w:tr w:rsidR="005104DF" w:rsidRPr="00503BD0" w14:paraId="7AF1DE38" w14:textId="77777777" w:rsidTr="00B73918">
        <w:trPr>
          <w:gridAfter w:val="3"/>
          <w:wAfter w:w="3159" w:type="dxa"/>
          <w:trHeight w:val="268"/>
        </w:trPr>
        <w:tc>
          <w:tcPr>
            <w:tcW w:w="1397" w:type="dxa"/>
            <w:noWrap/>
            <w:hideMark/>
          </w:tcPr>
          <w:p w14:paraId="185BFBF3"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 </w:t>
            </w:r>
          </w:p>
        </w:tc>
        <w:tc>
          <w:tcPr>
            <w:tcW w:w="1254" w:type="dxa"/>
            <w:noWrap/>
            <w:hideMark/>
          </w:tcPr>
          <w:p w14:paraId="1BDD59F1"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df</w:t>
            </w:r>
          </w:p>
        </w:tc>
        <w:tc>
          <w:tcPr>
            <w:tcW w:w="1109" w:type="dxa"/>
            <w:noWrap/>
            <w:hideMark/>
          </w:tcPr>
          <w:p w14:paraId="15D04307"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SS</w:t>
            </w:r>
          </w:p>
        </w:tc>
        <w:tc>
          <w:tcPr>
            <w:tcW w:w="1109" w:type="dxa"/>
            <w:noWrap/>
            <w:hideMark/>
          </w:tcPr>
          <w:p w14:paraId="71A81A2A"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MS</w:t>
            </w:r>
          </w:p>
        </w:tc>
        <w:tc>
          <w:tcPr>
            <w:tcW w:w="1053" w:type="dxa"/>
            <w:noWrap/>
            <w:hideMark/>
          </w:tcPr>
          <w:p w14:paraId="5900A70E"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F</w:t>
            </w:r>
          </w:p>
        </w:tc>
        <w:tc>
          <w:tcPr>
            <w:tcW w:w="1275" w:type="dxa"/>
            <w:noWrap/>
            <w:hideMark/>
          </w:tcPr>
          <w:p w14:paraId="0915B036" w14:textId="77777777" w:rsidR="005104DF" w:rsidRPr="00503BD0" w:rsidRDefault="005104DF"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Significance F</w:t>
            </w:r>
          </w:p>
        </w:tc>
      </w:tr>
      <w:tr w:rsidR="005104DF" w:rsidRPr="00503BD0" w14:paraId="300E455F" w14:textId="77777777" w:rsidTr="00B73918">
        <w:trPr>
          <w:gridAfter w:val="3"/>
          <w:wAfter w:w="3159" w:type="dxa"/>
          <w:trHeight w:val="268"/>
        </w:trPr>
        <w:tc>
          <w:tcPr>
            <w:tcW w:w="1397" w:type="dxa"/>
            <w:noWrap/>
            <w:hideMark/>
          </w:tcPr>
          <w:p w14:paraId="2BE6FA97"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Regression</w:t>
            </w:r>
          </w:p>
        </w:tc>
        <w:tc>
          <w:tcPr>
            <w:tcW w:w="1254" w:type="dxa"/>
            <w:noWrap/>
            <w:hideMark/>
          </w:tcPr>
          <w:p w14:paraId="57282A3A"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w:t>
            </w:r>
          </w:p>
        </w:tc>
        <w:tc>
          <w:tcPr>
            <w:tcW w:w="1109" w:type="dxa"/>
            <w:noWrap/>
            <w:hideMark/>
          </w:tcPr>
          <w:p w14:paraId="3AE8D5D4"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66561870</w:t>
            </w:r>
          </w:p>
        </w:tc>
        <w:tc>
          <w:tcPr>
            <w:tcW w:w="1109" w:type="dxa"/>
            <w:noWrap/>
            <w:hideMark/>
          </w:tcPr>
          <w:p w14:paraId="115FE8EE"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33280935</w:t>
            </w:r>
          </w:p>
        </w:tc>
        <w:tc>
          <w:tcPr>
            <w:tcW w:w="1053" w:type="dxa"/>
            <w:noWrap/>
            <w:hideMark/>
          </w:tcPr>
          <w:p w14:paraId="2777ADCE"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475.4629</w:t>
            </w:r>
          </w:p>
        </w:tc>
        <w:tc>
          <w:tcPr>
            <w:tcW w:w="1275" w:type="dxa"/>
            <w:noWrap/>
            <w:hideMark/>
          </w:tcPr>
          <w:p w14:paraId="35538C48"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w:t>
            </w:r>
          </w:p>
        </w:tc>
      </w:tr>
      <w:tr w:rsidR="005104DF" w:rsidRPr="00503BD0" w14:paraId="52A64AB5" w14:textId="77777777" w:rsidTr="00B73918">
        <w:trPr>
          <w:gridAfter w:val="3"/>
          <w:wAfter w:w="3159" w:type="dxa"/>
          <w:trHeight w:val="268"/>
        </w:trPr>
        <w:tc>
          <w:tcPr>
            <w:tcW w:w="1397" w:type="dxa"/>
            <w:noWrap/>
            <w:hideMark/>
          </w:tcPr>
          <w:p w14:paraId="2E880CE7"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Residual</w:t>
            </w:r>
          </w:p>
        </w:tc>
        <w:tc>
          <w:tcPr>
            <w:tcW w:w="1254" w:type="dxa"/>
            <w:noWrap/>
            <w:hideMark/>
          </w:tcPr>
          <w:p w14:paraId="3463C705"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31044</w:t>
            </w:r>
          </w:p>
        </w:tc>
        <w:tc>
          <w:tcPr>
            <w:tcW w:w="1109" w:type="dxa"/>
            <w:noWrap/>
            <w:hideMark/>
          </w:tcPr>
          <w:p w14:paraId="72D6E122"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2.17E+09</w:t>
            </w:r>
          </w:p>
        </w:tc>
        <w:tc>
          <w:tcPr>
            <w:tcW w:w="1109" w:type="dxa"/>
            <w:noWrap/>
            <w:hideMark/>
          </w:tcPr>
          <w:p w14:paraId="3887B8C8"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69996.92</w:t>
            </w:r>
          </w:p>
        </w:tc>
        <w:tc>
          <w:tcPr>
            <w:tcW w:w="1053" w:type="dxa"/>
            <w:noWrap/>
            <w:hideMark/>
          </w:tcPr>
          <w:p w14:paraId="49C8ABFE" w14:textId="77777777" w:rsidR="005104DF" w:rsidRPr="00503BD0" w:rsidRDefault="005104DF" w:rsidP="0050429A">
            <w:pPr>
              <w:jc w:val="right"/>
              <w:rPr>
                <w:rFonts w:ascii="Calibri" w:eastAsia="Times New Roman" w:hAnsi="Calibri" w:cs="Calibri"/>
                <w:color w:val="000000"/>
                <w:kern w:val="0"/>
                <w:lang w:eastAsia="en-IN"/>
                <w14:ligatures w14:val="none"/>
              </w:rPr>
            </w:pPr>
          </w:p>
        </w:tc>
        <w:tc>
          <w:tcPr>
            <w:tcW w:w="1275" w:type="dxa"/>
            <w:noWrap/>
            <w:hideMark/>
          </w:tcPr>
          <w:p w14:paraId="327B1939"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r>
      <w:tr w:rsidR="005104DF" w:rsidRPr="00503BD0" w14:paraId="097DB6C6" w14:textId="77777777" w:rsidTr="00B73918">
        <w:trPr>
          <w:gridAfter w:val="3"/>
          <w:wAfter w:w="3159" w:type="dxa"/>
          <w:trHeight w:val="279"/>
        </w:trPr>
        <w:tc>
          <w:tcPr>
            <w:tcW w:w="1397" w:type="dxa"/>
            <w:noWrap/>
            <w:hideMark/>
          </w:tcPr>
          <w:p w14:paraId="508CE1BD"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Total</w:t>
            </w:r>
          </w:p>
        </w:tc>
        <w:tc>
          <w:tcPr>
            <w:tcW w:w="1254" w:type="dxa"/>
            <w:noWrap/>
            <w:hideMark/>
          </w:tcPr>
          <w:p w14:paraId="47BCDD49"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31046</w:t>
            </w:r>
          </w:p>
        </w:tc>
        <w:tc>
          <w:tcPr>
            <w:tcW w:w="1109" w:type="dxa"/>
            <w:noWrap/>
            <w:hideMark/>
          </w:tcPr>
          <w:p w14:paraId="33821A41" w14:textId="77777777" w:rsidR="005104DF" w:rsidRPr="00503BD0" w:rsidRDefault="005104DF"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2.24E+09</w:t>
            </w:r>
          </w:p>
        </w:tc>
        <w:tc>
          <w:tcPr>
            <w:tcW w:w="1109" w:type="dxa"/>
            <w:noWrap/>
            <w:hideMark/>
          </w:tcPr>
          <w:p w14:paraId="2135F633"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c>
          <w:tcPr>
            <w:tcW w:w="1053" w:type="dxa"/>
            <w:noWrap/>
            <w:hideMark/>
          </w:tcPr>
          <w:p w14:paraId="2E32BA0D"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c>
          <w:tcPr>
            <w:tcW w:w="1275" w:type="dxa"/>
            <w:noWrap/>
            <w:hideMark/>
          </w:tcPr>
          <w:p w14:paraId="6B184F0D" w14:textId="77777777" w:rsidR="005104DF" w:rsidRPr="00503BD0" w:rsidRDefault="005104DF"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r>
      <w:tr w:rsidR="005104DF" w:rsidRPr="00503BD0" w14:paraId="2D0B56D0" w14:textId="77777777" w:rsidTr="00B73918">
        <w:trPr>
          <w:gridAfter w:val="3"/>
          <w:wAfter w:w="3159" w:type="dxa"/>
          <w:trHeight w:val="279"/>
        </w:trPr>
        <w:tc>
          <w:tcPr>
            <w:tcW w:w="1397" w:type="dxa"/>
            <w:noWrap/>
            <w:hideMark/>
          </w:tcPr>
          <w:p w14:paraId="36D976F6"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254" w:type="dxa"/>
            <w:noWrap/>
            <w:hideMark/>
          </w:tcPr>
          <w:p w14:paraId="4FB59B93"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051E38F0"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737AFD31"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0502EDF"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c>
          <w:tcPr>
            <w:tcW w:w="1275" w:type="dxa"/>
            <w:noWrap/>
            <w:hideMark/>
          </w:tcPr>
          <w:p w14:paraId="2F22F469" w14:textId="77777777" w:rsidR="005104DF" w:rsidRPr="00503BD0" w:rsidRDefault="005104DF" w:rsidP="0050429A">
            <w:pPr>
              <w:rPr>
                <w:rFonts w:ascii="Times New Roman" w:eastAsia="Times New Roman" w:hAnsi="Times New Roman" w:cs="Times New Roman"/>
                <w:kern w:val="0"/>
                <w:sz w:val="20"/>
                <w:szCs w:val="20"/>
                <w:lang w:eastAsia="en-IN"/>
                <w14:ligatures w14:val="none"/>
              </w:rPr>
            </w:pPr>
          </w:p>
        </w:tc>
      </w:tr>
      <w:tr w:rsidR="009D6207" w:rsidRPr="00503BD0" w14:paraId="7D939368" w14:textId="77777777" w:rsidTr="00B73918">
        <w:trPr>
          <w:trHeight w:val="268"/>
        </w:trPr>
        <w:tc>
          <w:tcPr>
            <w:tcW w:w="1397" w:type="dxa"/>
            <w:noWrap/>
            <w:hideMark/>
          </w:tcPr>
          <w:p w14:paraId="270E38EA"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 </w:t>
            </w:r>
          </w:p>
        </w:tc>
        <w:tc>
          <w:tcPr>
            <w:tcW w:w="1254" w:type="dxa"/>
            <w:noWrap/>
            <w:hideMark/>
          </w:tcPr>
          <w:p w14:paraId="67AA2A31"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Coefficients</w:t>
            </w:r>
          </w:p>
        </w:tc>
        <w:tc>
          <w:tcPr>
            <w:tcW w:w="1109" w:type="dxa"/>
            <w:noWrap/>
            <w:hideMark/>
          </w:tcPr>
          <w:p w14:paraId="06219B0E"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Standard Error</w:t>
            </w:r>
          </w:p>
        </w:tc>
        <w:tc>
          <w:tcPr>
            <w:tcW w:w="1109" w:type="dxa"/>
            <w:noWrap/>
            <w:hideMark/>
          </w:tcPr>
          <w:p w14:paraId="52462839"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t Stat</w:t>
            </w:r>
          </w:p>
        </w:tc>
        <w:tc>
          <w:tcPr>
            <w:tcW w:w="1053" w:type="dxa"/>
            <w:noWrap/>
            <w:hideMark/>
          </w:tcPr>
          <w:p w14:paraId="6881FF20"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P-value</w:t>
            </w:r>
          </w:p>
        </w:tc>
        <w:tc>
          <w:tcPr>
            <w:tcW w:w="1275" w:type="dxa"/>
            <w:noWrap/>
            <w:hideMark/>
          </w:tcPr>
          <w:p w14:paraId="5E256875"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Lower 95%</w:t>
            </w:r>
          </w:p>
        </w:tc>
        <w:tc>
          <w:tcPr>
            <w:tcW w:w="1053" w:type="dxa"/>
            <w:noWrap/>
            <w:hideMark/>
          </w:tcPr>
          <w:p w14:paraId="5C2537AE"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Upper 95%</w:t>
            </w:r>
          </w:p>
        </w:tc>
        <w:tc>
          <w:tcPr>
            <w:tcW w:w="1053" w:type="dxa"/>
            <w:noWrap/>
            <w:hideMark/>
          </w:tcPr>
          <w:p w14:paraId="1AD5ECA0"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Lower 95.0%</w:t>
            </w:r>
          </w:p>
        </w:tc>
        <w:tc>
          <w:tcPr>
            <w:tcW w:w="1053" w:type="dxa"/>
            <w:noWrap/>
            <w:hideMark/>
          </w:tcPr>
          <w:p w14:paraId="1BE36482" w14:textId="77777777" w:rsidR="009D6207" w:rsidRPr="00503BD0" w:rsidRDefault="009D6207" w:rsidP="0050429A">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Upper 95.0%</w:t>
            </w:r>
          </w:p>
        </w:tc>
      </w:tr>
      <w:tr w:rsidR="009D6207" w:rsidRPr="00503BD0" w14:paraId="682C30D4" w14:textId="77777777" w:rsidTr="00B73918">
        <w:trPr>
          <w:trHeight w:val="268"/>
        </w:trPr>
        <w:tc>
          <w:tcPr>
            <w:tcW w:w="1397" w:type="dxa"/>
            <w:noWrap/>
            <w:hideMark/>
          </w:tcPr>
          <w:p w14:paraId="218B083A" w14:textId="77777777" w:rsidR="009D6207" w:rsidRPr="00503BD0" w:rsidRDefault="009D6207"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Intercept</w:t>
            </w:r>
          </w:p>
        </w:tc>
        <w:tc>
          <w:tcPr>
            <w:tcW w:w="1254" w:type="dxa"/>
            <w:noWrap/>
            <w:hideMark/>
          </w:tcPr>
          <w:p w14:paraId="6DC74DE4"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185.155</w:t>
            </w:r>
          </w:p>
        </w:tc>
        <w:tc>
          <w:tcPr>
            <w:tcW w:w="1109" w:type="dxa"/>
            <w:noWrap/>
            <w:hideMark/>
          </w:tcPr>
          <w:p w14:paraId="12042635"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16.57854</w:t>
            </w:r>
          </w:p>
        </w:tc>
        <w:tc>
          <w:tcPr>
            <w:tcW w:w="1109" w:type="dxa"/>
            <w:noWrap/>
            <w:hideMark/>
          </w:tcPr>
          <w:p w14:paraId="443A74D4"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11.16836</w:t>
            </w:r>
          </w:p>
        </w:tc>
        <w:tc>
          <w:tcPr>
            <w:tcW w:w="1053" w:type="dxa"/>
            <w:noWrap/>
            <w:hideMark/>
          </w:tcPr>
          <w:p w14:paraId="11A0BDFD"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6.61E-29</w:t>
            </w:r>
          </w:p>
        </w:tc>
        <w:tc>
          <w:tcPr>
            <w:tcW w:w="1275" w:type="dxa"/>
            <w:noWrap/>
            <w:hideMark/>
          </w:tcPr>
          <w:p w14:paraId="5EA545A3"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152.6604</w:t>
            </w:r>
          </w:p>
        </w:tc>
        <w:tc>
          <w:tcPr>
            <w:tcW w:w="1053" w:type="dxa"/>
            <w:noWrap/>
            <w:hideMark/>
          </w:tcPr>
          <w:p w14:paraId="056D56EF"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217.6496</w:t>
            </w:r>
          </w:p>
        </w:tc>
        <w:tc>
          <w:tcPr>
            <w:tcW w:w="1053" w:type="dxa"/>
            <w:noWrap/>
            <w:hideMark/>
          </w:tcPr>
          <w:p w14:paraId="4EACC4B2"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152.6604</w:t>
            </w:r>
          </w:p>
        </w:tc>
        <w:tc>
          <w:tcPr>
            <w:tcW w:w="1053" w:type="dxa"/>
            <w:noWrap/>
            <w:hideMark/>
          </w:tcPr>
          <w:p w14:paraId="5502D181"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217.6496</w:t>
            </w:r>
          </w:p>
        </w:tc>
      </w:tr>
      <w:tr w:rsidR="009D6207" w:rsidRPr="00503BD0" w14:paraId="62F19F38" w14:textId="77777777" w:rsidTr="00B73918">
        <w:trPr>
          <w:trHeight w:val="268"/>
        </w:trPr>
        <w:tc>
          <w:tcPr>
            <w:tcW w:w="1397" w:type="dxa"/>
            <w:noWrap/>
            <w:hideMark/>
          </w:tcPr>
          <w:p w14:paraId="025A3599" w14:textId="77777777" w:rsidR="009D6207" w:rsidRPr="00503BD0" w:rsidRDefault="009D6207"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X Variable 1</w:t>
            </w:r>
          </w:p>
        </w:tc>
        <w:tc>
          <w:tcPr>
            <w:tcW w:w="1254" w:type="dxa"/>
            <w:noWrap/>
            <w:hideMark/>
          </w:tcPr>
          <w:p w14:paraId="59C6D65E"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0.047626</w:t>
            </w:r>
          </w:p>
        </w:tc>
        <w:tc>
          <w:tcPr>
            <w:tcW w:w="1109" w:type="dxa"/>
            <w:noWrap/>
            <w:hideMark/>
          </w:tcPr>
          <w:p w14:paraId="3C1ABF4C"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0.099327</w:t>
            </w:r>
          </w:p>
        </w:tc>
        <w:tc>
          <w:tcPr>
            <w:tcW w:w="1109" w:type="dxa"/>
            <w:noWrap/>
            <w:hideMark/>
          </w:tcPr>
          <w:p w14:paraId="6929ADB5"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0.479489</w:t>
            </w:r>
          </w:p>
        </w:tc>
        <w:tc>
          <w:tcPr>
            <w:tcW w:w="1053" w:type="dxa"/>
            <w:noWrap/>
            <w:hideMark/>
          </w:tcPr>
          <w:p w14:paraId="7EF9F68E"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0.631594</w:t>
            </w:r>
          </w:p>
        </w:tc>
        <w:tc>
          <w:tcPr>
            <w:tcW w:w="1275" w:type="dxa"/>
            <w:noWrap/>
            <w:hideMark/>
          </w:tcPr>
          <w:p w14:paraId="5674A4D0"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-0.14706</w:t>
            </w:r>
          </w:p>
        </w:tc>
        <w:tc>
          <w:tcPr>
            <w:tcW w:w="1053" w:type="dxa"/>
            <w:noWrap/>
            <w:hideMark/>
          </w:tcPr>
          <w:p w14:paraId="53E3A9E3"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0.242312</w:t>
            </w:r>
          </w:p>
        </w:tc>
        <w:tc>
          <w:tcPr>
            <w:tcW w:w="1053" w:type="dxa"/>
            <w:noWrap/>
            <w:hideMark/>
          </w:tcPr>
          <w:p w14:paraId="5FF939A3"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-0.14706</w:t>
            </w:r>
          </w:p>
        </w:tc>
        <w:tc>
          <w:tcPr>
            <w:tcW w:w="1053" w:type="dxa"/>
            <w:noWrap/>
            <w:hideMark/>
          </w:tcPr>
          <w:p w14:paraId="772509B0"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0.242312</w:t>
            </w:r>
          </w:p>
        </w:tc>
      </w:tr>
      <w:tr w:rsidR="009D6207" w:rsidRPr="00503BD0" w14:paraId="08A15B87" w14:textId="77777777" w:rsidTr="00B73918">
        <w:trPr>
          <w:trHeight w:val="279"/>
        </w:trPr>
        <w:tc>
          <w:tcPr>
            <w:tcW w:w="1397" w:type="dxa"/>
            <w:noWrap/>
            <w:hideMark/>
          </w:tcPr>
          <w:p w14:paraId="6A7611F7" w14:textId="77777777" w:rsidR="009D6207" w:rsidRPr="00503BD0" w:rsidRDefault="009D6207" w:rsidP="0050429A">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X Variable 2</w:t>
            </w:r>
          </w:p>
        </w:tc>
        <w:tc>
          <w:tcPr>
            <w:tcW w:w="1254" w:type="dxa"/>
            <w:noWrap/>
            <w:hideMark/>
          </w:tcPr>
          <w:p w14:paraId="4E9C1CC7"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492.0276</w:t>
            </w:r>
          </w:p>
        </w:tc>
        <w:tc>
          <w:tcPr>
            <w:tcW w:w="1109" w:type="dxa"/>
            <w:noWrap/>
            <w:hideMark/>
          </w:tcPr>
          <w:p w14:paraId="5608D549"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15.95904</w:t>
            </w:r>
          </w:p>
        </w:tc>
        <w:tc>
          <w:tcPr>
            <w:tcW w:w="1109" w:type="dxa"/>
            <w:noWrap/>
            <w:hideMark/>
          </w:tcPr>
          <w:p w14:paraId="2BEB26F0"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30.83065</w:t>
            </w:r>
          </w:p>
        </w:tc>
        <w:tc>
          <w:tcPr>
            <w:tcW w:w="1053" w:type="dxa"/>
            <w:noWrap/>
            <w:hideMark/>
          </w:tcPr>
          <w:p w14:paraId="7741A1B9"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1.3E-205</w:t>
            </w:r>
          </w:p>
        </w:tc>
        <w:tc>
          <w:tcPr>
            <w:tcW w:w="1275" w:type="dxa"/>
            <w:noWrap/>
            <w:hideMark/>
          </w:tcPr>
          <w:p w14:paraId="2BE61C90"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460.7472</w:t>
            </w:r>
          </w:p>
        </w:tc>
        <w:tc>
          <w:tcPr>
            <w:tcW w:w="1053" w:type="dxa"/>
            <w:noWrap/>
            <w:hideMark/>
          </w:tcPr>
          <w:p w14:paraId="35E27896"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523.308</w:t>
            </w:r>
          </w:p>
        </w:tc>
        <w:tc>
          <w:tcPr>
            <w:tcW w:w="1053" w:type="dxa"/>
            <w:noWrap/>
            <w:hideMark/>
          </w:tcPr>
          <w:p w14:paraId="4C38D5C7"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460.7472</w:t>
            </w:r>
          </w:p>
        </w:tc>
        <w:tc>
          <w:tcPr>
            <w:tcW w:w="1053" w:type="dxa"/>
            <w:noWrap/>
            <w:hideMark/>
          </w:tcPr>
          <w:p w14:paraId="3B6E117A" w14:textId="77777777" w:rsidR="009D6207" w:rsidRPr="00503BD0" w:rsidRDefault="009D6207" w:rsidP="0050429A">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523.308</w:t>
            </w:r>
          </w:p>
        </w:tc>
      </w:tr>
    </w:tbl>
    <w:p w14:paraId="5E26BE32" w14:textId="769DCC7E" w:rsidR="00AB6A03" w:rsidRPr="00B73918" w:rsidRDefault="00B73918" w:rsidP="00B73918">
      <w:pPr>
        <w:spacing w:before="240" w:after="240"/>
        <w:ind w:right="-46"/>
        <w:jc w:val="both"/>
        <w:rPr>
          <w:rFonts w:ascii="Times New Roman" w:eastAsia="Times New Roman" w:hAnsi="Times New Roman" w:cs="Times New Roman"/>
          <w:kern w:val="0"/>
          <w:sz w:val="24"/>
          <w:szCs w:val="24"/>
          <w:lang w:val="en-US"/>
          <w14:ligatures w14:val="none"/>
        </w:rPr>
      </w:pPr>
      <w:r w:rsidRPr="00B73918">
        <w:rPr>
          <w:rFonts w:ascii="Times New Roman" w:eastAsia="Times New Roman" w:hAnsi="Times New Roman" w:cs="Times New Roman"/>
          <w:kern w:val="0"/>
          <w:sz w:val="24"/>
          <w:szCs w:val="24"/>
          <w:lang w:val="en-US"/>
          <w14:ligatures w14:val="none"/>
        </w:rPr>
        <w:t xml:space="preserve">The regression analysis conducted on the dataset comprising 31,047 observations indicates a multiple R-value of 0.172, suggesting a weak positive correlation between the predictors and the dependent variable. The R-squared value of 0.030 implies that only about 3% of the variability in the dependent variable can be explained by the predictors. The ANOVA results reveal a significant regression model, with a large F-value of 475.46 and a corresponding p-value of 0. Additionally, the coefficients table displays the intercept and coefficients for two predictor variables. Both X Variable 1 and X Variable 2 exhibit statistically significant </w:t>
      </w:r>
      <w:r w:rsidRPr="00B73918">
        <w:rPr>
          <w:rFonts w:ascii="Times New Roman" w:eastAsia="Times New Roman" w:hAnsi="Times New Roman" w:cs="Times New Roman"/>
          <w:kern w:val="0"/>
          <w:sz w:val="24"/>
          <w:szCs w:val="24"/>
          <w:lang w:val="en-US"/>
          <w14:ligatures w14:val="none"/>
        </w:rPr>
        <w:lastRenderedPageBreak/>
        <w:t>relationships with the dependent variable, with respective coefficients of 0.048 and 492.028. These findings suggest that while there is a statistically significant relationship between the predictors and the dependent variable, the overall explanatory power of the model remains relatively low.</w:t>
      </w:r>
    </w:p>
    <w:p w14:paraId="23E63907" w14:textId="098F8467" w:rsidR="009D6207" w:rsidRPr="00D354E1" w:rsidRDefault="009D6207" w:rsidP="0050429A">
      <w:pPr>
        <w:ind w:right="-46"/>
        <w:jc w:val="both"/>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Anova-1 factor</w:t>
      </w:r>
      <w:r w:rsidR="00D354E1">
        <w:rPr>
          <w:rFonts w:ascii="Times New Roman" w:eastAsia="Times New Roman" w:hAnsi="Times New Roman" w:cs="Times New Roman"/>
          <w:b/>
          <w:bCs/>
          <w:kern w:val="0"/>
          <w:sz w:val="36"/>
          <w:szCs w:val="36"/>
          <w:lang w:val="en-US"/>
          <w14:ligatures w14:val="none"/>
        </w:rPr>
        <w:t>:</w:t>
      </w:r>
    </w:p>
    <w:tbl>
      <w:tblPr>
        <w:tblStyle w:val="TableGrid"/>
        <w:tblW w:w="5997" w:type="dxa"/>
        <w:tblLook w:val="04A0" w:firstRow="1" w:lastRow="0" w:firstColumn="1" w:lastColumn="0" w:noHBand="0" w:noVBand="1"/>
      </w:tblPr>
      <w:tblGrid>
        <w:gridCol w:w="1735"/>
        <w:gridCol w:w="1047"/>
        <w:gridCol w:w="1109"/>
        <w:gridCol w:w="1053"/>
        <w:gridCol w:w="1053"/>
      </w:tblGrid>
      <w:tr w:rsidR="005104DF" w:rsidRPr="0038449F" w14:paraId="2F101E24" w14:textId="77777777" w:rsidTr="005104DF">
        <w:trPr>
          <w:trHeight w:val="288"/>
        </w:trPr>
        <w:tc>
          <w:tcPr>
            <w:tcW w:w="2782" w:type="dxa"/>
            <w:gridSpan w:val="2"/>
            <w:noWrap/>
            <w:hideMark/>
          </w:tcPr>
          <w:p w14:paraId="522680DB"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Anova: Single Factor</w:t>
            </w:r>
          </w:p>
        </w:tc>
        <w:tc>
          <w:tcPr>
            <w:tcW w:w="1109" w:type="dxa"/>
            <w:noWrap/>
            <w:hideMark/>
          </w:tcPr>
          <w:p w14:paraId="2A2A3E0E" w14:textId="77777777" w:rsidR="005104DF" w:rsidRPr="0038449F" w:rsidRDefault="005104DF" w:rsidP="0050429A">
            <w:pPr>
              <w:rPr>
                <w:rFonts w:ascii="Calibri" w:eastAsia="Times New Roman" w:hAnsi="Calibri" w:cs="Calibri"/>
                <w:color w:val="000000"/>
                <w:kern w:val="0"/>
                <w:lang w:eastAsia="en-IN"/>
                <w14:ligatures w14:val="none"/>
              </w:rPr>
            </w:pPr>
          </w:p>
        </w:tc>
        <w:tc>
          <w:tcPr>
            <w:tcW w:w="1053" w:type="dxa"/>
            <w:noWrap/>
            <w:hideMark/>
          </w:tcPr>
          <w:p w14:paraId="319B7987"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491ECBC"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52C00F21" w14:textId="77777777" w:rsidTr="005104DF">
        <w:trPr>
          <w:trHeight w:val="300"/>
        </w:trPr>
        <w:tc>
          <w:tcPr>
            <w:tcW w:w="2782" w:type="dxa"/>
            <w:gridSpan w:val="2"/>
            <w:noWrap/>
            <w:hideMark/>
          </w:tcPr>
          <w:p w14:paraId="60F82C3D"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SUMMARY</w:t>
            </w:r>
          </w:p>
        </w:tc>
        <w:tc>
          <w:tcPr>
            <w:tcW w:w="1109" w:type="dxa"/>
            <w:noWrap/>
            <w:hideMark/>
          </w:tcPr>
          <w:p w14:paraId="2BC6076A" w14:textId="77777777" w:rsidR="005104DF" w:rsidRPr="0038449F" w:rsidRDefault="005104DF" w:rsidP="0050429A">
            <w:pPr>
              <w:rPr>
                <w:rFonts w:ascii="Calibri" w:eastAsia="Times New Roman" w:hAnsi="Calibri" w:cs="Calibri"/>
                <w:color w:val="000000"/>
                <w:kern w:val="0"/>
                <w:lang w:eastAsia="en-IN"/>
                <w14:ligatures w14:val="none"/>
              </w:rPr>
            </w:pPr>
          </w:p>
        </w:tc>
        <w:tc>
          <w:tcPr>
            <w:tcW w:w="1053" w:type="dxa"/>
            <w:noWrap/>
            <w:hideMark/>
          </w:tcPr>
          <w:p w14:paraId="67172C85"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F13E14D"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3394E26E" w14:textId="77777777" w:rsidTr="005104DF">
        <w:trPr>
          <w:trHeight w:val="288"/>
        </w:trPr>
        <w:tc>
          <w:tcPr>
            <w:tcW w:w="1735" w:type="dxa"/>
            <w:noWrap/>
            <w:hideMark/>
          </w:tcPr>
          <w:p w14:paraId="2D1137C9"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Groups</w:t>
            </w:r>
          </w:p>
        </w:tc>
        <w:tc>
          <w:tcPr>
            <w:tcW w:w="1047" w:type="dxa"/>
            <w:noWrap/>
            <w:hideMark/>
          </w:tcPr>
          <w:p w14:paraId="0895E8D9"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Count</w:t>
            </w:r>
          </w:p>
        </w:tc>
        <w:tc>
          <w:tcPr>
            <w:tcW w:w="1109" w:type="dxa"/>
            <w:noWrap/>
            <w:hideMark/>
          </w:tcPr>
          <w:p w14:paraId="7A12839A"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Sum</w:t>
            </w:r>
          </w:p>
        </w:tc>
        <w:tc>
          <w:tcPr>
            <w:tcW w:w="1053" w:type="dxa"/>
            <w:noWrap/>
            <w:hideMark/>
          </w:tcPr>
          <w:p w14:paraId="334FA2AF"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Average</w:t>
            </w:r>
          </w:p>
        </w:tc>
        <w:tc>
          <w:tcPr>
            <w:tcW w:w="1053" w:type="dxa"/>
            <w:noWrap/>
            <w:hideMark/>
          </w:tcPr>
          <w:p w14:paraId="1120D13E"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Variance</w:t>
            </w:r>
          </w:p>
        </w:tc>
      </w:tr>
      <w:tr w:rsidR="005104DF" w:rsidRPr="0038449F" w14:paraId="57187831" w14:textId="77777777" w:rsidTr="005104DF">
        <w:trPr>
          <w:trHeight w:val="288"/>
        </w:trPr>
        <w:tc>
          <w:tcPr>
            <w:tcW w:w="1735" w:type="dxa"/>
            <w:noWrap/>
            <w:hideMark/>
          </w:tcPr>
          <w:p w14:paraId="71BF757E"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Column 1</w:t>
            </w:r>
          </w:p>
        </w:tc>
        <w:tc>
          <w:tcPr>
            <w:tcW w:w="1047" w:type="dxa"/>
            <w:noWrap/>
            <w:hideMark/>
          </w:tcPr>
          <w:p w14:paraId="590B5351"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31047</w:t>
            </w:r>
          </w:p>
        </w:tc>
        <w:tc>
          <w:tcPr>
            <w:tcW w:w="1109" w:type="dxa"/>
            <w:noWrap/>
            <w:hideMark/>
          </w:tcPr>
          <w:p w14:paraId="22881DAC"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31237</w:t>
            </w:r>
          </w:p>
        </w:tc>
        <w:tc>
          <w:tcPr>
            <w:tcW w:w="1053" w:type="dxa"/>
            <w:noWrap/>
            <w:hideMark/>
          </w:tcPr>
          <w:p w14:paraId="5AE721C1"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1.00612</w:t>
            </w:r>
          </w:p>
        </w:tc>
        <w:tc>
          <w:tcPr>
            <w:tcW w:w="1053" w:type="dxa"/>
            <w:noWrap/>
            <w:hideMark/>
          </w:tcPr>
          <w:p w14:paraId="7006D3E2"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0.008853</w:t>
            </w:r>
          </w:p>
        </w:tc>
      </w:tr>
      <w:tr w:rsidR="005104DF" w:rsidRPr="0038449F" w14:paraId="7E3697A6" w14:textId="77777777" w:rsidTr="005104DF">
        <w:trPr>
          <w:trHeight w:val="300"/>
        </w:trPr>
        <w:tc>
          <w:tcPr>
            <w:tcW w:w="1735" w:type="dxa"/>
            <w:noWrap/>
            <w:hideMark/>
          </w:tcPr>
          <w:p w14:paraId="60C7C54B"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Column 2</w:t>
            </w:r>
          </w:p>
        </w:tc>
        <w:tc>
          <w:tcPr>
            <w:tcW w:w="1047" w:type="dxa"/>
            <w:noWrap/>
            <w:hideMark/>
          </w:tcPr>
          <w:p w14:paraId="6AE8B1C0"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31047</w:t>
            </w:r>
          </w:p>
        </w:tc>
        <w:tc>
          <w:tcPr>
            <w:tcW w:w="1109" w:type="dxa"/>
            <w:noWrap/>
            <w:hideMark/>
          </w:tcPr>
          <w:p w14:paraId="7BF7F4FA"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21176377</w:t>
            </w:r>
          </w:p>
        </w:tc>
        <w:tc>
          <w:tcPr>
            <w:tcW w:w="1053" w:type="dxa"/>
            <w:noWrap/>
            <w:hideMark/>
          </w:tcPr>
          <w:p w14:paraId="727E201D"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682.0748</w:t>
            </w:r>
          </w:p>
        </w:tc>
        <w:tc>
          <w:tcPr>
            <w:tcW w:w="1053" w:type="dxa"/>
            <w:noWrap/>
            <w:hideMark/>
          </w:tcPr>
          <w:p w14:paraId="6BA2FE21"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72136.38</w:t>
            </w:r>
          </w:p>
        </w:tc>
      </w:tr>
      <w:tr w:rsidR="005104DF" w:rsidRPr="0038449F" w14:paraId="32F11BFE" w14:textId="77777777" w:rsidTr="005104DF">
        <w:trPr>
          <w:trHeight w:val="288"/>
        </w:trPr>
        <w:tc>
          <w:tcPr>
            <w:tcW w:w="1735" w:type="dxa"/>
            <w:noWrap/>
            <w:hideMark/>
          </w:tcPr>
          <w:p w14:paraId="0F64B8D0"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2612C0A2"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3874BBC0"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715397BA"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2EF0B8C0"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01E82991" w14:textId="77777777" w:rsidTr="005104DF">
        <w:trPr>
          <w:trHeight w:val="288"/>
        </w:trPr>
        <w:tc>
          <w:tcPr>
            <w:tcW w:w="1735" w:type="dxa"/>
            <w:noWrap/>
            <w:hideMark/>
          </w:tcPr>
          <w:p w14:paraId="66CBBD62"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312D4357"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307D1D99"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AE54AE0"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9765A7A"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728D56BB" w14:textId="77777777" w:rsidTr="005104DF">
        <w:trPr>
          <w:trHeight w:val="300"/>
        </w:trPr>
        <w:tc>
          <w:tcPr>
            <w:tcW w:w="1735" w:type="dxa"/>
            <w:noWrap/>
            <w:hideMark/>
          </w:tcPr>
          <w:p w14:paraId="428F61EA"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ANOVA</w:t>
            </w:r>
          </w:p>
        </w:tc>
        <w:tc>
          <w:tcPr>
            <w:tcW w:w="1047" w:type="dxa"/>
            <w:noWrap/>
            <w:hideMark/>
          </w:tcPr>
          <w:p w14:paraId="11AC175E" w14:textId="77777777" w:rsidR="005104DF" w:rsidRPr="0038449F" w:rsidRDefault="005104DF" w:rsidP="0050429A">
            <w:pPr>
              <w:rPr>
                <w:rFonts w:ascii="Calibri" w:eastAsia="Times New Roman" w:hAnsi="Calibri" w:cs="Calibri"/>
                <w:color w:val="000000"/>
                <w:kern w:val="0"/>
                <w:lang w:eastAsia="en-IN"/>
                <w14:ligatures w14:val="none"/>
              </w:rPr>
            </w:pPr>
          </w:p>
        </w:tc>
        <w:tc>
          <w:tcPr>
            <w:tcW w:w="1109" w:type="dxa"/>
            <w:noWrap/>
            <w:hideMark/>
          </w:tcPr>
          <w:p w14:paraId="120934F6"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0641839C"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1A629AAA"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3D60CE30" w14:textId="77777777" w:rsidTr="005104DF">
        <w:trPr>
          <w:trHeight w:val="288"/>
        </w:trPr>
        <w:tc>
          <w:tcPr>
            <w:tcW w:w="1735" w:type="dxa"/>
            <w:noWrap/>
            <w:hideMark/>
          </w:tcPr>
          <w:p w14:paraId="33453D8B"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Source of Variation</w:t>
            </w:r>
          </w:p>
        </w:tc>
        <w:tc>
          <w:tcPr>
            <w:tcW w:w="1047" w:type="dxa"/>
            <w:noWrap/>
            <w:hideMark/>
          </w:tcPr>
          <w:p w14:paraId="0256CFD9"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SS</w:t>
            </w:r>
          </w:p>
        </w:tc>
        <w:tc>
          <w:tcPr>
            <w:tcW w:w="1109" w:type="dxa"/>
            <w:noWrap/>
            <w:hideMark/>
          </w:tcPr>
          <w:p w14:paraId="57705CD8"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df</w:t>
            </w:r>
          </w:p>
        </w:tc>
        <w:tc>
          <w:tcPr>
            <w:tcW w:w="1053" w:type="dxa"/>
            <w:noWrap/>
            <w:hideMark/>
          </w:tcPr>
          <w:p w14:paraId="0CA6C056"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MS</w:t>
            </w:r>
          </w:p>
        </w:tc>
        <w:tc>
          <w:tcPr>
            <w:tcW w:w="1053" w:type="dxa"/>
            <w:noWrap/>
            <w:hideMark/>
          </w:tcPr>
          <w:p w14:paraId="742D6301" w14:textId="77777777" w:rsidR="005104DF" w:rsidRPr="0038449F" w:rsidRDefault="005104DF" w:rsidP="0050429A">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F</w:t>
            </w:r>
          </w:p>
        </w:tc>
      </w:tr>
      <w:tr w:rsidR="005104DF" w:rsidRPr="0038449F" w14:paraId="49C48EC6" w14:textId="77777777" w:rsidTr="005104DF">
        <w:trPr>
          <w:trHeight w:val="288"/>
        </w:trPr>
        <w:tc>
          <w:tcPr>
            <w:tcW w:w="1735" w:type="dxa"/>
            <w:noWrap/>
            <w:hideMark/>
          </w:tcPr>
          <w:p w14:paraId="45D2EF5D"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Between Groups</w:t>
            </w:r>
          </w:p>
        </w:tc>
        <w:tc>
          <w:tcPr>
            <w:tcW w:w="1047" w:type="dxa"/>
            <w:noWrap/>
            <w:hideMark/>
          </w:tcPr>
          <w:p w14:paraId="48359A27"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7.2E+09</w:t>
            </w:r>
          </w:p>
        </w:tc>
        <w:tc>
          <w:tcPr>
            <w:tcW w:w="1109" w:type="dxa"/>
            <w:noWrap/>
            <w:hideMark/>
          </w:tcPr>
          <w:p w14:paraId="4B679C10"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w:t>
            </w:r>
          </w:p>
        </w:tc>
        <w:tc>
          <w:tcPr>
            <w:tcW w:w="1053" w:type="dxa"/>
            <w:noWrap/>
            <w:hideMark/>
          </w:tcPr>
          <w:p w14:paraId="60DB001B"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7.2E+09</w:t>
            </w:r>
          </w:p>
        </w:tc>
        <w:tc>
          <w:tcPr>
            <w:tcW w:w="1053" w:type="dxa"/>
            <w:noWrap/>
            <w:hideMark/>
          </w:tcPr>
          <w:p w14:paraId="4C9FF409"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199639.8</w:t>
            </w:r>
          </w:p>
        </w:tc>
      </w:tr>
      <w:tr w:rsidR="005104DF" w:rsidRPr="0038449F" w14:paraId="69E0F355" w14:textId="77777777" w:rsidTr="005104DF">
        <w:trPr>
          <w:trHeight w:val="288"/>
        </w:trPr>
        <w:tc>
          <w:tcPr>
            <w:tcW w:w="1735" w:type="dxa"/>
            <w:noWrap/>
            <w:hideMark/>
          </w:tcPr>
          <w:p w14:paraId="14A61C12"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Within Groups</w:t>
            </w:r>
          </w:p>
        </w:tc>
        <w:tc>
          <w:tcPr>
            <w:tcW w:w="1047" w:type="dxa"/>
            <w:noWrap/>
            <w:hideMark/>
          </w:tcPr>
          <w:p w14:paraId="438FA5B9"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2.24E+09</w:t>
            </w:r>
          </w:p>
        </w:tc>
        <w:tc>
          <w:tcPr>
            <w:tcW w:w="1109" w:type="dxa"/>
            <w:noWrap/>
            <w:hideMark/>
          </w:tcPr>
          <w:p w14:paraId="78D5731C"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62092</w:t>
            </w:r>
          </w:p>
        </w:tc>
        <w:tc>
          <w:tcPr>
            <w:tcW w:w="1053" w:type="dxa"/>
            <w:noWrap/>
            <w:hideMark/>
          </w:tcPr>
          <w:p w14:paraId="2FADEF43"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36068.2</w:t>
            </w:r>
          </w:p>
        </w:tc>
        <w:tc>
          <w:tcPr>
            <w:tcW w:w="1053" w:type="dxa"/>
            <w:noWrap/>
            <w:hideMark/>
          </w:tcPr>
          <w:p w14:paraId="3EC09B02" w14:textId="77777777" w:rsidR="005104DF" w:rsidRPr="0038449F" w:rsidRDefault="005104DF" w:rsidP="0050429A">
            <w:pPr>
              <w:jc w:val="right"/>
              <w:rPr>
                <w:rFonts w:ascii="Calibri" w:eastAsia="Times New Roman" w:hAnsi="Calibri" w:cs="Calibri"/>
                <w:color w:val="000000"/>
                <w:kern w:val="0"/>
                <w:lang w:eastAsia="en-IN"/>
                <w14:ligatures w14:val="none"/>
              </w:rPr>
            </w:pPr>
          </w:p>
        </w:tc>
      </w:tr>
      <w:tr w:rsidR="005104DF" w:rsidRPr="0038449F" w14:paraId="0375FA6E" w14:textId="77777777" w:rsidTr="005104DF">
        <w:trPr>
          <w:trHeight w:val="288"/>
        </w:trPr>
        <w:tc>
          <w:tcPr>
            <w:tcW w:w="1735" w:type="dxa"/>
            <w:noWrap/>
            <w:hideMark/>
          </w:tcPr>
          <w:p w14:paraId="75E3EA74"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47" w:type="dxa"/>
            <w:noWrap/>
            <w:hideMark/>
          </w:tcPr>
          <w:p w14:paraId="43A65788"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5F78CBC1"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82D92AA"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7605EA5" w14:textId="77777777" w:rsidR="005104DF" w:rsidRPr="0038449F" w:rsidRDefault="005104DF" w:rsidP="0050429A">
            <w:pPr>
              <w:rPr>
                <w:rFonts w:ascii="Times New Roman" w:eastAsia="Times New Roman" w:hAnsi="Times New Roman" w:cs="Times New Roman"/>
                <w:kern w:val="0"/>
                <w:sz w:val="20"/>
                <w:szCs w:val="20"/>
                <w:lang w:eastAsia="en-IN"/>
                <w14:ligatures w14:val="none"/>
              </w:rPr>
            </w:pPr>
          </w:p>
        </w:tc>
      </w:tr>
      <w:tr w:rsidR="005104DF" w:rsidRPr="0038449F" w14:paraId="100117FC" w14:textId="77777777" w:rsidTr="005104DF">
        <w:trPr>
          <w:trHeight w:val="300"/>
        </w:trPr>
        <w:tc>
          <w:tcPr>
            <w:tcW w:w="1735" w:type="dxa"/>
            <w:noWrap/>
            <w:hideMark/>
          </w:tcPr>
          <w:p w14:paraId="60150EC6"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Total</w:t>
            </w:r>
          </w:p>
        </w:tc>
        <w:tc>
          <w:tcPr>
            <w:tcW w:w="1047" w:type="dxa"/>
            <w:noWrap/>
            <w:hideMark/>
          </w:tcPr>
          <w:p w14:paraId="22E4A057"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9.44E+09</w:t>
            </w:r>
          </w:p>
        </w:tc>
        <w:tc>
          <w:tcPr>
            <w:tcW w:w="1109" w:type="dxa"/>
            <w:noWrap/>
            <w:hideMark/>
          </w:tcPr>
          <w:p w14:paraId="37E7FE5A" w14:textId="77777777" w:rsidR="005104DF" w:rsidRPr="0038449F" w:rsidRDefault="005104DF" w:rsidP="0050429A">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62093</w:t>
            </w:r>
          </w:p>
        </w:tc>
        <w:tc>
          <w:tcPr>
            <w:tcW w:w="1053" w:type="dxa"/>
            <w:noWrap/>
            <w:hideMark/>
          </w:tcPr>
          <w:p w14:paraId="5A1586E1"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c>
          <w:tcPr>
            <w:tcW w:w="1053" w:type="dxa"/>
            <w:noWrap/>
            <w:hideMark/>
          </w:tcPr>
          <w:p w14:paraId="06E44AD2" w14:textId="77777777" w:rsidR="005104DF" w:rsidRPr="0038449F" w:rsidRDefault="005104DF" w:rsidP="0050429A">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r>
    </w:tbl>
    <w:p w14:paraId="1501D3C0" w14:textId="4E2629ED" w:rsidR="009D6207" w:rsidRPr="00B73918" w:rsidRDefault="00643A25" w:rsidP="00B73918">
      <w:pPr>
        <w:spacing w:before="240" w:after="240"/>
        <w:ind w:right="-46"/>
        <w:jc w:val="both"/>
        <w:rPr>
          <w:rFonts w:ascii="Times New Roman" w:hAnsi="Times New Roman" w:cs="Times New Roman"/>
          <w:sz w:val="24"/>
          <w:szCs w:val="24"/>
        </w:rPr>
      </w:pPr>
      <w:r w:rsidRPr="00B73918">
        <w:rPr>
          <w:rFonts w:ascii="Times New Roman" w:hAnsi="Times New Roman" w:cs="Times New Roman"/>
          <w:sz w:val="24"/>
          <w:szCs w:val="24"/>
        </w:rPr>
        <w:t>This single-factor ANOVA examines the impact of a categorical factor, represented by two columns, on a continuous response variable. The summary statistics reveal that Column 1 has a mean of approximately 1.006 and a very small variance, while Column 2 exhibits a significantly higher mean of about 682.075 with a larger variance. The ANOVA results indicate a highly significant difference between the groups, as reflected in the large F-value of 199639.8 and the associated p-value. The majority of the variability lies between groups rather than within them, as evidenced by the substantial sum of squares for between groups compared to within groups. Overall, this analysis suggests that the categorical factor represented by the two columns significantly influences the variation in the response variable.</w:t>
      </w:r>
    </w:p>
    <w:p w14:paraId="02251EE2" w14:textId="58F351A1" w:rsidR="009D6207" w:rsidRPr="00D354E1" w:rsidRDefault="009D6207" w:rsidP="0050429A">
      <w:pPr>
        <w:ind w:right="-46"/>
        <w:jc w:val="both"/>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Anova- 2 factor</w:t>
      </w:r>
      <w:r w:rsidR="00D354E1">
        <w:rPr>
          <w:rFonts w:ascii="Times New Roman" w:eastAsia="Times New Roman" w:hAnsi="Times New Roman" w:cs="Times New Roman"/>
          <w:b/>
          <w:bCs/>
          <w:kern w:val="0"/>
          <w:sz w:val="36"/>
          <w:szCs w:val="36"/>
          <w:lang w:val="en-US"/>
          <w14:ligatures w14:val="none"/>
        </w:rPr>
        <w:t>:</w:t>
      </w:r>
    </w:p>
    <w:tbl>
      <w:tblPr>
        <w:tblStyle w:val="TableGrid"/>
        <w:tblW w:w="7954" w:type="dxa"/>
        <w:tblLook w:val="04A0" w:firstRow="1" w:lastRow="0" w:firstColumn="1" w:lastColumn="0" w:noHBand="0" w:noVBand="1"/>
      </w:tblPr>
      <w:tblGrid>
        <w:gridCol w:w="1324"/>
        <w:gridCol w:w="411"/>
        <w:gridCol w:w="396"/>
        <w:gridCol w:w="651"/>
        <w:gridCol w:w="512"/>
        <w:gridCol w:w="448"/>
        <w:gridCol w:w="767"/>
        <w:gridCol w:w="286"/>
        <w:gridCol w:w="869"/>
        <w:gridCol w:w="184"/>
        <w:gridCol w:w="1053"/>
        <w:gridCol w:w="1053"/>
      </w:tblGrid>
      <w:tr w:rsidR="009D6207" w:rsidRPr="00F12474" w14:paraId="6E84A015" w14:textId="77777777" w:rsidTr="005104DF">
        <w:trPr>
          <w:gridAfter w:val="3"/>
          <w:wAfter w:w="2290" w:type="dxa"/>
          <w:trHeight w:val="288"/>
        </w:trPr>
        <w:tc>
          <w:tcPr>
            <w:tcW w:w="4509" w:type="dxa"/>
            <w:gridSpan w:val="7"/>
            <w:noWrap/>
            <w:hideMark/>
          </w:tcPr>
          <w:p w14:paraId="651E6511"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Anova: Two-Factor Without Replication</w:t>
            </w:r>
          </w:p>
        </w:tc>
        <w:tc>
          <w:tcPr>
            <w:tcW w:w="1155" w:type="dxa"/>
            <w:gridSpan w:val="2"/>
            <w:noWrap/>
            <w:hideMark/>
          </w:tcPr>
          <w:p w14:paraId="5A183A62" w14:textId="77777777" w:rsidR="009D6207" w:rsidRPr="00F12474" w:rsidRDefault="009D6207" w:rsidP="0050429A">
            <w:pPr>
              <w:rPr>
                <w:rFonts w:ascii="Calibri" w:eastAsia="Times New Roman" w:hAnsi="Calibri" w:cs="Calibri"/>
                <w:color w:val="000000"/>
                <w:kern w:val="0"/>
                <w:lang w:eastAsia="en-IN"/>
                <w14:ligatures w14:val="none"/>
              </w:rPr>
            </w:pPr>
          </w:p>
        </w:tc>
      </w:tr>
      <w:tr w:rsidR="009D6207" w:rsidRPr="00F12474" w14:paraId="5519E00F" w14:textId="77777777" w:rsidTr="005104DF">
        <w:trPr>
          <w:gridAfter w:val="3"/>
          <w:wAfter w:w="2290" w:type="dxa"/>
          <w:trHeight w:val="300"/>
        </w:trPr>
        <w:tc>
          <w:tcPr>
            <w:tcW w:w="1324" w:type="dxa"/>
            <w:noWrap/>
            <w:hideMark/>
          </w:tcPr>
          <w:p w14:paraId="70FE47B4" w14:textId="77777777" w:rsidR="009D6207" w:rsidRPr="00F12474" w:rsidRDefault="009D6207" w:rsidP="0050429A">
            <w:pPr>
              <w:rPr>
                <w:rFonts w:ascii="Times New Roman" w:eastAsia="Times New Roman" w:hAnsi="Times New Roman" w:cs="Times New Roman"/>
                <w:kern w:val="0"/>
                <w:sz w:val="20"/>
                <w:szCs w:val="20"/>
                <w:lang w:eastAsia="en-IN"/>
                <w14:ligatures w14:val="none"/>
              </w:rPr>
            </w:pPr>
          </w:p>
        </w:tc>
        <w:tc>
          <w:tcPr>
            <w:tcW w:w="807" w:type="dxa"/>
            <w:gridSpan w:val="2"/>
            <w:noWrap/>
            <w:hideMark/>
          </w:tcPr>
          <w:p w14:paraId="6611AAD1" w14:textId="77777777" w:rsidR="009D6207" w:rsidRPr="00F12474" w:rsidRDefault="009D6207" w:rsidP="0050429A">
            <w:pPr>
              <w:rPr>
                <w:rFonts w:ascii="Times New Roman" w:eastAsia="Times New Roman" w:hAnsi="Times New Roman" w:cs="Times New Roman"/>
                <w:kern w:val="0"/>
                <w:sz w:val="20"/>
                <w:szCs w:val="20"/>
                <w:lang w:eastAsia="en-IN"/>
                <w14:ligatures w14:val="none"/>
              </w:rPr>
            </w:pPr>
          </w:p>
        </w:tc>
        <w:tc>
          <w:tcPr>
            <w:tcW w:w="1163" w:type="dxa"/>
            <w:gridSpan w:val="2"/>
            <w:noWrap/>
            <w:hideMark/>
          </w:tcPr>
          <w:p w14:paraId="4ED2F974" w14:textId="77777777" w:rsidR="009D6207" w:rsidRPr="00F12474" w:rsidRDefault="009D6207" w:rsidP="0050429A">
            <w:pPr>
              <w:rPr>
                <w:rFonts w:ascii="Times New Roman" w:eastAsia="Times New Roman" w:hAnsi="Times New Roman" w:cs="Times New Roman"/>
                <w:kern w:val="0"/>
                <w:sz w:val="20"/>
                <w:szCs w:val="20"/>
                <w:lang w:eastAsia="en-IN"/>
                <w14:ligatures w14:val="none"/>
              </w:rPr>
            </w:pPr>
          </w:p>
        </w:tc>
        <w:tc>
          <w:tcPr>
            <w:tcW w:w="1215" w:type="dxa"/>
            <w:gridSpan w:val="2"/>
            <w:noWrap/>
            <w:hideMark/>
          </w:tcPr>
          <w:p w14:paraId="0EB8B5B4" w14:textId="77777777" w:rsidR="009D6207" w:rsidRPr="00F12474" w:rsidRDefault="009D6207" w:rsidP="0050429A">
            <w:pPr>
              <w:rPr>
                <w:rFonts w:ascii="Times New Roman" w:eastAsia="Times New Roman" w:hAnsi="Times New Roman" w:cs="Times New Roman"/>
                <w:kern w:val="0"/>
                <w:sz w:val="20"/>
                <w:szCs w:val="20"/>
                <w:lang w:eastAsia="en-IN"/>
                <w14:ligatures w14:val="none"/>
              </w:rPr>
            </w:pPr>
          </w:p>
        </w:tc>
        <w:tc>
          <w:tcPr>
            <w:tcW w:w="1155" w:type="dxa"/>
            <w:gridSpan w:val="2"/>
            <w:noWrap/>
            <w:hideMark/>
          </w:tcPr>
          <w:p w14:paraId="5F1F76B5" w14:textId="77777777" w:rsidR="009D6207" w:rsidRPr="00F12474" w:rsidRDefault="009D6207" w:rsidP="0050429A">
            <w:pPr>
              <w:rPr>
                <w:rFonts w:ascii="Times New Roman" w:eastAsia="Times New Roman" w:hAnsi="Times New Roman" w:cs="Times New Roman"/>
                <w:kern w:val="0"/>
                <w:sz w:val="20"/>
                <w:szCs w:val="20"/>
                <w:lang w:eastAsia="en-IN"/>
                <w14:ligatures w14:val="none"/>
              </w:rPr>
            </w:pPr>
          </w:p>
        </w:tc>
      </w:tr>
      <w:tr w:rsidR="009D6207" w:rsidRPr="00F12474" w14:paraId="70A5679E" w14:textId="77777777" w:rsidTr="005104DF">
        <w:trPr>
          <w:gridAfter w:val="3"/>
          <w:wAfter w:w="2290" w:type="dxa"/>
          <w:trHeight w:val="288"/>
        </w:trPr>
        <w:tc>
          <w:tcPr>
            <w:tcW w:w="1324" w:type="dxa"/>
            <w:noWrap/>
            <w:hideMark/>
          </w:tcPr>
          <w:p w14:paraId="5CB58546" w14:textId="77777777" w:rsidR="009D6207" w:rsidRPr="00F12474" w:rsidRDefault="009D6207" w:rsidP="0050429A">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SUMMARY</w:t>
            </w:r>
          </w:p>
        </w:tc>
        <w:tc>
          <w:tcPr>
            <w:tcW w:w="807" w:type="dxa"/>
            <w:gridSpan w:val="2"/>
            <w:noWrap/>
            <w:hideMark/>
          </w:tcPr>
          <w:p w14:paraId="3AC6C8DD" w14:textId="77777777" w:rsidR="009D6207" w:rsidRPr="00F12474" w:rsidRDefault="009D6207" w:rsidP="0050429A">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Count</w:t>
            </w:r>
          </w:p>
        </w:tc>
        <w:tc>
          <w:tcPr>
            <w:tcW w:w="1163" w:type="dxa"/>
            <w:gridSpan w:val="2"/>
            <w:noWrap/>
            <w:hideMark/>
          </w:tcPr>
          <w:p w14:paraId="7714987A" w14:textId="77777777" w:rsidR="009D6207" w:rsidRPr="00F12474" w:rsidRDefault="009D6207" w:rsidP="0050429A">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Sum</w:t>
            </w:r>
          </w:p>
        </w:tc>
        <w:tc>
          <w:tcPr>
            <w:tcW w:w="1215" w:type="dxa"/>
            <w:gridSpan w:val="2"/>
            <w:noWrap/>
            <w:hideMark/>
          </w:tcPr>
          <w:p w14:paraId="6C2A8A7C" w14:textId="77777777" w:rsidR="009D6207" w:rsidRPr="00F12474" w:rsidRDefault="009D6207" w:rsidP="0050429A">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Average</w:t>
            </w:r>
          </w:p>
        </w:tc>
        <w:tc>
          <w:tcPr>
            <w:tcW w:w="1155" w:type="dxa"/>
            <w:gridSpan w:val="2"/>
            <w:noWrap/>
            <w:hideMark/>
          </w:tcPr>
          <w:p w14:paraId="370FB527" w14:textId="77777777" w:rsidR="009D6207" w:rsidRPr="00F12474" w:rsidRDefault="009D6207" w:rsidP="0050429A">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Variance</w:t>
            </w:r>
          </w:p>
        </w:tc>
      </w:tr>
      <w:tr w:rsidR="009D6207" w:rsidRPr="00F12474" w14:paraId="6A667AB3" w14:textId="77777777" w:rsidTr="005104DF">
        <w:trPr>
          <w:gridAfter w:val="3"/>
          <w:wAfter w:w="2290" w:type="dxa"/>
          <w:trHeight w:val="288"/>
        </w:trPr>
        <w:tc>
          <w:tcPr>
            <w:tcW w:w="1324" w:type="dxa"/>
            <w:noWrap/>
            <w:hideMark/>
          </w:tcPr>
          <w:p w14:paraId="1484F90F"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1</w:t>
            </w:r>
          </w:p>
        </w:tc>
        <w:tc>
          <w:tcPr>
            <w:tcW w:w="807" w:type="dxa"/>
            <w:gridSpan w:val="2"/>
            <w:noWrap/>
            <w:hideMark/>
          </w:tcPr>
          <w:p w14:paraId="4C537436"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389E2B90"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421</w:t>
            </w:r>
          </w:p>
        </w:tc>
        <w:tc>
          <w:tcPr>
            <w:tcW w:w="1215" w:type="dxa"/>
            <w:gridSpan w:val="2"/>
            <w:noWrap/>
            <w:hideMark/>
          </w:tcPr>
          <w:p w14:paraId="26F9F507"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140.3333</w:t>
            </w:r>
          </w:p>
        </w:tc>
        <w:tc>
          <w:tcPr>
            <w:tcW w:w="1155" w:type="dxa"/>
            <w:gridSpan w:val="2"/>
            <w:noWrap/>
            <w:hideMark/>
          </w:tcPr>
          <w:p w14:paraId="5E39CC7B"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42116.33</w:t>
            </w:r>
          </w:p>
        </w:tc>
      </w:tr>
      <w:tr w:rsidR="009D6207" w:rsidRPr="00F12474" w14:paraId="16683742" w14:textId="77777777" w:rsidTr="005104DF">
        <w:trPr>
          <w:gridAfter w:val="3"/>
          <w:wAfter w:w="2290" w:type="dxa"/>
          <w:trHeight w:val="288"/>
        </w:trPr>
        <w:tc>
          <w:tcPr>
            <w:tcW w:w="1324" w:type="dxa"/>
            <w:noWrap/>
            <w:hideMark/>
          </w:tcPr>
          <w:p w14:paraId="787E1411"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2</w:t>
            </w:r>
          </w:p>
        </w:tc>
        <w:tc>
          <w:tcPr>
            <w:tcW w:w="807" w:type="dxa"/>
            <w:gridSpan w:val="2"/>
            <w:noWrap/>
            <w:hideMark/>
          </w:tcPr>
          <w:p w14:paraId="17D4D7B9"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5B649E4F"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1479</w:t>
            </w:r>
          </w:p>
        </w:tc>
        <w:tc>
          <w:tcPr>
            <w:tcW w:w="1215" w:type="dxa"/>
            <w:gridSpan w:val="2"/>
            <w:noWrap/>
            <w:hideMark/>
          </w:tcPr>
          <w:p w14:paraId="3E1A2F31"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493</w:t>
            </w:r>
          </w:p>
        </w:tc>
        <w:tc>
          <w:tcPr>
            <w:tcW w:w="1155" w:type="dxa"/>
            <w:gridSpan w:val="2"/>
            <w:noWrap/>
            <w:hideMark/>
          </w:tcPr>
          <w:p w14:paraId="0D913343"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685648</w:t>
            </w:r>
          </w:p>
        </w:tc>
      </w:tr>
      <w:tr w:rsidR="009D6207" w:rsidRPr="00F12474" w14:paraId="5ADA7470" w14:textId="77777777" w:rsidTr="005104DF">
        <w:trPr>
          <w:gridAfter w:val="3"/>
          <w:wAfter w:w="2290" w:type="dxa"/>
          <w:trHeight w:val="288"/>
        </w:trPr>
        <w:tc>
          <w:tcPr>
            <w:tcW w:w="1324" w:type="dxa"/>
            <w:noWrap/>
            <w:hideMark/>
          </w:tcPr>
          <w:p w14:paraId="371C8F02"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w:t>
            </w:r>
          </w:p>
        </w:tc>
        <w:tc>
          <w:tcPr>
            <w:tcW w:w="807" w:type="dxa"/>
            <w:gridSpan w:val="2"/>
            <w:noWrap/>
            <w:hideMark/>
          </w:tcPr>
          <w:p w14:paraId="5DA703C3"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6B4826FB"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521</w:t>
            </w:r>
          </w:p>
        </w:tc>
        <w:tc>
          <w:tcPr>
            <w:tcW w:w="1215" w:type="dxa"/>
            <w:gridSpan w:val="2"/>
            <w:noWrap/>
            <w:hideMark/>
          </w:tcPr>
          <w:p w14:paraId="4A0C4E8A"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173.6667</w:t>
            </w:r>
          </w:p>
        </w:tc>
        <w:tc>
          <w:tcPr>
            <w:tcW w:w="1155" w:type="dxa"/>
            <w:gridSpan w:val="2"/>
            <w:noWrap/>
            <w:hideMark/>
          </w:tcPr>
          <w:p w14:paraId="552DD893"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59609.33</w:t>
            </w:r>
          </w:p>
        </w:tc>
      </w:tr>
      <w:tr w:rsidR="009D6207" w:rsidRPr="00F12474" w14:paraId="3F4A975E" w14:textId="77777777" w:rsidTr="005104DF">
        <w:trPr>
          <w:gridAfter w:val="3"/>
          <w:wAfter w:w="2290" w:type="dxa"/>
          <w:trHeight w:val="288"/>
        </w:trPr>
        <w:tc>
          <w:tcPr>
            <w:tcW w:w="1324" w:type="dxa"/>
            <w:noWrap/>
            <w:hideMark/>
          </w:tcPr>
          <w:p w14:paraId="09B1E241"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4</w:t>
            </w:r>
          </w:p>
        </w:tc>
        <w:tc>
          <w:tcPr>
            <w:tcW w:w="807" w:type="dxa"/>
            <w:gridSpan w:val="2"/>
            <w:noWrap/>
            <w:hideMark/>
          </w:tcPr>
          <w:p w14:paraId="08418ADE"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5579236A"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750</w:t>
            </w:r>
          </w:p>
        </w:tc>
        <w:tc>
          <w:tcPr>
            <w:tcW w:w="1215" w:type="dxa"/>
            <w:gridSpan w:val="2"/>
            <w:noWrap/>
            <w:hideMark/>
          </w:tcPr>
          <w:p w14:paraId="23507F43"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250</w:t>
            </w:r>
          </w:p>
        </w:tc>
        <w:tc>
          <w:tcPr>
            <w:tcW w:w="1155" w:type="dxa"/>
            <w:gridSpan w:val="2"/>
            <w:noWrap/>
            <w:hideMark/>
          </w:tcPr>
          <w:p w14:paraId="622EFA70"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172171</w:t>
            </w:r>
          </w:p>
        </w:tc>
      </w:tr>
      <w:tr w:rsidR="009D6207" w:rsidRPr="00F12474" w14:paraId="079A2141" w14:textId="77777777" w:rsidTr="005104DF">
        <w:trPr>
          <w:gridAfter w:val="3"/>
          <w:wAfter w:w="2290" w:type="dxa"/>
          <w:trHeight w:val="288"/>
        </w:trPr>
        <w:tc>
          <w:tcPr>
            <w:tcW w:w="1324" w:type="dxa"/>
            <w:noWrap/>
            <w:hideMark/>
          </w:tcPr>
          <w:p w14:paraId="2B9DD494"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5</w:t>
            </w:r>
          </w:p>
        </w:tc>
        <w:tc>
          <w:tcPr>
            <w:tcW w:w="807" w:type="dxa"/>
            <w:gridSpan w:val="2"/>
            <w:noWrap/>
            <w:hideMark/>
          </w:tcPr>
          <w:p w14:paraId="60F10D07"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1A8DA887"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607</w:t>
            </w:r>
          </w:p>
        </w:tc>
        <w:tc>
          <w:tcPr>
            <w:tcW w:w="1215" w:type="dxa"/>
            <w:gridSpan w:val="2"/>
            <w:noWrap/>
            <w:hideMark/>
          </w:tcPr>
          <w:p w14:paraId="4786F47F"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202.3333</w:t>
            </w:r>
          </w:p>
        </w:tc>
        <w:tc>
          <w:tcPr>
            <w:tcW w:w="1155" w:type="dxa"/>
            <w:gridSpan w:val="2"/>
            <w:noWrap/>
            <w:hideMark/>
          </w:tcPr>
          <w:p w14:paraId="1F5E817B"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88482.33</w:t>
            </w:r>
          </w:p>
        </w:tc>
      </w:tr>
      <w:tr w:rsidR="009D6207" w:rsidRPr="00F12474" w14:paraId="075CC988" w14:textId="77777777" w:rsidTr="005104DF">
        <w:trPr>
          <w:gridAfter w:val="3"/>
          <w:wAfter w:w="2290" w:type="dxa"/>
          <w:trHeight w:val="288"/>
        </w:trPr>
        <w:tc>
          <w:tcPr>
            <w:tcW w:w="1324" w:type="dxa"/>
            <w:noWrap/>
            <w:hideMark/>
          </w:tcPr>
          <w:p w14:paraId="3EFA7EB9"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31044</w:t>
            </w:r>
          </w:p>
        </w:tc>
        <w:tc>
          <w:tcPr>
            <w:tcW w:w="807" w:type="dxa"/>
            <w:gridSpan w:val="2"/>
            <w:noWrap/>
            <w:hideMark/>
          </w:tcPr>
          <w:p w14:paraId="2ADC5D52"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62F4CBA8"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974</w:t>
            </w:r>
          </w:p>
        </w:tc>
        <w:tc>
          <w:tcPr>
            <w:tcW w:w="1215" w:type="dxa"/>
            <w:gridSpan w:val="2"/>
            <w:noWrap/>
            <w:hideMark/>
          </w:tcPr>
          <w:p w14:paraId="6435E710"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324.6667</w:t>
            </w:r>
          </w:p>
        </w:tc>
        <w:tc>
          <w:tcPr>
            <w:tcW w:w="1155" w:type="dxa"/>
            <w:gridSpan w:val="2"/>
            <w:noWrap/>
            <w:hideMark/>
          </w:tcPr>
          <w:p w14:paraId="02EE3465"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283326.3</w:t>
            </w:r>
          </w:p>
        </w:tc>
      </w:tr>
      <w:tr w:rsidR="009D6207" w:rsidRPr="00F12474" w14:paraId="2990BB89" w14:textId="77777777" w:rsidTr="005104DF">
        <w:trPr>
          <w:gridAfter w:val="3"/>
          <w:wAfter w:w="2290" w:type="dxa"/>
          <w:trHeight w:val="288"/>
        </w:trPr>
        <w:tc>
          <w:tcPr>
            <w:tcW w:w="1324" w:type="dxa"/>
            <w:noWrap/>
            <w:hideMark/>
          </w:tcPr>
          <w:p w14:paraId="0DAC1AC9"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31045</w:t>
            </w:r>
          </w:p>
        </w:tc>
        <w:tc>
          <w:tcPr>
            <w:tcW w:w="807" w:type="dxa"/>
            <w:gridSpan w:val="2"/>
            <w:noWrap/>
            <w:hideMark/>
          </w:tcPr>
          <w:p w14:paraId="1E8C5A38"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096DCC55"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1145</w:t>
            </w:r>
          </w:p>
        </w:tc>
        <w:tc>
          <w:tcPr>
            <w:tcW w:w="1215" w:type="dxa"/>
            <w:gridSpan w:val="2"/>
            <w:noWrap/>
            <w:hideMark/>
          </w:tcPr>
          <w:p w14:paraId="54449AA1"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381.6667</w:t>
            </w:r>
          </w:p>
        </w:tc>
        <w:tc>
          <w:tcPr>
            <w:tcW w:w="1155" w:type="dxa"/>
            <w:gridSpan w:val="2"/>
            <w:noWrap/>
            <w:hideMark/>
          </w:tcPr>
          <w:p w14:paraId="66ECE818"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403529.3</w:t>
            </w:r>
          </w:p>
        </w:tc>
      </w:tr>
      <w:tr w:rsidR="009D6207" w:rsidRPr="00F12474" w14:paraId="72E23237" w14:textId="77777777" w:rsidTr="005104DF">
        <w:trPr>
          <w:gridAfter w:val="3"/>
          <w:wAfter w:w="2290" w:type="dxa"/>
          <w:trHeight w:val="288"/>
        </w:trPr>
        <w:tc>
          <w:tcPr>
            <w:tcW w:w="1324" w:type="dxa"/>
            <w:noWrap/>
            <w:hideMark/>
          </w:tcPr>
          <w:p w14:paraId="30772FF1"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31046</w:t>
            </w:r>
          </w:p>
        </w:tc>
        <w:tc>
          <w:tcPr>
            <w:tcW w:w="807" w:type="dxa"/>
            <w:gridSpan w:val="2"/>
            <w:noWrap/>
            <w:hideMark/>
          </w:tcPr>
          <w:p w14:paraId="6776FABA"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5A7DAB07"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446</w:t>
            </w:r>
          </w:p>
        </w:tc>
        <w:tc>
          <w:tcPr>
            <w:tcW w:w="1215" w:type="dxa"/>
            <w:gridSpan w:val="2"/>
            <w:noWrap/>
            <w:hideMark/>
          </w:tcPr>
          <w:p w14:paraId="2217163E"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148.6667</w:t>
            </w:r>
          </w:p>
        </w:tc>
        <w:tc>
          <w:tcPr>
            <w:tcW w:w="1155" w:type="dxa"/>
            <w:gridSpan w:val="2"/>
            <w:noWrap/>
            <w:hideMark/>
          </w:tcPr>
          <w:p w14:paraId="6ABD152C"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47506.33</w:t>
            </w:r>
          </w:p>
        </w:tc>
      </w:tr>
      <w:tr w:rsidR="009D6207" w:rsidRPr="00F12474" w14:paraId="7868B270" w14:textId="77777777" w:rsidTr="005104DF">
        <w:trPr>
          <w:gridAfter w:val="3"/>
          <w:wAfter w:w="2290" w:type="dxa"/>
          <w:trHeight w:val="288"/>
        </w:trPr>
        <w:tc>
          <w:tcPr>
            <w:tcW w:w="1324" w:type="dxa"/>
            <w:noWrap/>
            <w:hideMark/>
          </w:tcPr>
          <w:p w14:paraId="6AAD6422"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31047</w:t>
            </w:r>
          </w:p>
        </w:tc>
        <w:tc>
          <w:tcPr>
            <w:tcW w:w="807" w:type="dxa"/>
            <w:gridSpan w:val="2"/>
            <w:noWrap/>
            <w:hideMark/>
          </w:tcPr>
          <w:p w14:paraId="18E76BCF"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163" w:type="dxa"/>
            <w:gridSpan w:val="2"/>
            <w:noWrap/>
            <w:hideMark/>
          </w:tcPr>
          <w:p w14:paraId="011F968E"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828</w:t>
            </w:r>
          </w:p>
        </w:tc>
        <w:tc>
          <w:tcPr>
            <w:tcW w:w="1215" w:type="dxa"/>
            <w:gridSpan w:val="2"/>
            <w:noWrap/>
            <w:hideMark/>
          </w:tcPr>
          <w:p w14:paraId="33DF7B76"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276</w:t>
            </w:r>
          </w:p>
        </w:tc>
        <w:tc>
          <w:tcPr>
            <w:tcW w:w="1155" w:type="dxa"/>
            <w:gridSpan w:val="2"/>
            <w:noWrap/>
            <w:hideMark/>
          </w:tcPr>
          <w:p w14:paraId="1F902859"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199225</w:t>
            </w:r>
          </w:p>
        </w:tc>
      </w:tr>
      <w:tr w:rsidR="009D6207" w:rsidRPr="00F12474" w14:paraId="7FE3008E" w14:textId="77777777" w:rsidTr="005104DF">
        <w:trPr>
          <w:gridAfter w:val="3"/>
          <w:wAfter w:w="2290" w:type="dxa"/>
          <w:trHeight w:val="288"/>
        </w:trPr>
        <w:tc>
          <w:tcPr>
            <w:tcW w:w="1324" w:type="dxa"/>
            <w:noWrap/>
            <w:hideMark/>
          </w:tcPr>
          <w:p w14:paraId="63925B8C" w14:textId="77777777" w:rsidR="009D6207" w:rsidRPr="00F12474" w:rsidRDefault="009D6207" w:rsidP="0050429A">
            <w:pPr>
              <w:rPr>
                <w:rFonts w:ascii="Calibri" w:eastAsia="Times New Roman" w:hAnsi="Calibri" w:cs="Calibri"/>
                <w:color w:val="000000"/>
                <w:kern w:val="0"/>
                <w:lang w:eastAsia="en-IN"/>
                <w14:ligatures w14:val="none"/>
              </w:rPr>
            </w:pPr>
          </w:p>
        </w:tc>
        <w:tc>
          <w:tcPr>
            <w:tcW w:w="807" w:type="dxa"/>
            <w:gridSpan w:val="2"/>
            <w:noWrap/>
            <w:hideMark/>
          </w:tcPr>
          <w:p w14:paraId="00CEFED4" w14:textId="77777777" w:rsidR="009D6207" w:rsidRPr="00F12474" w:rsidRDefault="009D6207" w:rsidP="0050429A">
            <w:pPr>
              <w:jc w:val="right"/>
              <w:rPr>
                <w:rFonts w:ascii="Calibri" w:eastAsia="Times New Roman" w:hAnsi="Calibri" w:cs="Calibri"/>
                <w:color w:val="000000"/>
                <w:kern w:val="0"/>
                <w:lang w:eastAsia="en-IN"/>
                <w14:ligatures w14:val="none"/>
              </w:rPr>
            </w:pPr>
          </w:p>
        </w:tc>
        <w:tc>
          <w:tcPr>
            <w:tcW w:w="1163" w:type="dxa"/>
            <w:gridSpan w:val="2"/>
            <w:noWrap/>
            <w:hideMark/>
          </w:tcPr>
          <w:p w14:paraId="2012ACE3" w14:textId="77777777" w:rsidR="009D6207" w:rsidRPr="00F12474" w:rsidRDefault="009D6207" w:rsidP="0050429A">
            <w:pPr>
              <w:jc w:val="right"/>
              <w:rPr>
                <w:rFonts w:ascii="Calibri" w:eastAsia="Times New Roman" w:hAnsi="Calibri" w:cs="Calibri"/>
                <w:color w:val="000000"/>
                <w:kern w:val="0"/>
                <w:lang w:eastAsia="en-IN"/>
                <w14:ligatures w14:val="none"/>
              </w:rPr>
            </w:pPr>
          </w:p>
        </w:tc>
        <w:tc>
          <w:tcPr>
            <w:tcW w:w="1215" w:type="dxa"/>
            <w:gridSpan w:val="2"/>
            <w:noWrap/>
            <w:hideMark/>
          </w:tcPr>
          <w:p w14:paraId="077F37D8" w14:textId="77777777" w:rsidR="009D6207" w:rsidRPr="00F12474" w:rsidRDefault="009D6207" w:rsidP="0050429A">
            <w:pPr>
              <w:jc w:val="right"/>
              <w:rPr>
                <w:rFonts w:ascii="Calibri" w:eastAsia="Times New Roman" w:hAnsi="Calibri" w:cs="Calibri"/>
                <w:color w:val="000000"/>
                <w:kern w:val="0"/>
                <w:lang w:eastAsia="en-IN"/>
                <w14:ligatures w14:val="none"/>
              </w:rPr>
            </w:pPr>
          </w:p>
        </w:tc>
        <w:tc>
          <w:tcPr>
            <w:tcW w:w="1155" w:type="dxa"/>
            <w:gridSpan w:val="2"/>
            <w:noWrap/>
            <w:hideMark/>
          </w:tcPr>
          <w:p w14:paraId="368DFB00" w14:textId="77777777" w:rsidR="009D6207" w:rsidRPr="00F12474" w:rsidRDefault="009D6207" w:rsidP="0050429A">
            <w:pPr>
              <w:jc w:val="right"/>
              <w:rPr>
                <w:rFonts w:ascii="Calibri" w:eastAsia="Times New Roman" w:hAnsi="Calibri" w:cs="Calibri"/>
                <w:color w:val="000000"/>
                <w:kern w:val="0"/>
                <w:lang w:eastAsia="en-IN"/>
                <w14:ligatures w14:val="none"/>
              </w:rPr>
            </w:pPr>
          </w:p>
        </w:tc>
      </w:tr>
      <w:tr w:rsidR="009D6207" w:rsidRPr="00F12474" w14:paraId="1CE0745E" w14:textId="77777777" w:rsidTr="005104DF">
        <w:trPr>
          <w:gridAfter w:val="3"/>
          <w:wAfter w:w="2290" w:type="dxa"/>
          <w:trHeight w:val="288"/>
        </w:trPr>
        <w:tc>
          <w:tcPr>
            <w:tcW w:w="1324" w:type="dxa"/>
            <w:noWrap/>
            <w:hideMark/>
          </w:tcPr>
          <w:p w14:paraId="4299501B"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lastRenderedPageBreak/>
              <w:t>Column 1</w:t>
            </w:r>
          </w:p>
        </w:tc>
        <w:tc>
          <w:tcPr>
            <w:tcW w:w="807" w:type="dxa"/>
            <w:gridSpan w:val="2"/>
            <w:noWrap/>
            <w:hideMark/>
          </w:tcPr>
          <w:p w14:paraId="0EA2F3DA"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163" w:type="dxa"/>
            <w:gridSpan w:val="2"/>
            <w:noWrap/>
            <w:hideMark/>
          </w:tcPr>
          <w:p w14:paraId="1C71B615"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1226250</w:t>
            </w:r>
          </w:p>
        </w:tc>
        <w:tc>
          <w:tcPr>
            <w:tcW w:w="1215" w:type="dxa"/>
            <w:gridSpan w:val="2"/>
            <w:noWrap/>
            <w:hideMark/>
          </w:tcPr>
          <w:p w14:paraId="51630CD5"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39.49657</w:t>
            </w:r>
          </w:p>
        </w:tc>
        <w:tc>
          <w:tcPr>
            <w:tcW w:w="1155" w:type="dxa"/>
            <w:gridSpan w:val="2"/>
            <w:noWrap/>
            <w:hideMark/>
          </w:tcPr>
          <w:p w14:paraId="5FF032F9"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228.5307</w:t>
            </w:r>
          </w:p>
        </w:tc>
      </w:tr>
      <w:tr w:rsidR="009D6207" w:rsidRPr="00F12474" w14:paraId="646645C6" w14:textId="77777777" w:rsidTr="005104DF">
        <w:trPr>
          <w:gridAfter w:val="3"/>
          <w:wAfter w:w="2290" w:type="dxa"/>
          <w:trHeight w:val="288"/>
        </w:trPr>
        <w:tc>
          <w:tcPr>
            <w:tcW w:w="1324" w:type="dxa"/>
            <w:noWrap/>
            <w:hideMark/>
          </w:tcPr>
          <w:p w14:paraId="69DD01ED"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Column 2</w:t>
            </w:r>
          </w:p>
        </w:tc>
        <w:tc>
          <w:tcPr>
            <w:tcW w:w="807" w:type="dxa"/>
            <w:gridSpan w:val="2"/>
            <w:noWrap/>
            <w:hideMark/>
          </w:tcPr>
          <w:p w14:paraId="5E9FE1BF"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163" w:type="dxa"/>
            <w:gridSpan w:val="2"/>
            <w:noWrap/>
            <w:hideMark/>
          </w:tcPr>
          <w:p w14:paraId="36A457DF"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31237</w:t>
            </w:r>
          </w:p>
        </w:tc>
        <w:tc>
          <w:tcPr>
            <w:tcW w:w="1215" w:type="dxa"/>
            <w:gridSpan w:val="2"/>
            <w:noWrap/>
            <w:hideMark/>
          </w:tcPr>
          <w:p w14:paraId="59CBC6AC"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1.00612</w:t>
            </w:r>
          </w:p>
        </w:tc>
        <w:tc>
          <w:tcPr>
            <w:tcW w:w="1155" w:type="dxa"/>
            <w:gridSpan w:val="2"/>
            <w:noWrap/>
            <w:hideMark/>
          </w:tcPr>
          <w:p w14:paraId="7991AB51"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0.008853</w:t>
            </w:r>
          </w:p>
        </w:tc>
      </w:tr>
      <w:tr w:rsidR="009D6207" w:rsidRPr="00F12474" w14:paraId="7365235C" w14:textId="77777777" w:rsidTr="005104DF">
        <w:trPr>
          <w:gridAfter w:val="3"/>
          <w:wAfter w:w="2290" w:type="dxa"/>
          <w:trHeight w:val="288"/>
        </w:trPr>
        <w:tc>
          <w:tcPr>
            <w:tcW w:w="1324" w:type="dxa"/>
            <w:noWrap/>
            <w:hideMark/>
          </w:tcPr>
          <w:p w14:paraId="428FA6CE" w14:textId="77777777" w:rsidR="009D6207" w:rsidRPr="00F12474" w:rsidRDefault="009D6207" w:rsidP="0050429A">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Column 3</w:t>
            </w:r>
          </w:p>
        </w:tc>
        <w:tc>
          <w:tcPr>
            <w:tcW w:w="807" w:type="dxa"/>
            <w:gridSpan w:val="2"/>
            <w:noWrap/>
            <w:hideMark/>
          </w:tcPr>
          <w:p w14:paraId="1BFEF991"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163" w:type="dxa"/>
            <w:gridSpan w:val="2"/>
            <w:noWrap/>
            <w:hideMark/>
          </w:tcPr>
          <w:p w14:paraId="1FB8E327"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21176377</w:t>
            </w:r>
          </w:p>
        </w:tc>
        <w:tc>
          <w:tcPr>
            <w:tcW w:w="1215" w:type="dxa"/>
            <w:gridSpan w:val="2"/>
            <w:noWrap/>
            <w:hideMark/>
          </w:tcPr>
          <w:p w14:paraId="12EF20D8"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682.0748</w:t>
            </w:r>
          </w:p>
        </w:tc>
        <w:tc>
          <w:tcPr>
            <w:tcW w:w="1155" w:type="dxa"/>
            <w:gridSpan w:val="2"/>
            <w:noWrap/>
            <w:hideMark/>
          </w:tcPr>
          <w:p w14:paraId="7ACBB17E" w14:textId="77777777" w:rsidR="009D6207" w:rsidRPr="00F12474" w:rsidRDefault="009D6207" w:rsidP="0050429A">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72136.38</w:t>
            </w:r>
          </w:p>
        </w:tc>
      </w:tr>
      <w:tr w:rsidR="009D6207" w:rsidRPr="00F01654" w14:paraId="360FDD25" w14:textId="77777777" w:rsidTr="005104DF">
        <w:trPr>
          <w:trHeight w:val="300"/>
        </w:trPr>
        <w:tc>
          <w:tcPr>
            <w:tcW w:w="1735" w:type="dxa"/>
            <w:gridSpan w:val="2"/>
            <w:noWrap/>
            <w:hideMark/>
          </w:tcPr>
          <w:p w14:paraId="0A0A728B"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ANOVA</w:t>
            </w:r>
          </w:p>
        </w:tc>
        <w:tc>
          <w:tcPr>
            <w:tcW w:w="1047" w:type="dxa"/>
            <w:gridSpan w:val="2"/>
            <w:noWrap/>
            <w:hideMark/>
          </w:tcPr>
          <w:p w14:paraId="4DD8E42F" w14:textId="77777777" w:rsidR="009D6207" w:rsidRPr="00F01654" w:rsidRDefault="009D6207" w:rsidP="0050429A">
            <w:pPr>
              <w:rPr>
                <w:rFonts w:ascii="Calibri" w:eastAsia="Times New Roman" w:hAnsi="Calibri" w:cs="Calibri"/>
                <w:color w:val="000000"/>
                <w:kern w:val="0"/>
                <w:lang w:eastAsia="en-IN"/>
                <w14:ligatures w14:val="none"/>
              </w:rPr>
            </w:pPr>
          </w:p>
        </w:tc>
        <w:tc>
          <w:tcPr>
            <w:tcW w:w="960" w:type="dxa"/>
            <w:gridSpan w:val="2"/>
            <w:noWrap/>
            <w:hideMark/>
          </w:tcPr>
          <w:p w14:paraId="14B6C6EE"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42FA427F"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15D5D828"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47D23E16"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67A4BDBD"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r>
      <w:tr w:rsidR="009D6207" w:rsidRPr="00F01654" w14:paraId="38A7A4C5" w14:textId="77777777" w:rsidTr="005104DF">
        <w:trPr>
          <w:trHeight w:val="288"/>
        </w:trPr>
        <w:tc>
          <w:tcPr>
            <w:tcW w:w="1735" w:type="dxa"/>
            <w:gridSpan w:val="2"/>
            <w:noWrap/>
            <w:hideMark/>
          </w:tcPr>
          <w:p w14:paraId="19A393FC"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Source of Variation</w:t>
            </w:r>
          </w:p>
        </w:tc>
        <w:tc>
          <w:tcPr>
            <w:tcW w:w="1047" w:type="dxa"/>
            <w:gridSpan w:val="2"/>
            <w:noWrap/>
            <w:hideMark/>
          </w:tcPr>
          <w:p w14:paraId="3370DF39"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SS</w:t>
            </w:r>
          </w:p>
        </w:tc>
        <w:tc>
          <w:tcPr>
            <w:tcW w:w="960" w:type="dxa"/>
            <w:gridSpan w:val="2"/>
            <w:noWrap/>
            <w:hideMark/>
          </w:tcPr>
          <w:p w14:paraId="0C305BC9"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df</w:t>
            </w:r>
          </w:p>
        </w:tc>
        <w:tc>
          <w:tcPr>
            <w:tcW w:w="1053" w:type="dxa"/>
            <w:gridSpan w:val="2"/>
            <w:noWrap/>
            <w:hideMark/>
          </w:tcPr>
          <w:p w14:paraId="363DEBD6"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MS</w:t>
            </w:r>
          </w:p>
        </w:tc>
        <w:tc>
          <w:tcPr>
            <w:tcW w:w="1053" w:type="dxa"/>
            <w:gridSpan w:val="2"/>
            <w:noWrap/>
            <w:hideMark/>
          </w:tcPr>
          <w:p w14:paraId="008D44F7"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F</w:t>
            </w:r>
          </w:p>
        </w:tc>
        <w:tc>
          <w:tcPr>
            <w:tcW w:w="1053" w:type="dxa"/>
            <w:noWrap/>
            <w:hideMark/>
          </w:tcPr>
          <w:p w14:paraId="469B7180"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P-value</w:t>
            </w:r>
          </w:p>
        </w:tc>
        <w:tc>
          <w:tcPr>
            <w:tcW w:w="1053" w:type="dxa"/>
            <w:noWrap/>
            <w:hideMark/>
          </w:tcPr>
          <w:p w14:paraId="545E1710"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F crit</w:t>
            </w:r>
          </w:p>
        </w:tc>
      </w:tr>
      <w:tr w:rsidR="009D6207" w:rsidRPr="00F01654" w14:paraId="5694BE90" w14:textId="77777777" w:rsidTr="005104DF">
        <w:trPr>
          <w:trHeight w:val="288"/>
        </w:trPr>
        <w:tc>
          <w:tcPr>
            <w:tcW w:w="1735" w:type="dxa"/>
            <w:gridSpan w:val="2"/>
            <w:noWrap/>
            <w:hideMark/>
          </w:tcPr>
          <w:p w14:paraId="1268D8E2"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Rows</w:t>
            </w:r>
          </w:p>
        </w:tc>
        <w:tc>
          <w:tcPr>
            <w:tcW w:w="1047" w:type="dxa"/>
            <w:gridSpan w:val="2"/>
            <w:noWrap/>
            <w:hideMark/>
          </w:tcPr>
          <w:p w14:paraId="5B551C3C"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7.49E+08</w:t>
            </w:r>
          </w:p>
        </w:tc>
        <w:tc>
          <w:tcPr>
            <w:tcW w:w="960" w:type="dxa"/>
            <w:gridSpan w:val="2"/>
            <w:noWrap/>
            <w:hideMark/>
          </w:tcPr>
          <w:p w14:paraId="6B29043C"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31046</w:t>
            </w:r>
          </w:p>
        </w:tc>
        <w:tc>
          <w:tcPr>
            <w:tcW w:w="1053" w:type="dxa"/>
            <w:gridSpan w:val="2"/>
            <w:noWrap/>
            <w:hideMark/>
          </w:tcPr>
          <w:p w14:paraId="1F9454DB"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24134.08</w:t>
            </w:r>
          </w:p>
        </w:tc>
        <w:tc>
          <w:tcPr>
            <w:tcW w:w="1053" w:type="dxa"/>
            <w:gridSpan w:val="2"/>
            <w:noWrap/>
            <w:hideMark/>
          </w:tcPr>
          <w:p w14:paraId="18880E22"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1.000774</w:t>
            </w:r>
          </w:p>
        </w:tc>
        <w:tc>
          <w:tcPr>
            <w:tcW w:w="1053" w:type="dxa"/>
            <w:noWrap/>
            <w:hideMark/>
          </w:tcPr>
          <w:p w14:paraId="3692E726"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0.468198</w:t>
            </w:r>
          </w:p>
        </w:tc>
        <w:tc>
          <w:tcPr>
            <w:tcW w:w="1053" w:type="dxa"/>
            <w:noWrap/>
            <w:hideMark/>
          </w:tcPr>
          <w:p w14:paraId="3CBA6A81"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1.016275</w:t>
            </w:r>
          </w:p>
        </w:tc>
      </w:tr>
      <w:tr w:rsidR="009D6207" w:rsidRPr="00F01654" w14:paraId="2C5BD63A" w14:textId="77777777" w:rsidTr="005104DF">
        <w:trPr>
          <w:trHeight w:val="288"/>
        </w:trPr>
        <w:tc>
          <w:tcPr>
            <w:tcW w:w="1735" w:type="dxa"/>
            <w:gridSpan w:val="2"/>
            <w:noWrap/>
            <w:hideMark/>
          </w:tcPr>
          <w:p w14:paraId="235F8324"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Columns</w:t>
            </w:r>
          </w:p>
        </w:tc>
        <w:tc>
          <w:tcPr>
            <w:tcW w:w="1047" w:type="dxa"/>
            <w:gridSpan w:val="2"/>
            <w:noWrap/>
            <w:hideMark/>
          </w:tcPr>
          <w:p w14:paraId="2236B3FA"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9.09E+09</w:t>
            </w:r>
          </w:p>
        </w:tc>
        <w:tc>
          <w:tcPr>
            <w:tcW w:w="960" w:type="dxa"/>
            <w:gridSpan w:val="2"/>
            <w:noWrap/>
            <w:hideMark/>
          </w:tcPr>
          <w:p w14:paraId="27A344A1"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w:t>
            </w:r>
          </w:p>
        </w:tc>
        <w:tc>
          <w:tcPr>
            <w:tcW w:w="1053" w:type="dxa"/>
            <w:gridSpan w:val="2"/>
            <w:noWrap/>
            <w:hideMark/>
          </w:tcPr>
          <w:p w14:paraId="3D8CA0EA"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4.54E+09</w:t>
            </w:r>
          </w:p>
        </w:tc>
        <w:tc>
          <w:tcPr>
            <w:tcW w:w="1053" w:type="dxa"/>
            <w:gridSpan w:val="2"/>
            <w:noWrap/>
            <w:hideMark/>
          </w:tcPr>
          <w:p w14:paraId="57061556"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188446.6</w:t>
            </w:r>
          </w:p>
        </w:tc>
        <w:tc>
          <w:tcPr>
            <w:tcW w:w="1053" w:type="dxa"/>
            <w:noWrap/>
            <w:hideMark/>
          </w:tcPr>
          <w:p w14:paraId="1F6D6667"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w:t>
            </w:r>
          </w:p>
        </w:tc>
        <w:tc>
          <w:tcPr>
            <w:tcW w:w="1053" w:type="dxa"/>
            <w:noWrap/>
            <w:hideMark/>
          </w:tcPr>
          <w:p w14:paraId="42FE2EF2"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2.995877</w:t>
            </w:r>
          </w:p>
        </w:tc>
      </w:tr>
      <w:tr w:rsidR="009D6207" w:rsidRPr="00F01654" w14:paraId="79758FB3" w14:textId="77777777" w:rsidTr="005104DF">
        <w:trPr>
          <w:trHeight w:val="288"/>
        </w:trPr>
        <w:tc>
          <w:tcPr>
            <w:tcW w:w="1735" w:type="dxa"/>
            <w:gridSpan w:val="2"/>
            <w:noWrap/>
            <w:hideMark/>
          </w:tcPr>
          <w:p w14:paraId="5A364084"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Error</w:t>
            </w:r>
          </w:p>
        </w:tc>
        <w:tc>
          <w:tcPr>
            <w:tcW w:w="1047" w:type="dxa"/>
            <w:gridSpan w:val="2"/>
            <w:noWrap/>
            <w:hideMark/>
          </w:tcPr>
          <w:p w14:paraId="6E55F2CC"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1.5E+09</w:t>
            </w:r>
          </w:p>
        </w:tc>
        <w:tc>
          <w:tcPr>
            <w:tcW w:w="960" w:type="dxa"/>
            <w:gridSpan w:val="2"/>
            <w:noWrap/>
            <w:hideMark/>
          </w:tcPr>
          <w:p w14:paraId="72507D0F"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62092</w:t>
            </w:r>
          </w:p>
        </w:tc>
        <w:tc>
          <w:tcPr>
            <w:tcW w:w="1053" w:type="dxa"/>
            <w:gridSpan w:val="2"/>
            <w:noWrap/>
            <w:hideMark/>
          </w:tcPr>
          <w:p w14:paraId="14DA9985"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24115.42</w:t>
            </w:r>
          </w:p>
        </w:tc>
        <w:tc>
          <w:tcPr>
            <w:tcW w:w="1053" w:type="dxa"/>
            <w:gridSpan w:val="2"/>
            <w:noWrap/>
            <w:hideMark/>
          </w:tcPr>
          <w:p w14:paraId="21403A8A" w14:textId="77777777" w:rsidR="009D6207" w:rsidRPr="00F01654" w:rsidRDefault="009D6207" w:rsidP="0050429A">
            <w:pPr>
              <w:jc w:val="right"/>
              <w:rPr>
                <w:rFonts w:ascii="Calibri" w:eastAsia="Times New Roman" w:hAnsi="Calibri" w:cs="Calibri"/>
                <w:color w:val="000000"/>
                <w:kern w:val="0"/>
                <w:lang w:eastAsia="en-IN"/>
                <w14:ligatures w14:val="none"/>
              </w:rPr>
            </w:pPr>
          </w:p>
        </w:tc>
        <w:tc>
          <w:tcPr>
            <w:tcW w:w="1053" w:type="dxa"/>
            <w:noWrap/>
            <w:hideMark/>
          </w:tcPr>
          <w:p w14:paraId="381294F4"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3BE91FCB"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r>
      <w:tr w:rsidR="005104DF" w:rsidRPr="00F01654" w14:paraId="27EB2195" w14:textId="77777777" w:rsidTr="005104DF">
        <w:trPr>
          <w:gridAfter w:val="4"/>
          <w:wAfter w:w="3159" w:type="dxa"/>
          <w:trHeight w:val="288"/>
        </w:trPr>
        <w:tc>
          <w:tcPr>
            <w:tcW w:w="1735" w:type="dxa"/>
            <w:gridSpan w:val="2"/>
            <w:noWrap/>
            <w:hideMark/>
          </w:tcPr>
          <w:p w14:paraId="2E16C7E1" w14:textId="77777777" w:rsidR="005104DF" w:rsidRPr="00F01654" w:rsidRDefault="005104DF" w:rsidP="0050429A">
            <w:pPr>
              <w:rPr>
                <w:rFonts w:ascii="Times New Roman" w:eastAsia="Times New Roman" w:hAnsi="Times New Roman" w:cs="Times New Roman"/>
                <w:kern w:val="0"/>
                <w:sz w:val="20"/>
                <w:szCs w:val="20"/>
                <w:lang w:eastAsia="en-IN"/>
                <w14:ligatures w14:val="none"/>
              </w:rPr>
            </w:pPr>
          </w:p>
        </w:tc>
        <w:tc>
          <w:tcPr>
            <w:tcW w:w="1047" w:type="dxa"/>
            <w:gridSpan w:val="2"/>
            <w:noWrap/>
            <w:hideMark/>
          </w:tcPr>
          <w:p w14:paraId="3AFED456" w14:textId="77777777" w:rsidR="005104DF" w:rsidRPr="00F01654" w:rsidRDefault="005104DF" w:rsidP="0050429A">
            <w:pPr>
              <w:rPr>
                <w:rFonts w:ascii="Times New Roman" w:eastAsia="Times New Roman" w:hAnsi="Times New Roman" w:cs="Times New Roman"/>
                <w:kern w:val="0"/>
                <w:sz w:val="20"/>
                <w:szCs w:val="20"/>
                <w:lang w:eastAsia="en-IN"/>
                <w14:ligatures w14:val="none"/>
              </w:rPr>
            </w:pPr>
          </w:p>
        </w:tc>
        <w:tc>
          <w:tcPr>
            <w:tcW w:w="960" w:type="dxa"/>
            <w:gridSpan w:val="2"/>
            <w:noWrap/>
            <w:hideMark/>
          </w:tcPr>
          <w:p w14:paraId="5D24B9A9" w14:textId="77777777" w:rsidR="005104DF" w:rsidRPr="00F01654" w:rsidRDefault="005104DF" w:rsidP="0050429A">
            <w:pPr>
              <w:rPr>
                <w:rFonts w:ascii="Times New Roman" w:eastAsia="Times New Roman" w:hAnsi="Times New Roman" w:cs="Times New Roman"/>
                <w:kern w:val="0"/>
                <w:sz w:val="20"/>
                <w:szCs w:val="20"/>
                <w:lang w:eastAsia="en-IN"/>
                <w14:ligatures w14:val="none"/>
              </w:rPr>
            </w:pPr>
          </w:p>
        </w:tc>
        <w:tc>
          <w:tcPr>
            <w:tcW w:w="1053" w:type="dxa"/>
            <w:gridSpan w:val="2"/>
            <w:noWrap/>
            <w:hideMark/>
          </w:tcPr>
          <w:p w14:paraId="64F3811A" w14:textId="77777777" w:rsidR="005104DF" w:rsidRPr="00F01654" w:rsidRDefault="005104DF" w:rsidP="0050429A">
            <w:pPr>
              <w:rPr>
                <w:rFonts w:ascii="Times New Roman" w:eastAsia="Times New Roman" w:hAnsi="Times New Roman" w:cs="Times New Roman"/>
                <w:kern w:val="0"/>
                <w:sz w:val="20"/>
                <w:szCs w:val="20"/>
                <w:lang w:eastAsia="en-IN"/>
                <w14:ligatures w14:val="none"/>
              </w:rPr>
            </w:pPr>
          </w:p>
        </w:tc>
      </w:tr>
      <w:tr w:rsidR="005104DF" w:rsidRPr="00F01654" w14:paraId="49DD4BBD" w14:textId="77777777" w:rsidTr="005104DF">
        <w:trPr>
          <w:gridAfter w:val="4"/>
          <w:wAfter w:w="3159" w:type="dxa"/>
          <w:trHeight w:val="300"/>
        </w:trPr>
        <w:tc>
          <w:tcPr>
            <w:tcW w:w="1735" w:type="dxa"/>
            <w:gridSpan w:val="2"/>
            <w:noWrap/>
            <w:hideMark/>
          </w:tcPr>
          <w:p w14:paraId="02740DE6" w14:textId="77777777" w:rsidR="005104DF" w:rsidRPr="00F01654" w:rsidRDefault="005104DF"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Total</w:t>
            </w:r>
          </w:p>
        </w:tc>
        <w:tc>
          <w:tcPr>
            <w:tcW w:w="1047" w:type="dxa"/>
            <w:gridSpan w:val="2"/>
            <w:noWrap/>
            <w:hideMark/>
          </w:tcPr>
          <w:p w14:paraId="3945EFF2" w14:textId="77777777" w:rsidR="005104DF" w:rsidRPr="00F01654" w:rsidRDefault="005104DF"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1.13E+10</w:t>
            </w:r>
          </w:p>
        </w:tc>
        <w:tc>
          <w:tcPr>
            <w:tcW w:w="960" w:type="dxa"/>
            <w:gridSpan w:val="2"/>
            <w:noWrap/>
            <w:hideMark/>
          </w:tcPr>
          <w:p w14:paraId="4B12E404" w14:textId="77777777" w:rsidR="005104DF" w:rsidRPr="00F01654" w:rsidRDefault="005104DF"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93140</w:t>
            </w:r>
          </w:p>
        </w:tc>
        <w:tc>
          <w:tcPr>
            <w:tcW w:w="1053" w:type="dxa"/>
            <w:gridSpan w:val="2"/>
            <w:noWrap/>
            <w:hideMark/>
          </w:tcPr>
          <w:p w14:paraId="2EC25AC6" w14:textId="77777777" w:rsidR="005104DF" w:rsidRPr="00F01654" w:rsidRDefault="005104DF"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 </w:t>
            </w:r>
          </w:p>
        </w:tc>
      </w:tr>
    </w:tbl>
    <w:p w14:paraId="6E45B6ED" w14:textId="77777777" w:rsidR="00643A25" w:rsidRDefault="00643A25" w:rsidP="00643A25">
      <w:pPr>
        <w:spacing w:before="240" w:after="240"/>
        <w:ind w:right="-46"/>
        <w:jc w:val="both"/>
        <w:rPr>
          <w:rFonts w:ascii="Times New Roman" w:hAnsi="Times New Roman" w:cs="Times New Roman"/>
          <w:sz w:val="24"/>
          <w:szCs w:val="24"/>
        </w:rPr>
      </w:pPr>
      <w:r w:rsidRPr="00643A25">
        <w:rPr>
          <w:rFonts w:ascii="Times New Roman" w:hAnsi="Times New Roman" w:cs="Times New Roman"/>
          <w:sz w:val="24"/>
          <w:szCs w:val="24"/>
        </w:rPr>
        <w:t xml:space="preserve">This two-factor ANOVA without replication </w:t>
      </w:r>
      <w:r w:rsidRPr="00643A25">
        <w:rPr>
          <w:rFonts w:ascii="Times New Roman" w:hAnsi="Times New Roman" w:cs="Times New Roman"/>
          <w:sz w:val="24"/>
          <w:szCs w:val="24"/>
        </w:rPr>
        <w:t>analyses</w:t>
      </w:r>
      <w:r w:rsidRPr="00643A25">
        <w:rPr>
          <w:rFonts w:ascii="Times New Roman" w:hAnsi="Times New Roman" w:cs="Times New Roman"/>
          <w:sz w:val="24"/>
          <w:szCs w:val="24"/>
        </w:rPr>
        <w:t xml:space="preserve"> the effects of two categorical factors, rows and columns, on a continuous response variable. The rows show no significant difference in means, as indicated by their non-significant F-value and p-value. However, the columns demonstrate a highly significant difference, with an extremely high F-value and a near-zero p-value, suggesting substantial variability between column means. The error term represents variability within cells and is relatively moderate. In conclusion, while the row factor does not significantly affect the response variable, the column factor has a considerable impact, indicating that the variable represented by the columns plays a crucial role in explaining the variability in the response variable.</w:t>
      </w:r>
    </w:p>
    <w:p w14:paraId="47094747" w14:textId="39DFC773" w:rsidR="005104DF" w:rsidRPr="00D354E1" w:rsidRDefault="009D6207" w:rsidP="00643A25">
      <w:pPr>
        <w:spacing w:before="240" w:after="240"/>
        <w:ind w:right="-46"/>
        <w:jc w:val="both"/>
        <w:rPr>
          <w:rFonts w:ascii="Times New Roman" w:hAnsi="Times New Roman" w:cs="Times New Roman"/>
          <w:b/>
          <w:bCs/>
          <w:sz w:val="24"/>
          <w:szCs w:val="24"/>
        </w:rPr>
      </w:pPr>
      <w:r w:rsidRPr="00D354E1">
        <w:rPr>
          <w:rFonts w:ascii="Times New Roman" w:eastAsia="Times New Roman" w:hAnsi="Times New Roman" w:cs="Times New Roman"/>
          <w:b/>
          <w:bCs/>
          <w:kern w:val="0"/>
          <w:sz w:val="36"/>
          <w:szCs w:val="36"/>
          <w:lang w:val="en-US"/>
          <w14:ligatures w14:val="none"/>
        </w:rPr>
        <w:t>Descriptive Statistics</w:t>
      </w:r>
      <w:r w:rsidR="00D354E1">
        <w:rPr>
          <w:rFonts w:ascii="Times New Roman" w:eastAsia="Times New Roman" w:hAnsi="Times New Roman" w:cs="Times New Roman"/>
          <w:b/>
          <w:bCs/>
          <w:kern w:val="0"/>
          <w:sz w:val="36"/>
          <w:szCs w:val="36"/>
          <w:lang w:val="en-US"/>
          <w14:ligatures w14:val="none"/>
        </w:rPr>
        <w:t>:</w:t>
      </w:r>
    </w:p>
    <w:tbl>
      <w:tblPr>
        <w:tblStyle w:val="TableGrid"/>
        <w:tblW w:w="8450" w:type="dxa"/>
        <w:tblLook w:val="04A0" w:firstRow="1" w:lastRow="0" w:firstColumn="1" w:lastColumn="0" w:noHBand="0" w:noVBand="1"/>
      </w:tblPr>
      <w:tblGrid>
        <w:gridCol w:w="1745"/>
        <w:gridCol w:w="1053"/>
        <w:gridCol w:w="1745"/>
        <w:gridCol w:w="1053"/>
        <w:gridCol w:w="1745"/>
        <w:gridCol w:w="1109"/>
      </w:tblGrid>
      <w:tr w:rsidR="009D6207" w:rsidRPr="00F01654" w14:paraId="4E58634D" w14:textId="77777777" w:rsidTr="00643A25">
        <w:trPr>
          <w:trHeight w:val="288"/>
        </w:trPr>
        <w:tc>
          <w:tcPr>
            <w:tcW w:w="1745" w:type="dxa"/>
            <w:noWrap/>
            <w:hideMark/>
          </w:tcPr>
          <w:p w14:paraId="0EECA2F0"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Column1</w:t>
            </w:r>
          </w:p>
        </w:tc>
        <w:tc>
          <w:tcPr>
            <w:tcW w:w="1053" w:type="dxa"/>
            <w:noWrap/>
            <w:hideMark/>
          </w:tcPr>
          <w:p w14:paraId="273388F0"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c>
          <w:tcPr>
            <w:tcW w:w="1745" w:type="dxa"/>
            <w:noWrap/>
            <w:hideMark/>
          </w:tcPr>
          <w:p w14:paraId="7F19180E"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Column2</w:t>
            </w:r>
          </w:p>
        </w:tc>
        <w:tc>
          <w:tcPr>
            <w:tcW w:w="1053" w:type="dxa"/>
            <w:noWrap/>
            <w:hideMark/>
          </w:tcPr>
          <w:p w14:paraId="00BCCC1F"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c>
          <w:tcPr>
            <w:tcW w:w="1745" w:type="dxa"/>
            <w:noWrap/>
            <w:hideMark/>
          </w:tcPr>
          <w:p w14:paraId="65EF7EA0"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Column3</w:t>
            </w:r>
          </w:p>
        </w:tc>
        <w:tc>
          <w:tcPr>
            <w:tcW w:w="1109" w:type="dxa"/>
            <w:noWrap/>
            <w:hideMark/>
          </w:tcPr>
          <w:p w14:paraId="2FD9B743" w14:textId="77777777" w:rsidR="009D6207" w:rsidRPr="00F01654" w:rsidRDefault="009D6207" w:rsidP="0050429A">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r>
      <w:tr w:rsidR="009D6207" w:rsidRPr="00F01654" w14:paraId="21ED54F4" w14:textId="77777777" w:rsidTr="00643A25">
        <w:trPr>
          <w:trHeight w:val="288"/>
        </w:trPr>
        <w:tc>
          <w:tcPr>
            <w:tcW w:w="1745" w:type="dxa"/>
            <w:noWrap/>
            <w:hideMark/>
          </w:tcPr>
          <w:p w14:paraId="2FE65245" w14:textId="77777777" w:rsidR="009D6207" w:rsidRPr="00F01654" w:rsidRDefault="009D6207" w:rsidP="0050429A">
            <w:pPr>
              <w:jc w:val="center"/>
              <w:rPr>
                <w:rFonts w:ascii="Calibri" w:eastAsia="Times New Roman" w:hAnsi="Calibri" w:cs="Calibri"/>
                <w:i/>
                <w:iCs/>
                <w:color w:val="000000"/>
                <w:kern w:val="0"/>
                <w:lang w:eastAsia="en-IN"/>
                <w14:ligatures w14:val="none"/>
              </w:rPr>
            </w:pPr>
          </w:p>
        </w:tc>
        <w:tc>
          <w:tcPr>
            <w:tcW w:w="1053" w:type="dxa"/>
            <w:noWrap/>
            <w:hideMark/>
          </w:tcPr>
          <w:p w14:paraId="31EEFDFB"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745" w:type="dxa"/>
            <w:noWrap/>
            <w:hideMark/>
          </w:tcPr>
          <w:p w14:paraId="389242A7"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053" w:type="dxa"/>
            <w:noWrap/>
            <w:hideMark/>
          </w:tcPr>
          <w:p w14:paraId="5E13CA8C"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745" w:type="dxa"/>
            <w:noWrap/>
            <w:hideMark/>
          </w:tcPr>
          <w:p w14:paraId="384E3A72"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c>
          <w:tcPr>
            <w:tcW w:w="1109" w:type="dxa"/>
            <w:noWrap/>
            <w:hideMark/>
          </w:tcPr>
          <w:p w14:paraId="2C24FC3C" w14:textId="77777777" w:rsidR="009D6207" w:rsidRPr="00F01654" w:rsidRDefault="009D6207" w:rsidP="0050429A">
            <w:pPr>
              <w:rPr>
                <w:rFonts w:ascii="Times New Roman" w:eastAsia="Times New Roman" w:hAnsi="Times New Roman" w:cs="Times New Roman"/>
                <w:kern w:val="0"/>
                <w:sz w:val="20"/>
                <w:szCs w:val="20"/>
                <w:lang w:eastAsia="en-IN"/>
                <w14:ligatures w14:val="none"/>
              </w:rPr>
            </w:pPr>
          </w:p>
        </w:tc>
      </w:tr>
      <w:tr w:rsidR="009D6207" w:rsidRPr="00F01654" w14:paraId="58A841D9" w14:textId="77777777" w:rsidTr="00643A25">
        <w:trPr>
          <w:trHeight w:val="288"/>
        </w:trPr>
        <w:tc>
          <w:tcPr>
            <w:tcW w:w="1745" w:type="dxa"/>
            <w:noWrap/>
            <w:hideMark/>
          </w:tcPr>
          <w:p w14:paraId="28E0CF3C"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053" w:type="dxa"/>
            <w:noWrap/>
            <w:hideMark/>
          </w:tcPr>
          <w:p w14:paraId="537B0C49"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39.49657</w:t>
            </w:r>
          </w:p>
        </w:tc>
        <w:tc>
          <w:tcPr>
            <w:tcW w:w="1745" w:type="dxa"/>
            <w:noWrap/>
            <w:hideMark/>
          </w:tcPr>
          <w:p w14:paraId="32931E0B"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053" w:type="dxa"/>
            <w:noWrap/>
            <w:hideMark/>
          </w:tcPr>
          <w:p w14:paraId="50F45773"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1.00612</w:t>
            </w:r>
          </w:p>
        </w:tc>
        <w:tc>
          <w:tcPr>
            <w:tcW w:w="1745" w:type="dxa"/>
            <w:noWrap/>
            <w:hideMark/>
          </w:tcPr>
          <w:p w14:paraId="48CBAD3F"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109" w:type="dxa"/>
            <w:noWrap/>
            <w:hideMark/>
          </w:tcPr>
          <w:p w14:paraId="48C214E4"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682.0748</w:t>
            </w:r>
          </w:p>
        </w:tc>
      </w:tr>
      <w:tr w:rsidR="009D6207" w:rsidRPr="00F01654" w14:paraId="1818706F" w14:textId="77777777" w:rsidTr="00643A25">
        <w:trPr>
          <w:trHeight w:val="288"/>
        </w:trPr>
        <w:tc>
          <w:tcPr>
            <w:tcW w:w="1745" w:type="dxa"/>
            <w:noWrap/>
            <w:hideMark/>
          </w:tcPr>
          <w:p w14:paraId="49F30590"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053" w:type="dxa"/>
            <w:noWrap/>
            <w:hideMark/>
          </w:tcPr>
          <w:p w14:paraId="0B293617"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0.085795</w:t>
            </w:r>
          </w:p>
        </w:tc>
        <w:tc>
          <w:tcPr>
            <w:tcW w:w="1745" w:type="dxa"/>
            <w:noWrap/>
            <w:hideMark/>
          </w:tcPr>
          <w:p w14:paraId="470CBC7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053" w:type="dxa"/>
            <w:noWrap/>
            <w:hideMark/>
          </w:tcPr>
          <w:p w14:paraId="4EA7E0B9"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0.000534</w:t>
            </w:r>
          </w:p>
        </w:tc>
        <w:tc>
          <w:tcPr>
            <w:tcW w:w="1745" w:type="dxa"/>
            <w:noWrap/>
            <w:hideMark/>
          </w:tcPr>
          <w:p w14:paraId="196506D4"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109" w:type="dxa"/>
            <w:noWrap/>
            <w:hideMark/>
          </w:tcPr>
          <w:p w14:paraId="53C3C2E3"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1.524289</w:t>
            </w:r>
          </w:p>
        </w:tc>
      </w:tr>
      <w:tr w:rsidR="009D6207" w:rsidRPr="00F01654" w14:paraId="6C8AB648" w14:textId="77777777" w:rsidTr="00643A25">
        <w:trPr>
          <w:trHeight w:val="288"/>
        </w:trPr>
        <w:tc>
          <w:tcPr>
            <w:tcW w:w="1745" w:type="dxa"/>
            <w:noWrap/>
            <w:hideMark/>
          </w:tcPr>
          <w:p w14:paraId="7C9E105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053" w:type="dxa"/>
            <w:noWrap/>
            <w:hideMark/>
          </w:tcPr>
          <w:p w14:paraId="56E6A8E9"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37</w:t>
            </w:r>
          </w:p>
        </w:tc>
        <w:tc>
          <w:tcPr>
            <w:tcW w:w="1745" w:type="dxa"/>
            <w:noWrap/>
            <w:hideMark/>
          </w:tcPr>
          <w:p w14:paraId="69EAC67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053" w:type="dxa"/>
            <w:noWrap/>
            <w:hideMark/>
          </w:tcPr>
          <w:p w14:paraId="6ECD8D10"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745" w:type="dxa"/>
            <w:noWrap/>
            <w:hideMark/>
          </w:tcPr>
          <w:p w14:paraId="5EA98EFB"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109" w:type="dxa"/>
            <w:noWrap/>
            <w:hideMark/>
          </w:tcPr>
          <w:p w14:paraId="29DF09E1"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646</w:t>
            </w:r>
          </w:p>
        </w:tc>
      </w:tr>
      <w:tr w:rsidR="009D6207" w:rsidRPr="00F01654" w14:paraId="008D9499" w14:textId="77777777" w:rsidTr="00643A25">
        <w:trPr>
          <w:trHeight w:val="288"/>
        </w:trPr>
        <w:tc>
          <w:tcPr>
            <w:tcW w:w="1745" w:type="dxa"/>
            <w:noWrap/>
            <w:hideMark/>
          </w:tcPr>
          <w:p w14:paraId="207FD52E"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053" w:type="dxa"/>
            <w:noWrap/>
            <w:hideMark/>
          </w:tcPr>
          <w:p w14:paraId="63220446"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28</w:t>
            </w:r>
          </w:p>
        </w:tc>
        <w:tc>
          <w:tcPr>
            <w:tcW w:w="1745" w:type="dxa"/>
            <w:noWrap/>
            <w:hideMark/>
          </w:tcPr>
          <w:p w14:paraId="2B0AE4F9"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053" w:type="dxa"/>
            <w:noWrap/>
            <w:hideMark/>
          </w:tcPr>
          <w:p w14:paraId="5BFEDB61"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745" w:type="dxa"/>
            <w:noWrap/>
            <w:hideMark/>
          </w:tcPr>
          <w:p w14:paraId="5B32F78C"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109" w:type="dxa"/>
            <w:noWrap/>
            <w:hideMark/>
          </w:tcPr>
          <w:p w14:paraId="4D4F917F"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399</w:t>
            </w:r>
          </w:p>
        </w:tc>
      </w:tr>
      <w:tr w:rsidR="009D6207" w:rsidRPr="00F01654" w14:paraId="7DAAD87D" w14:textId="77777777" w:rsidTr="00643A25">
        <w:trPr>
          <w:trHeight w:val="288"/>
        </w:trPr>
        <w:tc>
          <w:tcPr>
            <w:tcW w:w="1745" w:type="dxa"/>
            <w:noWrap/>
            <w:hideMark/>
          </w:tcPr>
          <w:p w14:paraId="528A74CB"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053" w:type="dxa"/>
            <w:noWrap/>
            <w:hideMark/>
          </w:tcPr>
          <w:p w14:paraId="24AF66F7"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15.11723</w:t>
            </w:r>
          </w:p>
        </w:tc>
        <w:tc>
          <w:tcPr>
            <w:tcW w:w="1745" w:type="dxa"/>
            <w:noWrap/>
            <w:hideMark/>
          </w:tcPr>
          <w:p w14:paraId="780DE127"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053" w:type="dxa"/>
            <w:noWrap/>
            <w:hideMark/>
          </w:tcPr>
          <w:p w14:paraId="478383B0"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0.094088</w:t>
            </w:r>
          </w:p>
        </w:tc>
        <w:tc>
          <w:tcPr>
            <w:tcW w:w="1745" w:type="dxa"/>
            <w:noWrap/>
            <w:hideMark/>
          </w:tcPr>
          <w:p w14:paraId="1B5FCDC8"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109" w:type="dxa"/>
            <w:noWrap/>
            <w:hideMark/>
          </w:tcPr>
          <w:p w14:paraId="45663923"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268.5822</w:t>
            </w:r>
          </w:p>
        </w:tc>
      </w:tr>
      <w:tr w:rsidR="009D6207" w:rsidRPr="00F01654" w14:paraId="325291D5" w14:textId="77777777" w:rsidTr="00643A25">
        <w:trPr>
          <w:trHeight w:val="288"/>
        </w:trPr>
        <w:tc>
          <w:tcPr>
            <w:tcW w:w="1745" w:type="dxa"/>
            <w:noWrap/>
            <w:hideMark/>
          </w:tcPr>
          <w:p w14:paraId="1E403F61"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053" w:type="dxa"/>
            <w:noWrap/>
            <w:hideMark/>
          </w:tcPr>
          <w:p w14:paraId="21CC2B68"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228.5307</w:t>
            </w:r>
          </w:p>
        </w:tc>
        <w:tc>
          <w:tcPr>
            <w:tcW w:w="1745" w:type="dxa"/>
            <w:noWrap/>
            <w:hideMark/>
          </w:tcPr>
          <w:p w14:paraId="30A9ECFB"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053" w:type="dxa"/>
            <w:noWrap/>
            <w:hideMark/>
          </w:tcPr>
          <w:p w14:paraId="01F51581"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0.008853</w:t>
            </w:r>
          </w:p>
        </w:tc>
        <w:tc>
          <w:tcPr>
            <w:tcW w:w="1745" w:type="dxa"/>
            <w:noWrap/>
            <w:hideMark/>
          </w:tcPr>
          <w:p w14:paraId="3246B1CF"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109" w:type="dxa"/>
            <w:noWrap/>
            <w:hideMark/>
          </w:tcPr>
          <w:p w14:paraId="5D2011AA"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72136.38</w:t>
            </w:r>
          </w:p>
        </w:tc>
      </w:tr>
      <w:tr w:rsidR="009D6207" w:rsidRPr="00F01654" w14:paraId="2DF94D46" w14:textId="77777777" w:rsidTr="00643A25">
        <w:trPr>
          <w:trHeight w:val="288"/>
        </w:trPr>
        <w:tc>
          <w:tcPr>
            <w:tcW w:w="1745" w:type="dxa"/>
            <w:noWrap/>
            <w:hideMark/>
          </w:tcPr>
          <w:p w14:paraId="24B16183"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053" w:type="dxa"/>
            <w:noWrap/>
            <w:hideMark/>
          </w:tcPr>
          <w:p w14:paraId="43F69CDB"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-0.1587</w:t>
            </w:r>
          </w:p>
        </w:tc>
        <w:tc>
          <w:tcPr>
            <w:tcW w:w="1745" w:type="dxa"/>
            <w:noWrap/>
            <w:hideMark/>
          </w:tcPr>
          <w:p w14:paraId="66EC5539"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053" w:type="dxa"/>
            <w:noWrap/>
            <w:hideMark/>
          </w:tcPr>
          <w:p w14:paraId="138E597B"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475.3566</w:t>
            </w:r>
          </w:p>
        </w:tc>
        <w:tc>
          <w:tcPr>
            <w:tcW w:w="1745" w:type="dxa"/>
            <w:noWrap/>
            <w:hideMark/>
          </w:tcPr>
          <w:p w14:paraId="570B7B21"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109" w:type="dxa"/>
            <w:noWrap/>
            <w:hideMark/>
          </w:tcPr>
          <w:p w14:paraId="6E7F8AB6"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1.768676</w:t>
            </w:r>
          </w:p>
        </w:tc>
      </w:tr>
      <w:tr w:rsidR="009D6207" w:rsidRPr="00F01654" w14:paraId="01F20168" w14:textId="77777777" w:rsidTr="00643A25">
        <w:trPr>
          <w:trHeight w:val="288"/>
        </w:trPr>
        <w:tc>
          <w:tcPr>
            <w:tcW w:w="1745" w:type="dxa"/>
            <w:noWrap/>
            <w:hideMark/>
          </w:tcPr>
          <w:p w14:paraId="5016324C"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053" w:type="dxa"/>
            <w:noWrap/>
            <w:hideMark/>
          </w:tcPr>
          <w:p w14:paraId="7E946C77"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0.72916</w:t>
            </w:r>
          </w:p>
        </w:tc>
        <w:tc>
          <w:tcPr>
            <w:tcW w:w="1745" w:type="dxa"/>
            <w:noWrap/>
            <w:hideMark/>
          </w:tcPr>
          <w:p w14:paraId="1F120FC9"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053" w:type="dxa"/>
            <w:noWrap/>
            <w:hideMark/>
          </w:tcPr>
          <w:p w14:paraId="12F463EB"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19.4509</w:t>
            </w:r>
          </w:p>
        </w:tc>
        <w:tc>
          <w:tcPr>
            <w:tcW w:w="1745" w:type="dxa"/>
            <w:noWrap/>
            <w:hideMark/>
          </w:tcPr>
          <w:p w14:paraId="44A9F64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109" w:type="dxa"/>
            <w:noWrap/>
            <w:hideMark/>
          </w:tcPr>
          <w:p w14:paraId="475AD033"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1.052904</w:t>
            </w:r>
          </w:p>
        </w:tc>
      </w:tr>
      <w:tr w:rsidR="009D6207" w:rsidRPr="00F01654" w14:paraId="2D95AFE8" w14:textId="77777777" w:rsidTr="00643A25">
        <w:trPr>
          <w:trHeight w:val="288"/>
        </w:trPr>
        <w:tc>
          <w:tcPr>
            <w:tcW w:w="1745" w:type="dxa"/>
            <w:noWrap/>
            <w:hideMark/>
          </w:tcPr>
          <w:p w14:paraId="3C2CB432"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053" w:type="dxa"/>
            <w:noWrap/>
            <w:hideMark/>
          </w:tcPr>
          <w:p w14:paraId="1A09AB99"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60</w:t>
            </w:r>
          </w:p>
        </w:tc>
        <w:tc>
          <w:tcPr>
            <w:tcW w:w="1745" w:type="dxa"/>
            <w:noWrap/>
            <w:hideMark/>
          </w:tcPr>
          <w:p w14:paraId="0008D75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053" w:type="dxa"/>
            <w:noWrap/>
            <w:hideMark/>
          </w:tcPr>
          <w:p w14:paraId="6E3AC8E6"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w:t>
            </w:r>
          </w:p>
        </w:tc>
        <w:tc>
          <w:tcPr>
            <w:tcW w:w="1745" w:type="dxa"/>
            <w:noWrap/>
            <w:hideMark/>
          </w:tcPr>
          <w:p w14:paraId="603A0FA6"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109" w:type="dxa"/>
            <w:noWrap/>
            <w:hideMark/>
          </w:tcPr>
          <w:p w14:paraId="2E7730BE"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2807</w:t>
            </w:r>
          </w:p>
        </w:tc>
      </w:tr>
      <w:tr w:rsidR="009D6207" w:rsidRPr="00F01654" w14:paraId="4FEA4AC5" w14:textId="77777777" w:rsidTr="00643A25">
        <w:trPr>
          <w:trHeight w:val="288"/>
        </w:trPr>
        <w:tc>
          <w:tcPr>
            <w:tcW w:w="1745" w:type="dxa"/>
            <w:noWrap/>
            <w:hideMark/>
          </w:tcPr>
          <w:p w14:paraId="628A2AA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053" w:type="dxa"/>
            <w:noWrap/>
            <w:hideMark/>
          </w:tcPr>
          <w:p w14:paraId="69940F0E"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18</w:t>
            </w:r>
          </w:p>
        </w:tc>
        <w:tc>
          <w:tcPr>
            <w:tcW w:w="1745" w:type="dxa"/>
            <w:noWrap/>
            <w:hideMark/>
          </w:tcPr>
          <w:p w14:paraId="70126E9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053" w:type="dxa"/>
            <w:noWrap/>
            <w:hideMark/>
          </w:tcPr>
          <w:p w14:paraId="0E2A77C5"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745" w:type="dxa"/>
            <w:noWrap/>
            <w:hideMark/>
          </w:tcPr>
          <w:p w14:paraId="0E41886D"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109" w:type="dxa"/>
            <w:noWrap/>
            <w:hideMark/>
          </w:tcPr>
          <w:p w14:paraId="031B787F"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229</w:t>
            </w:r>
          </w:p>
        </w:tc>
      </w:tr>
      <w:tr w:rsidR="009D6207" w:rsidRPr="00F01654" w14:paraId="64DF03A2" w14:textId="77777777" w:rsidTr="00643A25">
        <w:trPr>
          <w:trHeight w:val="288"/>
        </w:trPr>
        <w:tc>
          <w:tcPr>
            <w:tcW w:w="1745" w:type="dxa"/>
            <w:noWrap/>
            <w:hideMark/>
          </w:tcPr>
          <w:p w14:paraId="6A434EF8"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053" w:type="dxa"/>
            <w:noWrap/>
            <w:hideMark/>
          </w:tcPr>
          <w:p w14:paraId="3339640D"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78</w:t>
            </w:r>
          </w:p>
        </w:tc>
        <w:tc>
          <w:tcPr>
            <w:tcW w:w="1745" w:type="dxa"/>
            <w:noWrap/>
            <w:hideMark/>
          </w:tcPr>
          <w:p w14:paraId="3BC0060A"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053" w:type="dxa"/>
            <w:noWrap/>
            <w:hideMark/>
          </w:tcPr>
          <w:p w14:paraId="50B473C4"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5</w:t>
            </w:r>
          </w:p>
        </w:tc>
        <w:tc>
          <w:tcPr>
            <w:tcW w:w="1745" w:type="dxa"/>
            <w:noWrap/>
            <w:hideMark/>
          </w:tcPr>
          <w:p w14:paraId="35CA00A4"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109" w:type="dxa"/>
            <w:noWrap/>
            <w:hideMark/>
          </w:tcPr>
          <w:p w14:paraId="218776A3"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3036</w:t>
            </w:r>
          </w:p>
        </w:tc>
      </w:tr>
      <w:tr w:rsidR="009D6207" w:rsidRPr="00F01654" w14:paraId="7C5E45D9" w14:textId="77777777" w:rsidTr="00643A25">
        <w:trPr>
          <w:trHeight w:val="288"/>
        </w:trPr>
        <w:tc>
          <w:tcPr>
            <w:tcW w:w="1745" w:type="dxa"/>
            <w:noWrap/>
            <w:hideMark/>
          </w:tcPr>
          <w:p w14:paraId="5A9B5570"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053" w:type="dxa"/>
            <w:noWrap/>
            <w:hideMark/>
          </w:tcPr>
          <w:p w14:paraId="14297FA2"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1226250</w:t>
            </w:r>
          </w:p>
        </w:tc>
        <w:tc>
          <w:tcPr>
            <w:tcW w:w="1745" w:type="dxa"/>
            <w:noWrap/>
            <w:hideMark/>
          </w:tcPr>
          <w:p w14:paraId="17122A71"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053" w:type="dxa"/>
            <w:noWrap/>
            <w:hideMark/>
          </w:tcPr>
          <w:p w14:paraId="2EF2FA8F"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31237</w:t>
            </w:r>
          </w:p>
        </w:tc>
        <w:tc>
          <w:tcPr>
            <w:tcW w:w="1745" w:type="dxa"/>
            <w:noWrap/>
            <w:hideMark/>
          </w:tcPr>
          <w:p w14:paraId="3A82FAB2"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109" w:type="dxa"/>
            <w:noWrap/>
            <w:hideMark/>
          </w:tcPr>
          <w:p w14:paraId="4DD841B9"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21176377</w:t>
            </w:r>
          </w:p>
        </w:tc>
      </w:tr>
      <w:tr w:rsidR="009D6207" w:rsidRPr="00F01654" w14:paraId="2BB5A5EC" w14:textId="77777777" w:rsidTr="00643A25">
        <w:trPr>
          <w:trHeight w:val="300"/>
        </w:trPr>
        <w:tc>
          <w:tcPr>
            <w:tcW w:w="1745" w:type="dxa"/>
            <w:noWrap/>
            <w:hideMark/>
          </w:tcPr>
          <w:p w14:paraId="47AA8866"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053" w:type="dxa"/>
            <w:noWrap/>
            <w:hideMark/>
          </w:tcPr>
          <w:p w14:paraId="743F808D"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c>
          <w:tcPr>
            <w:tcW w:w="1745" w:type="dxa"/>
            <w:noWrap/>
            <w:hideMark/>
          </w:tcPr>
          <w:p w14:paraId="433396B6"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053" w:type="dxa"/>
            <w:noWrap/>
            <w:hideMark/>
          </w:tcPr>
          <w:p w14:paraId="2D2996C4"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c>
          <w:tcPr>
            <w:tcW w:w="1745" w:type="dxa"/>
            <w:noWrap/>
            <w:hideMark/>
          </w:tcPr>
          <w:p w14:paraId="2F899E18" w14:textId="77777777" w:rsidR="009D6207" w:rsidRPr="00F01654" w:rsidRDefault="009D6207" w:rsidP="0050429A">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109" w:type="dxa"/>
            <w:noWrap/>
            <w:hideMark/>
          </w:tcPr>
          <w:p w14:paraId="4D82BDBC" w14:textId="77777777" w:rsidR="009D6207" w:rsidRPr="00F01654" w:rsidRDefault="009D6207" w:rsidP="0050429A">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r>
    </w:tbl>
    <w:p w14:paraId="72AB134A" w14:textId="431A755A" w:rsidR="009D6207" w:rsidRPr="00643A25" w:rsidRDefault="00643A25" w:rsidP="00643A25">
      <w:pPr>
        <w:spacing w:before="240" w:after="240"/>
        <w:ind w:right="-46"/>
        <w:jc w:val="both"/>
        <w:rPr>
          <w:rFonts w:ascii="Times New Roman" w:hAnsi="Times New Roman" w:cs="Times New Roman"/>
          <w:sz w:val="24"/>
          <w:szCs w:val="24"/>
        </w:rPr>
      </w:pPr>
      <w:r w:rsidRPr="00643A25">
        <w:rPr>
          <w:rFonts w:ascii="Times New Roman" w:hAnsi="Times New Roman" w:cs="Times New Roman"/>
          <w:sz w:val="24"/>
          <w:szCs w:val="24"/>
        </w:rPr>
        <w:t xml:space="preserve">This table presents descriptive statistics for three variables: Column 1, Column 2, and Column 3. Each variable's statistics are listed across rows, including measures like mean, standard error, median, mode, standard deviation, sample variance, kurtosis, skewness, range, minimum, maximum, sum, and count. For Column 1, the mean is approximately 39.50, with a standard deviation of 15.12, indicating variability around the mean. Column 2 has a mean close to 1, with much lower variability compared to Column 1, as indicated by its smaller standard </w:t>
      </w:r>
      <w:r w:rsidRPr="00643A25">
        <w:rPr>
          <w:rFonts w:ascii="Times New Roman" w:hAnsi="Times New Roman" w:cs="Times New Roman"/>
          <w:sz w:val="24"/>
          <w:szCs w:val="24"/>
        </w:rPr>
        <w:lastRenderedPageBreak/>
        <w:t xml:space="preserve">deviation of 0.094. Column 3 has a much higher mean of approximately 682, with a large standard deviation of 268.58, suggesting significant variability in the data. Additionally, the skewness and kurtosis values provide insights into the distribution's shape and tail </w:t>
      </w:r>
      <w:proofErr w:type="spellStart"/>
      <w:r w:rsidRPr="00643A25">
        <w:rPr>
          <w:rFonts w:ascii="Times New Roman" w:hAnsi="Times New Roman" w:cs="Times New Roman"/>
          <w:sz w:val="24"/>
          <w:szCs w:val="24"/>
        </w:rPr>
        <w:t>behavior</w:t>
      </w:r>
      <w:proofErr w:type="spellEnd"/>
      <w:r w:rsidRPr="00643A25">
        <w:rPr>
          <w:rFonts w:ascii="Times New Roman" w:hAnsi="Times New Roman" w:cs="Times New Roman"/>
          <w:sz w:val="24"/>
          <w:szCs w:val="24"/>
        </w:rPr>
        <w:t>. Overall, these statistics offer a concise summary of the distribution, central tendency, and variability of each variable, aiding in understanding their characteristics and potential relationships in the dataset.</w:t>
      </w:r>
    </w:p>
    <w:p w14:paraId="281005CE" w14:textId="01306D5A" w:rsidR="009D6207" w:rsidRPr="00D354E1" w:rsidRDefault="009D6207" w:rsidP="0050429A">
      <w:pPr>
        <w:ind w:right="-46"/>
        <w:jc w:val="both"/>
        <w:rPr>
          <w:rFonts w:ascii="Times New Roman" w:eastAsia="Times New Roman" w:hAnsi="Times New Roman" w:cs="Times New Roman"/>
          <w:b/>
          <w:bCs/>
          <w:kern w:val="0"/>
          <w:sz w:val="36"/>
          <w:szCs w:val="36"/>
          <w:lang w:val="en-US"/>
          <w14:ligatures w14:val="none"/>
        </w:rPr>
      </w:pPr>
      <w:r w:rsidRPr="00D354E1">
        <w:rPr>
          <w:rFonts w:ascii="Times New Roman" w:eastAsia="Times New Roman" w:hAnsi="Times New Roman" w:cs="Times New Roman"/>
          <w:b/>
          <w:bCs/>
          <w:kern w:val="0"/>
          <w:sz w:val="36"/>
          <w:szCs w:val="36"/>
          <w:lang w:val="en-US"/>
          <w14:ligatures w14:val="none"/>
        </w:rPr>
        <w:t>Correlation</w:t>
      </w:r>
      <w:r w:rsidR="00D354E1">
        <w:rPr>
          <w:rFonts w:ascii="Times New Roman" w:eastAsia="Times New Roman" w:hAnsi="Times New Roman" w:cs="Times New Roman"/>
          <w:b/>
          <w:bCs/>
          <w:kern w:val="0"/>
          <w:sz w:val="36"/>
          <w:szCs w:val="36"/>
          <w:lang w:val="en-US"/>
          <w14:ligatures w14:val="none"/>
        </w:rPr>
        <w:t>:</w:t>
      </w:r>
    </w:p>
    <w:tbl>
      <w:tblPr>
        <w:tblStyle w:val="TableGrid"/>
        <w:tblW w:w="3840" w:type="dxa"/>
        <w:tblLook w:val="04A0" w:firstRow="1" w:lastRow="0" w:firstColumn="1" w:lastColumn="0" w:noHBand="0" w:noVBand="1"/>
      </w:tblPr>
      <w:tblGrid>
        <w:gridCol w:w="960"/>
        <w:gridCol w:w="1053"/>
        <w:gridCol w:w="1053"/>
        <w:gridCol w:w="960"/>
      </w:tblGrid>
      <w:tr w:rsidR="009D6207" w:rsidRPr="000C7E12" w14:paraId="2A1FD158" w14:textId="77777777" w:rsidTr="005104DF">
        <w:trPr>
          <w:trHeight w:val="288"/>
        </w:trPr>
        <w:tc>
          <w:tcPr>
            <w:tcW w:w="960" w:type="dxa"/>
            <w:noWrap/>
            <w:hideMark/>
          </w:tcPr>
          <w:p w14:paraId="09BB767F" w14:textId="77777777" w:rsidR="009D6207" w:rsidRPr="000C7E12" w:rsidRDefault="009D6207" w:rsidP="005104DF">
            <w:pPr>
              <w:rPr>
                <w:rFonts w:ascii="Calibri" w:eastAsia="Times New Roman" w:hAnsi="Calibri" w:cs="Calibri"/>
                <w:i/>
                <w:iCs/>
                <w:color w:val="000000"/>
                <w:kern w:val="0"/>
                <w:lang w:eastAsia="en-IN"/>
                <w14:ligatures w14:val="none"/>
              </w:rPr>
            </w:pPr>
            <w:r w:rsidRPr="000C7E12">
              <w:rPr>
                <w:rFonts w:ascii="Calibri" w:eastAsia="Times New Roman" w:hAnsi="Calibri" w:cs="Calibri"/>
                <w:i/>
                <w:iCs/>
                <w:color w:val="000000"/>
                <w:kern w:val="0"/>
                <w:lang w:eastAsia="en-IN"/>
                <w14:ligatures w14:val="none"/>
              </w:rPr>
              <w:t> </w:t>
            </w:r>
          </w:p>
        </w:tc>
        <w:tc>
          <w:tcPr>
            <w:tcW w:w="960" w:type="dxa"/>
            <w:noWrap/>
            <w:hideMark/>
          </w:tcPr>
          <w:p w14:paraId="77BDA4A0" w14:textId="77777777" w:rsidR="009D6207" w:rsidRPr="000C7E12" w:rsidRDefault="009D6207" w:rsidP="005104DF">
            <w:pPr>
              <w:rPr>
                <w:rFonts w:ascii="Calibri" w:eastAsia="Times New Roman" w:hAnsi="Calibri" w:cs="Calibri"/>
                <w:i/>
                <w:iCs/>
                <w:color w:val="000000"/>
                <w:kern w:val="0"/>
                <w:lang w:eastAsia="en-IN"/>
                <w14:ligatures w14:val="none"/>
              </w:rPr>
            </w:pPr>
            <w:r w:rsidRPr="000C7E12">
              <w:rPr>
                <w:rFonts w:ascii="Calibri" w:eastAsia="Times New Roman" w:hAnsi="Calibri" w:cs="Calibri"/>
                <w:i/>
                <w:iCs/>
                <w:color w:val="000000"/>
                <w:kern w:val="0"/>
                <w:lang w:eastAsia="en-IN"/>
                <w14:ligatures w14:val="none"/>
              </w:rPr>
              <w:t>Column 1</w:t>
            </w:r>
          </w:p>
        </w:tc>
        <w:tc>
          <w:tcPr>
            <w:tcW w:w="960" w:type="dxa"/>
            <w:noWrap/>
            <w:hideMark/>
          </w:tcPr>
          <w:p w14:paraId="41617AB2" w14:textId="77777777" w:rsidR="009D6207" w:rsidRPr="000C7E12" w:rsidRDefault="009D6207" w:rsidP="005104DF">
            <w:pPr>
              <w:rPr>
                <w:rFonts w:ascii="Calibri" w:eastAsia="Times New Roman" w:hAnsi="Calibri" w:cs="Calibri"/>
                <w:i/>
                <w:iCs/>
                <w:color w:val="000000"/>
                <w:kern w:val="0"/>
                <w:lang w:eastAsia="en-IN"/>
                <w14:ligatures w14:val="none"/>
              </w:rPr>
            </w:pPr>
            <w:r w:rsidRPr="000C7E12">
              <w:rPr>
                <w:rFonts w:ascii="Calibri" w:eastAsia="Times New Roman" w:hAnsi="Calibri" w:cs="Calibri"/>
                <w:i/>
                <w:iCs/>
                <w:color w:val="000000"/>
                <w:kern w:val="0"/>
                <w:lang w:eastAsia="en-IN"/>
                <w14:ligatures w14:val="none"/>
              </w:rPr>
              <w:t>Column 2</w:t>
            </w:r>
          </w:p>
        </w:tc>
        <w:tc>
          <w:tcPr>
            <w:tcW w:w="960" w:type="dxa"/>
            <w:noWrap/>
            <w:hideMark/>
          </w:tcPr>
          <w:p w14:paraId="53ACE025" w14:textId="77777777" w:rsidR="009D6207" w:rsidRPr="000C7E12" w:rsidRDefault="009D6207" w:rsidP="005104DF">
            <w:pPr>
              <w:rPr>
                <w:rFonts w:ascii="Calibri" w:eastAsia="Times New Roman" w:hAnsi="Calibri" w:cs="Calibri"/>
                <w:i/>
                <w:iCs/>
                <w:color w:val="000000"/>
                <w:kern w:val="0"/>
                <w:lang w:eastAsia="en-IN"/>
                <w14:ligatures w14:val="none"/>
              </w:rPr>
            </w:pPr>
            <w:r w:rsidRPr="000C7E12">
              <w:rPr>
                <w:rFonts w:ascii="Calibri" w:eastAsia="Times New Roman" w:hAnsi="Calibri" w:cs="Calibri"/>
                <w:i/>
                <w:iCs/>
                <w:color w:val="000000"/>
                <w:kern w:val="0"/>
                <w:lang w:eastAsia="en-IN"/>
                <w14:ligatures w14:val="none"/>
              </w:rPr>
              <w:t>Column 3</w:t>
            </w:r>
          </w:p>
        </w:tc>
      </w:tr>
      <w:tr w:rsidR="009D6207" w:rsidRPr="000C7E12" w14:paraId="18E68C9A" w14:textId="77777777" w:rsidTr="005104DF">
        <w:trPr>
          <w:trHeight w:val="288"/>
        </w:trPr>
        <w:tc>
          <w:tcPr>
            <w:tcW w:w="960" w:type="dxa"/>
            <w:noWrap/>
            <w:hideMark/>
          </w:tcPr>
          <w:p w14:paraId="21AEF802"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Column 1</w:t>
            </w:r>
          </w:p>
        </w:tc>
        <w:tc>
          <w:tcPr>
            <w:tcW w:w="960" w:type="dxa"/>
            <w:noWrap/>
            <w:hideMark/>
          </w:tcPr>
          <w:p w14:paraId="506D32CD"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c>
          <w:tcPr>
            <w:tcW w:w="960" w:type="dxa"/>
            <w:noWrap/>
            <w:hideMark/>
          </w:tcPr>
          <w:p w14:paraId="0842C6A8" w14:textId="77777777" w:rsidR="009D6207" w:rsidRPr="000C7E12" w:rsidRDefault="009D6207" w:rsidP="005104DF">
            <w:pPr>
              <w:rPr>
                <w:rFonts w:ascii="Calibri" w:eastAsia="Times New Roman" w:hAnsi="Calibri" w:cs="Calibri"/>
                <w:color w:val="000000"/>
                <w:kern w:val="0"/>
                <w:lang w:eastAsia="en-IN"/>
                <w14:ligatures w14:val="none"/>
              </w:rPr>
            </w:pPr>
          </w:p>
        </w:tc>
        <w:tc>
          <w:tcPr>
            <w:tcW w:w="960" w:type="dxa"/>
            <w:noWrap/>
            <w:hideMark/>
          </w:tcPr>
          <w:p w14:paraId="04CBC8E4" w14:textId="77777777" w:rsidR="009D6207" w:rsidRPr="000C7E12" w:rsidRDefault="009D6207" w:rsidP="005104DF">
            <w:pPr>
              <w:rPr>
                <w:rFonts w:ascii="Times New Roman" w:eastAsia="Times New Roman" w:hAnsi="Times New Roman" w:cs="Times New Roman"/>
                <w:kern w:val="0"/>
                <w:sz w:val="20"/>
                <w:szCs w:val="20"/>
                <w:lang w:eastAsia="en-IN"/>
                <w14:ligatures w14:val="none"/>
              </w:rPr>
            </w:pPr>
          </w:p>
        </w:tc>
      </w:tr>
      <w:tr w:rsidR="009D6207" w:rsidRPr="000C7E12" w14:paraId="0DF9875C" w14:textId="77777777" w:rsidTr="005104DF">
        <w:trPr>
          <w:trHeight w:val="288"/>
        </w:trPr>
        <w:tc>
          <w:tcPr>
            <w:tcW w:w="960" w:type="dxa"/>
            <w:noWrap/>
            <w:hideMark/>
          </w:tcPr>
          <w:p w14:paraId="5FACA525"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Column 2</w:t>
            </w:r>
          </w:p>
        </w:tc>
        <w:tc>
          <w:tcPr>
            <w:tcW w:w="960" w:type="dxa"/>
            <w:noWrap/>
            <w:hideMark/>
          </w:tcPr>
          <w:p w14:paraId="7D4854EE"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0.004884</w:t>
            </w:r>
          </w:p>
        </w:tc>
        <w:tc>
          <w:tcPr>
            <w:tcW w:w="960" w:type="dxa"/>
            <w:noWrap/>
            <w:hideMark/>
          </w:tcPr>
          <w:p w14:paraId="5AEF1C28"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c>
          <w:tcPr>
            <w:tcW w:w="960" w:type="dxa"/>
            <w:noWrap/>
            <w:hideMark/>
          </w:tcPr>
          <w:p w14:paraId="22180160" w14:textId="77777777" w:rsidR="009D6207" w:rsidRPr="000C7E12" w:rsidRDefault="009D6207" w:rsidP="005104DF">
            <w:pPr>
              <w:rPr>
                <w:rFonts w:ascii="Calibri" w:eastAsia="Times New Roman" w:hAnsi="Calibri" w:cs="Calibri"/>
                <w:color w:val="000000"/>
                <w:kern w:val="0"/>
                <w:lang w:eastAsia="en-IN"/>
                <w14:ligatures w14:val="none"/>
              </w:rPr>
            </w:pPr>
          </w:p>
        </w:tc>
      </w:tr>
      <w:tr w:rsidR="009D6207" w:rsidRPr="000C7E12" w14:paraId="41D59F58" w14:textId="77777777" w:rsidTr="005104DF">
        <w:trPr>
          <w:trHeight w:val="300"/>
        </w:trPr>
        <w:tc>
          <w:tcPr>
            <w:tcW w:w="960" w:type="dxa"/>
            <w:noWrap/>
            <w:hideMark/>
          </w:tcPr>
          <w:p w14:paraId="38CA92D7"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Column 3</w:t>
            </w:r>
          </w:p>
        </w:tc>
        <w:tc>
          <w:tcPr>
            <w:tcW w:w="960" w:type="dxa"/>
            <w:noWrap/>
            <w:hideMark/>
          </w:tcPr>
          <w:p w14:paraId="4E700158"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0.003522</w:t>
            </w:r>
          </w:p>
        </w:tc>
        <w:tc>
          <w:tcPr>
            <w:tcW w:w="960" w:type="dxa"/>
            <w:noWrap/>
            <w:hideMark/>
          </w:tcPr>
          <w:p w14:paraId="39F0727F"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0.172377</w:t>
            </w:r>
          </w:p>
        </w:tc>
        <w:tc>
          <w:tcPr>
            <w:tcW w:w="960" w:type="dxa"/>
            <w:noWrap/>
            <w:hideMark/>
          </w:tcPr>
          <w:p w14:paraId="586550B2" w14:textId="77777777" w:rsidR="009D6207" w:rsidRPr="000C7E12" w:rsidRDefault="009D6207" w:rsidP="005104DF">
            <w:pPr>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r>
    </w:tbl>
    <w:p w14:paraId="0FBBAA85" w14:textId="1C8F857E" w:rsidR="00802AD2" w:rsidRPr="00643A25" w:rsidRDefault="00643A25" w:rsidP="001E6E12">
      <w:pPr>
        <w:spacing w:before="160" w:after="80" w:line="240" w:lineRule="auto"/>
        <w:jc w:val="both"/>
        <w:rPr>
          <w:rFonts w:ascii="Times New Roman" w:hAnsi="Times New Roman" w:cs="Times New Roman"/>
          <w:sz w:val="24"/>
          <w:szCs w:val="24"/>
        </w:rPr>
      </w:pPr>
      <w:r w:rsidRPr="00643A25">
        <w:rPr>
          <w:rFonts w:ascii="Times New Roman" w:hAnsi="Times New Roman" w:cs="Times New Roman"/>
          <w:color w:val="0D0D0D"/>
          <w:sz w:val="24"/>
          <w:szCs w:val="24"/>
          <w:shd w:val="clear" w:color="auto" w:fill="FFFFFF"/>
        </w:rPr>
        <w:t>This table appears to represent a correlation matrix, where each cell shows the correlation coefficient between two variables. In this case, Column 1 has a perfect correlation with itself (1.0), as expected. Column 2 and Column 3 also have correlations with themselves of 1.0. The off-diagonal elements represent the correlation between different variables. For example, the correlation between Column 1 and Column 2 is approximately 0.0049, indicating a very weak positive correlation. Similarly, the correlation between Column 1 and Column 3 is approximately 0.0035, also very weak. However, the correlation between Column 2 and Column 3 is stronger, approximately 0.1724, suggesting a moderate positive correlation between these two variables. Overall, this matrix provides insight into the relationships between the variables, with most correlations being very weak except for the moderate correlation between Column 2 and Column 3.</w:t>
      </w:r>
    </w:p>
    <w:sectPr w:rsidR="00802AD2" w:rsidRPr="00643A25" w:rsidSect="00D170E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C068" w14:textId="77777777" w:rsidR="00991DA0" w:rsidRDefault="00991DA0" w:rsidP="00BD16C2">
      <w:pPr>
        <w:spacing w:after="0" w:line="240" w:lineRule="auto"/>
      </w:pPr>
      <w:r>
        <w:separator/>
      </w:r>
    </w:p>
  </w:endnote>
  <w:endnote w:type="continuationSeparator" w:id="0">
    <w:p w14:paraId="739570FD" w14:textId="77777777" w:rsidR="00991DA0" w:rsidRDefault="00991DA0" w:rsidP="00BD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3559" w14:textId="77777777" w:rsidR="00991DA0" w:rsidRDefault="00991DA0" w:rsidP="00BD16C2">
      <w:pPr>
        <w:spacing w:after="0" w:line="240" w:lineRule="auto"/>
      </w:pPr>
      <w:r>
        <w:separator/>
      </w:r>
    </w:p>
  </w:footnote>
  <w:footnote w:type="continuationSeparator" w:id="0">
    <w:p w14:paraId="62C6EBBC" w14:textId="77777777" w:rsidR="00991DA0" w:rsidRDefault="00991DA0" w:rsidP="00BD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1921"/>
    <w:multiLevelType w:val="hybridMultilevel"/>
    <w:tmpl w:val="76286F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83AD7"/>
    <w:multiLevelType w:val="hybridMultilevel"/>
    <w:tmpl w:val="6E841AA8"/>
    <w:lvl w:ilvl="0" w:tplc="F0EAFA50">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6A"/>
    <w:rsid w:val="00000541"/>
    <w:rsid w:val="00013871"/>
    <w:rsid w:val="00024BC7"/>
    <w:rsid w:val="00027DF4"/>
    <w:rsid w:val="00030610"/>
    <w:rsid w:val="000336B1"/>
    <w:rsid w:val="00040F65"/>
    <w:rsid w:val="00044E7D"/>
    <w:rsid w:val="00066181"/>
    <w:rsid w:val="000744B2"/>
    <w:rsid w:val="000818E0"/>
    <w:rsid w:val="00092C23"/>
    <w:rsid w:val="000A2357"/>
    <w:rsid w:val="000B7061"/>
    <w:rsid w:val="000D2B59"/>
    <w:rsid w:val="000F63EE"/>
    <w:rsid w:val="0010047C"/>
    <w:rsid w:val="00116E82"/>
    <w:rsid w:val="00126142"/>
    <w:rsid w:val="00171366"/>
    <w:rsid w:val="0019552E"/>
    <w:rsid w:val="001A7CF9"/>
    <w:rsid w:val="001B49E7"/>
    <w:rsid w:val="001B5229"/>
    <w:rsid w:val="001E6E12"/>
    <w:rsid w:val="001F12B4"/>
    <w:rsid w:val="002008C5"/>
    <w:rsid w:val="002332A7"/>
    <w:rsid w:val="00271B37"/>
    <w:rsid w:val="00272510"/>
    <w:rsid w:val="0027732B"/>
    <w:rsid w:val="0029033A"/>
    <w:rsid w:val="002D2F40"/>
    <w:rsid w:val="002E7BBF"/>
    <w:rsid w:val="0030087A"/>
    <w:rsid w:val="00326335"/>
    <w:rsid w:val="003377F3"/>
    <w:rsid w:val="003577FA"/>
    <w:rsid w:val="00384464"/>
    <w:rsid w:val="003A6BB1"/>
    <w:rsid w:val="003B06B3"/>
    <w:rsid w:val="003B237D"/>
    <w:rsid w:val="003D767D"/>
    <w:rsid w:val="00400CC4"/>
    <w:rsid w:val="0040605F"/>
    <w:rsid w:val="00414F4E"/>
    <w:rsid w:val="0043157A"/>
    <w:rsid w:val="00462D73"/>
    <w:rsid w:val="00463402"/>
    <w:rsid w:val="00470729"/>
    <w:rsid w:val="00491616"/>
    <w:rsid w:val="00494BBA"/>
    <w:rsid w:val="004A62A2"/>
    <w:rsid w:val="004E67E4"/>
    <w:rsid w:val="004F0EAA"/>
    <w:rsid w:val="004F70D9"/>
    <w:rsid w:val="005041A2"/>
    <w:rsid w:val="0050429A"/>
    <w:rsid w:val="005104DF"/>
    <w:rsid w:val="00530768"/>
    <w:rsid w:val="00547433"/>
    <w:rsid w:val="005558F3"/>
    <w:rsid w:val="005619FC"/>
    <w:rsid w:val="005751F2"/>
    <w:rsid w:val="00576B74"/>
    <w:rsid w:val="005B7A7E"/>
    <w:rsid w:val="005D0FBE"/>
    <w:rsid w:val="005E3374"/>
    <w:rsid w:val="006161D2"/>
    <w:rsid w:val="00627E67"/>
    <w:rsid w:val="00643A25"/>
    <w:rsid w:val="00661DEF"/>
    <w:rsid w:val="00664897"/>
    <w:rsid w:val="00677BE6"/>
    <w:rsid w:val="00690EE7"/>
    <w:rsid w:val="006C54E8"/>
    <w:rsid w:val="006E3412"/>
    <w:rsid w:val="006F5963"/>
    <w:rsid w:val="00733096"/>
    <w:rsid w:val="007571E8"/>
    <w:rsid w:val="00766889"/>
    <w:rsid w:val="00767DFF"/>
    <w:rsid w:val="00783448"/>
    <w:rsid w:val="00796215"/>
    <w:rsid w:val="007963A1"/>
    <w:rsid w:val="007D37D2"/>
    <w:rsid w:val="008005E0"/>
    <w:rsid w:val="00802AD2"/>
    <w:rsid w:val="008079B7"/>
    <w:rsid w:val="0083567C"/>
    <w:rsid w:val="008579CD"/>
    <w:rsid w:val="00891662"/>
    <w:rsid w:val="008C47F7"/>
    <w:rsid w:val="008E73E8"/>
    <w:rsid w:val="009228C8"/>
    <w:rsid w:val="00943452"/>
    <w:rsid w:val="0094446B"/>
    <w:rsid w:val="009464F5"/>
    <w:rsid w:val="009558A7"/>
    <w:rsid w:val="009625FD"/>
    <w:rsid w:val="009761FC"/>
    <w:rsid w:val="00991DA0"/>
    <w:rsid w:val="009B00AD"/>
    <w:rsid w:val="009D6207"/>
    <w:rsid w:val="009D6C73"/>
    <w:rsid w:val="00A231C3"/>
    <w:rsid w:val="00A274C4"/>
    <w:rsid w:val="00A27845"/>
    <w:rsid w:val="00A527AE"/>
    <w:rsid w:val="00A759A0"/>
    <w:rsid w:val="00A8375E"/>
    <w:rsid w:val="00A844D7"/>
    <w:rsid w:val="00A864C6"/>
    <w:rsid w:val="00AA4B11"/>
    <w:rsid w:val="00AB0F51"/>
    <w:rsid w:val="00AB6A03"/>
    <w:rsid w:val="00AB7B06"/>
    <w:rsid w:val="00AF5106"/>
    <w:rsid w:val="00B00236"/>
    <w:rsid w:val="00B221E9"/>
    <w:rsid w:val="00B44DF0"/>
    <w:rsid w:val="00B529D7"/>
    <w:rsid w:val="00B73918"/>
    <w:rsid w:val="00BC37CD"/>
    <w:rsid w:val="00BC4D7D"/>
    <w:rsid w:val="00BD15BD"/>
    <w:rsid w:val="00BD16C2"/>
    <w:rsid w:val="00BD38C4"/>
    <w:rsid w:val="00BF0022"/>
    <w:rsid w:val="00BF0D6F"/>
    <w:rsid w:val="00C26781"/>
    <w:rsid w:val="00C522B7"/>
    <w:rsid w:val="00C74D15"/>
    <w:rsid w:val="00CA553E"/>
    <w:rsid w:val="00CC61E5"/>
    <w:rsid w:val="00CD2FE9"/>
    <w:rsid w:val="00CE232F"/>
    <w:rsid w:val="00CF10C3"/>
    <w:rsid w:val="00CF42C7"/>
    <w:rsid w:val="00CF7360"/>
    <w:rsid w:val="00D170E8"/>
    <w:rsid w:val="00D25ADA"/>
    <w:rsid w:val="00D354E1"/>
    <w:rsid w:val="00D50261"/>
    <w:rsid w:val="00D50FEC"/>
    <w:rsid w:val="00D55D7D"/>
    <w:rsid w:val="00D55FC4"/>
    <w:rsid w:val="00D6755C"/>
    <w:rsid w:val="00DD5C11"/>
    <w:rsid w:val="00E26D13"/>
    <w:rsid w:val="00E32B2E"/>
    <w:rsid w:val="00E35B5A"/>
    <w:rsid w:val="00E453D4"/>
    <w:rsid w:val="00E864C4"/>
    <w:rsid w:val="00EC5067"/>
    <w:rsid w:val="00ED7840"/>
    <w:rsid w:val="00EE3405"/>
    <w:rsid w:val="00EE5582"/>
    <w:rsid w:val="00F00F40"/>
    <w:rsid w:val="00F14B6A"/>
    <w:rsid w:val="00F3676D"/>
    <w:rsid w:val="00F514B7"/>
    <w:rsid w:val="00F8231B"/>
    <w:rsid w:val="00F86B74"/>
    <w:rsid w:val="00FA05BA"/>
    <w:rsid w:val="00FC7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87F"/>
  <w15:docId w15:val="{87B33595-F4FB-4CB2-818B-DEAB39E2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D"/>
  </w:style>
  <w:style w:type="paragraph" w:styleId="Heading1">
    <w:name w:val="heading 1"/>
    <w:basedOn w:val="Normal"/>
    <w:next w:val="Normal"/>
    <w:link w:val="Heading1Char"/>
    <w:uiPriority w:val="9"/>
    <w:qFormat/>
    <w:rsid w:val="00F1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A"/>
    <w:rPr>
      <w:rFonts w:eastAsiaTheme="majorEastAsia" w:cstheme="majorBidi"/>
      <w:color w:val="272727" w:themeColor="text1" w:themeTint="D8"/>
    </w:rPr>
  </w:style>
  <w:style w:type="paragraph" w:styleId="Title">
    <w:name w:val="Title"/>
    <w:basedOn w:val="Normal"/>
    <w:next w:val="Normal"/>
    <w:link w:val="TitleChar"/>
    <w:uiPriority w:val="10"/>
    <w:qFormat/>
    <w:rsid w:val="00F1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A"/>
    <w:rPr>
      <w:i/>
      <w:iCs/>
      <w:color w:val="404040" w:themeColor="text1" w:themeTint="BF"/>
    </w:rPr>
  </w:style>
  <w:style w:type="paragraph" w:styleId="ListParagraph">
    <w:name w:val="List Paragraph"/>
    <w:basedOn w:val="Normal"/>
    <w:uiPriority w:val="34"/>
    <w:qFormat/>
    <w:rsid w:val="00F14B6A"/>
    <w:pPr>
      <w:ind w:left="720"/>
      <w:contextualSpacing/>
    </w:pPr>
  </w:style>
  <w:style w:type="character" w:styleId="IntenseEmphasis">
    <w:name w:val="Intense Emphasis"/>
    <w:basedOn w:val="DefaultParagraphFont"/>
    <w:uiPriority w:val="21"/>
    <w:qFormat/>
    <w:rsid w:val="00F14B6A"/>
    <w:rPr>
      <w:i/>
      <w:iCs/>
      <w:color w:val="0F4761" w:themeColor="accent1" w:themeShade="BF"/>
    </w:rPr>
  </w:style>
  <w:style w:type="paragraph" w:styleId="IntenseQuote">
    <w:name w:val="Intense Quote"/>
    <w:basedOn w:val="Normal"/>
    <w:next w:val="Normal"/>
    <w:link w:val="IntenseQuoteChar"/>
    <w:uiPriority w:val="30"/>
    <w:qFormat/>
    <w:rsid w:val="00F1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A"/>
    <w:rPr>
      <w:i/>
      <w:iCs/>
      <w:color w:val="0F4761" w:themeColor="accent1" w:themeShade="BF"/>
    </w:rPr>
  </w:style>
  <w:style w:type="character" w:styleId="IntenseReference">
    <w:name w:val="Intense Reference"/>
    <w:basedOn w:val="DefaultParagraphFont"/>
    <w:uiPriority w:val="32"/>
    <w:qFormat/>
    <w:rsid w:val="00F14B6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0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AD2"/>
    <w:rPr>
      <w:rFonts w:ascii="Courier New" w:eastAsia="Times New Roman" w:hAnsi="Courier New" w:cs="Courier New"/>
      <w:kern w:val="0"/>
      <w:sz w:val="20"/>
      <w:szCs w:val="20"/>
      <w:lang w:val="en-US"/>
      <w14:ligatures w14:val="none"/>
    </w:rPr>
  </w:style>
  <w:style w:type="paragraph" w:styleId="BalloonText">
    <w:name w:val="Balloon Text"/>
    <w:basedOn w:val="Normal"/>
    <w:link w:val="BalloonTextChar"/>
    <w:uiPriority w:val="99"/>
    <w:semiHidden/>
    <w:unhideWhenUsed/>
    <w:rsid w:val="0050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9A"/>
    <w:rPr>
      <w:rFonts w:ascii="Tahoma" w:hAnsi="Tahoma" w:cs="Tahoma"/>
      <w:sz w:val="16"/>
      <w:szCs w:val="16"/>
    </w:rPr>
  </w:style>
  <w:style w:type="table" w:styleId="TableGrid">
    <w:name w:val="Table Grid"/>
    <w:basedOn w:val="TableNormal"/>
    <w:uiPriority w:val="39"/>
    <w:rsid w:val="0051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7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D1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6C2"/>
  </w:style>
  <w:style w:type="paragraph" w:styleId="Footer">
    <w:name w:val="footer"/>
    <w:basedOn w:val="Normal"/>
    <w:link w:val="FooterChar"/>
    <w:uiPriority w:val="99"/>
    <w:unhideWhenUsed/>
    <w:rsid w:val="00BD1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208">
      <w:bodyDiv w:val="1"/>
      <w:marLeft w:val="0"/>
      <w:marRight w:val="0"/>
      <w:marTop w:val="0"/>
      <w:marBottom w:val="0"/>
      <w:divBdr>
        <w:top w:val="none" w:sz="0" w:space="0" w:color="auto"/>
        <w:left w:val="none" w:sz="0" w:space="0" w:color="auto"/>
        <w:bottom w:val="none" w:sz="0" w:space="0" w:color="auto"/>
        <w:right w:val="none" w:sz="0" w:space="0" w:color="auto"/>
      </w:divBdr>
    </w:div>
    <w:div w:id="81681172">
      <w:bodyDiv w:val="1"/>
      <w:marLeft w:val="0"/>
      <w:marRight w:val="0"/>
      <w:marTop w:val="0"/>
      <w:marBottom w:val="0"/>
      <w:divBdr>
        <w:top w:val="none" w:sz="0" w:space="0" w:color="auto"/>
        <w:left w:val="none" w:sz="0" w:space="0" w:color="auto"/>
        <w:bottom w:val="none" w:sz="0" w:space="0" w:color="auto"/>
        <w:right w:val="none" w:sz="0" w:space="0" w:color="auto"/>
      </w:divBdr>
    </w:div>
    <w:div w:id="88350532">
      <w:bodyDiv w:val="1"/>
      <w:marLeft w:val="0"/>
      <w:marRight w:val="0"/>
      <w:marTop w:val="0"/>
      <w:marBottom w:val="0"/>
      <w:divBdr>
        <w:top w:val="none" w:sz="0" w:space="0" w:color="auto"/>
        <w:left w:val="none" w:sz="0" w:space="0" w:color="auto"/>
        <w:bottom w:val="none" w:sz="0" w:space="0" w:color="auto"/>
        <w:right w:val="none" w:sz="0" w:space="0" w:color="auto"/>
      </w:divBdr>
    </w:div>
    <w:div w:id="90667177">
      <w:bodyDiv w:val="1"/>
      <w:marLeft w:val="0"/>
      <w:marRight w:val="0"/>
      <w:marTop w:val="0"/>
      <w:marBottom w:val="0"/>
      <w:divBdr>
        <w:top w:val="none" w:sz="0" w:space="0" w:color="auto"/>
        <w:left w:val="none" w:sz="0" w:space="0" w:color="auto"/>
        <w:bottom w:val="none" w:sz="0" w:space="0" w:color="auto"/>
        <w:right w:val="none" w:sz="0" w:space="0" w:color="auto"/>
      </w:divBdr>
    </w:div>
    <w:div w:id="115608723">
      <w:bodyDiv w:val="1"/>
      <w:marLeft w:val="0"/>
      <w:marRight w:val="0"/>
      <w:marTop w:val="0"/>
      <w:marBottom w:val="0"/>
      <w:divBdr>
        <w:top w:val="none" w:sz="0" w:space="0" w:color="auto"/>
        <w:left w:val="none" w:sz="0" w:space="0" w:color="auto"/>
        <w:bottom w:val="none" w:sz="0" w:space="0" w:color="auto"/>
        <w:right w:val="none" w:sz="0" w:space="0" w:color="auto"/>
      </w:divBdr>
    </w:div>
    <w:div w:id="123158548">
      <w:bodyDiv w:val="1"/>
      <w:marLeft w:val="0"/>
      <w:marRight w:val="0"/>
      <w:marTop w:val="0"/>
      <w:marBottom w:val="0"/>
      <w:divBdr>
        <w:top w:val="none" w:sz="0" w:space="0" w:color="auto"/>
        <w:left w:val="none" w:sz="0" w:space="0" w:color="auto"/>
        <w:bottom w:val="none" w:sz="0" w:space="0" w:color="auto"/>
        <w:right w:val="none" w:sz="0" w:space="0" w:color="auto"/>
      </w:divBdr>
    </w:div>
    <w:div w:id="129325689">
      <w:bodyDiv w:val="1"/>
      <w:marLeft w:val="0"/>
      <w:marRight w:val="0"/>
      <w:marTop w:val="0"/>
      <w:marBottom w:val="0"/>
      <w:divBdr>
        <w:top w:val="none" w:sz="0" w:space="0" w:color="auto"/>
        <w:left w:val="none" w:sz="0" w:space="0" w:color="auto"/>
        <w:bottom w:val="none" w:sz="0" w:space="0" w:color="auto"/>
        <w:right w:val="none" w:sz="0" w:space="0" w:color="auto"/>
      </w:divBdr>
    </w:div>
    <w:div w:id="162428543">
      <w:bodyDiv w:val="1"/>
      <w:marLeft w:val="0"/>
      <w:marRight w:val="0"/>
      <w:marTop w:val="0"/>
      <w:marBottom w:val="0"/>
      <w:divBdr>
        <w:top w:val="none" w:sz="0" w:space="0" w:color="auto"/>
        <w:left w:val="none" w:sz="0" w:space="0" w:color="auto"/>
        <w:bottom w:val="none" w:sz="0" w:space="0" w:color="auto"/>
        <w:right w:val="none" w:sz="0" w:space="0" w:color="auto"/>
      </w:divBdr>
    </w:div>
    <w:div w:id="215774955">
      <w:bodyDiv w:val="1"/>
      <w:marLeft w:val="0"/>
      <w:marRight w:val="0"/>
      <w:marTop w:val="0"/>
      <w:marBottom w:val="0"/>
      <w:divBdr>
        <w:top w:val="none" w:sz="0" w:space="0" w:color="auto"/>
        <w:left w:val="none" w:sz="0" w:space="0" w:color="auto"/>
        <w:bottom w:val="none" w:sz="0" w:space="0" w:color="auto"/>
        <w:right w:val="none" w:sz="0" w:space="0" w:color="auto"/>
      </w:divBdr>
    </w:div>
    <w:div w:id="218170279">
      <w:bodyDiv w:val="1"/>
      <w:marLeft w:val="0"/>
      <w:marRight w:val="0"/>
      <w:marTop w:val="0"/>
      <w:marBottom w:val="0"/>
      <w:divBdr>
        <w:top w:val="none" w:sz="0" w:space="0" w:color="auto"/>
        <w:left w:val="none" w:sz="0" w:space="0" w:color="auto"/>
        <w:bottom w:val="none" w:sz="0" w:space="0" w:color="auto"/>
        <w:right w:val="none" w:sz="0" w:space="0" w:color="auto"/>
      </w:divBdr>
    </w:div>
    <w:div w:id="220092989">
      <w:bodyDiv w:val="1"/>
      <w:marLeft w:val="0"/>
      <w:marRight w:val="0"/>
      <w:marTop w:val="0"/>
      <w:marBottom w:val="0"/>
      <w:divBdr>
        <w:top w:val="none" w:sz="0" w:space="0" w:color="auto"/>
        <w:left w:val="none" w:sz="0" w:space="0" w:color="auto"/>
        <w:bottom w:val="none" w:sz="0" w:space="0" w:color="auto"/>
        <w:right w:val="none" w:sz="0" w:space="0" w:color="auto"/>
      </w:divBdr>
    </w:div>
    <w:div w:id="240331130">
      <w:bodyDiv w:val="1"/>
      <w:marLeft w:val="0"/>
      <w:marRight w:val="0"/>
      <w:marTop w:val="0"/>
      <w:marBottom w:val="0"/>
      <w:divBdr>
        <w:top w:val="none" w:sz="0" w:space="0" w:color="auto"/>
        <w:left w:val="none" w:sz="0" w:space="0" w:color="auto"/>
        <w:bottom w:val="none" w:sz="0" w:space="0" w:color="auto"/>
        <w:right w:val="none" w:sz="0" w:space="0" w:color="auto"/>
      </w:divBdr>
      <w:divsChild>
        <w:div w:id="1949115565">
          <w:marLeft w:val="0"/>
          <w:marRight w:val="0"/>
          <w:marTop w:val="0"/>
          <w:marBottom w:val="0"/>
          <w:divBdr>
            <w:top w:val="single" w:sz="2" w:space="0" w:color="E3E3E3"/>
            <w:left w:val="single" w:sz="2" w:space="0" w:color="E3E3E3"/>
            <w:bottom w:val="single" w:sz="2" w:space="0" w:color="E3E3E3"/>
            <w:right w:val="single" w:sz="2" w:space="0" w:color="E3E3E3"/>
          </w:divBdr>
          <w:divsChild>
            <w:div w:id="558321302">
              <w:marLeft w:val="0"/>
              <w:marRight w:val="0"/>
              <w:marTop w:val="0"/>
              <w:marBottom w:val="0"/>
              <w:divBdr>
                <w:top w:val="single" w:sz="2" w:space="0" w:color="E3E3E3"/>
                <w:left w:val="single" w:sz="2" w:space="0" w:color="E3E3E3"/>
                <w:bottom w:val="single" w:sz="2" w:space="0" w:color="E3E3E3"/>
                <w:right w:val="single" w:sz="2" w:space="0" w:color="E3E3E3"/>
              </w:divBdr>
              <w:divsChild>
                <w:div w:id="1885292543">
                  <w:marLeft w:val="0"/>
                  <w:marRight w:val="0"/>
                  <w:marTop w:val="0"/>
                  <w:marBottom w:val="0"/>
                  <w:divBdr>
                    <w:top w:val="single" w:sz="2" w:space="2" w:color="E3E3E3"/>
                    <w:left w:val="single" w:sz="2" w:space="0" w:color="E3E3E3"/>
                    <w:bottom w:val="single" w:sz="2" w:space="0" w:color="E3E3E3"/>
                    <w:right w:val="single" w:sz="2" w:space="0" w:color="E3E3E3"/>
                  </w:divBdr>
                  <w:divsChild>
                    <w:div w:id="27676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3704820">
      <w:bodyDiv w:val="1"/>
      <w:marLeft w:val="0"/>
      <w:marRight w:val="0"/>
      <w:marTop w:val="0"/>
      <w:marBottom w:val="0"/>
      <w:divBdr>
        <w:top w:val="none" w:sz="0" w:space="0" w:color="auto"/>
        <w:left w:val="none" w:sz="0" w:space="0" w:color="auto"/>
        <w:bottom w:val="none" w:sz="0" w:space="0" w:color="auto"/>
        <w:right w:val="none" w:sz="0" w:space="0" w:color="auto"/>
      </w:divBdr>
    </w:div>
    <w:div w:id="323703883">
      <w:bodyDiv w:val="1"/>
      <w:marLeft w:val="0"/>
      <w:marRight w:val="0"/>
      <w:marTop w:val="0"/>
      <w:marBottom w:val="0"/>
      <w:divBdr>
        <w:top w:val="none" w:sz="0" w:space="0" w:color="auto"/>
        <w:left w:val="none" w:sz="0" w:space="0" w:color="auto"/>
        <w:bottom w:val="none" w:sz="0" w:space="0" w:color="auto"/>
        <w:right w:val="none" w:sz="0" w:space="0" w:color="auto"/>
      </w:divBdr>
    </w:div>
    <w:div w:id="334845322">
      <w:bodyDiv w:val="1"/>
      <w:marLeft w:val="0"/>
      <w:marRight w:val="0"/>
      <w:marTop w:val="0"/>
      <w:marBottom w:val="0"/>
      <w:divBdr>
        <w:top w:val="none" w:sz="0" w:space="0" w:color="auto"/>
        <w:left w:val="none" w:sz="0" w:space="0" w:color="auto"/>
        <w:bottom w:val="none" w:sz="0" w:space="0" w:color="auto"/>
        <w:right w:val="none" w:sz="0" w:space="0" w:color="auto"/>
      </w:divBdr>
    </w:div>
    <w:div w:id="348724447">
      <w:bodyDiv w:val="1"/>
      <w:marLeft w:val="0"/>
      <w:marRight w:val="0"/>
      <w:marTop w:val="0"/>
      <w:marBottom w:val="0"/>
      <w:divBdr>
        <w:top w:val="none" w:sz="0" w:space="0" w:color="auto"/>
        <w:left w:val="none" w:sz="0" w:space="0" w:color="auto"/>
        <w:bottom w:val="none" w:sz="0" w:space="0" w:color="auto"/>
        <w:right w:val="none" w:sz="0" w:space="0" w:color="auto"/>
      </w:divBdr>
    </w:div>
    <w:div w:id="380791829">
      <w:bodyDiv w:val="1"/>
      <w:marLeft w:val="0"/>
      <w:marRight w:val="0"/>
      <w:marTop w:val="0"/>
      <w:marBottom w:val="0"/>
      <w:divBdr>
        <w:top w:val="none" w:sz="0" w:space="0" w:color="auto"/>
        <w:left w:val="none" w:sz="0" w:space="0" w:color="auto"/>
        <w:bottom w:val="none" w:sz="0" w:space="0" w:color="auto"/>
        <w:right w:val="none" w:sz="0" w:space="0" w:color="auto"/>
      </w:divBdr>
    </w:div>
    <w:div w:id="384111448">
      <w:bodyDiv w:val="1"/>
      <w:marLeft w:val="0"/>
      <w:marRight w:val="0"/>
      <w:marTop w:val="0"/>
      <w:marBottom w:val="0"/>
      <w:divBdr>
        <w:top w:val="none" w:sz="0" w:space="0" w:color="auto"/>
        <w:left w:val="none" w:sz="0" w:space="0" w:color="auto"/>
        <w:bottom w:val="none" w:sz="0" w:space="0" w:color="auto"/>
        <w:right w:val="none" w:sz="0" w:space="0" w:color="auto"/>
      </w:divBdr>
    </w:div>
    <w:div w:id="393629042">
      <w:bodyDiv w:val="1"/>
      <w:marLeft w:val="0"/>
      <w:marRight w:val="0"/>
      <w:marTop w:val="0"/>
      <w:marBottom w:val="0"/>
      <w:divBdr>
        <w:top w:val="none" w:sz="0" w:space="0" w:color="auto"/>
        <w:left w:val="none" w:sz="0" w:space="0" w:color="auto"/>
        <w:bottom w:val="none" w:sz="0" w:space="0" w:color="auto"/>
        <w:right w:val="none" w:sz="0" w:space="0" w:color="auto"/>
      </w:divBdr>
    </w:div>
    <w:div w:id="398327918">
      <w:bodyDiv w:val="1"/>
      <w:marLeft w:val="0"/>
      <w:marRight w:val="0"/>
      <w:marTop w:val="0"/>
      <w:marBottom w:val="0"/>
      <w:divBdr>
        <w:top w:val="none" w:sz="0" w:space="0" w:color="auto"/>
        <w:left w:val="none" w:sz="0" w:space="0" w:color="auto"/>
        <w:bottom w:val="none" w:sz="0" w:space="0" w:color="auto"/>
        <w:right w:val="none" w:sz="0" w:space="0" w:color="auto"/>
      </w:divBdr>
    </w:div>
    <w:div w:id="399906364">
      <w:bodyDiv w:val="1"/>
      <w:marLeft w:val="0"/>
      <w:marRight w:val="0"/>
      <w:marTop w:val="0"/>
      <w:marBottom w:val="0"/>
      <w:divBdr>
        <w:top w:val="none" w:sz="0" w:space="0" w:color="auto"/>
        <w:left w:val="none" w:sz="0" w:space="0" w:color="auto"/>
        <w:bottom w:val="none" w:sz="0" w:space="0" w:color="auto"/>
        <w:right w:val="none" w:sz="0" w:space="0" w:color="auto"/>
      </w:divBdr>
    </w:div>
    <w:div w:id="402147374">
      <w:bodyDiv w:val="1"/>
      <w:marLeft w:val="0"/>
      <w:marRight w:val="0"/>
      <w:marTop w:val="0"/>
      <w:marBottom w:val="0"/>
      <w:divBdr>
        <w:top w:val="none" w:sz="0" w:space="0" w:color="auto"/>
        <w:left w:val="none" w:sz="0" w:space="0" w:color="auto"/>
        <w:bottom w:val="none" w:sz="0" w:space="0" w:color="auto"/>
        <w:right w:val="none" w:sz="0" w:space="0" w:color="auto"/>
      </w:divBdr>
    </w:div>
    <w:div w:id="458305565">
      <w:bodyDiv w:val="1"/>
      <w:marLeft w:val="0"/>
      <w:marRight w:val="0"/>
      <w:marTop w:val="0"/>
      <w:marBottom w:val="0"/>
      <w:divBdr>
        <w:top w:val="none" w:sz="0" w:space="0" w:color="auto"/>
        <w:left w:val="none" w:sz="0" w:space="0" w:color="auto"/>
        <w:bottom w:val="none" w:sz="0" w:space="0" w:color="auto"/>
        <w:right w:val="none" w:sz="0" w:space="0" w:color="auto"/>
      </w:divBdr>
    </w:div>
    <w:div w:id="466624644">
      <w:bodyDiv w:val="1"/>
      <w:marLeft w:val="0"/>
      <w:marRight w:val="0"/>
      <w:marTop w:val="0"/>
      <w:marBottom w:val="0"/>
      <w:divBdr>
        <w:top w:val="none" w:sz="0" w:space="0" w:color="auto"/>
        <w:left w:val="none" w:sz="0" w:space="0" w:color="auto"/>
        <w:bottom w:val="none" w:sz="0" w:space="0" w:color="auto"/>
        <w:right w:val="none" w:sz="0" w:space="0" w:color="auto"/>
      </w:divBdr>
    </w:div>
    <w:div w:id="470056926">
      <w:bodyDiv w:val="1"/>
      <w:marLeft w:val="0"/>
      <w:marRight w:val="0"/>
      <w:marTop w:val="0"/>
      <w:marBottom w:val="0"/>
      <w:divBdr>
        <w:top w:val="none" w:sz="0" w:space="0" w:color="auto"/>
        <w:left w:val="none" w:sz="0" w:space="0" w:color="auto"/>
        <w:bottom w:val="none" w:sz="0" w:space="0" w:color="auto"/>
        <w:right w:val="none" w:sz="0" w:space="0" w:color="auto"/>
      </w:divBdr>
    </w:div>
    <w:div w:id="472871905">
      <w:bodyDiv w:val="1"/>
      <w:marLeft w:val="0"/>
      <w:marRight w:val="0"/>
      <w:marTop w:val="0"/>
      <w:marBottom w:val="0"/>
      <w:divBdr>
        <w:top w:val="none" w:sz="0" w:space="0" w:color="auto"/>
        <w:left w:val="none" w:sz="0" w:space="0" w:color="auto"/>
        <w:bottom w:val="none" w:sz="0" w:space="0" w:color="auto"/>
        <w:right w:val="none" w:sz="0" w:space="0" w:color="auto"/>
      </w:divBdr>
    </w:div>
    <w:div w:id="523638652">
      <w:bodyDiv w:val="1"/>
      <w:marLeft w:val="0"/>
      <w:marRight w:val="0"/>
      <w:marTop w:val="0"/>
      <w:marBottom w:val="0"/>
      <w:divBdr>
        <w:top w:val="none" w:sz="0" w:space="0" w:color="auto"/>
        <w:left w:val="none" w:sz="0" w:space="0" w:color="auto"/>
        <w:bottom w:val="none" w:sz="0" w:space="0" w:color="auto"/>
        <w:right w:val="none" w:sz="0" w:space="0" w:color="auto"/>
      </w:divBdr>
    </w:div>
    <w:div w:id="578296088">
      <w:bodyDiv w:val="1"/>
      <w:marLeft w:val="0"/>
      <w:marRight w:val="0"/>
      <w:marTop w:val="0"/>
      <w:marBottom w:val="0"/>
      <w:divBdr>
        <w:top w:val="none" w:sz="0" w:space="0" w:color="auto"/>
        <w:left w:val="none" w:sz="0" w:space="0" w:color="auto"/>
        <w:bottom w:val="none" w:sz="0" w:space="0" w:color="auto"/>
        <w:right w:val="none" w:sz="0" w:space="0" w:color="auto"/>
      </w:divBdr>
    </w:div>
    <w:div w:id="592201597">
      <w:bodyDiv w:val="1"/>
      <w:marLeft w:val="0"/>
      <w:marRight w:val="0"/>
      <w:marTop w:val="0"/>
      <w:marBottom w:val="0"/>
      <w:divBdr>
        <w:top w:val="none" w:sz="0" w:space="0" w:color="auto"/>
        <w:left w:val="none" w:sz="0" w:space="0" w:color="auto"/>
        <w:bottom w:val="none" w:sz="0" w:space="0" w:color="auto"/>
        <w:right w:val="none" w:sz="0" w:space="0" w:color="auto"/>
      </w:divBdr>
    </w:div>
    <w:div w:id="605573856">
      <w:bodyDiv w:val="1"/>
      <w:marLeft w:val="0"/>
      <w:marRight w:val="0"/>
      <w:marTop w:val="0"/>
      <w:marBottom w:val="0"/>
      <w:divBdr>
        <w:top w:val="none" w:sz="0" w:space="0" w:color="auto"/>
        <w:left w:val="none" w:sz="0" w:space="0" w:color="auto"/>
        <w:bottom w:val="none" w:sz="0" w:space="0" w:color="auto"/>
        <w:right w:val="none" w:sz="0" w:space="0" w:color="auto"/>
      </w:divBdr>
    </w:div>
    <w:div w:id="607353760">
      <w:bodyDiv w:val="1"/>
      <w:marLeft w:val="0"/>
      <w:marRight w:val="0"/>
      <w:marTop w:val="0"/>
      <w:marBottom w:val="0"/>
      <w:divBdr>
        <w:top w:val="none" w:sz="0" w:space="0" w:color="auto"/>
        <w:left w:val="none" w:sz="0" w:space="0" w:color="auto"/>
        <w:bottom w:val="none" w:sz="0" w:space="0" w:color="auto"/>
        <w:right w:val="none" w:sz="0" w:space="0" w:color="auto"/>
      </w:divBdr>
    </w:div>
    <w:div w:id="627976735">
      <w:bodyDiv w:val="1"/>
      <w:marLeft w:val="0"/>
      <w:marRight w:val="0"/>
      <w:marTop w:val="0"/>
      <w:marBottom w:val="0"/>
      <w:divBdr>
        <w:top w:val="none" w:sz="0" w:space="0" w:color="auto"/>
        <w:left w:val="none" w:sz="0" w:space="0" w:color="auto"/>
        <w:bottom w:val="none" w:sz="0" w:space="0" w:color="auto"/>
        <w:right w:val="none" w:sz="0" w:space="0" w:color="auto"/>
      </w:divBdr>
    </w:div>
    <w:div w:id="634718716">
      <w:bodyDiv w:val="1"/>
      <w:marLeft w:val="0"/>
      <w:marRight w:val="0"/>
      <w:marTop w:val="0"/>
      <w:marBottom w:val="0"/>
      <w:divBdr>
        <w:top w:val="none" w:sz="0" w:space="0" w:color="auto"/>
        <w:left w:val="none" w:sz="0" w:space="0" w:color="auto"/>
        <w:bottom w:val="none" w:sz="0" w:space="0" w:color="auto"/>
        <w:right w:val="none" w:sz="0" w:space="0" w:color="auto"/>
      </w:divBdr>
    </w:div>
    <w:div w:id="660155241">
      <w:bodyDiv w:val="1"/>
      <w:marLeft w:val="0"/>
      <w:marRight w:val="0"/>
      <w:marTop w:val="0"/>
      <w:marBottom w:val="0"/>
      <w:divBdr>
        <w:top w:val="none" w:sz="0" w:space="0" w:color="auto"/>
        <w:left w:val="none" w:sz="0" w:space="0" w:color="auto"/>
        <w:bottom w:val="none" w:sz="0" w:space="0" w:color="auto"/>
        <w:right w:val="none" w:sz="0" w:space="0" w:color="auto"/>
      </w:divBdr>
    </w:div>
    <w:div w:id="690029651">
      <w:bodyDiv w:val="1"/>
      <w:marLeft w:val="0"/>
      <w:marRight w:val="0"/>
      <w:marTop w:val="0"/>
      <w:marBottom w:val="0"/>
      <w:divBdr>
        <w:top w:val="none" w:sz="0" w:space="0" w:color="auto"/>
        <w:left w:val="none" w:sz="0" w:space="0" w:color="auto"/>
        <w:bottom w:val="none" w:sz="0" w:space="0" w:color="auto"/>
        <w:right w:val="none" w:sz="0" w:space="0" w:color="auto"/>
      </w:divBdr>
    </w:div>
    <w:div w:id="718944517">
      <w:bodyDiv w:val="1"/>
      <w:marLeft w:val="0"/>
      <w:marRight w:val="0"/>
      <w:marTop w:val="0"/>
      <w:marBottom w:val="0"/>
      <w:divBdr>
        <w:top w:val="none" w:sz="0" w:space="0" w:color="auto"/>
        <w:left w:val="none" w:sz="0" w:space="0" w:color="auto"/>
        <w:bottom w:val="none" w:sz="0" w:space="0" w:color="auto"/>
        <w:right w:val="none" w:sz="0" w:space="0" w:color="auto"/>
      </w:divBdr>
    </w:div>
    <w:div w:id="729419765">
      <w:bodyDiv w:val="1"/>
      <w:marLeft w:val="0"/>
      <w:marRight w:val="0"/>
      <w:marTop w:val="0"/>
      <w:marBottom w:val="0"/>
      <w:divBdr>
        <w:top w:val="none" w:sz="0" w:space="0" w:color="auto"/>
        <w:left w:val="none" w:sz="0" w:space="0" w:color="auto"/>
        <w:bottom w:val="none" w:sz="0" w:space="0" w:color="auto"/>
        <w:right w:val="none" w:sz="0" w:space="0" w:color="auto"/>
      </w:divBdr>
    </w:div>
    <w:div w:id="738748997">
      <w:bodyDiv w:val="1"/>
      <w:marLeft w:val="0"/>
      <w:marRight w:val="0"/>
      <w:marTop w:val="0"/>
      <w:marBottom w:val="0"/>
      <w:divBdr>
        <w:top w:val="none" w:sz="0" w:space="0" w:color="auto"/>
        <w:left w:val="none" w:sz="0" w:space="0" w:color="auto"/>
        <w:bottom w:val="none" w:sz="0" w:space="0" w:color="auto"/>
        <w:right w:val="none" w:sz="0" w:space="0" w:color="auto"/>
      </w:divBdr>
    </w:div>
    <w:div w:id="749545804">
      <w:bodyDiv w:val="1"/>
      <w:marLeft w:val="0"/>
      <w:marRight w:val="0"/>
      <w:marTop w:val="0"/>
      <w:marBottom w:val="0"/>
      <w:divBdr>
        <w:top w:val="none" w:sz="0" w:space="0" w:color="auto"/>
        <w:left w:val="none" w:sz="0" w:space="0" w:color="auto"/>
        <w:bottom w:val="none" w:sz="0" w:space="0" w:color="auto"/>
        <w:right w:val="none" w:sz="0" w:space="0" w:color="auto"/>
      </w:divBdr>
    </w:div>
    <w:div w:id="846823136">
      <w:bodyDiv w:val="1"/>
      <w:marLeft w:val="0"/>
      <w:marRight w:val="0"/>
      <w:marTop w:val="0"/>
      <w:marBottom w:val="0"/>
      <w:divBdr>
        <w:top w:val="none" w:sz="0" w:space="0" w:color="auto"/>
        <w:left w:val="none" w:sz="0" w:space="0" w:color="auto"/>
        <w:bottom w:val="none" w:sz="0" w:space="0" w:color="auto"/>
        <w:right w:val="none" w:sz="0" w:space="0" w:color="auto"/>
      </w:divBdr>
    </w:div>
    <w:div w:id="850145449">
      <w:bodyDiv w:val="1"/>
      <w:marLeft w:val="0"/>
      <w:marRight w:val="0"/>
      <w:marTop w:val="0"/>
      <w:marBottom w:val="0"/>
      <w:divBdr>
        <w:top w:val="none" w:sz="0" w:space="0" w:color="auto"/>
        <w:left w:val="none" w:sz="0" w:space="0" w:color="auto"/>
        <w:bottom w:val="none" w:sz="0" w:space="0" w:color="auto"/>
        <w:right w:val="none" w:sz="0" w:space="0" w:color="auto"/>
      </w:divBdr>
    </w:div>
    <w:div w:id="866481312">
      <w:bodyDiv w:val="1"/>
      <w:marLeft w:val="0"/>
      <w:marRight w:val="0"/>
      <w:marTop w:val="0"/>
      <w:marBottom w:val="0"/>
      <w:divBdr>
        <w:top w:val="none" w:sz="0" w:space="0" w:color="auto"/>
        <w:left w:val="none" w:sz="0" w:space="0" w:color="auto"/>
        <w:bottom w:val="none" w:sz="0" w:space="0" w:color="auto"/>
        <w:right w:val="none" w:sz="0" w:space="0" w:color="auto"/>
      </w:divBdr>
    </w:div>
    <w:div w:id="868761330">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25576277">
      <w:bodyDiv w:val="1"/>
      <w:marLeft w:val="0"/>
      <w:marRight w:val="0"/>
      <w:marTop w:val="0"/>
      <w:marBottom w:val="0"/>
      <w:divBdr>
        <w:top w:val="none" w:sz="0" w:space="0" w:color="auto"/>
        <w:left w:val="none" w:sz="0" w:space="0" w:color="auto"/>
        <w:bottom w:val="none" w:sz="0" w:space="0" w:color="auto"/>
        <w:right w:val="none" w:sz="0" w:space="0" w:color="auto"/>
      </w:divBdr>
    </w:div>
    <w:div w:id="977107548">
      <w:bodyDiv w:val="1"/>
      <w:marLeft w:val="0"/>
      <w:marRight w:val="0"/>
      <w:marTop w:val="0"/>
      <w:marBottom w:val="0"/>
      <w:divBdr>
        <w:top w:val="none" w:sz="0" w:space="0" w:color="auto"/>
        <w:left w:val="none" w:sz="0" w:space="0" w:color="auto"/>
        <w:bottom w:val="none" w:sz="0" w:space="0" w:color="auto"/>
        <w:right w:val="none" w:sz="0" w:space="0" w:color="auto"/>
      </w:divBdr>
    </w:div>
    <w:div w:id="977874789">
      <w:bodyDiv w:val="1"/>
      <w:marLeft w:val="0"/>
      <w:marRight w:val="0"/>
      <w:marTop w:val="0"/>
      <w:marBottom w:val="0"/>
      <w:divBdr>
        <w:top w:val="none" w:sz="0" w:space="0" w:color="auto"/>
        <w:left w:val="none" w:sz="0" w:space="0" w:color="auto"/>
        <w:bottom w:val="none" w:sz="0" w:space="0" w:color="auto"/>
        <w:right w:val="none" w:sz="0" w:space="0" w:color="auto"/>
      </w:divBdr>
      <w:divsChild>
        <w:div w:id="188953755">
          <w:marLeft w:val="0"/>
          <w:marRight w:val="0"/>
          <w:marTop w:val="0"/>
          <w:marBottom w:val="0"/>
          <w:divBdr>
            <w:top w:val="single" w:sz="2" w:space="0" w:color="E3E3E3"/>
            <w:left w:val="single" w:sz="2" w:space="0" w:color="E3E3E3"/>
            <w:bottom w:val="single" w:sz="2" w:space="0" w:color="E3E3E3"/>
            <w:right w:val="single" w:sz="2" w:space="0" w:color="E3E3E3"/>
          </w:divBdr>
          <w:divsChild>
            <w:div w:id="1485271575">
              <w:marLeft w:val="0"/>
              <w:marRight w:val="0"/>
              <w:marTop w:val="0"/>
              <w:marBottom w:val="0"/>
              <w:divBdr>
                <w:top w:val="single" w:sz="2" w:space="0" w:color="E3E3E3"/>
                <w:left w:val="single" w:sz="2" w:space="0" w:color="E3E3E3"/>
                <w:bottom w:val="single" w:sz="2" w:space="0" w:color="E3E3E3"/>
                <w:right w:val="single" w:sz="2" w:space="0" w:color="E3E3E3"/>
              </w:divBdr>
              <w:divsChild>
                <w:div w:id="890534883">
                  <w:marLeft w:val="0"/>
                  <w:marRight w:val="0"/>
                  <w:marTop w:val="0"/>
                  <w:marBottom w:val="0"/>
                  <w:divBdr>
                    <w:top w:val="single" w:sz="2" w:space="2" w:color="E3E3E3"/>
                    <w:left w:val="single" w:sz="2" w:space="0" w:color="E3E3E3"/>
                    <w:bottom w:val="single" w:sz="2" w:space="0" w:color="E3E3E3"/>
                    <w:right w:val="single" w:sz="2" w:space="0" w:color="E3E3E3"/>
                  </w:divBdr>
                  <w:divsChild>
                    <w:div w:id="126661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087171">
      <w:bodyDiv w:val="1"/>
      <w:marLeft w:val="0"/>
      <w:marRight w:val="0"/>
      <w:marTop w:val="0"/>
      <w:marBottom w:val="0"/>
      <w:divBdr>
        <w:top w:val="none" w:sz="0" w:space="0" w:color="auto"/>
        <w:left w:val="none" w:sz="0" w:space="0" w:color="auto"/>
        <w:bottom w:val="none" w:sz="0" w:space="0" w:color="auto"/>
        <w:right w:val="none" w:sz="0" w:space="0" w:color="auto"/>
      </w:divBdr>
    </w:div>
    <w:div w:id="1020622449">
      <w:bodyDiv w:val="1"/>
      <w:marLeft w:val="0"/>
      <w:marRight w:val="0"/>
      <w:marTop w:val="0"/>
      <w:marBottom w:val="0"/>
      <w:divBdr>
        <w:top w:val="none" w:sz="0" w:space="0" w:color="auto"/>
        <w:left w:val="none" w:sz="0" w:space="0" w:color="auto"/>
        <w:bottom w:val="none" w:sz="0" w:space="0" w:color="auto"/>
        <w:right w:val="none" w:sz="0" w:space="0" w:color="auto"/>
      </w:divBdr>
    </w:div>
    <w:div w:id="1038504052">
      <w:bodyDiv w:val="1"/>
      <w:marLeft w:val="0"/>
      <w:marRight w:val="0"/>
      <w:marTop w:val="0"/>
      <w:marBottom w:val="0"/>
      <w:divBdr>
        <w:top w:val="none" w:sz="0" w:space="0" w:color="auto"/>
        <w:left w:val="none" w:sz="0" w:space="0" w:color="auto"/>
        <w:bottom w:val="none" w:sz="0" w:space="0" w:color="auto"/>
        <w:right w:val="none" w:sz="0" w:space="0" w:color="auto"/>
      </w:divBdr>
    </w:div>
    <w:div w:id="1045061801">
      <w:bodyDiv w:val="1"/>
      <w:marLeft w:val="0"/>
      <w:marRight w:val="0"/>
      <w:marTop w:val="0"/>
      <w:marBottom w:val="0"/>
      <w:divBdr>
        <w:top w:val="none" w:sz="0" w:space="0" w:color="auto"/>
        <w:left w:val="none" w:sz="0" w:space="0" w:color="auto"/>
        <w:bottom w:val="none" w:sz="0" w:space="0" w:color="auto"/>
        <w:right w:val="none" w:sz="0" w:space="0" w:color="auto"/>
      </w:divBdr>
    </w:div>
    <w:div w:id="1089540745">
      <w:bodyDiv w:val="1"/>
      <w:marLeft w:val="0"/>
      <w:marRight w:val="0"/>
      <w:marTop w:val="0"/>
      <w:marBottom w:val="0"/>
      <w:divBdr>
        <w:top w:val="none" w:sz="0" w:space="0" w:color="auto"/>
        <w:left w:val="none" w:sz="0" w:space="0" w:color="auto"/>
        <w:bottom w:val="none" w:sz="0" w:space="0" w:color="auto"/>
        <w:right w:val="none" w:sz="0" w:space="0" w:color="auto"/>
      </w:divBdr>
    </w:div>
    <w:div w:id="1091850117">
      <w:bodyDiv w:val="1"/>
      <w:marLeft w:val="0"/>
      <w:marRight w:val="0"/>
      <w:marTop w:val="0"/>
      <w:marBottom w:val="0"/>
      <w:divBdr>
        <w:top w:val="none" w:sz="0" w:space="0" w:color="auto"/>
        <w:left w:val="none" w:sz="0" w:space="0" w:color="auto"/>
        <w:bottom w:val="none" w:sz="0" w:space="0" w:color="auto"/>
        <w:right w:val="none" w:sz="0" w:space="0" w:color="auto"/>
      </w:divBdr>
    </w:div>
    <w:div w:id="1102847019">
      <w:bodyDiv w:val="1"/>
      <w:marLeft w:val="0"/>
      <w:marRight w:val="0"/>
      <w:marTop w:val="0"/>
      <w:marBottom w:val="0"/>
      <w:divBdr>
        <w:top w:val="none" w:sz="0" w:space="0" w:color="auto"/>
        <w:left w:val="none" w:sz="0" w:space="0" w:color="auto"/>
        <w:bottom w:val="none" w:sz="0" w:space="0" w:color="auto"/>
        <w:right w:val="none" w:sz="0" w:space="0" w:color="auto"/>
      </w:divBdr>
    </w:div>
    <w:div w:id="1104501189">
      <w:bodyDiv w:val="1"/>
      <w:marLeft w:val="0"/>
      <w:marRight w:val="0"/>
      <w:marTop w:val="0"/>
      <w:marBottom w:val="0"/>
      <w:divBdr>
        <w:top w:val="none" w:sz="0" w:space="0" w:color="auto"/>
        <w:left w:val="none" w:sz="0" w:space="0" w:color="auto"/>
        <w:bottom w:val="none" w:sz="0" w:space="0" w:color="auto"/>
        <w:right w:val="none" w:sz="0" w:space="0" w:color="auto"/>
      </w:divBdr>
    </w:div>
    <w:div w:id="1189758698">
      <w:bodyDiv w:val="1"/>
      <w:marLeft w:val="0"/>
      <w:marRight w:val="0"/>
      <w:marTop w:val="0"/>
      <w:marBottom w:val="0"/>
      <w:divBdr>
        <w:top w:val="none" w:sz="0" w:space="0" w:color="auto"/>
        <w:left w:val="none" w:sz="0" w:space="0" w:color="auto"/>
        <w:bottom w:val="none" w:sz="0" w:space="0" w:color="auto"/>
        <w:right w:val="none" w:sz="0" w:space="0" w:color="auto"/>
      </w:divBdr>
    </w:div>
    <w:div w:id="1232892256">
      <w:bodyDiv w:val="1"/>
      <w:marLeft w:val="0"/>
      <w:marRight w:val="0"/>
      <w:marTop w:val="0"/>
      <w:marBottom w:val="0"/>
      <w:divBdr>
        <w:top w:val="none" w:sz="0" w:space="0" w:color="auto"/>
        <w:left w:val="none" w:sz="0" w:space="0" w:color="auto"/>
        <w:bottom w:val="none" w:sz="0" w:space="0" w:color="auto"/>
        <w:right w:val="none" w:sz="0" w:space="0" w:color="auto"/>
      </w:divBdr>
    </w:div>
    <w:div w:id="1283341823">
      <w:bodyDiv w:val="1"/>
      <w:marLeft w:val="0"/>
      <w:marRight w:val="0"/>
      <w:marTop w:val="0"/>
      <w:marBottom w:val="0"/>
      <w:divBdr>
        <w:top w:val="none" w:sz="0" w:space="0" w:color="auto"/>
        <w:left w:val="none" w:sz="0" w:space="0" w:color="auto"/>
        <w:bottom w:val="none" w:sz="0" w:space="0" w:color="auto"/>
        <w:right w:val="none" w:sz="0" w:space="0" w:color="auto"/>
      </w:divBdr>
    </w:div>
    <w:div w:id="1353799071">
      <w:bodyDiv w:val="1"/>
      <w:marLeft w:val="0"/>
      <w:marRight w:val="0"/>
      <w:marTop w:val="0"/>
      <w:marBottom w:val="0"/>
      <w:divBdr>
        <w:top w:val="none" w:sz="0" w:space="0" w:color="auto"/>
        <w:left w:val="none" w:sz="0" w:space="0" w:color="auto"/>
        <w:bottom w:val="none" w:sz="0" w:space="0" w:color="auto"/>
        <w:right w:val="none" w:sz="0" w:space="0" w:color="auto"/>
      </w:divBdr>
    </w:div>
    <w:div w:id="1367679623">
      <w:bodyDiv w:val="1"/>
      <w:marLeft w:val="0"/>
      <w:marRight w:val="0"/>
      <w:marTop w:val="0"/>
      <w:marBottom w:val="0"/>
      <w:divBdr>
        <w:top w:val="none" w:sz="0" w:space="0" w:color="auto"/>
        <w:left w:val="none" w:sz="0" w:space="0" w:color="auto"/>
        <w:bottom w:val="none" w:sz="0" w:space="0" w:color="auto"/>
        <w:right w:val="none" w:sz="0" w:space="0" w:color="auto"/>
      </w:divBdr>
    </w:div>
    <w:div w:id="1396708977">
      <w:bodyDiv w:val="1"/>
      <w:marLeft w:val="0"/>
      <w:marRight w:val="0"/>
      <w:marTop w:val="0"/>
      <w:marBottom w:val="0"/>
      <w:divBdr>
        <w:top w:val="none" w:sz="0" w:space="0" w:color="auto"/>
        <w:left w:val="none" w:sz="0" w:space="0" w:color="auto"/>
        <w:bottom w:val="none" w:sz="0" w:space="0" w:color="auto"/>
        <w:right w:val="none" w:sz="0" w:space="0" w:color="auto"/>
      </w:divBdr>
    </w:div>
    <w:div w:id="1399981730">
      <w:bodyDiv w:val="1"/>
      <w:marLeft w:val="0"/>
      <w:marRight w:val="0"/>
      <w:marTop w:val="0"/>
      <w:marBottom w:val="0"/>
      <w:divBdr>
        <w:top w:val="none" w:sz="0" w:space="0" w:color="auto"/>
        <w:left w:val="none" w:sz="0" w:space="0" w:color="auto"/>
        <w:bottom w:val="none" w:sz="0" w:space="0" w:color="auto"/>
        <w:right w:val="none" w:sz="0" w:space="0" w:color="auto"/>
      </w:divBdr>
    </w:div>
    <w:div w:id="1477642154">
      <w:bodyDiv w:val="1"/>
      <w:marLeft w:val="0"/>
      <w:marRight w:val="0"/>
      <w:marTop w:val="0"/>
      <w:marBottom w:val="0"/>
      <w:divBdr>
        <w:top w:val="none" w:sz="0" w:space="0" w:color="auto"/>
        <w:left w:val="none" w:sz="0" w:space="0" w:color="auto"/>
        <w:bottom w:val="none" w:sz="0" w:space="0" w:color="auto"/>
        <w:right w:val="none" w:sz="0" w:space="0" w:color="auto"/>
      </w:divBdr>
    </w:div>
    <w:div w:id="1500265058">
      <w:bodyDiv w:val="1"/>
      <w:marLeft w:val="0"/>
      <w:marRight w:val="0"/>
      <w:marTop w:val="0"/>
      <w:marBottom w:val="0"/>
      <w:divBdr>
        <w:top w:val="none" w:sz="0" w:space="0" w:color="auto"/>
        <w:left w:val="none" w:sz="0" w:space="0" w:color="auto"/>
        <w:bottom w:val="none" w:sz="0" w:space="0" w:color="auto"/>
        <w:right w:val="none" w:sz="0" w:space="0" w:color="auto"/>
      </w:divBdr>
    </w:div>
    <w:div w:id="1547136159">
      <w:bodyDiv w:val="1"/>
      <w:marLeft w:val="0"/>
      <w:marRight w:val="0"/>
      <w:marTop w:val="0"/>
      <w:marBottom w:val="0"/>
      <w:divBdr>
        <w:top w:val="none" w:sz="0" w:space="0" w:color="auto"/>
        <w:left w:val="none" w:sz="0" w:space="0" w:color="auto"/>
        <w:bottom w:val="none" w:sz="0" w:space="0" w:color="auto"/>
        <w:right w:val="none" w:sz="0" w:space="0" w:color="auto"/>
      </w:divBdr>
    </w:div>
    <w:div w:id="1558010272">
      <w:bodyDiv w:val="1"/>
      <w:marLeft w:val="0"/>
      <w:marRight w:val="0"/>
      <w:marTop w:val="0"/>
      <w:marBottom w:val="0"/>
      <w:divBdr>
        <w:top w:val="none" w:sz="0" w:space="0" w:color="auto"/>
        <w:left w:val="none" w:sz="0" w:space="0" w:color="auto"/>
        <w:bottom w:val="none" w:sz="0" w:space="0" w:color="auto"/>
        <w:right w:val="none" w:sz="0" w:space="0" w:color="auto"/>
      </w:divBdr>
    </w:div>
    <w:div w:id="1594123728">
      <w:bodyDiv w:val="1"/>
      <w:marLeft w:val="0"/>
      <w:marRight w:val="0"/>
      <w:marTop w:val="0"/>
      <w:marBottom w:val="0"/>
      <w:divBdr>
        <w:top w:val="none" w:sz="0" w:space="0" w:color="auto"/>
        <w:left w:val="none" w:sz="0" w:space="0" w:color="auto"/>
        <w:bottom w:val="none" w:sz="0" w:space="0" w:color="auto"/>
        <w:right w:val="none" w:sz="0" w:space="0" w:color="auto"/>
      </w:divBdr>
    </w:div>
    <w:div w:id="1620990833">
      <w:bodyDiv w:val="1"/>
      <w:marLeft w:val="0"/>
      <w:marRight w:val="0"/>
      <w:marTop w:val="0"/>
      <w:marBottom w:val="0"/>
      <w:divBdr>
        <w:top w:val="none" w:sz="0" w:space="0" w:color="auto"/>
        <w:left w:val="none" w:sz="0" w:space="0" w:color="auto"/>
        <w:bottom w:val="none" w:sz="0" w:space="0" w:color="auto"/>
        <w:right w:val="none" w:sz="0" w:space="0" w:color="auto"/>
      </w:divBdr>
    </w:div>
    <w:div w:id="1668745255">
      <w:bodyDiv w:val="1"/>
      <w:marLeft w:val="0"/>
      <w:marRight w:val="0"/>
      <w:marTop w:val="0"/>
      <w:marBottom w:val="0"/>
      <w:divBdr>
        <w:top w:val="none" w:sz="0" w:space="0" w:color="auto"/>
        <w:left w:val="none" w:sz="0" w:space="0" w:color="auto"/>
        <w:bottom w:val="none" w:sz="0" w:space="0" w:color="auto"/>
        <w:right w:val="none" w:sz="0" w:space="0" w:color="auto"/>
      </w:divBdr>
    </w:div>
    <w:div w:id="1686591414">
      <w:bodyDiv w:val="1"/>
      <w:marLeft w:val="0"/>
      <w:marRight w:val="0"/>
      <w:marTop w:val="0"/>
      <w:marBottom w:val="0"/>
      <w:divBdr>
        <w:top w:val="none" w:sz="0" w:space="0" w:color="auto"/>
        <w:left w:val="none" w:sz="0" w:space="0" w:color="auto"/>
        <w:bottom w:val="none" w:sz="0" w:space="0" w:color="auto"/>
        <w:right w:val="none" w:sz="0" w:space="0" w:color="auto"/>
      </w:divBdr>
    </w:div>
    <w:div w:id="1694500664">
      <w:bodyDiv w:val="1"/>
      <w:marLeft w:val="0"/>
      <w:marRight w:val="0"/>
      <w:marTop w:val="0"/>
      <w:marBottom w:val="0"/>
      <w:divBdr>
        <w:top w:val="none" w:sz="0" w:space="0" w:color="auto"/>
        <w:left w:val="none" w:sz="0" w:space="0" w:color="auto"/>
        <w:bottom w:val="none" w:sz="0" w:space="0" w:color="auto"/>
        <w:right w:val="none" w:sz="0" w:space="0" w:color="auto"/>
      </w:divBdr>
    </w:div>
    <w:div w:id="1696270275">
      <w:bodyDiv w:val="1"/>
      <w:marLeft w:val="0"/>
      <w:marRight w:val="0"/>
      <w:marTop w:val="0"/>
      <w:marBottom w:val="0"/>
      <w:divBdr>
        <w:top w:val="none" w:sz="0" w:space="0" w:color="auto"/>
        <w:left w:val="none" w:sz="0" w:space="0" w:color="auto"/>
        <w:bottom w:val="none" w:sz="0" w:space="0" w:color="auto"/>
        <w:right w:val="none" w:sz="0" w:space="0" w:color="auto"/>
      </w:divBdr>
    </w:div>
    <w:div w:id="1739816485">
      <w:bodyDiv w:val="1"/>
      <w:marLeft w:val="0"/>
      <w:marRight w:val="0"/>
      <w:marTop w:val="0"/>
      <w:marBottom w:val="0"/>
      <w:divBdr>
        <w:top w:val="none" w:sz="0" w:space="0" w:color="auto"/>
        <w:left w:val="none" w:sz="0" w:space="0" w:color="auto"/>
        <w:bottom w:val="none" w:sz="0" w:space="0" w:color="auto"/>
        <w:right w:val="none" w:sz="0" w:space="0" w:color="auto"/>
      </w:divBdr>
    </w:div>
    <w:div w:id="1762944129">
      <w:bodyDiv w:val="1"/>
      <w:marLeft w:val="0"/>
      <w:marRight w:val="0"/>
      <w:marTop w:val="0"/>
      <w:marBottom w:val="0"/>
      <w:divBdr>
        <w:top w:val="none" w:sz="0" w:space="0" w:color="auto"/>
        <w:left w:val="none" w:sz="0" w:space="0" w:color="auto"/>
        <w:bottom w:val="none" w:sz="0" w:space="0" w:color="auto"/>
        <w:right w:val="none" w:sz="0" w:space="0" w:color="auto"/>
      </w:divBdr>
    </w:div>
    <w:div w:id="1802530315">
      <w:bodyDiv w:val="1"/>
      <w:marLeft w:val="0"/>
      <w:marRight w:val="0"/>
      <w:marTop w:val="0"/>
      <w:marBottom w:val="0"/>
      <w:divBdr>
        <w:top w:val="none" w:sz="0" w:space="0" w:color="auto"/>
        <w:left w:val="none" w:sz="0" w:space="0" w:color="auto"/>
        <w:bottom w:val="none" w:sz="0" w:space="0" w:color="auto"/>
        <w:right w:val="none" w:sz="0" w:space="0" w:color="auto"/>
      </w:divBdr>
    </w:div>
    <w:div w:id="1819029678">
      <w:bodyDiv w:val="1"/>
      <w:marLeft w:val="0"/>
      <w:marRight w:val="0"/>
      <w:marTop w:val="0"/>
      <w:marBottom w:val="0"/>
      <w:divBdr>
        <w:top w:val="none" w:sz="0" w:space="0" w:color="auto"/>
        <w:left w:val="none" w:sz="0" w:space="0" w:color="auto"/>
        <w:bottom w:val="none" w:sz="0" w:space="0" w:color="auto"/>
        <w:right w:val="none" w:sz="0" w:space="0" w:color="auto"/>
      </w:divBdr>
    </w:div>
    <w:div w:id="1898779536">
      <w:bodyDiv w:val="1"/>
      <w:marLeft w:val="0"/>
      <w:marRight w:val="0"/>
      <w:marTop w:val="0"/>
      <w:marBottom w:val="0"/>
      <w:divBdr>
        <w:top w:val="none" w:sz="0" w:space="0" w:color="auto"/>
        <w:left w:val="none" w:sz="0" w:space="0" w:color="auto"/>
        <w:bottom w:val="none" w:sz="0" w:space="0" w:color="auto"/>
        <w:right w:val="none" w:sz="0" w:space="0" w:color="auto"/>
      </w:divBdr>
    </w:div>
    <w:div w:id="1953053155">
      <w:bodyDiv w:val="1"/>
      <w:marLeft w:val="0"/>
      <w:marRight w:val="0"/>
      <w:marTop w:val="0"/>
      <w:marBottom w:val="0"/>
      <w:divBdr>
        <w:top w:val="none" w:sz="0" w:space="0" w:color="auto"/>
        <w:left w:val="none" w:sz="0" w:space="0" w:color="auto"/>
        <w:bottom w:val="none" w:sz="0" w:space="0" w:color="auto"/>
        <w:right w:val="none" w:sz="0" w:space="0" w:color="auto"/>
      </w:divBdr>
    </w:div>
    <w:div w:id="2029022774">
      <w:bodyDiv w:val="1"/>
      <w:marLeft w:val="0"/>
      <w:marRight w:val="0"/>
      <w:marTop w:val="0"/>
      <w:marBottom w:val="0"/>
      <w:divBdr>
        <w:top w:val="none" w:sz="0" w:space="0" w:color="auto"/>
        <w:left w:val="none" w:sz="0" w:space="0" w:color="auto"/>
        <w:bottom w:val="none" w:sz="0" w:space="0" w:color="auto"/>
        <w:right w:val="none" w:sz="0" w:space="0" w:color="auto"/>
      </w:divBdr>
    </w:div>
    <w:div w:id="2047018797">
      <w:bodyDiv w:val="1"/>
      <w:marLeft w:val="0"/>
      <w:marRight w:val="0"/>
      <w:marTop w:val="0"/>
      <w:marBottom w:val="0"/>
      <w:divBdr>
        <w:top w:val="none" w:sz="0" w:space="0" w:color="auto"/>
        <w:left w:val="none" w:sz="0" w:space="0" w:color="auto"/>
        <w:bottom w:val="none" w:sz="0" w:space="0" w:color="auto"/>
        <w:right w:val="none" w:sz="0" w:space="0" w:color="auto"/>
      </w:divBdr>
    </w:div>
    <w:div w:id="2057463500">
      <w:bodyDiv w:val="1"/>
      <w:marLeft w:val="0"/>
      <w:marRight w:val="0"/>
      <w:marTop w:val="0"/>
      <w:marBottom w:val="0"/>
      <w:divBdr>
        <w:top w:val="none" w:sz="0" w:space="0" w:color="auto"/>
        <w:left w:val="none" w:sz="0" w:space="0" w:color="auto"/>
        <w:bottom w:val="none" w:sz="0" w:space="0" w:color="auto"/>
        <w:right w:val="none" w:sz="0" w:space="0" w:color="auto"/>
      </w:divBdr>
    </w:div>
    <w:div w:id="2071222995">
      <w:bodyDiv w:val="1"/>
      <w:marLeft w:val="0"/>
      <w:marRight w:val="0"/>
      <w:marTop w:val="0"/>
      <w:marBottom w:val="0"/>
      <w:divBdr>
        <w:top w:val="none" w:sz="0" w:space="0" w:color="auto"/>
        <w:left w:val="none" w:sz="0" w:space="0" w:color="auto"/>
        <w:bottom w:val="none" w:sz="0" w:space="0" w:color="auto"/>
        <w:right w:val="none" w:sz="0" w:space="0" w:color="auto"/>
      </w:divBdr>
    </w:div>
    <w:div w:id="2077195323">
      <w:bodyDiv w:val="1"/>
      <w:marLeft w:val="0"/>
      <w:marRight w:val="0"/>
      <w:marTop w:val="0"/>
      <w:marBottom w:val="0"/>
      <w:divBdr>
        <w:top w:val="none" w:sz="0" w:space="0" w:color="auto"/>
        <w:left w:val="none" w:sz="0" w:space="0" w:color="auto"/>
        <w:bottom w:val="none" w:sz="0" w:space="0" w:color="auto"/>
        <w:right w:val="none" w:sz="0" w:space="0" w:color="auto"/>
      </w:divBdr>
    </w:div>
    <w:div w:id="2092894538">
      <w:bodyDiv w:val="1"/>
      <w:marLeft w:val="0"/>
      <w:marRight w:val="0"/>
      <w:marTop w:val="0"/>
      <w:marBottom w:val="0"/>
      <w:divBdr>
        <w:top w:val="none" w:sz="0" w:space="0" w:color="auto"/>
        <w:left w:val="none" w:sz="0" w:space="0" w:color="auto"/>
        <w:bottom w:val="none" w:sz="0" w:space="0" w:color="auto"/>
        <w:right w:val="none" w:sz="0" w:space="0" w:color="auto"/>
      </w:divBdr>
    </w:div>
    <w:div w:id="2116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AppData\Roaming\Microsoft\Excel\Car%20collection%20data%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1" Type="http://schemas.openxmlformats.org/officeDocument/2006/relationships/oleObject" Target="https://d.docs.live.net/e66b1a6890bd1e0a/Desktop/da%20lab/Loan%20Data.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20.xml"/><Relationship Id="rId1" Type="http://schemas.microsoft.com/office/2011/relationships/chartStyle" Target="style20.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1.xml"/><Relationship Id="rId1" Type="http://schemas.microsoft.com/office/2011/relationships/chartStyle" Target="style21.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2.xml"/><Relationship Id="rId1" Type="http://schemas.microsoft.com/office/2011/relationships/chartStyle" Target="style22.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3.xml"/><Relationship Id="rId1" Type="http://schemas.microsoft.com/office/2011/relationships/chartStyle" Target="style23.xml"/></Relationships>
</file>

<file path=word/charts/_rels/chart25.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4.xml"/><Relationship Id="rId1" Type="http://schemas.microsoft.com/office/2011/relationships/chartStyle" Target="style24.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5.xml"/><Relationship Id="rId1" Type="http://schemas.microsoft.com/office/2011/relationships/chartStyle" Target="style25.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6.xml"/><Relationship Id="rId1" Type="http://schemas.microsoft.com/office/2011/relationships/chartStyle" Target="style26.xml"/></Relationships>
</file>

<file path=word/charts/_rels/chart28.xml.rels><?xml version="1.0" encoding="UTF-8" standalone="yes"?>
<Relationships xmlns="http://schemas.openxmlformats.org/package/2006/relationships"><Relationship Id="rId1" Type="http://schemas.openxmlformats.org/officeDocument/2006/relationships/oleObject" Target="https://d.docs.live.net/e66b1a6890bd1e0a/Desktop/da%20lab/sales_data_sample.xlsx" TargetMode="Externa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gary\AppData\Roaming\Microsoft\Excel\Store%20Data%20Analysis%20(version%201).xlsb"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gary\AppData\Roaming\Microsoft\Excel\Store%20Data%20Analysis%20(version%201).xlsb" TargetMode="Externa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28.xml"/><Relationship Id="rId1" Type="http://schemas.microsoft.com/office/2011/relationships/chartStyle" Target="style28.xm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gary\AppData\Roaming\Microsoft\Excel\Store%20Data%20Analysis%20(version%201).xlsb"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gary\AppData\Roaming\Microsoft\Excel\Store%20Data%20Analysis%20(version%201).xlsb"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wnloads\Orde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 (version 1).xlsb]Sheet4!PivotTable2</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Compare Impala vs Corolla in terms of mileage </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Sheet4!$B$3:$B$4</c:f>
              <c:strCache>
                <c:ptCount val="1"/>
                <c:pt idx="0">
                  <c:v>Corolla</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Sheet4!$A$5</c:f>
              <c:strCache>
                <c:ptCount val="1"/>
                <c:pt idx="0">
                  <c:v>Total</c:v>
                </c:pt>
              </c:strCache>
            </c:strRef>
          </c:cat>
          <c:val>
            <c:numRef>
              <c:f>Sheet4!$B$5</c:f>
              <c:numCache>
                <c:formatCode>General</c:formatCode>
                <c:ptCount val="1"/>
                <c:pt idx="0">
                  <c:v>92377</c:v>
                </c:pt>
              </c:numCache>
            </c:numRef>
          </c:val>
          <c:extLst>
            <c:ext xmlns:c16="http://schemas.microsoft.com/office/drawing/2014/chart" uri="{C3380CC4-5D6E-409C-BE32-E72D297353CC}">
              <c16:uniqueId val="{00000000-0118-4E38-838E-156EAF13D53C}"/>
            </c:ext>
          </c:extLst>
        </c:ser>
        <c:ser>
          <c:idx val="1"/>
          <c:order val="1"/>
          <c:tx>
            <c:strRef>
              <c:f>Sheet4!$C$3:$C$4</c:f>
              <c:strCache>
                <c:ptCount val="1"/>
                <c:pt idx="0">
                  <c:v>Impala</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Sheet4!$A$5</c:f>
              <c:strCache>
                <c:ptCount val="1"/>
                <c:pt idx="0">
                  <c:v>Total</c:v>
                </c:pt>
              </c:strCache>
            </c:strRef>
          </c:cat>
          <c:val>
            <c:numRef>
              <c:f>Sheet4!$C$5</c:f>
              <c:numCache>
                <c:formatCode>General</c:formatCode>
                <c:ptCount val="1"/>
                <c:pt idx="0">
                  <c:v>114243</c:v>
                </c:pt>
              </c:numCache>
            </c:numRef>
          </c:val>
          <c:extLst>
            <c:ext xmlns:c16="http://schemas.microsoft.com/office/drawing/2014/chart" uri="{C3380CC4-5D6E-409C-BE32-E72D297353CC}">
              <c16:uniqueId val="{00000001-0118-4E38-838E-156EAF13D53C}"/>
            </c:ext>
          </c:extLst>
        </c:ser>
        <c:dLbls>
          <c:showLegendKey val="0"/>
          <c:showVal val="0"/>
          <c:showCatName val="0"/>
          <c:showSerName val="0"/>
          <c:showPercent val="0"/>
          <c:showBubbleSize val="0"/>
        </c:dLbls>
        <c:gapWidth val="355"/>
        <c:overlap val="-70"/>
        <c:axId val="255514112"/>
        <c:axId val="255515648"/>
      </c:barChart>
      <c:catAx>
        <c:axId val="2555141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515648"/>
        <c:crosses val="autoZero"/>
        <c:auto val="1"/>
        <c:lblAlgn val="ctr"/>
        <c:lblOffset val="100"/>
        <c:noMultiLvlLbl val="0"/>
      </c:catAx>
      <c:valAx>
        <c:axId val="25551564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MILEAGE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514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500" b="1" i="0" u="none" strike="noStrike" cap="all" normalizeH="0" baseline="0">
                <a:effectLst/>
              </a:rPr>
              <a:t>Cookie Profit Comparison: US, Malaysia, India</a:t>
            </a:r>
            <a:endParaRPr lang="en-US" b="1"/>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extLst>
            <c:ext xmlns:c16="http://schemas.microsoft.com/office/drawing/2014/chart" uri="{C3380CC4-5D6E-409C-BE32-E72D297353CC}">
              <c16:uniqueId val="{00000000-BAEE-4BCD-B930-93051894D157}"/>
            </c:ext>
          </c:extLst>
        </c:ser>
        <c:dLbls>
          <c:dLblPos val="inEnd"/>
          <c:showLegendKey val="0"/>
          <c:showVal val="1"/>
          <c:showCatName val="0"/>
          <c:showSerName val="0"/>
          <c:showPercent val="0"/>
          <c:showBubbleSize val="0"/>
        </c:dLbls>
        <c:gapWidth val="269"/>
        <c:overlap val="-20"/>
        <c:axId val="254428672"/>
        <c:axId val="254430208"/>
      </c:barChart>
      <c:catAx>
        <c:axId val="2544286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Country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254430208"/>
        <c:crosses val="autoZero"/>
        <c:auto val="1"/>
        <c:lblAlgn val="ctr"/>
        <c:lblOffset val="100"/>
        <c:noMultiLvlLbl val="0"/>
      </c:catAx>
      <c:valAx>
        <c:axId val="25443020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Profit</a:t>
                </a:r>
                <a:r>
                  <a:rPr lang="en-US" baseline="0"/>
                  <a:t> Comparison</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54428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Visualizing Average Cookie Revenue</a:t>
            </a:r>
            <a:endParaRPr lang="en-US" b="1"/>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AFCB-4E84-A4C6-DE6D04BF26DE}"/>
            </c:ext>
          </c:extLst>
        </c:ser>
        <c:dLbls>
          <c:dLblPos val="outEnd"/>
          <c:showLegendKey val="0"/>
          <c:showVal val="1"/>
          <c:showCatName val="0"/>
          <c:showSerName val="0"/>
          <c:showPercent val="0"/>
          <c:showBubbleSize val="0"/>
        </c:dLbls>
        <c:gapWidth val="100"/>
        <c:overlap val="-24"/>
        <c:axId val="254461056"/>
        <c:axId val="254462592"/>
      </c:barChart>
      <c:catAx>
        <c:axId val="2544610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Cookie</a:t>
                </a:r>
                <a:r>
                  <a:rPr lang="en-US" baseline="0"/>
                  <a:t> Types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62592"/>
        <c:crosses val="autoZero"/>
        <c:auto val="1"/>
        <c:lblAlgn val="ctr"/>
        <c:lblOffset val="100"/>
        <c:noMultiLvlLbl val="0"/>
      </c:catAx>
      <c:valAx>
        <c:axId val="2544625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Revenue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61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Fortune and Sugar Cookie Sales: 2019-2020</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Sheet7!$B$3:$B$5</c:f>
              <c:strCache>
                <c:ptCount val="1"/>
                <c:pt idx="0">
                  <c:v>Fortune Cookie - 2019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extLst>
            <c:ext xmlns:c16="http://schemas.microsoft.com/office/drawing/2014/chart" uri="{C3380CC4-5D6E-409C-BE32-E72D297353CC}">
              <c16:uniqueId val="{00000000-5BEE-41F5-B843-EA655A52A0C0}"/>
            </c:ext>
          </c:extLst>
        </c:ser>
        <c:ser>
          <c:idx val="1"/>
          <c:order val="1"/>
          <c:tx>
            <c:strRef>
              <c:f>Sheet7!$C$3:$C$5</c:f>
              <c:strCache>
                <c:ptCount val="1"/>
                <c:pt idx="0">
                  <c:v>Fortune Cookie - 2020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extLst>
            <c:ext xmlns:c16="http://schemas.microsoft.com/office/drawing/2014/chart" uri="{C3380CC4-5D6E-409C-BE32-E72D297353CC}">
              <c16:uniqueId val="{00000001-5BEE-41F5-B843-EA655A52A0C0}"/>
            </c:ext>
          </c:extLst>
        </c:ser>
        <c:ser>
          <c:idx val="2"/>
          <c:order val="2"/>
          <c:tx>
            <c:strRef>
              <c:f>Sheet7!$E$3:$E$5</c:f>
              <c:strCache>
                <c:ptCount val="1"/>
                <c:pt idx="0">
                  <c:v>Sugar - 2019</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extLst>
            <c:ext xmlns:c16="http://schemas.microsoft.com/office/drawing/2014/chart" uri="{C3380CC4-5D6E-409C-BE32-E72D297353CC}">
              <c16:uniqueId val="{00000002-5BEE-41F5-B843-EA655A52A0C0}"/>
            </c:ext>
          </c:extLst>
        </c:ser>
        <c:ser>
          <c:idx val="3"/>
          <c:order val="3"/>
          <c:tx>
            <c:strRef>
              <c:f>Sheet7!$F$3:$F$5</c:f>
              <c:strCache>
                <c:ptCount val="1"/>
                <c:pt idx="0">
                  <c:v>Sugar - 2020</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extLst>
            <c:ext xmlns:c16="http://schemas.microsoft.com/office/drawing/2014/chart" uri="{C3380CC4-5D6E-409C-BE32-E72D297353CC}">
              <c16:uniqueId val="{00000003-5BEE-41F5-B843-EA655A52A0C0}"/>
            </c:ext>
          </c:extLst>
        </c:ser>
        <c:dLbls>
          <c:dLblPos val="outEnd"/>
          <c:showLegendKey val="0"/>
          <c:showVal val="1"/>
          <c:showCatName val="0"/>
          <c:showSerName val="0"/>
          <c:showPercent val="0"/>
          <c:showBubbleSize val="0"/>
        </c:dLbls>
        <c:gapWidth val="115"/>
        <c:overlap val="-20"/>
        <c:axId val="254494976"/>
        <c:axId val="254496768"/>
      </c:barChart>
      <c:catAx>
        <c:axId val="25449497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96768"/>
        <c:crosses val="autoZero"/>
        <c:auto val="1"/>
        <c:lblAlgn val="ctr"/>
        <c:lblOffset val="100"/>
        <c:noMultiLvlLbl val="0"/>
      </c:catAx>
      <c:valAx>
        <c:axId val="254496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9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Country Profit Comparison: 2019 vs 2020</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2.2158209616662983E-2"/>
                  <c:y val="-4.806536890170720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187-4D76-A97D-D5A1B637DE5B}"/>
                </c:ext>
              </c:extLst>
            </c:dLbl>
            <c:dLbl>
              <c:idx val="1"/>
              <c:layout>
                <c:manualLayout>
                  <c:x val="-1.99423886549966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87-4D76-A97D-D5A1B637DE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7187-4D76-A97D-D5A1B637DE5B}"/>
            </c:ext>
          </c:extLst>
        </c:ser>
        <c:ser>
          <c:idx val="1"/>
          <c:order val="1"/>
          <c:tx>
            <c:strRef>
              <c:f>Sheet8!$C$3:$C$4</c:f>
              <c:strCache>
                <c:ptCount val="1"/>
                <c:pt idx="0">
                  <c:v>2020</c:v>
                </c:pt>
              </c:strCache>
            </c:strRef>
          </c:tx>
          <c:spPr>
            <a:solidFill>
              <a:srgbClr val="0070C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7187-4D76-A97D-D5A1B637DE5B}"/>
            </c:ext>
          </c:extLst>
        </c:ser>
        <c:dLbls>
          <c:dLblPos val="outEnd"/>
          <c:showLegendKey val="0"/>
          <c:showVal val="1"/>
          <c:showCatName val="0"/>
          <c:showSerName val="0"/>
          <c:showPercent val="0"/>
          <c:showBubbleSize val="0"/>
        </c:dLbls>
        <c:gapWidth val="100"/>
        <c:overlap val="-24"/>
        <c:axId val="438822672"/>
        <c:axId val="438823152"/>
      </c:barChart>
      <c:catAx>
        <c:axId val="43882267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Profits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Highest-Priced Cookie Category by Country and Overall Profit</a:t>
            </a:r>
            <a:endParaRPr lang="en-IN"/>
          </a:p>
        </c:rich>
      </c:tx>
      <c:layout>
        <c:manualLayout>
          <c:xMode val="edge"/>
          <c:yMode val="edge"/>
          <c:x val="5.2862473581353188E-2"/>
          <c:y val="7.5372149990578481E-3"/>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7A80-450C-B19F-8A1B36145078}"/>
            </c:ext>
          </c:extLst>
        </c:ser>
        <c:ser>
          <c:idx val="1"/>
          <c:order val="1"/>
          <c:tx>
            <c:strRef>
              <c:f>Sheet9!$C$3</c:f>
              <c:strCache>
                <c:ptCount val="1"/>
                <c:pt idx="0">
                  <c:v>Sum of Profit</c:v>
                </c:pt>
              </c:strCache>
            </c:strRef>
          </c:tx>
          <c:spPr>
            <a:solidFill>
              <a:srgbClr val="0070C0"/>
            </a:solidFill>
            <a:ln>
              <a:noFill/>
            </a:ln>
            <a:effectLst/>
          </c:spPr>
          <c:invertIfNegative val="0"/>
          <c:dLbls>
            <c:dLbl>
              <c:idx val="0"/>
              <c:spPr>
                <a:noFill/>
                <a:ln>
                  <a:noFill/>
                </a:ln>
                <a:effectLst/>
              </c:spPr>
              <c:txPr>
                <a:bodyPr rot="-5400000" spcFirstLastPara="1" vertOverflow="clip" horzOverflow="clip" vert="horz" wrap="square" lIns="38100" tIns="19050" rIns="38100" bIns="19050" anchor="b" anchorCtr="0">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2-7A80-450C-B19F-8A1B36145078}"/>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7A80-450C-B19F-8A1B36145078}"/>
            </c:ext>
          </c:extLst>
        </c:ser>
        <c:dLbls>
          <c:dLblPos val="outEnd"/>
          <c:showLegendKey val="0"/>
          <c:showVal val="1"/>
          <c:showCatName val="0"/>
          <c:showSerName val="0"/>
          <c:showPercent val="0"/>
          <c:showBubbleSize val="0"/>
        </c:dLbls>
        <c:gapWidth val="444"/>
        <c:overlap val="-90"/>
        <c:axId val="254544896"/>
        <c:axId val="254546688"/>
      </c:barChart>
      <c:catAx>
        <c:axId val="2545448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4546688"/>
        <c:crosses val="autoZero"/>
        <c:auto val="1"/>
        <c:lblAlgn val="ctr"/>
        <c:lblOffset val="100"/>
        <c:noMultiLvlLbl val="0"/>
      </c:catAx>
      <c:valAx>
        <c:axId val="25454668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profit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4544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[Loan Data.xlsx]Sheet2!PivotTable1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Highest Loan Amount for Unmarried Male Graduates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Sheet2!$A$5</c:f>
              <c:strCache>
                <c:ptCount val="1"/>
                <c:pt idx="0">
                  <c:v>Count of Loan_ID</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4688-4206-864F-95B5532BA2C6}"/>
            </c:ext>
          </c:extLst>
        </c:ser>
        <c:ser>
          <c:idx val="1"/>
          <c:order val="1"/>
          <c:tx>
            <c:strRef>
              <c:f>Sheet2!$B$5</c:f>
              <c:strCache>
                <c:ptCount val="1"/>
                <c:pt idx="0">
                  <c:v>Max of LoanAmount</c:v>
                </c:pt>
              </c:strCache>
            </c:strRef>
          </c:tx>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4688-4206-864F-95B5532BA2C6}"/>
            </c:ext>
          </c:extLst>
        </c:ser>
        <c:dLbls>
          <c:dLblPos val="outEnd"/>
          <c:showLegendKey val="0"/>
          <c:showVal val="1"/>
          <c:showCatName val="0"/>
          <c:showSerName val="0"/>
          <c:showPercent val="0"/>
          <c:showBubbleSize val="0"/>
        </c:dLbls>
        <c:gapWidth val="115"/>
        <c:overlap val="-20"/>
        <c:axId val="254567168"/>
        <c:axId val="254568704"/>
      </c:barChart>
      <c:catAx>
        <c:axId val="25456716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68704"/>
        <c:crosses val="autoZero"/>
        <c:auto val="1"/>
        <c:lblAlgn val="ctr"/>
        <c:lblOffset val="100"/>
        <c:noMultiLvlLbl val="0"/>
      </c:catAx>
      <c:valAx>
        <c:axId val="25456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LOAN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67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Loan Applications by Unmarried Female Graduates</a:t>
            </a:r>
            <a:endParaRPr lang="en-IN" b="1"/>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16FC-4C75-B7AE-9A66DAE14F28}"/>
            </c:ext>
          </c:extLst>
        </c:ser>
        <c:ser>
          <c:idx val="1"/>
          <c:order val="1"/>
          <c:tx>
            <c:strRef>
              <c:f>Sheet3!$B$5</c:f>
              <c:strCache>
                <c:ptCount val="1"/>
                <c:pt idx="0">
                  <c:v>Max of LoanAmount</c:v>
                </c:pt>
              </c:strCache>
            </c:strRef>
          </c:tx>
          <c:spPr>
            <a:gradFill flip="none" rotWithShape="1">
              <a:gsLst>
                <a:gs pos="0">
                  <a:schemeClr val="bg2">
                    <a:lumMod val="75000"/>
                    <a:tint val="66000"/>
                    <a:satMod val="160000"/>
                  </a:schemeClr>
                </a:gs>
                <a:gs pos="50000">
                  <a:schemeClr val="bg2">
                    <a:lumMod val="75000"/>
                    <a:tint val="44500"/>
                    <a:satMod val="160000"/>
                  </a:schemeClr>
                </a:gs>
                <a:gs pos="100000">
                  <a:schemeClr val="bg2">
                    <a:lumMod val="75000"/>
                    <a:tint val="23500"/>
                    <a:satMod val="160000"/>
                  </a:schemeClr>
                </a:gs>
              </a:gsLst>
              <a:lin ang="2700000" scaled="1"/>
              <a:tileRect/>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16FC-4C75-B7AE-9A66DAE14F28}"/>
            </c:ext>
          </c:extLst>
        </c:ser>
        <c:dLbls>
          <c:showLegendKey val="0"/>
          <c:showVal val="0"/>
          <c:showCatName val="0"/>
          <c:showSerName val="0"/>
          <c:showPercent val="0"/>
          <c:showBubbleSize val="0"/>
        </c:dLbls>
        <c:gapWidth val="100"/>
        <c:overlap val="-24"/>
        <c:axId val="254589952"/>
        <c:axId val="254591744"/>
      </c:barChart>
      <c:catAx>
        <c:axId val="2545899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LOAN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91744"/>
        <c:crosses val="autoZero"/>
        <c:auto val="1"/>
        <c:lblAlgn val="ctr"/>
        <c:lblOffset val="100"/>
        <c:noMultiLvlLbl val="0"/>
      </c:catAx>
      <c:valAx>
        <c:axId val="25459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89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[Loan Data.xlsx]Sheet4!PivotTable3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Loan Applications by Unmarried Male Non-Graduates</a:t>
            </a:r>
            <a:endParaRPr lang="en-IN" b="1"/>
          </a:p>
        </c:rich>
      </c:tx>
      <c:layout>
        <c:manualLayout>
          <c:xMode val="edge"/>
          <c:yMode val="edge"/>
          <c:x val="0.19423577844705256"/>
          <c:y val="2.912621359223301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3107015629724085E-2"/>
          <c:y val="0.29769696969696968"/>
          <c:w val="0.61935106463218048"/>
          <c:h val="0.61146930662793364"/>
        </c:manualLayout>
      </c:layout>
      <c:barChart>
        <c:barDir val="bar"/>
        <c:grouping val="clustered"/>
        <c:varyColors val="0"/>
        <c:ser>
          <c:idx val="0"/>
          <c:order val="0"/>
          <c:tx>
            <c:strRef>
              <c:f>Sheet4!$A$5</c:f>
              <c:strCache>
                <c:ptCount val="1"/>
                <c:pt idx="0">
                  <c:v>Count of Loan_ID</c:v>
                </c:pt>
              </c:strCache>
            </c:strRef>
          </c:tx>
          <c:spPr>
            <a:solidFill>
              <a:schemeClr val="tx2">
                <a:lumMod val="75000"/>
                <a:lumOff val="2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B965-4104-B923-647976BDBA56}"/>
            </c:ext>
          </c:extLst>
        </c:ser>
        <c:ser>
          <c:idx val="1"/>
          <c:order val="1"/>
          <c:tx>
            <c:strRef>
              <c:f>Sheet4!$B$5</c:f>
              <c:strCache>
                <c:ptCount val="1"/>
                <c:pt idx="0">
                  <c:v>Max of LoanAmount</c:v>
                </c:pt>
              </c:strCache>
            </c:strRef>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bg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B965-4104-B923-647976BDBA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3-B965-4104-B923-647976BDBA56}"/>
            </c:ext>
          </c:extLst>
        </c:ser>
        <c:dLbls>
          <c:showLegendKey val="0"/>
          <c:showVal val="0"/>
          <c:showCatName val="0"/>
          <c:showSerName val="0"/>
          <c:showPercent val="0"/>
          <c:showBubbleSize val="0"/>
        </c:dLbls>
        <c:gapWidth val="115"/>
        <c:overlap val="-20"/>
        <c:axId val="254674816"/>
        <c:axId val="254673280"/>
      </c:barChart>
      <c:valAx>
        <c:axId val="25467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LOAN</a:t>
                </a:r>
              </a:p>
            </c:rich>
          </c:tx>
          <c:layout>
            <c:manualLayout>
              <c:xMode val="edge"/>
              <c:yMode val="edge"/>
              <c:x val="0.77511712795757959"/>
              <c:y val="0.9343425381686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674816"/>
        <c:crosses val="autoZero"/>
        <c:crossBetween val="between"/>
      </c:valAx>
      <c:catAx>
        <c:axId val="2546748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67328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Loan Applications by Married Female Graduates</a:t>
            </a:r>
            <a:endParaRPr lang="en-IN" b="1"/>
          </a:p>
        </c:rich>
      </c:tx>
      <c:overlay val="0"/>
      <c:spPr>
        <a:noFill/>
        <a:ln>
          <a:noFill/>
        </a:ln>
        <a:effectLst/>
      </c:sp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Sheet5!$A$5</c:f>
              <c:strCache>
                <c:ptCount val="1"/>
                <c:pt idx="0">
                  <c:v>Count of Loan_ID</c:v>
                </c:pt>
              </c:strCache>
            </c:strRef>
          </c:tx>
          <c:spPr>
            <a:solidFill>
              <a:schemeClr val="tx2">
                <a:lumMod val="75000"/>
                <a:lumOff val="2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3170-483B-BE3A-02A70C05D0DB}"/>
            </c:ext>
          </c:extLst>
        </c:ser>
        <c:ser>
          <c:idx val="1"/>
          <c:order val="1"/>
          <c:tx>
            <c:strRef>
              <c:f>Sheet5!$B$5</c:f>
              <c:strCache>
                <c:ptCount val="1"/>
                <c:pt idx="0">
                  <c:v>Max of LoanAmount</c:v>
                </c:pt>
              </c:strCache>
            </c:strRef>
          </c:tx>
          <c:spPr>
            <a:solidFill>
              <a:schemeClr val="bg1">
                <a:lumMod val="8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3170-483B-BE3A-02A70C05D0DB}"/>
            </c:ext>
          </c:extLst>
        </c:ser>
        <c:dLbls>
          <c:dLblPos val="outEnd"/>
          <c:showLegendKey val="0"/>
          <c:showVal val="1"/>
          <c:showCatName val="0"/>
          <c:showSerName val="0"/>
          <c:showPercent val="0"/>
          <c:showBubbleSize val="0"/>
        </c:dLbls>
        <c:gapWidth val="115"/>
        <c:axId val="254715776"/>
        <c:axId val="254717312"/>
      </c:barChart>
      <c:catAx>
        <c:axId val="254715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17312"/>
        <c:crosses val="autoZero"/>
        <c:auto val="1"/>
        <c:lblAlgn val="ctr"/>
        <c:lblOffset val="100"/>
        <c:noMultiLvlLbl val="0"/>
      </c:catAx>
      <c:valAx>
        <c:axId val="254717312"/>
        <c:scaling>
          <c:orientation val="minMax"/>
        </c:scaling>
        <c:delete val="0"/>
        <c:axPos val="l"/>
        <c:title>
          <c:tx>
            <c:rich>
              <a:bodyPr/>
              <a:lstStyle/>
              <a:p>
                <a:pPr>
                  <a:defRPr/>
                </a:pPr>
                <a:r>
                  <a:rPr lang="en-US"/>
                  <a:t>No.</a:t>
                </a:r>
                <a:r>
                  <a:rPr lang="en-US" baseline="0"/>
                  <a:t> Of Loan Application</a:t>
                </a:r>
                <a:endParaRPr 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1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[Loan Data.xlsx]Sheet6!PivotTable5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Loan Applications by Unmarried Individuals, Male and Female</a:t>
            </a:r>
            <a:endParaRPr lang="en-IN" b="1"/>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bg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0-8779-46E6-BB6A-B0FFF141FFC8}"/>
            </c:ext>
          </c:extLst>
        </c:ser>
        <c:dLbls>
          <c:showLegendKey val="0"/>
          <c:showVal val="0"/>
          <c:showCatName val="0"/>
          <c:showSerName val="0"/>
          <c:showPercent val="0"/>
          <c:showBubbleSize val="0"/>
        </c:dLbls>
        <c:gapWidth val="100"/>
        <c:overlap val="-24"/>
        <c:axId val="254731008"/>
        <c:axId val="254732544"/>
      </c:barChart>
      <c:catAx>
        <c:axId val="2547310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Male</a:t>
                </a:r>
                <a:r>
                  <a:rPr lang="en-US" baseline="0"/>
                  <a:t> &amp; Female</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32544"/>
        <c:crosses val="autoZero"/>
        <c:auto val="1"/>
        <c:lblAlgn val="ctr"/>
        <c:lblOffset val="100"/>
        <c:noMultiLvlLbl val="0"/>
      </c:catAx>
      <c:valAx>
        <c:axId val="25473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Loan</a:t>
                </a:r>
                <a:r>
                  <a:rPr lang="en-US" baseline="0"/>
                  <a:t> Application</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31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Ford</a:t>
            </a:r>
            <a:r>
              <a:rPr lang="en-IN" baseline="0"/>
              <a:t> vs Honda Comparison</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pivot2!$B$3:$B$4</c:f>
              <c:strCache>
                <c:ptCount val="1"/>
                <c:pt idx="0">
                  <c:v>Average of Price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extLst>
            <c:ext xmlns:c16="http://schemas.microsoft.com/office/drawing/2014/chart" uri="{C3380CC4-5D6E-409C-BE32-E72D297353CC}">
              <c16:uniqueId val="{00000000-E585-48C2-BE8A-F35F4C24785A}"/>
            </c:ext>
          </c:extLst>
        </c:ser>
        <c:ser>
          <c:idx val="1"/>
          <c:order val="1"/>
          <c:tx>
            <c:strRef>
              <c:f>pivot2!$C$3:$C$4</c:f>
              <c:strCache>
                <c:ptCount val="1"/>
                <c:pt idx="0">
                  <c:v>Average of Mileage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585-48C2-BE8A-F35F4C24785A}"/>
              </c:ext>
            </c:extLst>
          </c:dPt>
          <c:dPt>
            <c:idx val="1"/>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E585-48C2-BE8A-F35F4C24785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extLst>
            <c:ext xmlns:c16="http://schemas.microsoft.com/office/drawing/2014/chart" uri="{C3380CC4-5D6E-409C-BE32-E72D297353CC}">
              <c16:uniqueId val="{00000001-E585-48C2-BE8A-F35F4C24785A}"/>
            </c:ext>
          </c:extLst>
        </c:ser>
        <c:dLbls>
          <c:dLblPos val="outEnd"/>
          <c:showLegendKey val="0"/>
          <c:showVal val="1"/>
          <c:showCatName val="0"/>
          <c:showSerName val="0"/>
          <c:showPercent val="0"/>
          <c:showBubbleSize val="0"/>
        </c:dLbls>
        <c:gapWidth val="100"/>
        <c:overlap val="-24"/>
        <c:axId val="750330352"/>
        <c:axId val="750331312"/>
      </c:barChart>
      <c:catAx>
        <c:axId val="7503303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CAR</a:t>
                </a:r>
                <a:r>
                  <a:rPr lang="en-US" baseline="0"/>
                  <a:t> BRAND</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PRICE</a:t>
                </a:r>
                <a:r>
                  <a:rPr lang="en-US" baseline="0"/>
                  <a:t> &amp; MILEAGE</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[Shop_Sales_Data.xlsx]Sheet2!PivotTable1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Salesmen Ranked by Profit</a:t>
            </a:r>
            <a:endParaRPr lang="en-IN" b="1"/>
          </a:p>
        </c:rich>
      </c:tx>
      <c:layout>
        <c:manualLayout>
          <c:xMode val="edge"/>
          <c:yMode val="edge"/>
          <c:x val="0.29048722881602418"/>
          <c:y val="2.653927813163482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circle"/>
          <c:size val="5"/>
          <c:spPr>
            <a:solidFill>
              <a:schemeClr val="accent5"/>
            </a:solidFill>
            <a:ln w="9525">
              <a:solidFill>
                <a:schemeClr val="accent5"/>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circle"/>
          <c:size val="5"/>
          <c:spPr>
            <a:solidFill>
              <a:schemeClr val="accent5"/>
            </a:solidFill>
            <a:ln w="9525">
              <a:solidFill>
                <a:schemeClr val="accent5"/>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circle"/>
          <c:size val="5"/>
          <c:spPr>
            <a:solidFill>
              <a:schemeClr val="accent5"/>
            </a:solidFill>
            <a:ln w="9525">
              <a:solidFill>
                <a:schemeClr val="accent5"/>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extLst>
            <c:ext xmlns:c16="http://schemas.microsoft.com/office/drawing/2014/chart" uri="{C3380CC4-5D6E-409C-BE32-E72D297353CC}">
              <c16:uniqueId val="{00000000-A3A7-4B4A-8985-FC2F440154E9}"/>
            </c:ext>
          </c:extLst>
        </c:ser>
        <c:dLbls>
          <c:showLegendKey val="0"/>
          <c:showVal val="0"/>
          <c:showCatName val="0"/>
          <c:showSerName val="0"/>
          <c:showPercent val="0"/>
          <c:showBubbleSize val="0"/>
        </c:dLbls>
        <c:gapWidth val="100"/>
        <c:overlap val="-24"/>
        <c:axId val="254769024"/>
        <c:axId val="254770560"/>
      </c:barChart>
      <c:catAx>
        <c:axId val="25476902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SALESMAN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70560"/>
        <c:crosses val="autoZero"/>
        <c:auto val="1"/>
        <c:lblAlgn val="ctr"/>
        <c:lblOffset val="100"/>
        <c:noMultiLvlLbl val="0"/>
      </c:catAx>
      <c:valAx>
        <c:axId val="25477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PROFIT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6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[Shop_Sales_Data.xlsx]Sheet3!PivotTable2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a:effectLst/>
              </a:rPr>
              <a:t>Top-Selling Product from May to September</a:t>
            </a:r>
            <a:endParaRPr lang="en-US" b="1"/>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30532407407407414"/>
          <c:w val="0.93888888888888888"/>
          <c:h val="0.59653579760863229"/>
        </c:manualLayout>
      </c:layout>
      <c:barChart>
        <c:barDir val="col"/>
        <c:grouping val="clustered"/>
        <c:varyColors val="0"/>
        <c:ser>
          <c:idx val="0"/>
          <c:order val="0"/>
          <c:tx>
            <c:strRef>
              <c:f>Sheet3!$B$3:$B$4</c:f>
              <c:strCache>
                <c:ptCount val="1"/>
                <c:pt idx="0">
                  <c:v>Computer</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extLst>
            <c:ext xmlns:c16="http://schemas.microsoft.com/office/drawing/2014/chart" uri="{C3380CC4-5D6E-409C-BE32-E72D297353CC}">
              <c16:uniqueId val="{00000000-0A86-4308-A5F5-02CAF407078F}"/>
            </c:ext>
          </c:extLst>
        </c:ser>
        <c:ser>
          <c:idx val="1"/>
          <c:order val="1"/>
          <c:tx>
            <c:strRef>
              <c:f>Sheet3!$C$3:$C$4</c:f>
              <c:strCache>
                <c:ptCount val="1"/>
                <c:pt idx="0">
                  <c:v>Laptop</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extLst>
            <c:ext xmlns:c16="http://schemas.microsoft.com/office/drawing/2014/chart" uri="{C3380CC4-5D6E-409C-BE32-E72D297353CC}">
              <c16:uniqueId val="{00000001-0A86-4308-A5F5-02CAF407078F}"/>
            </c:ext>
          </c:extLst>
        </c:ser>
        <c:ser>
          <c:idx val="2"/>
          <c:order val="2"/>
          <c:tx>
            <c:strRef>
              <c:f>Sheet3!$D$3:$D$4</c:f>
              <c:strCache>
                <c:ptCount val="1"/>
                <c:pt idx="0">
                  <c:v>Mobile</c:v>
                </c:pt>
              </c:strCache>
            </c:strRef>
          </c:tx>
          <c:spPr>
            <a:solidFill>
              <a:schemeClr val="accent1">
                <a:tint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extLst>
            <c:ext xmlns:c16="http://schemas.microsoft.com/office/drawing/2014/chart" uri="{C3380CC4-5D6E-409C-BE32-E72D297353CC}">
              <c16:uniqueId val="{00000002-0A86-4308-A5F5-02CAF407078F}"/>
            </c:ext>
          </c:extLst>
        </c:ser>
        <c:dLbls>
          <c:dLblPos val="outEnd"/>
          <c:showLegendKey val="0"/>
          <c:showVal val="1"/>
          <c:showCatName val="0"/>
          <c:showSerName val="0"/>
          <c:showPercent val="0"/>
          <c:showBubbleSize val="0"/>
        </c:dLbls>
        <c:gapWidth val="444"/>
        <c:overlap val="-90"/>
        <c:axId val="254796544"/>
        <c:axId val="254798080"/>
      </c:barChart>
      <c:catAx>
        <c:axId val="25479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SALES</a:t>
                </a:r>
              </a:p>
            </c:rich>
          </c:tx>
          <c:layout>
            <c:manualLayout>
              <c:xMode val="edge"/>
              <c:yMode val="edge"/>
              <c:x val="0.57353986350005504"/>
              <c:y val="0.937004327161807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4798080"/>
        <c:crosses val="autoZero"/>
        <c:auto val="1"/>
        <c:lblAlgn val="ctr"/>
        <c:lblOffset val="100"/>
        <c:noMultiLvlLbl val="0"/>
      </c:catAx>
      <c:valAx>
        <c:axId val="25479808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4796544"/>
        <c:crosses val="autoZero"/>
        <c:crossBetween val="between"/>
      </c:valAx>
      <c:spPr>
        <a:noFill/>
        <a:ln>
          <a:noFill/>
        </a:ln>
        <a:effectLst/>
      </c:spPr>
    </c:plotArea>
    <c:legend>
      <c:legendPos val="l"/>
      <c:layout>
        <c:manualLayout>
          <c:xMode val="edge"/>
          <c:yMode val="edge"/>
          <c:x val="6.0741040696497264E-3"/>
          <c:y val="9.122224923784765E-2"/>
          <c:w val="0.10673540022925358"/>
          <c:h val="0.240500495632820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[Shop_Sales_Data.xlsx]Sheet4!PivotTable3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Comparison of Computer and Laptop Sales Over the Year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pivotFmt>
      <c:pivotFmt>
        <c:idx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pivotFmt>
      <c:pivotFmt>
        <c:idx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ontourW="25400">
            <a:contourClr>
              <a:schemeClr val="lt1"/>
            </a:contourClr>
          </a:sp3d>
        </c:spPr>
      </c:pivotFmt>
    </c:pivotFmts>
    <c:plotArea>
      <c:layout/>
      <c:pieChart>
        <c:varyColors val="1"/>
        <c:ser>
          <c:idx val="0"/>
          <c:order val="0"/>
          <c:tx>
            <c:strRef>
              <c:f>Sheet4!$B$3</c:f>
              <c:strCache>
                <c:ptCount val="1"/>
                <c:pt idx="0">
                  <c:v>Total</c:v>
                </c:pt>
              </c:strCache>
            </c:strRef>
          </c:tx>
          <c:dPt>
            <c:idx val="0"/>
            <c:bubble3D val="0"/>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ED3-4659-9D32-2230A52C08ED}"/>
              </c:ext>
            </c:extLst>
          </c:dPt>
          <c:dPt>
            <c:idx val="1"/>
            <c:bubble3D val="0"/>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ED3-4659-9D32-2230A52C08E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EED3-4659-9D32-2230A52C08E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[Shop_Sales_Data.xlsx]Sheet5!PivotTable4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Average profit earned from each item.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0-C0FE-4BDD-94CB-07D9E394EECB}"/>
            </c:ext>
          </c:extLst>
        </c:ser>
        <c:dLbls>
          <c:dLblPos val="outEnd"/>
          <c:showLegendKey val="0"/>
          <c:showVal val="1"/>
          <c:showCatName val="0"/>
          <c:showSerName val="0"/>
          <c:showPercent val="0"/>
          <c:showBubbleSize val="0"/>
        </c:dLbls>
        <c:gapWidth val="115"/>
        <c:overlap val="-20"/>
        <c:axId val="254916096"/>
        <c:axId val="254919040"/>
      </c:barChart>
      <c:catAx>
        <c:axId val="25491609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ITEM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19040"/>
        <c:crosses val="autoZero"/>
        <c:auto val="1"/>
        <c:lblAlgn val="ctr"/>
        <c:lblOffset val="100"/>
        <c:noMultiLvlLbl val="0"/>
      </c:catAx>
      <c:valAx>
        <c:axId val="25491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PROFIT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1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[Shop_Sales_Data.xlsx]Sheet6!PivotTable5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average sales quantity of each product.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7C1A-4C6C-86E3-04B874E2E578}"/>
            </c:ext>
          </c:extLst>
        </c:ser>
        <c:dLbls>
          <c:dLblPos val="outEnd"/>
          <c:showLegendKey val="0"/>
          <c:showVal val="1"/>
          <c:showCatName val="0"/>
          <c:showSerName val="0"/>
          <c:showPercent val="0"/>
          <c:showBubbleSize val="0"/>
        </c:dLbls>
        <c:gapWidth val="100"/>
        <c:overlap val="-24"/>
        <c:axId val="254933632"/>
        <c:axId val="255026688"/>
      </c:barChart>
      <c:catAx>
        <c:axId val="2549336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Products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026688"/>
        <c:crosses val="autoZero"/>
        <c:auto val="1"/>
        <c:lblAlgn val="ctr"/>
        <c:lblOffset val="100"/>
        <c:noMultiLvlLbl val="0"/>
      </c:catAx>
      <c:valAx>
        <c:axId val="25502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33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Sales of Vintage cars and Classic cars </a:t>
            </a:r>
            <a:endParaRPr lang="en-US"/>
          </a:p>
        </c:rich>
      </c:tx>
      <c:layout>
        <c:manualLayout>
          <c:xMode val="edge"/>
          <c:yMode val="edge"/>
          <c:x val="0.23473335623030969"/>
          <c:y val="4.072992767638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6350" cap="flat" cmpd="sng" algn="ctr">
                      <a:solidFill>
                        <a:schemeClr val="tx1"/>
                      </a:solidFill>
                      <a:prstDash val="solid"/>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extLst>
            <c:ext xmlns:c16="http://schemas.microsoft.com/office/drawing/2014/chart" uri="{C3380CC4-5D6E-409C-BE32-E72D297353CC}">
              <c16:uniqueId val="{00000000-1209-4320-9C75-CE858A0A72DA}"/>
            </c:ext>
          </c:extLst>
        </c:ser>
        <c:dLbls>
          <c:dLblPos val="outEnd"/>
          <c:showLegendKey val="0"/>
          <c:showVal val="1"/>
          <c:showCatName val="0"/>
          <c:showSerName val="0"/>
          <c:showPercent val="0"/>
          <c:showBubbleSize val="0"/>
        </c:dLbls>
        <c:gapWidth val="219"/>
        <c:axId val="255050112"/>
        <c:axId val="255051648"/>
      </c:barChart>
      <c:catAx>
        <c:axId val="25505011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Countries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051648"/>
        <c:crosses val="autoZero"/>
        <c:auto val="1"/>
        <c:lblAlgn val="ctr"/>
        <c:lblOffset val="100"/>
        <c:noMultiLvlLbl val="0"/>
      </c:catAx>
      <c:valAx>
        <c:axId val="2550516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050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[sales_data_sample.xlsx]Sheet2!PivotTable2</c:name>
    <c:fmtId val="-1"/>
  </c:pivotSource>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IN"/>
              <a:t>Average sales of each product line.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ivotFmts>
      <c:pivotFmt>
        <c:idx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Total</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0-AD52-460B-AB28-AB3C9F4E48AF}"/>
            </c:ext>
          </c:extLst>
        </c:ser>
        <c:dLbls>
          <c:dLblPos val="outEnd"/>
          <c:showLegendKey val="0"/>
          <c:showVal val="1"/>
          <c:showCatName val="0"/>
          <c:showSerName val="0"/>
          <c:showPercent val="0"/>
          <c:showBubbleSize val="0"/>
        </c:dLbls>
        <c:gapWidth val="75"/>
        <c:axId val="255082880"/>
        <c:axId val="255085568"/>
      </c:barChart>
      <c:catAx>
        <c:axId val="2550828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PRODUCTS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55085568"/>
        <c:crosses val="autoZero"/>
        <c:auto val="1"/>
        <c:lblAlgn val="ctr"/>
        <c:lblOffset val="100"/>
        <c:noMultiLvlLbl val="0"/>
      </c:catAx>
      <c:valAx>
        <c:axId val="25508556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55082880"/>
        <c:crosses val="autoZero"/>
        <c:crossBetween val="between"/>
      </c:valAx>
      <c:spPr>
        <a:solidFill>
          <a:schemeClr val="bg1"/>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[sales_data_sample.xlsx]Sheet3!PivotTable4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Sales of Motorcycles, Trucks, and Buses for each country.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Sheet3!$B$3:$B$4</c:f>
              <c:strCache>
                <c:ptCount val="1"/>
                <c:pt idx="0">
                  <c:v>Motorcycles</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Sheet3!$B$5:$B$22</c:f>
              <c:numCache>
                <c:formatCode>General</c:formatCode>
                <c:ptCount val="17"/>
                <c:pt idx="0">
                  <c:v>89968.760000000009</c:v>
                </c:pt>
                <c:pt idx="1">
                  <c:v>26047.66</c:v>
                </c:pt>
                <c:pt idx="2">
                  <c:v>4177.49</c:v>
                </c:pt>
                <c:pt idx="4">
                  <c:v>47866.720000000001</c:v>
                </c:pt>
                <c:pt idx="5">
                  <c:v>226390.30999999997</c:v>
                </c:pt>
                <c:pt idx="6">
                  <c:v>7497.5</c:v>
                </c:pt>
                <c:pt idx="7">
                  <c:v>4953.2000000000007</c:v>
                </c:pt>
                <c:pt idx="8">
                  <c:v>7567.8</c:v>
                </c:pt>
                <c:pt idx="9">
                  <c:v>26536.41</c:v>
                </c:pt>
                <c:pt idx="10">
                  <c:v>51768.630000000005</c:v>
                </c:pt>
                <c:pt idx="11">
                  <c:v>18061.68</c:v>
                </c:pt>
                <c:pt idx="12">
                  <c:v>4175.6000000000004</c:v>
                </c:pt>
                <c:pt idx="13">
                  <c:v>74634.820000000007</c:v>
                </c:pt>
                <c:pt idx="14">
                  <c:v>15567.25</c:v>
                </c:pt>
                <c:pt idx="15">
                  <c:v>40802.81</c:v>
                </c:pt>
                <c:pt idx="16">
                  <c:v>520371.70000000024</c:v>
                </c:pt>
              </c:numCache>
            </c:numRef>
          </c:val>
          <c:extLst>
            <c:ext xmlns:c16="http://schemas.microsoft.com/office/drawing/2014/chart" uri="{C3380CC4-5D6E-409C-BE32-E72D297353CC}">
              <c16:uniqueId val="{00000000-AE53-4B12-B361-0487B55AE2D5}"/>
            </c:ext>
          </c:extLst>
        </c:ser>
        <c:ser>
          <c:idx val="1"/>
          <c:order val="1"/>
          <c:tx>
            <c:strRef>
              <c:f>Sheet3!$C$3:$C$4</c:f>
              <c:strCache>
                <c:ptCount val="1"/>
                <c:pt idx="0">
                  <c:v>Trucks and Buses</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Sheet3!$C$5:$C$22</c:f>
              <c:numCache>
                <c:formatCode>General</c:formatCode>
                <c:ptCount val="17"/>
                <c:pt idx="0">
                  <c:v>77318.5</c:v>
                </c:pt>
                <c:pt idx="1">
                  <c:v>20472.75</c:v>
                </c:pt>
                <c:pt idx="2">
                  <c:v>51945.98</c:v>
                </c:pt>
                <c:pt idx="3">
                  <c:v>9588.82</c:v>
                </c:pt>
                <c:pt idx="4">
                  <c:v>40479.33</c:v>
                </c:pt>
                <c:pt idx="5">
                  <c:v>116982.21999999997</c:v>
                </c:pt>
                <c:pt idx="6">
                  <c:v>10178</c:v>
                </c:pt>
                <c:pt idx="7">
                  <c:v>3983.05</c:v>
                </c:pt>
                <c:pt idx="8">
                  <c:v>5914.9699999999993</c:v>
                </c:pt>
                <c:pt idx="9">
                  <c:v>13349.439999999999</c:v>
                </c:pt>
                <c:pt idx="10">
                  <c:v>37075.64</c:v>
                </c:pt>
                <c:pt idx="12">
                  <c:v>89027.680000000022</c:v>
                </c:pt>
                <c:pt idx="13">
                  <c:v>177556.77999999997</c:v>
                </c:pt>
                <c:pt idx="14">
                  <c:v>47931.27</c:v>
                </c:pt>
                <c:pt idx="15">
                  <c:v>28142.99</c:v>
                </c:pt>
                <c:pt idx="16">
                  <c:v>397842.41999999993</c:v>
                </c:pt>
              </c:numCache>
            </c:numRef>
          </c:val>
          <c:extLst>
            <c:ext xmlns:c16="http://schemas.microsoft.com/office/drawing/2014/chart" uri="{C3380CC4-5D6E-409C-BE32-E72D297353CC}">
              <c16:uniqueId val="{00000001-AE53-4B12-B361-0487B55AE2D5}"/>
            </c:ext>
          </c:extLst>
        </c:ser>
        <c:dLbls>
          <c:dLblPos val="outEnd"/>
          <c:showLegendKey val="0"/>
          <c:showVal val="1"/>
          <c:showCatName val="0"/>
          <c:showSerName val="0"/>
          <c:showPercent val="0"/>
          <c:showBubbleSize val="0"/>
        </c:dLbls>
        <c:gapWidth val="100"/>
        <c:axId val="255148416"/>
        <c:axId val="255149952"/>
      </c:barChart>
      <c:catAx>
        <c:axId val="2551484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49952"/>
        <c:crosses val="autoZero"/>
        <c:auto val="1"/>
        <c:lblAlgn val="ctr"/>
        <c:lblOffset val="100"/>
        <c:noMultiLvlLbl val="0"/>
      </c:catAx>
      <c:valAx>
        <c:axId val="255149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4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pivotSource>
    <c:name>[sales_data_sample.xlsx]Sheet4!PivotTable5</c:name>
    <c:fmtId val="-1"/>
  </c:pivotSource>
  <c:chart>
    <c:title>
      <c:tx>
        <c:rich>
          <a:bodyPr rot="0" vert="horz"/>
          <a:lstStyle/>
          <a:p>
            <a:pPr>
              <a:defRPr/>
            </a:pPr>
            <a:r>
              <a:rPr lang="en-IN"/>
              <a:t>Sales for all items from 2004 - 2005</a:t>
            </a:r>
          </a:p>
        </c:rich>
      </c:tx>
      <c:overlay val="0"/>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s>
    <c:plotArea>
      <c:layout/>
      <c:barChart>
        <c:barDir val="bar"/>
        <c:grouping val="clustered"/>
        <c:varyColors val="0"/>
        <c:ser>
          <c:idx val="0"/>
          <c:order val="0"/>
          <c:tx>
            <c:strRef>
              <c:f>Sheet4!$B$3:$B$4</c:f>
              <c:strCache>
                <c:ptCount val="1"/>
                <c:pt idx="0">
                  <c:v>2004</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extLst>
            <c:ext xmlns:c16="http://schemas.microsoft.com/office/drawing/2014/chart" uri="{C3380CC4-5D6E-409C-BE32-E72D297353CC}">
              <c16:uniqueId val="{00000001-17C6-46FA-861E-39FAFFA11A30}"/>
            </c:ext>
          </c:extLst>
        </c:ser>
        <c:ser>
          <c:idx val="1"/>
          <c:order val="1"/>
          <c:tx>
            <c:strRef>
              <c:f>Sheet4!$C$3:$C$4</c:f>
              <c:strCache>
                <c:ptCount val="1"/>
                <c:pt idx="0">
                  <c:v>2005</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extLst>
            <c:ext xmlns:c16="http://schemas.microsoft.com/office/drawing/2014/chart" uri="{C3380CC4-5D6E-409C-BE32-E72D297353CC}">
              <c16:uniqueId val="{00000003-17C6-46FA-861E-39FAFFA11A30}"/>
            </c:ext>
          </c:extLst>
        </c:ser>
        <c:dLbls>
          <c:dLblPos val="outEnd"/>
          <c:showLegendKey val="0"/>
          <c:showVal val="1"/>
          <c:showCatName val="0"/>
          <c:showSerName val="0"/>
          <c:showPercent val="0"/>
          <c:showBubbleSize val="0"/>
        </c:dLbls>
        <c:gapWidth val="150"/>
        <c:axId val="255183104"/>
        <c:axId val="255193088"/>
      </c:barChart>
      <c:catAx>
        <c:axId val="255183104"/>
        <c:scaling>
          <c:orientation val="minMax"/>
        </c:scaling>
        <c:delete val="0"/>
        <c:axPos val="l"/>
        <c:title>
          <c:tx>
            <c:rich>
              <a:bodyPr/>
              <a:lstStyle/>
              <a:p>
                <a:pPr>
                  <a:defRPr/>
                </a:pPr>
                <a:r>
                  <a:rPr lang="en-US"/>
                  <a:t>ITEMS</a:t>
                </a:r>
              </a:p>
            </c:rich>
          </c:tx>
          <c:overlay val="0"/>
        </c:title>
        <c:numFmt formatCode="General" sourceLinked="1"/>
        <c:majorTickMark val="none"/>
        <c:minorTickMark val="none"/>
        <c:tickLblPos val="nextTo"/>
        <c:txPr>
          <a:bodyPr rot="-60000000" vert="horz"/>
          <a:lstStyle/>
          <a:p>
            <a:pPr>
              <a:defRPr/>
            </a:pPr>
            <a:endParaRPr lang="en-US"/>
          </a:p>
        </c:txPr>
        <c:crossAx val="255193088"/>
        <c:crosses val="autoZero"/>
        <c:auto val="1"/>
        <c:lblAlgn val="ctr"/>
        <c:lblOffset val="100"/>
        <c:noMultiLvlLbl val="0"/>
      </c:catAx>
      <c:valAx>
        <c:axId val="255193088"/>
        <c:scaling>
          <c:orientation val="minMax"/>
        </c:scaling>
        <c:delete val="0"/>
        <c:axPos val="b"/>
        <c:title>
          <c:tx>
            <c:rich>
              <a:bodyPr/>
              <a:lstStyle/>
              <a:p>
                <a:pPr>
                  <a:defRPr/>
                </a:pPr>
                <a:r>
                  <a:rPr lang="en-US"/>
                  <a:t>SALES</a:t>
                </a:r>
              </a:p>
            </c:rich>
          </c:tx>
          <c:overlay val="0"/>
        </c:title>
        <c:numFmt formatCode="General" sourceLinked="1"/>
        <c:majorTickMark val="none"/>
        <c:minorTickMark val="none"/>
        <c:tickLblPos val="nextTo"/>
        <c:txPr>
          <a:bodyPr rot="-60000000" vert="horz"/>
          <a:lstStyle/>
          <a:p>
            <a:pPr>
              <a:defRPr/>
            </a:pPr>
            <a:endParaRPr lang="en-US"/>
          </a:p>
        </c:txPr>
        <c:crossAx val="255183104"/>
        <c:crosses val="autoZero"/>
        <c:crossBetween val="between"/>
      </c:valAx>
    </c:plotArea>
    <c:legend>
      <c:legendPos val="r"/>
      <c:overlay val="0"/>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[sales_data_sample.xlsx]Sheet5!PivotTable6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The Variation in deal sizes among different countries.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Sheet5!$B$3:$B$4</c:f>
              <c:strCache>
                <c:ptCount val="1"/>
                <c:pt idx="0">
                  <c:v>Large</c:v>
                </c:pt>
              </c:strCache>
            </c:strRef>
          </c:tx>
          <c:dPt>
            <c:idx val="0"/>
            <c:bubble3D val="0"/>
            <c:spPr>
              <a:gradFill rotWithShape="1">
                <a:gsLst>
                  <a:gs pos="0">
                    <a:schemeClr val="accent1">
                      <a:shade val="37000"/>
                      <a:satMod val="103000"/>
                      <a:lumMod val="102000"/>
                      <a:tint val="94000"/>
                    </a:schemeClr>
                  </a:gs>
                  <a:gs pos="50000">
                    <a:schemeClr val="accent1">
                      <a:shade val="37000"/>
                      <a:satMod val="110000"/>
                      <a:lumMod val="100000"/>
                      <a:shade val="100000"/>
                    </a:schemeClr>
                  </a:gs>
                  <a:gs pos="100000">
                    <a:schemeClr val="accent1">
                      <a:shade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195-40F0-8A17-ED7BD686F505}"/>
              </c:ext>
            </c:extLst>
          </c:dPt>
          <c:dPt>
            <c:idx val="1"/>
            <c:bubble3D val="0"/>
            <c:spPr>
              <a:gradFill rotWithShape="1">
                <a:gsLst>
                  <a:gs pos="0">
                    <a:schemeClr val="accent1">
                      <a:shade val="44000"/>
                      <a:satMod val="103000"/>
                      <a:lumMod val="102000"/>
                      <a:tint val="94000"/>
                    </a:schemeClr>
                  </a:gs>
                  <a:gs pos="50000">
                    <a:schemeClr val="accent1">
                      <a:shade val="44000"/>
                      <a:satMod val="110000"/>
                      <a:lumMod val="100000"/>
                      <a:shade val="100000"/>
                    </a:schemeClr>
                  </a:gs>
                  <a:gs pos="100000">
                    <a:schemeClr val="accent1">
                      <a:shade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195-40F0-8A17-ED7BD686F505}"/>
              </c:ext>
            </c:extLst>
          </c:dPt>
          <c:dPt>
            <c:idx val="2"/>
            <c:bubble3D val="0"/>
            <c:spPr>
              <a:gradFill rotWithShape="1">
                <a:gsLst>
                  <a:gs pos="0">
                    <a:schemeClr val="accent1">
                      <a:shade val="51000"/>
                      <a:satMod val="103000"/>
                      <a:lumMod val="102000"/>
                      <a:tint val="94000"/>
                    </a:schemeClr>
                  </a:gs>
                  <a:gs pos="50000">
                    <a:schemeClr val="accent1">
                      <a:shade val="51000"/>
                      <a:satMod val="110000"/>
                      <a:lumMod val="100000"/>
                      <a:shade val="100000"/>
                    </a:schemeClr>
                  </a:gs>
                  <a:gs pos="100000">
                    <a:schemeClr val="accent1">
                      <a:shade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195-40F0-8A17-ED7BD686F505}"/>
              </c:ext>
            </c:extLst>
          </c:dPt>
          <c:dPt>
            <c:idx val="3"/>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195-40F0-8A17-ED7BD686F505}"/>
              </c:ext>
            </c:extLst>
          </c:dPt>
          <c:dPt>
            <c:idx val="4"/>
            <c:bubble3D val="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195-40F0-8A17-ED7BD686F505}"/>
              </c:ext>
            </c:extLst>
          </c:dPt>
          <c:dPt>
            <c:idx val="5"/>
            <c:bubble3D val="0"/>
            <c:spPr>
              <a:gradFill rotWithShape="1">
                <a:gsLst>
                  <a:gs pos="0">
                    <a:schemeClr val="accent1">
                      <a:shade val="72000"/>
                      <a:satMod val="103000"/>
                      <a:lumMod val="102000"/>
                      <a:tint val="94000"/>
                    </a:schemeClr>
                  </a:gs>
                  <a:gs pos="50000">
                    <a:schemeClr val="accent1">
                      <a:shade val="72000"/>
                      <a:satMod val="110000"/>
                      <a:lumMod val="100000"/>
                      <a:shade val="100000"/>
                    </a:schemeClr>
                  </a:gs>
                  <a:gs pos="100000">
                    <a:schemeClr val="accent1">
                      <a:shade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195-40F0-8A17-ED7BD686F505}"/>
              </c:ext>
            </c:extLst>
          </c:dPt>
          <c:dPt>
            <c:idx val="6"/>
            <c:bubble3D val="0"/>
            <c:spPr>
              <a:gradFill rotWithShape="1">
                <a:gsLst>
                  <a:gs pos="0">
                    <a:schemeClr val="accent1">
                      <a:shade val="79000"/>
                      <a:satMod val="103000"/>
                      <a:lumMod val="102000"/>
                      <a:tint val="94000"/>
                    </a:schemeClr>
                  </a:gs>
                  <a:gs pos="50000">
                    <a:schemeClr val="accent1">
                      <a:shade val="79000"/>
                      <a:satMod val="110000"/>
                      <a:lumMod val="100000"/>
                      <a:shade val="100000"/>
                    </a:schemeClr>
                  </a:gs>
                  <a:gs pos="100000">
                    <a:schemeClr val="accent1">
                      <a:shade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195-40F0-8A17-ED7BD686F505}"/>
              </c:ext>
            </c:extLst>
          </c:dPt>
          <c:dPt>
            <c:idx val="7"/>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A195-40F0-8A17-ED7BD686F505}"/>
              </c:ext>
            </c:extLst>
          </c:dPt>
          <c:dPt>
            <c:idx val="8"/>
            <c:bubble3D val="0"/>
            <c:spPr>
              <a:gradFill rotWithShape="1">
                <a:gsLst>
                  <a:gs pos="0">
                    <a:schemeClr val="accent1">
                      <a:shade val="93000"/>
                      <a:satMod val="103000"/>
                      <a:lumMod val="102000"/>
                      <a:tint val="94000"/>
                    </a:schemeClr>
                  </a:gs>
                  <a:gs pos="50000">
                    <a:schemeClr val="accent1">
                      <a:shade val="93000"/>
                      <a:satMod val="110000"/>
                      <a:lumMod val="100000"/>
                      <a:shade val="100000"/>
                    </a:schemeClr>
                  </a:gs>
                  <a:gs pos="100000">
                    <a:schemeClr val="accent1">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A195-40F0-8A17-ED7BD686F505}"/>
              </c:ext>
            </c:extLst>
          </c:dPt>
          <c:dPt>
            <c:idx val="9"/>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A195-40F0-8A17-ED7BD686F505}"/>
              </c:ext>
            </c:extLst>
          </c:dPt>
          <c:dPt>
            <c:idx val="10"/>
            <c:bubble3D val="0"/>
            <c:spPr>
              <a:gradFill rotWithShape="1">
                <a:gsLst>
                  <a:gs pos="0">
                    <a:schemeClr val="accent1">
                      <a:tint val="93000"/>
                      <a:satMod val="103000"/>
                      <a:lumMod val="102000"/>
                      <a:tint val="94000"/>
                    </a:schemeClr>
                  </a:gs>
                  <a:gs pos="50000">
                    <a:schemeClr val="accent1">
                      <a:tint val="93000"/>
                      <a:satMod val="110000"/>
                      <a:lumMod val="100000"/>
                      <a:shade val="100000"/>
                    </a:schemeClr>
                  </a:gs>
                  <a:gs pos="100000">
                    <a:schemeClr val="accent1">
                      <a:tint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A195-40F0-8A17-ED7BD686F505}"/>
              </c:ext>
            </c:extLst>
          </c:dPt>
          <c:dPt>
            <c:idx val="11"/>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A195-40F0-8A17-ED7BD686F505}"/>
              </c:ext>
            </c:extLst>
          </c:dPt>
          <c:dPt>
            <c:idx val="12"/>
            <c:bubble3D val="0"/>
            <c:spPr>
              <a:gradFill rotWithShape="1">
                <a:gsLst>
                  <a:gs pos="0">
                    <a:schemeClr val="accent1">
                      <a:tint val="79000"/>
                      <a:satMod val="103000"/>
                      <a:lumMod val="102000"/>
                      <a:tint val="94000"/>
                    </a:schemeClr>
                  </a:gs>
                  <a:gs pos="50000">
                    <a:schemeClr val="accent1">
                      <a:tint val="79000"/>
                      <a:satMod val="110000"/>
                      <a:lumMod val="100000"/>
                      <a:shade val="100000"/>
                    </a:schemeClr>
                  </a:gs>
                  <a:gs pos="100000">
                    <a:schemeClr val="accent1">
                      <a:tint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A195-40F0-8A17-ED7BD686F505}"/>
              </c:ext>
            </c:extLst>
          </c:dPt>
          <c:dPt>
            <c:idx val="13"/>
            <c:bubble3D val="0"/>
            <c:spPr>
              <a:gradFill rotWithShape="1">
                <a:gsLst>
                  <a:gs pos="0">
                    <a:schemeClr val="accent1">
                      <a:tint val="72000"/>
                      <a:satMod val="103000"/>
                      <a:lumMod val="102000"/>
                      <a:tint val="94000"/>
                    </a:schemeClr>
                  </a:gs>
                  <a:gs pos="50000">
                    <a:schemeClr val="accent1">
                      <a:tint val="72000"/>
                      <a:satMod val="110000"/>
                      <a:lumMod val="100000"/>
                      <a:shade val="100000"/>
                    </a:schemeClr>
                  </a:gs>
                  <a:gs pos="100000">
                    <a:schemeClr val="accent1">
                      <a:tint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A195-40F0-8A17-ED7BD686F505}"/>
              </c:ext>
            </c:extLst>
          </c:dPt>
          <c:dPt>
            <c:idx val="14"/>
            <c:bubble3D val="0"/>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A195-40F0-8A17-ED7BD686F505}"/>
              </c:ext>
            </c:extLst>
          </c:dPt>
          <c:dPt>
            <c:idx val="15"/>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A195-40F0-8A17-ED7BD686F505}"/>
              </c:ext>
            </c:extLst>
          </c:dPt>
          <c:dPt>
            <c:idx val="16"/>
            <c:bubble3D val="0"/>
            <c:spPr>
              <a:gradFill rotWithShape="1">
                <a:gsLst>
                  <a:gs pos="0">
                    <a:schemeClr val="accent1">
                      <a:tint val="51000"/>
                      <a:satMod val="103000"/>
                      <a:lumMod val="102000"/>
                      <a:tint val="94000"/>
                    </a:schemeClr>
                  </a:gs>
                  <a:gs pos="50000">
                    <a:schemeClr val="accent1">
                      <a:tint val="51000"/>
                      <a:satMod val="110000"/>
                      <a:lumMod val="100000"/>
                      <a:shade val="100000"/>
                    </a:schemeClr>
                  </a:gs>
                  <a:gs pos="100000">
                    <a:schemeClr val="accent1">
                      <a:tint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A195-40F0-8A17-ED7BD686F505}"/>
              </c:ext>
            </c:extLst>
          </c:dPt>
          <c:dPt>
            <c:idx val="17"/>
            <c:bubble3D val="0"/>
            <c:spPr>
              <a:gradFill rotWithShape="1">
                <a:gsLst>
                  <a:gs pos="0">
                    <a:schemeClr val="accent1">
                      <a:tint val="44000"/>
                      <a:satMod val="103000"/>
                      <a:lumMod val="102000"/>
                      <a:tint val="94000"/>
                    </a:schemeClr>
                  </a:gs>
                  <a:gs pos="50000">
                    <a:schemeClr val="accent1">
                      <a:tint val="44000"/>
                      <a:satMod val="110000"/>
                      <a:lumMod val="100000"/>
                      <a:shade val="100000"/>
                    </a:schemeClr>
                  </a:gs>
                  <a:gs pos="100000">
                    <a:schemeClr val="accent1">
                      <a:tint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A195-40F0-8A17-ED7BD686F505}"/>
              </c:ext>
            </c:extLst>
          </c:dPt>
          <c:dPt>
            <c:idx val="18"/>
            <c:bubble3D val="0"/>
            <c:spPr>
              <a:solidFill>
                <a:srgbClr val="00206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A195-40F0-8A17-ED7BD686F5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26-A195-40F0-8A17-ED7BD686F505}"/>
            </c:ext>
          </c:extLst>
        </c:ser>
        <c:ser>
          <c:idx val="1"/>
          <c:order val="1"/>
          <c:tx>
            <c:strRef>
              <c:f>Sheet5!$C$3:$C$4</c:f>
              <c:strCache>
                <c:ptCount val="1"/>
                <c:pt idx="0">
                  <c:v>Medium</c:v>
                </c:pt>
              </c:strCache>
            </c:strRef>
          </c:tx>
          <c:dPt>
            <c:idx val="0"/>
            <c:bubble3D val="0"/>
            <c:spPr>
              <a:gradFill rotWithShape="1">
                <a:gsLst>
                  <a:gs pos="0">
                    <a:schemeClr val="accent1">
                      <a:shade val="37000"/>
                      <a:satMod val="103000"/>
                      <a:lumMod val="102000"/>
                      <a:tint val="94000"/>
                    </a:schemeClr>
                  </a:gs>
                  <a:gs pos="50000">
                    <a:schemeClr val="accent1">
                      <a:shade val="37000"/>
                      <a:satMod val="110000"/>
                      <a:lumMod val="100000"/>
                      <a:shade val="100000"/>
                    </a:schemeClr>
                  </a:gs>
                  <a:gs pos="100000">
                    <a:schemeClr val="accent1">
                      <a:shade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8-A195-40F0-8A17-ED7BD686F505}"/>
              </c:ext>
            </c:extLst>
          </c:dPt>
          <c:dPt>
            <c:idx val="1"/>
            <c:bubble3D val="0"/>
            <c:spPr>
              <a:gradFill rotWithShape="1">
                <a:gsLst>
                  <a:gs pos="0">
                    <a:schemeClr val="accent1">
                      <a:shade val="44000"/>
                      <a:satMod val="103000"/>
                      <a:lumMod val="102000"/>
                      <a:tint val="94000"/>
                    </a:schemeClr>
                  </a:gs>
                  <a:gs pos="50000">
                    <a:schemeClr val="accent1">
                      <a:shade val="44000"/>
                      <a:satMod val="110000"/>
                      <a:lumMod val="100000"/>
                      <a:shade val="100000"/>
                    </a:schemeClr>
                  </a:gs>
                  <a:gs pos="100000">
                    <a:schemeClr val="accent1">
                      <a:shade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A-A195-40F0-8A17-ED7BD686F505}"/>
              </c:ext>
            </c:extLst>
          </c:dPt>
          <c:dPt>
            <c:idx val="2"/>
            <c:bubble3D val="0"/>
            <c:spPr>
              <a:gradFill rotWithShape="1">
                <a:gsLst>
                  <a:gs pos="0">
                    <a:schemeClr val="accent1">
                      <a:shade val="51000"/>
                      <a:satMod val="103000"/>
                      <a:lumMod val="102000"/>
                      <a:tint val="94000"/>
                    </a:schemeClr>
                  </a:gs>
                  <a:gs pos="50000">
                    <a:schemeClr val="accent1">
                      <a:shade val="51000"/>
                      <a:satMod val="110000"/>
                      <a:lumMod val="100000"/>
                      <a:shade val="100000"/>
                    </a:schemeClr>
                  </a:gs>
                  <a:gs pos="100000">
                    <a:schemeClr val="accent1">
                      <a:shade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C-A195-40F0-8A17-ED7BD686F505}"/>
              </c:ext>
            </c:extLst>
          </c:dPt>
          <c:dPt>
            <c:idx val="3"/>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E-A195-40F0-8A17-ED7BD686F505}"/>
              </c:ext>
            </c:extLst>
          </c:dPt>
          <c:dPt>
            <c:idx val="4"/>
            <c:bubble3D val="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0-A195-40F0-8A17-ED7BD686F505}"/>
              </c:ext>
            </c:extLst>
          </c:dPt>
          <c:dPt>
            <c:idx val="5"/>
            <c:bubble3D val="0"/>
            <c:spPr>
              <a:gradFill rotWithShape="1">
                <a:gsLst>
                  <a:gs pos="0">
                    <a:schemeClr val="accent1">
                      <a:shade val="72000"/>
                      <a:satMod val="103000"/>
                      <a:lumMod val="102000"/>
                      <a:tint val="94000"/>
                    </a:schemeClr>
                  </a:gs>
                  <a:gs pos="50000">
                    <a:schemeClr val="accent1">
                      <a:shade val="72000"/>
                      <a:satMod val="110000"/>
                      <a:lumMod val="100000"/>
                      <a:shade val="100000"/>
                    </a:schemeClr>
                  </a:gs>
                  <a:gs pos="100000">
                    <a:schemeClr val="accent1">
                      <a:shade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2-A195-40F0-8A17-ED7BD686F505}"/>
              </c:ext>
            </c:extLst>
          </c:dPt>
          <c:dPt>
            <c:idx val="6"/>
            <c:bubble3D val="0"/>
            <c:spPr>
              <a:gradFill rotWithShape="1">
                <a:gsLst>
                  <a:gs pos="0">
                    <a:schemeClr val="accent1">
                      <a:shade val="79000"/>
                      <a:satMod val="103000"/>
                      <a:lumMod val="102000"/>
                      <a:tint val="94000"/>
                    </a:schemeClr>
                  </a:gs>
                  <a:gs pos="50000">
                    <a:schemeClr val="accent1">
                      <a:shade val="79000"/>
                      <a:satMod val="110000"/>
                      <a:lumMod val="100000"/>
                      <a:shade val="100000"/>
                    </a:schemeClr>
                  </a:gs>
                  <a:gs pos="100000">
                    <a:schemeClr val="accent1">
                      <a:shade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4-A195-40F0-8A17-ED7BD686F505}"/>
              </c:ext>
            </c:extLst>
          </c:dPt>
          <c:dPt>
            <c:idx val="7"/>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6-A195-40F0-8A17-ED7BD686F505}"/>
              </c:ext>
            </c:extLst>
          </c:dPt>
          <c:dPt>
            <c:idx val="8"/>
            <c:bubble3D val="0"/>
            <c:spPr>
              <a:gradFill rotWithShape="1">
                <a:gsLst>
                  <a:gs pos="0">
                    <a:schemeClr val="accent1">
                      <a:shade val="93000"/>
                      <a:satMod val="103000"/>
                      <a:lumMod val="102000"/>
                      <a:tint val="94000"/>
                    </a:schemeClr>
                  </a:gs>
                  <a:gs pos="50000">
                    <a:schemeClr val="accent1">
                      <a:shade val="93000"/>
                      <a:satMod val="110000"/>
                      <a:lumMod val="100000"/>
                      <a:shade val="100000"/>
                    </a:schemeClr>
                  </a:gs>
                  <a:gs pos="100000">
                    <a:schemeClr val="accent1">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8-A195-40F0-8A17-ED7BD686F505}"/>
              </c:ext>
            </c:extLst>
          </c:dPt>
          <c:dPt>
            <c:idx val="9"/>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A-A195-40F0-8A17-ED7BD686F505}"/>
              </c:ext>
            </c:extLst>
          </c:dPt>
          <c:dPt>
            <c:idx val="10"/>
            <c:bubble3D val="0"/>
            <c:spPr>
              <a:gradFill rotWithShape="1">
                <a:gsLst>
                  <a:gs pos="0">
                    <a:schemeClr val="accent1">
                      <a:tint val="93000"/>
                      <a:satMod val="103000"/>
                      <a:lumMod val="102000"/>
                      <a:tint val="94000"/>
                    </a:schemeClr>
                  </a:gs>
                  <a:gs pos="50000">
                    <a:schemeClr val="accent1">
                      <a:tint val="93000"/>
                      <a:satMod val="110000"/>
                      <a:lumMod val="100000"/>
                      <a:shade val="100000"/>
                    </a:schemeClr>
                  </a:gs>
                  <a:gs pos="100000">
                    <a:schemeClr val="accent1">
                      <a:tint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C-A195-40F0-8A17-ED7BD686F505}"/>
              </c:ext>
            </c:extLst>
          </c:dPt>
          <c:dPt>
            <c:idx val="11"/>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E-A195-40F0-8A17-ED7BD686F505}"/>
              </c:ext>
            </c:extLst>
          </c:dPt>
          <c:dPt>
            <c:idx val="12"/>
            <c:bubble3D val="0"/>
            <c:spPr>
              <a:gradFill rotWithShape="1">
                <a:gsLst>
                  <a:gs pos="0">
                    <a:schemeClr val="accent1">
                      <a:tint val="79000"/>
                      <a:satMod val="103000"/>
                      <a:lumMod val="102000"/>
                      <a:tint val="94000"/>
                    </a:schemeClr>
                  </a:gs>
                  <a:gs pos="50000">
                    <a:schemeClr val="accent1">
                      <a:tint val="79000"/>
                      <a:satMod val="110000"/>
                      <a:lumMod val="100000"/>
                      <a:shade val="100000"/>
                    </a:schemeClr>
                  </a:gs>
                  <a:gs pos="100000">
                    <a:schemeClr val="accent1">
                      <a:tint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0-A195-40F0-8A17-ED7BD686F505}"/>
              </c:ext>
            </c:extLst>
          </c:dPt>
          <c:dPt>
            <c:idx val="13"/>
            <c:bubble3D val="0"/>
            <c:spPr>
              <a:gradFill rotWithShape="1">
                <a:gsLst>
                  <a:gs pos="0">
                    <a:schemeClr val="accent1">
                      <a:tint val="72000"/>
                      <a:satMod val="103000"/>
                      <a:lumMod val="102000"/>
                      <a:tint val="94000"/>
                    </a:schemeClr>
                  </a:gs>
                  <a:gs pos="50000">
                    <a:schemeClr val="accent1">
                      <a:tint val="72000"/>
                      <a:satMod val="110000"/>
                      <a:lumMod val="100000"/>
                      <a:shade val="100000"/>
                    </a:schemeClr>
                  </a:gs>
                  <a:gs pos="100000">
                    <a:schemeClr val="accent1">
                      <a:tint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2-A195-40F0-8A17-ED7BD686F505}"/>
              </c:ext>
            </c:extLst>
          </c:dPt>
          <c:dPt>
            <c:idx val="14"/>
            <c:bubble3D val="0"/>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4-A195-40F0-8A17-ED7BD686F505}"/>
              </c:ext>
            </c:extLst>
          </c:dPt>
          <c:dPt>
            <c:idx val="15"/>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6-A195-40F0-8A17-ED7BD686F505}"/>
              </c:ext>
            </c:extLst>
          </c:dPt>
          <c:dPt>
            <c:idx val="16"/>
            <c:bubble3D val="0"/>
            <c:spPr>
              <a:gradFill rotWithShape="1">
                <a:gsLst>
                  <a:gs pos="0">
                    <a:schemeClr val="accent1">
                      <a:tint val="51000"/>
                      <a:satMod val="103000"/>
                      <a:lumMod val="102000"/>
                      <a:tint val="94000"/>
                    </a:schemeClr>
                  </a:gs>
                  <a:gs pos="50000">
                    <a:schemeClr val="accent1">
                      <a:tint val="51000"/>
                      <a:satMod val="110000"/>
                      <a:lumMod val="100000"/>
                      <a:shade val="100000"/>
                    </a:schemeClr>
                  </a:gs>
                  <a:gs pos="100000">
                    <a:schemeClr val="accent1">
                      <a:tint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8-A195-40F0-8A17-ED7BD686F505}"/>
              </c:ext>
            </c:extLst>
          </c:dPt>
          <c:dPt>
            <c:idx val="17"/>
            <c:bubble3D val="0"/>
            <c:spPr>
              <a:gradFill rotWithShape="1">
                <a:gsLst>
                  <a:gs pos="0">
                    <a:schemeClr val="accent1">
                      <a:tint val="44000"/>
                      <a:satMod val="103000"/>
                      <a:lumMod val="102000"/>
                      <a:tint val="94000"/>
                    </a:schemeClr>
                  </a:gs>
                  <a:gs pos="50000">
                    <a:schemeClr val="accent1">
                      <a:tint val="44000"/>
                      <a:satMod val="110000"/>
                      <a:lumMod val="100000"/>
                      <a:shade val="100000"/>
                    </a:schemeClr>
                  </a:gs>
                  <a:gs pos="100000">
                    <a:schemeClr val="accent1">
                      <a:tint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A-A195-40F0-8A17-ED7BD686F505}"/>
              </c:ext>
            </c:extLst>
          </c:dPt>
          <c:dPt>
            <c:idx val="18"/>
            <c:bubble3D val="0"/>
            <c:spPr>
              <a:gradFill rotWithShape="1">
                <a:gsLst>
                  <a:gs pos="0">
                    <a:schemeClr val="accent1">
                      <a:tint val="37000"/>
                      <a:satMod val="103000"/>
                      <a:lumMod val="102000"/>
                      <a:tint val="94000"/>
                    </a:schemeClr>
                  </a:gs>
                  <a:gs pos="50000">
                    <a:schemeClr val="accent1">
                      <a:tint val="37000"/>
                      <a:satMod val="110000"/>
                      <a:lumMod val="100000"/>
                      <a:shade val="100000"/>
                    </a:schemeClr>
                  </a:gs>
                  <a:gs pos="100000">
                    <a:schemeClr val="accent1">
                      <a:tint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C-A195-40F0-8A17-ED7BD686F5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4D-A195-40F0-8A17-ED7BD686F505}"/>
            </c:ext>
          </c:extLst>
        </c:ser>
        <c:ser>
          <c:idx val="2"/>
          <c:order val="2"/>
          <c:tx>
            <c:strRef>
              <c:f>Sheet5!$D$3:$D$4</c:f>
              <c:strCache>
                <c:ptCount val="1"/>
                <c:pt idx="0">
                  <c:v>Small</c:v>
                </c:pt>
              </c:strCache>
            </c:strRef>
          </c:tx>
          <c:dPt>
            <c:idx val="0"/>
            <c:bubble3D val="0"/>
            <c:spPr>
              <a:gradFill rotWithShape="1">
                <a:gsLst>
                  <a:gs pos="0">
                    <a:schemeClr val="accent1">
                      <a:shade val="37000"/>
                      <a:satMod val="103000"/>
                      <a:lumMod val="102000"/>
                      <a:tint val="94000"/>
                    </a:schemeClr>
                  </a:gs>
                  <a:gs pos="50000">
                    <a:schemeClr val="accent1">
                      <a:shade val="37000"/>
                      <a:satMod val="110000"/>
                      <a:lumMod val="100000"/>
                      <a:shade val="100000"/>
                    </a:schemeClr>
                  </a:gs>
                  <a:gs pos="100000">
                    <a:schemeClr val="accent1">
                      <a:shade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F-A195-40F0-8A17-ED7BD686F505}"/>
              </c:ext>
            </c:extLst>
          </c:dPt>
          <c:dPt>
            <c:idx val="1"/>
            <c:bubble3D val="0"/>
            <c:spPr>
              <a:gradFill rotWithShape="1">
                <a:gsLst>
                  <a:gs pos="0">
                    <a:schemeClr val="accent1">
                      <a:shade val="44000"/>
                      <a:satMod val="103000"/>
                      <a:lumMod val="102000"/>
                      <a:tint val="94000"/>
                    </a:schemeClr>
                  </a:gs>
                  <a:gs pos="50000">
                    <a:schemeClr val="accent1">
                      <a:shade val="44000"/>
                      <a:satMod val="110000"/>
                      <a:lumMod val="100000"/>
                      <a:shade val="100000"/>
                    </a:schemeClr>
                  </a:gs>
                  <a:gs pos="100000">
                    <a:schemeClr val="accent1">
                      <a:shade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1-A195-40F0-8A17-ED7BD686F505}"/>
              </c:ext>
            </c:extLst>
          </c:dPt>
          <c:dPt>
            <c:idx val="2"/>
            <c:bubble3D val="0"/>
            <c:spPr>
              <a:gradFill rotWithShape="1">
                <a:gsLst>
                  <a:gs pos="0">
                    <a:schemeClr val="accent1">
                      <a:shade val="51000"/>
                      <a:satMod val="103000"/>
                      <a:lumMod val="102000"/>
                      <a:tint val="94000"/>
                    </a:schemeClr>
                  </a:gs>
                  <a:gs pos="50000">
                    <a:schemeClr val="accent1">
                      <a:shade val="51000"/>
                      <a:satMod val="110000"/>
                      <a:lumMod val="100000"/>
                      <a:shade val="100000"/>
                    </a:schemeClr>
                  </a:gs>
                  <a:gs pos="100000">
                    <a:schemeClr val="accent1">
                      <a:shade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3-A195-40F0-8A17-ED7BD686F505}"/>
              </c:ext>
            </c:extLst>
          </c:dPt>
          <c:dPt>
            <c:idx val="3"/>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5-A195-40F0-8A17-ED7BD686F505}"/>
              </c:ext>
            </c:extLst>
          </c:dPt>
          <c:dPt>
            <c:idx val="4"/>
            <c:bubble3D val="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7-A195-40F0-8A17-ED7BD686F505}"/>
              </c:ext>
            </c:extLst>
          </c:dPt>
          <c:dPt>
            <c:idx val="5"/>
            <c:bubble3D val="0"/>
            <c:spPr>
              <a:gradFill rotWithShape="1">
                <a:gsLst>
                  <a:gs pos="0">
                    <a:schemeClr val="accent1">
                      <a:shade val="72000"/>
                      <a:satMod val="103000"/>
                      <a:lumMod val="102000"/>
                      <a:tint val="94000"/>
                    </a:schemeClr>
                  </a:gs>
                  <a:gs pos="50000">
                    <a:schemeClr val="accent1">
                      <a:shade val="72000"/>
                      <a:satMod val="110000"/>
                      <a:lumMod val="100000"/>
                      <a:shade val="100000"/>
                    </a:schemeClr>
                  </a:gs>
                  <a:gs pos="100000">
                    <a:schemeClr val="accent1">
                      <a:shade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9-A195-40F0-8A17-ED7BD686F505}"/>
              </c:ext>
            </c:extLst>
          </c:dPt>
          <c:dPt>
            <c:idx val="6"/>
            <c:bubble3D val="0"/>
            <c:spPr>
              <a:gradFill rotWithShape="1">
                <a:gsLst>
                  <a:gs pos="0">
                    <a:schemeClr val="accent1">
                      <a:shade val="79000"/>
                      <a:satMod val="103000"/>
                      <a:lumMod val="102000"/>
                      <a:tint val="94000"/>
                    </a:schemeClr>
                  </a:gs>
                  <a:gs pos="50000">
                    <a:schemeClr val="accent1">
                      <a:shade val="79000"/>
                      <a:satMod val="110000"/>
                      <a:lumMod val="100000"/>
                      <a:shade val="100000"/>
                    </a:schemeClr>
                  </a:gs>
                  <a:gs pos="100000">
                    <a:schemeClr val="accent1">
                      <a:shade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B-A195-40F0-8A17-ED7BD686F505}"/>
              </c:ext>
            </c:extLst>
          </c:dPt>
          <c:dPt>
            <c:idx val="7"/>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D-A195-40F0-8A17-ED7BD686F505}"/>
              </c:ext>
            </c:extLst>
          </c:dPt>
          <c:dPt>
            <c:idx val="8"/>
            <c:bubble3D val="0"/>
            <c:spPr>
              <a:gradFill rotWithShape="1">
                <a:gsLst>
                  <a:gs pos="0">
                    <a:schemeClr val="accent1">
                      <a:shade val="93000"/>
                      <a:satMod val="103000"/>
                      <a:lumMod val="102000"/>
                      <a:tint val="94000"/>
                    </a:schemeClr>
                  </a:gs>
                  <a:gs pos="50000">
                    <a:schemeClr val="accent1">
                      <a:shade val="93000"/>
                      <a:satMod val="110000"/>
                      <a:lumMod val="100000"/>
                      <a:shade val="100000"/>
                    </a:schemeClr>
                  </a:gs>
                  <a:gs pos="100000">
                    <a:schemeClr val="accent1">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F-A195-40F0-8A17-ED7BD686F505}"/>
              </c:ext>
            </c:extLst>
          </c:dPt>
          <c:dPt>
            <c:idx val="9"/>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1-A195-40F0-8A17-ED7BD686F505}"/>
              </c:ext>
            </c:extLst>
          </c:dPt>
          <c:dPt>
            <c:idx val="10"/>
            <c:bubble3D val="0"/>
            <c:spPr>
              <a:gradFill rotWithShape="1">
                <a:gsLst>
                  <a:gs pos="0">
                    <a:schemeClr val="accent1">
                      <a:tint val="93000"/>
                      <a:satMod val="103000"/>
                      <a:lumMod val="102000"/>
                      <a:tint val="94000"/>
                    </a:schemeClr>
                  </a:gs>
                  <a:gs pos="50000">
                    <a:schemeClr val="accent1">
                      <a:tint val="93000"/>
                      <a:satMod val="110000"/>
                      <a:lumMod val="100000"/>
                      <a:shade val="100000"/>
                    </a:schemeClr>
                  </a:gs>
                  <a:gs pos="100000">
                    <a:schemeClr val="accent1">
                      <a:tint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3-A195-40F0-8A17-ED7BD686F505}"/>
              </c:ext>
            </c:extLst>
          </c:dPt>
          <c:dPt>
            <c:idx val="11"/>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5-A195-40F0-8A17-ED7BD686F505}"/>
              </c:ext>
            </c:extLst>
          </c:dPt>
          <c:dPt>
            <c:idx val="12"/>
            <c:bubble3D val="0"/>
            <c:spPr>
              <a:gradFill rotWithShape="1">
                <a:gsLst>
                  <a:gs pos="0">
                    <a:schemeClr val="accent1">
                      <a:tint val="79000"/>
                      <a:satMod val="103000"/>
                      <a:lumMod val="102000"/>
                      <a:tint val="94000"/>
                    </a:schemeClr>
                  </a:gs>
                  <a:gs pos="50000">
                    <a:schemeClr val="accent1">
                      <a:tint val="79000"/>
                      <a:satMod val="110000"/>
                      <a:lumMod val="100000"/>
                      <a:shade val="100000"/>
                    </a:schemeClr>
                  </a:gs>
                  <a:gs pos="100000">
                    <a:schemeClr val="accent1">
                      <a:tint val="7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7-A195-40F0-8A17-ED7BD686F505}"/>
              </c:ext>
            </c:extLst>
          </c:dPt>
          <c:dPt>
            <c:idx val="13"/>
            <c:bubble3D val="0"/>
            <c:spPr>
              <a:gradFill rotWithShape="1">
                <a:gsLst>
                  <a:gs pos="0">
                    <a:schemeClr val="accent1">
                      <a:tint val="72000"/>
                      <a:satMod val="103000"/>
                      <a:lumMod val="102000"/>
                      <a:tint val="94000"/>
                    </a:schemeClr>
                  </a:gs>
                  <a:gs pos="50000">
                    <a:schemeClr val="accent1">
                      <a:tint val="72000"/>
                      <a:satMod val="110000"/>
                      <a:lumMod val="100000"/>
                      <a:shade val="100000"/>
                    </a:schemeClr>
                  </a:gs>
                  <a:gs pos="100000">
                    <a:schemeClr val="accent1">
                      <a:tint val="7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9-A195-40F0-8A17-ED7BD686F505}"/>
              </c:ext>
            </c:extLst>
          </c:dPt>
          <c:dPt>
            <c:idx val="14"/>
            <c:bubble3D val="0"/>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B-A195-40F0-8A17-ED7BD686F505}"/>
              </c:ext>
            </c:extLst>
          </c:dPt>
          <c:dPt>
            <c:idx val="15"/>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D-A195-40F0-8A17-ED7BD686F505}"/>
              </c:ext>
            </c:extLst>
          </c:dPt>
          <c:dPt>
            <c:idx val="16"/>
            <c:bubble3D val="0"/>
            <c:spPr>
              <a:gradFill rotWithShape="1">
                <a:gsLst>
                  <a:gs pos="0">
                    <a:schemeClr val="accent1">
                      <a:tint val="51000"/>
                      <a:satMod val="103000"/>
                      <a:lumMod val="102000"/>
                      <a:tint val="94000"/>
                    </a:schemeClr>
                  </a:gs>
                  <a:gs pos="50000">
                    <a:schemeClr val="accent1">
                      <a:tint val="51000"/>
                      <a:satMod val="110000"/>
                      <a:lumMod val="100000"/>
                      <a:shade val="100000"/>
                    </a:schemeClr>
                  </a:gs>
                  <a:gs pos="100000">
                    <a:schemeClr val="accent1">
                      <a:tint val="5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F-A195-40F0-8A17-ED7BD686F505}"/>
              </c:ext>
            </c:extLst>
          </c:dPt>
          <c:dPt>
            <c:idx val="17"/>
            <c:bubble3D val="0"/>
            <c:spPr>
              <a:gradFill rotWithShape="1">
                <a:gsLst>
                  <a:gs pos="0">
                    <a:schemeClr val="accent1">
                      <a:tint val="44000"/>
                      <a:satMod val="103000"/>
                      <a:lumMod val="102000"/>
                      <a:tint val="94000"/>
                    </a:schemeClr>
                  </a:gs>
                  <a:gs pos="50000">
                    <a:schemeClr val="accent1">
                      <a:tint val="44000"/>
                      <a:satMod val="110000"/>
                      <a:lumMod val="100000"/>
                      <a:shade val="100000"/>
                    </a:schemeClr>
                  </a:gs>
                  <a:gs pos="100000">
                    <a:schemeClr val="accent1">
                      <a:tint val="4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71-A195-40F0-8A17-ED7BD686F505}"/>
              </c:ext>
            </c:extLst>
          </c:dPt>
          <c:dPt>
            <c:idx val="18"/>
            <c:bubble3D val="0"/>
            <c:spPr>
              <a:gradFill rotWithShape="1">
                <a:gsLst>
                  <a:gs pos="0">
                    <a:schemeClr val="accent1">
                      <a:tint val="37000"/>
                      <a:satMod val="103000"/>
                      <a:lumMod val="102000"/>
                      <a:tint val="94000"/>
                    </a:schemeClr>
                  </a:gs>
                  <a:gs pos="50000">
                    <a:schemeClr val="accent1">
                      <a:tint val="37000"/>
                      <a:satMod val="110000"/>
                      <a:lumMod val="100000"/>
                      <a:shade val="100000"/>
                    </a:schemeClr>
                  </a:gs>
                  <a:gs pos="100000">
                    <a:schemeClr val="accent1">
                      <a:tint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73-A195-40F0-8A17-ED7BD686F5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74-A195-40F0-8A17-ED7BD686F5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pivot3!$B$3:$B$4</c:f>
              <c:strCache>
                <c:ptCount val="1"/>
                <c:pt idx="0">
                  <c:v>Total</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1-70D0-45E0-B5BB-BCEEED35831A}"/>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3-70D0-45E0-B5BB-BCEEED35831A}"/>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5-70D0-45E0-B5BB-BCEEED35831A}"/>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7-70D0-45E0-B5BB-BCEEED35831A}"/>
              </c:ext>
            </c:extLst>
          </c:dPt>
          <c:dPt>
            <c:idx val="4"/>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9-70D0-45E0-B5BB-BCEEED35831A}"/>
              </c:ext>
            </c:extLst>
          </c:dPt>
          <c:dPt>
            <c:idx val="5"/>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B-70D0-45E0-B5BB-BCEEED3583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70D0-45E0-B5BB-BCEEED35831A}"/>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[Store Data Analysis (version 1).xlsb]Sheet1!PivotTable1</c:name>
    <c:fmtId val="-1"/>
  </c:pivotSource>
  <c:chart>
    <c:title>
      <c:tx>
        <c:rich>
          <a:bodyPr rot="0" vert="horz"/>
          <a:lstStyle/>
          <a:p>
            <a:pPr>
              <a:defRPr/>
            </a:pPr>
            <a:r>
              <a:rPr lang="en-US"/>
              <a:t>Channel Comparison: Male vs Female Orders</a:t>
            </a:r>
            <a:endParaRPr lang="en-IN"/>
          </a:p>
        </c:rich>
      </c:tx>
      <c:overlay val="0"/>
    </c:title>
    <c:autoTitleDeleted val="0"/>
    <c:pivotFmts>
      <c:pivotFmt>
        <c:idx val="0"/>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Men</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extLst>
            <c:ext xmlns:c16="http://schemas.microsoft.com/office/drawing/2014/chart" uri="{C3380CC4-5D6E-409C-BE32-E72D297353CC}">
              <c16:uniqueId val="{00000000-8655-4CD7-89BB-7D105B616696}"/>
            </c:ext>
          </c:extLst>
        </c:ser>
        <c:ser>
          <c:idx val="1"/>
          <c:order val="1"/>
          <c:tx>
            <c:strRef>
              <c:f>Sheet1!$C$3:$C$4</c:f>
              <c:strCache>
                <c:ptCount val="1"/>
                <c:pt idx="0">
                  <c:v>Women</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extLst>
            <c:ext xmlns:c16="http://schemas.microsoft.com/office/drawing/2014/chart" uri="{C3380CC4-5D6E-409C-BE32-E72D297353CC}">
              <c16:uniqueId val="{00000001-8655-4CD7-89BB-7D105B616696}"/>
            </c:ext>
          </c:extLst>
        </c:ser>
        <c:dLbls>
          <c:showLegendKey val="0"/>
          <c:showVal val="0"/>
          <c:showCatName val="0"/>
          <c:showSerName val="0"/>
          <c:showPercent val="0"/>
          <c:showBubbleSize val="0"/>
        </c:dLbls>
        <c:gapWidth val="182"/>
        <c:axId val="255298560"/>
        <c:axId val="255300352"/>
      </c:barChart>
      <c:catAx>
        <c:axId val="255298560"/>
        <c:scaling>
          <c:orientation val="minMax"/>
        </c:scaling>
        <c:delete val="0"/>
        <c:axPos val="b"/>
        <c:title>
          <c:tx>
            <c:rich>
              <a:bodyPr/>
              <a:lstStyle/>
              <a:p>
                <a:pPr>
                  <a:defRPr/>
                </a:pPr>
                <a:r>
                  <a:rPr lang="en-US"/>
                  <a:t>Shopping</a:t>
                </a:r>
                <a:r>
                  <a:rPr lang="en-US" baseline="0"/>
                  <a:t> Sites</a:t>
                </a:r>
                <a:endParaRPr lang="en-US"/>
              </a:p>
            </c:rich>
          </c:tx>
          <c:overlay val="0"/>
        </c:title>
        <c:numFmt formatCode="General" sourceLinked="1"/>
        <c:majorTickMark val="none"/>
        <c:minorTickMark val="none"/>
        <c:tickLblPos val="nextTo"/>
        <c:txPr>
          <a:bodyPr rot="-60000000" vert="horz"/>
          <a:lstStyle/>
          <a:p>
            <a:pPr>
              <a:defRPr/>
            </a:pPr>
            <a:endParaRPr lang="en-US"/>
          </a:p>
        </c:txPr>
        <c:crossAx val="255300352"/>
        <c:crosses val="autoZero"/>
        <c:auto val="1"/>
        <c:lblAlgn val="ctr"/>
        <c:lblOffset val="100"/>
        <c:noMultiLvlLbl val="0"/>
      </c:catAx>
      <c:valAx>
        <c:axId val="255300352"/>
        <c:scaling>
          <c:orientation val="minMax"/>
        </c:scaling>
        <c:delete val="0"/>
        <c:axPos val="l"/>
        <c:title>
          <c:tx>
            <c:rich>
              <a:bodyPr/>
              <a:lstStyle/>
              <a:p>
                <a:pPr>
                  <a:defRPr/>
                </a:pPr>
                <a:r>
                  <a:rPr lang="en-US"/>
                  <a:t>Orders</a:t>
                </a:r>
              </a:p>
            </c:rich>
          </c:tx>
          <c:overlay val="0"/>
        </c:title>
        <c:numFmt formatCode="General" sourceLinked="1"/>
        <c:majorTickMark val="none"/>
        <c:minorTickMark val="none"/>
        <c:tickLblPos val="nextTo"/>
        <c:txPr>
          <a:bodyPr rot="-60000000" vert="horz"/>
          <a:lstStyle/>
          <a:p>
            <a:pPr>
              <a:defRPr/>
            </a:pPr>
            <a:endParaRPr lang="en-US"/>
          </a:p>
        </c:txPr>
        <c:crossAx val="255298560"/>
        <c:crosses val="autoZero"/>
        <c:crossBetween val="between"/>
      </c:valAx>
    </c:plotArea>
    <c:legend>
      <c:legendPos val="r"/>
      <c:overlay val="0"/>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pivotSource>
    <c:name>[Store Data Analysis (version 1).xlsb]Sheet2!PivotTable2</c:name>
    <c:fmtId val="-1"/>
  </c:pivotSource>
  <c:chart>
    <c:title>
      <c:tx>
        <c:rich>
          <a:bodyPr rot="0" vert="horz"/>
          <a:lstStyle/>
          <a:p>
            <a:pPr>
              <a:defRPr/>
            </a:pPr>
            <a:r>
              <a:rPr lang="en-US"/>
              <a:t>Comparison of Order Categories: $500 - $1500 vs. &gt; $5000</a:t>
            </a:r>
          </a:p>
        </c:rich>
      </c:tx>
      <c:overlay val="0"/>
    </c:title>
    <c:autoTitleDeleted val="0"/>
    <c:pivotFmts>
      <c:pivotFmt>
        <c:idx val="0"/>
        <c:spPr>
          <a:solidFill>
            <a:schemeClr val="accent4">
              <a:lumMod val="75000"/>
            </a:schemeClr>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4">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4">
              <a:lumMod val="75000"/>
            </a:schemeClr>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0AD5-4EBB-A5D6-65B4D51DD991}"/>
            </c:ext>
          </c:extLst>
        </c:ser>
        <c:dLbls>
          <c:showLegendKey val="0"/>
          <c:showVal val="0"/>
          <c:showCatName val="0"/>
          <c:showSerName val="0"/>
          <c:showPercent val="0"/>
          <c:showBubbleSize val="0"/>
        </c:dLbls>
        <c:gapWidth val="80"/>
        <c:axId val="255340544"/>
        <c:axId val="255342080"/>
      </c:barChart>
      <c:catAx>
        <c:axId val="255340544"/>
        <c:scaling>
          <c:orientation val="minMax"/>
        </c:scaling>
        <c:delete val="0"/>
        <c:axPos val="b"/>
        <c:title>
          <c:tx>
            <c:rich>
              <a:bodyPr/>
              <a:lstStyle/>
              <a:p>
                <a:pPr>
                  <a:defRPr/>
                </a:pPr>
                <a:r>
                  <a:rPr lang="en-US"/>
                  <a:t>PRODUCT</a:t>
                </a:r>
              </a:p>
            </c:rich>
          </c:tx>
          <c:overlay val="0"/>
        </c:title>
        <c:numFmt formatCode="General" sourceLinked="1"/>
        <c:majorTickMark val="none"/>
        <c:minorTickMark val="none"/>
        <c:tickLblPos val="nextTo"/>
        <c:txPr>
          <a:bodyPr rot="-60000000" vert="horz"/>
          <a:lstStyle/>
          <a:p>
            <a:pPr>
              <a:defRPr/>
            </a:pPr>
            <a:endParaRPr lang="en-US"/>
          </a:p>
        </c:txPr>
        <c:crossAx val="255342080"/>
        <c:crosses val="autoZero"/>
        <c:auto val="1"/>
        <c:lblAlgn val="ctr"/>
        <c:lblOffset val="100"/>
        <c:noMultiLvlLbl val="0"/>
      </c:catAx>
      <c:valAx>
        <c:axId val="255342080"/>
        <c:scaling>
          <c:orientation val="minMax"/>
        </c:scaling>
        <c:delete val="0"/>
        <c:axPos val="l"/>
        <c:majorGridlines/>
        <c:title>
          <c:tx>
            <c:rich>
              <a:bodyPr/>
              <a:lstStyle/>
              <a:p>
                <a:pPr>
                  <a:defRPr/>
                </a:pPr>
                <a:r>
                  <a:rPr lang="en-US"/>
                  <a:t>AMOUNT</a:t>
                </a:r>
              </a:p>
            </c:rich>
          </c:tx>
          <c:overlay val="0"/>
        </c:title>
        <c:numFmt formatCode="General" sourceLinked="1"/>
        <c:majorTickMark val="none"/>
        <c:minorTickMark val="none"/>
        <c:tickLblPos val="nextTo"/>
        <c:txPr>
          <a:bodyPr rot="-60000000" vert="horz"/>
          <a:lstStyle/>
          <a:p>
            <a:pPr>
              <a:defRPr/>
            </a:pPr>
            <a:endParaRPr lang="en-US"/>
          </a:p>
        </c:txPr>
        <c:crossAx val="25534054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[Store Data Analysis (version 1).xlsb]Sheet4!PivotTable4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0" i="0" u="none" strike="noStrike" cap="all" normalizeH="0" baseline="0">
                <a:effectLst/>
              </a:rPr>
              <a:t>State Performance Comparison: Delhi, Tamil Nadu, Maharashtra, Rajasthan</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BDF1-4D5B-938D-04F5364446D4}"/>
            </c:ext>
          </c:extLst>
        </c:ser>
        <c:dLbls>
          <c:dLblPos val="outEnd"/>
          <c:showLegendKey val="0"/>
          <c:showVal val="1"/>
          <c:showCatName val="0"/>
          <c:showSerName val="0"/>
          <c:showPercent val="0"/>
          <c:showBubbleSize val="0"/>
        </c:dLbls>
        <c:gapWidth val="444"/>
        <c:overlap val="-90"/>
        <c:axId val="255394176"/>
        <c:axId val="255395712"/>
      </c:barChart>
      <c:catAx>
        <c:axId val="255394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STATES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5395712"/>
        <c:crosses val="autoZero"/>
        <c:auto val="1"/>
        <c:lblAlgn val="ctr"/>
        <c:lblOffset val="100"/>
        <c:noMultiLvlLbl val="0"/>
      </c:catAx>
      <c:valAx>
        <c:axId val="25539571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5394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1).xlsb]Sheet5!PivotTable5</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2000" b="1" i="0" u="none" strike="noStrike" cap="none" normalizeH="0" baseline="0">
                <a:effectLst/>
              </a:rPr>
              <a:t>Top-Performing City Based on Highest Order Placement</a:t>
            </a:r>
            <a:endParaRPr lang="en-US" b="1"/>
          </a:p>
        </c:rich>
      </c:tx>
      <c:overlay val="0"/>
      <c:spPr>
        <a:noFill/>
        <a:ln>
          <a:noFill/>
        </a:ln>
        <a:effectLst/>
      </c:spPr>
    </c:title>
    <c:autoTitleDeleted val="0"/>
    <c:pivotFmts>
      <c:pivotFmt>
        <c:idx val="0"/>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effectLst/>
          </c:spPr>
          <c:marker>
            <c:symbol val="none"/>
          </c:marker>
          <c:dLbls>
            <c:dLbl>
              <c:idx val="216"/>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1C-4252-A1C2-48EF5DCC9157}"/>
                </c:ext>
              </c:extLst>
            </c:dLbl>
            <c:dLbl>
              <c:idx val="345"/>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1C-4252-A1C2-48EF5DCC9157}"/>
                </c:ext>
              </c:extLst>
            </c:dLbl>
            <c:dLbl>
              <c:idx val="675"/>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1C-4252-A1C2-48EF5DCC9157}"/>
                </c:ext>
              </c:extLst>
            </c:dLbl>
            <c:dLbl>
              <c:idx val="893"/>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1C-4252-A1C2-48EF5DCC9157}"/>
                </c:ext>
              </c:extLst>
            </c:dLbl>
            <c:dLbl>
              <c:idx val="97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51C-4252-A1C2-48EF5DCC9157}"/>
                </c:ext>
              </c:extLst>
            </c:dLbl>
            <c:dLbl>
              <c:idx val="1106"/>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51C-4252-A1C2-48EF5DCC9157}"/>
                </c:ext>
              </c:extLst>
            </c:dLbl>
            <c:dLbl>
              <c:idx val="1204"/>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51C-4252-A1C2-48EF5DCC9157}"/>
                </c:ext>
              </c:extLst>
            </c:dLbl>
            <c:dLbl>
              <c:idx val="1389"/>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51C-4252-A1C2-48EF5DCC9157}"/>
                </c:ext>
              </c:extLst>
            </c:dLbl>
            <c:spPr>
              <a:noFill/>
              <a:ln>
                <a:noFill/>
              </a:ln>
              <a:effectLst/>
            </c:spPr>
            <c:dLblPos val="t"/>
            <c:showLegendKey val="0"/>
            <c:showVal val="0"/>
            <c:showCatName val="0"/>
            <c:showSerName val="0"/>
            <c:showPercent val="0"/>
            <c:showBubbleSize val="0"/>
            <c:extLst>
              <c:ext xmlns:c15="http://schemas.microsoft.com/office/drawing/2012/chart" uri="{CE6537A1-D6FC-4f65-9D91-7224C49458BB}">
                <c15:showLeaderLines val="1"/>
              </c:ext>
            </c:extLst>
          </c:dLbls>
          <c:cat>
            <c:strRef>
              <c:f>Sheet5!$A$4:$A$1864</c:f>
              <c:strCache>
                <c:ptCount val="1860"/>
                <c:pt idx="0">
                  <c:v>Abohar</c:v>
                </c:pt>
                <c:pt idx="1">
                  <c:v>ABU ROAD</c:v>
                </c:pt>
                <c:pt idx="2">
                  <c:v>ACHAMPET</c:v>
                </c:pt>
                <c:pt idx="3">
                  <c:v>ACHANTA</c:v>
                </c:pt>
                <c:pt idx="4">
                  <c:v>ADALAJ</c:v>
                </c:pt>
                <c:pt idx="5">
                  <c:v>ADAMPUR</c:v>
                </c:pt>
                <c:pt idx="6">
                  <c:v>Addanki</c:v>
                </c:pt>
                <c:pt idx="7">
                  <c:v>ADICHANALLOOR</c:v>
                </c:pt>
                <c:pt idx="8">
                  <c:v>Adilabad</c:v>
                </c:pt>
                <c:pt idx="9">
                  <c:v>ADINAD</c:v>
                </c:pt>
                <c:pt idx="10">
                  <c:v>ADONI</c:v>
                </c:pt>
                <c:pt idx="11">
                  <c:v>ADOOR</c:v>
                </c:pt>
                <c:pt idx="12">
                  <c:v>AGAR</c:v>
                </c:pt>
                <c:pt idx="13">
                  <c:v>Agartala</c:v>
                </c:pt>
                <c:pt idx="14">
                  <c:v>AGRA</c:v>
                </c:pt>
                <c:pt idx="15">
                  <c:v>AHMADNAGAR</c:v>
                </c:pt>
                <c:pt idx="16">
                  <c:v>AHMEDABAD</c:v>
                </c:pt>
                <c:pt idx="17">
                  <c:v>Ahmednagar</c:v>
                </c:pt>
                <c:pt idx="18">
                  <c:v>AIMANAM</c:v>
                </c:pt>
                <c:pt idx="19">
                  <c:v>AIZAWL</c:v>
                </c:pt>
                <c:pt idx="20">
                  <c:v>AJMER</c:v>
                </c:pt>
                <c:pt idx="21">
                  <c:v>AJNALA</c:v>
                </c:pt>
                <c:pt idx="22">
                  <c:v>AKBARPUR</c:v>
                </c:pt>
                <c:pt idx="23">
                  <c:v>AKHNOOR</c:v>
                </c:pt>
                <c:pt idx="24">
                  <c:v>AKIVIDU</c:v>
                </c:pt>
                <c:pt idx="25">
                  <c:v>Akola</c:v>
                </c:pt>
                <c:pt idx="26">
                  <c:v>Akot</c:v>
                </c:pt>
                <c:pt idx="27">
                  <c:v>ALAGAPPAPURAM</c:v>
                </c:pt>
                <c:pt idx="28">
                  <c:v>ALANGULAM TIRUNELVELI DISTRICT</c:v>
                </c:pt>
                <c:pt idx="29">
                  <c:v>ALANTHURAI</c:v>
                </c:pt>
                <c:pt idx="30">
                  <c:v>ALAPPUZHA</c:v>
                </c:pt>
                <c:pt idx="31">
                  <c:v>ALATHUR</c:v>
                </c:pt>
                <c:pt idx="32">
                  <c:v>ALDONA</c:v>
                </c:pt>
                <c:pt idx="33">
                  <c:v>ALIBAG</c:v>
                </c:pt>
                <c:pt idx="34">
                  <c:v>ALIGANJ</c:v>
                </c:pt>
                <c:pt idx="35">
                  <c:v>ALIGARH</c:v>
                </c:pt>
                <c:pt idx="36">
                  <c:v>ALIPORE KOLKATA</c:v>
                </c:pt>
                <c:pt idx="37">
                  <c:v>ALIPURDUAR</c:v>
                </c:pt>
                <c:pt idx="38">
                  <c:v>Allahabad</c:v>
                </c:pt>
                <c:pt idx="39">
                  <c:v>ALLAHABAD Prayagraj</c:v>
                </c:pt>
                <c:pt idx="40">
                  <c:v>ALLUR</c:v>
                </c:pt>
                <c:pt idx="41">
                  <c:v>ALMORA</c:v>
                </c:pt>
                <c:pt idx="42">
                  <c:v>ALONG</c:v>
                </c:pt>
                <c:pt idx="43">
                  <c:v>Aluva</c:v>
                </c:pt>
                <c:pt idx="44">
                  <c:v>ALWAR</c:v>
                </c:pt>
                <c:pt idx="45">
                  <c:v>AMALAPURAM</c:v>
                </c:pt>
                <c:pt idx="46">
                  <c:v>AMBALA</c:v>
                </c:pt>
                <c:pt idx="47">
                  <c:v>AMBALA cantt</c:v>
                </c:pt>
                <c:pt idx="48">
                  <c:v>AMBALA CITY</c:v>
                </c:pt>
                <c:pt idx="49">
                  <c:v>AMBARNATH</c:v>
                </c:pt>
                <c:pt idx="50">
                  <c:v>AMBARNATH East</c:v>
                </c:pt>
                <c:pt idx="51">
                  <c:v>AMBEJOGAI</c:v>
                </c:pt>
                <c:pt idx="52">
                  <c:v>AMBIKAPUR</c:v>
                </c:pt>
                <c:pt idx="53">
                  <c:v>AMBUR</c:v>
                </c:pt>
                <c:pt idx="54">
                  <c:v>AMETHI</c:v>
                </c:pt>
                <c:pt idx="55">
                  <c:v>AMETHI SULTANPUR DISTRICT</c:v>
                </c:pt>
                <c:pt idx="56">
                  <c:v>AMRAVATI</c:v>
                </c:pt>
                <c:pt idx="57">
                  <c:v>AMRELI</c:v>
                </c:pt>
                <c:pt idx="58">
                  <c:v>AMRITSAR</c:v>
                </c:pt>
                <c:pt idx="59">
                  <c:v>AMROHA</c:v>
                </c:pt>
                <c:pt idx="60">
                  <c:v>Amruthahalli, Jakkur Post</c:v>
                </c:pt>
                <c:pt idx="61">
                  <c:v>ANAKAPALLE</c:v>
                </c:pt>
                <c:pt idx="62">
                  <c:v>ANAND</c:v>
                </c:pt>
                <c:pt idx="63">
                  <c:v>ANANDPUR SAHIB</c:v>
                </c:pt>
                <c:pt idx="64">
                  <c:v>ANANTAPUR</c:v>
                </c:pt>
                <c:pt idx="65">
                  <c:v>ANANTNAG</c:v>
                </c:pt>
                <c:pt idx="66">
                  <c:v>ANAPARTHY</c:v>
                </c:pt>
                <c:pt idx="67">
                  <c:v>Angamaly</c:v>
                </c:pt>
                <c:pt idx="68">
                  <c:v>ANGUL</c:v>
                </c:pt>
                <c:pt idx="69">
                  <c:v>ANJAR</c:v>
                </c:pt>
                <c:pt idx="70">
                  <c:v>ANJUNA</c:v>
                </c:pt>
                <c:pt idx="71">
                  <c:v>ANKLESHWAR</c:v>
                </c:pt>
                <c:pt idx="72">
                  <c:v>ANKOLA</c:v>
                </c:pt>
                <c:pt idx="73">
                  <c:v>anna Nagar west, chennai</c:v>
                </c:pt>
                <c:pt idx="74">
                  <c:v>ANNAMALAI NAGAR</c:v>
                </c:pt>
                <c:pt idx="75">
                  <c:v>ANNUR</c:v>
                </c:pt>
                <c:pt idx="76">
                  <c:v>Anpara,Sonebhadra</c:v>
                </c:pt>
                <c:pt idx="77">
                  <c:v>ANTAH</c:v>
                </c:pt>
                <c:pt idx="78">
                  <c:v>ANUGUL</c:v>
                </c:pt>
                <c:pt idx="79">
                  <c:v>Anuppur</c:v>
                </c:pt>
                <c:pt idx="80">
                  <c:v>ANUPURAM</c:v>
                </c:pt>
                <c:pt idx="81">
                  <c:v>AONLA</c:v>
                </c:pt>
                <c:pt idx="82">
                  <c:v>Ara</c:v>
                </c:pt>
                <c:pt idx="83">
                  <c:v>ARAKONAM</c:v>
                </c:pt>
                <c:pt idx="84">
                  <c:v>Arambagh</c:v>
                </c:pt>
                <c:pt idx="85">
                  <c:v>ARANI TIRUVANNAMALAI DISTRICT</c:v>
                </c:pt>
                <c:pt idx="86">
                  <c:v>ARARIA</c:v>
                </c:pt>
                <c:pt idx="87">
                  <c:v>ARCOT</c:v>
                </c:pt>
                <c:pt idx="88">
                  <c:v>ARIYALLUR</c:v>
                </c:pt>
                <c:pt idx="89">
                  <c:v>ARIYALUR</c:v>
                </c:pt>
                <c:pt idx="90">
                  <c:v>ARJUNDA</c:v>
                </c:pt>
                <c:pt idx="91">
                  <c:v>ARMOOR</c:v>
                </c:pt>
                <c:pt idx="92">
                  <c:v>Armori</c:v>
                </c:pt>
                <c:pt idx="93">
                  <c:v>ARMUR</c:v>
                </c:pt>
                <c:pt idx="94">
                  <c:v>AROOR</c:v>
                </c:pt>
                <c:pt idx="95">
                  <c:v>ARRAH</c:v>
                </c:pt>
                <c:pt idx="96">
                  <c:v>ARSIKERE</c:v>
                </c:pt>
                <c:pt idx="97">
                  <c:v>ASANSOL</c:v>
                </c:pt>
                <c:pt idx="98">
                  <c:v>ASHOKNAGAR</c:v>
                </c:pt>
                <c:pt idx="99">
                  <c:v>ASHTA</c:v>
                </c:pt>
                <c:pt idx="100">
                  <c:v>ASIKA</c:v>
                </c:pt>
                <c:pt idx="101">
                  <c:v>ATCHUTAPURAM APSEZ</c:v>
                </c:pt>
                <c:pt idx="102">
                  <c:v>Ateli</c:v>
                </c:pt>
                <c:pt idx="103">
                  <c:v>ATHOLI</c:v>
                </c:pt>
                <c:pt idx="104">
                  <c:v>ATHUR THOOTHUKKUDI DISTRICT</c:v>
                </c:pt>
                <c:pt idx="105">
                  <c:v>Attingal</c:v>
                </c:pt>
                <c:pt idx="106">
                  <c:v>ATUL</c:v>
                </c:pt>
                <c:pt idx="107">
                  <c:v>AURAD</c:v>
                </c:pt>
                <c:pt idx="108">
                  <c:v>Auraiya</c:v>
                </c:pt>
                <c:pt idx="109">
                  <c:v>AURANGABAD</c:v>
                </c:pt>
                <c:pt idx="110">
                  <c:v>AUT</c:v>
                </c:pt>
                <c:pt idx="111">
                  <c:v>AVERSA</c:v>
                </c:pt>
                <c:pt idx="112">
                  <c:v>AVINASHI</c:v>
                </c:pt>
                <c:pt idx="113">
                  <c:v>Avinashi, Tirupur</c:v>
                </c:pt>
                <c:pt idx="114">
                  <c:v>AYACODE</c:v>
                </c:pt>
                <c:pt idx="115">
                  <c:v>Ayoor</c:v>
                </c:pt>
                <c:pt idx="116">
                  <c:v>Azamgarh</c:v>
                </c:pt>
                <c:pt idx="117">
                  <c:v>BABA BAKALA</c:v>
                </c:pt>
                <c:pt idx="118">
                  <c:v>BABUGARH</c:v>
                </c:pt>
                <c:pt idx="119">
                  <c:v>BADDI</c:v>
                </c:pt>
                <c:pt idx="120">
                  <c:v>BADE BACHELI</c:v>
                </c:pt>
                <c:pt idx="121">
                  <c:v>Badepalle</c:v>
                </c:pt>
                <c:pt idx="122">
                  <c:v>BADGAM</c:v>
                </c:pt>
                <c:pt idx="123">
                  <c:v>BADI</c:v>
                </c:pt>
                <c:pt idx="124">
                  <c:v>badlapur</c:v>
                </c:pt>
                <c:pt idx="125">
                  <c:v>BADLAPUR West</c:v>
                </c:pt>
                <c:pt idx="126">
                  <c:v>BADNAGAR</c:v>
                </c:pt>
                <c:pt idx="127">
                  <c:v>BADVEL</c:v>
                </c:pt>
                <c:pt idx="128">
                  <c:v>BAGALKOT</c:v>
                </c:pt>
                <c:pt idx="129">
                  <c:v>Bagalkote</c:v>
                </c:pt>
                <c:pt idx="130">
                  <c:v>BAGASARA</c:v>
                </c:pt>
                <c:pt idx="131">
                  <c:v>BAGEPALLI</c:v>
                </c:pt>
                <c:pt idx="132">
                  <c:v>BAGESHWAR</c:v>
                </c:pt>
                <c:pt idx="133">
                  <c:v>BAGGAR</c:v>
                </c:pt>
                <c:pt idx="134">
                  <c:v>BAGHPAT</c:v>
                </c:pt>
                <c:pt idx="135">
                  <c:v>BAGRU</c:v>
                </c:pt>
                <c:pt idx="136">
                  <c:v>BAHADURGARH</c:v>
                </c:pt>
                <c:pt idx="137">
                  <c:v>BAHERI</c:v>
                </c:pt>
                <c:pt idx="138">
                  <c:v>BAHRAICH</c:v>
                </c:pt>
                <c:pt idx="139">
                  <c:v>BAIL HONGAL</c:v>
                </c:pt>
                <c:pt idx="140">
                  <c:v>BAKHTIARPUR</c:v>
                </c:pt>
                <c:pt idx="141">
                  <c:v>BALAGHAT</c:v>
                </c:pt>
                <c:pt idx="142">
                  <c:v>BALANGIR</c:v>
                </c:pt>
                <c:pt idx="143">
                  <c:v>BALAPALLAM</c:v>
                </c:pt>
                <c:pt idx="144">
                  <c:v>Balasore</c:v>
                </c:pt>
                <c:pt idx="145">
                  <c:v>Baleshwar</c:v>
                </c:pt>
                <c:pt idx="146">
                  <c:v>BALLARI</c:v>
                </c:pt>
                <c:pt idx="147">
                  <c:v>BALLEPALLE</c:v>
                </c:pt>
                <c:pt idx="148">
                  <c:v>BALLIA</c:v>
                </c:pt>
                <c:pt idx="149">
                  <c:v>BALLY</c:v>
                </c:pt>
                <c:pt idx="150">
                  <c:v>Balodabazar</c:v>
                </c:pt>
                <c:pt idx="151">
                  <c:v>Balrampur</c:v>
                </c:pt>
                <c:pt idx="152">
                  <c:v>Balurghat</c:v>
                </c:pt>
                <c:pt idx="153">
                  <c:v>BAMBOLIM</c:v>
                </c:pt>
                <c:pt idx="154">
                  <c:v>Bamor</c:v>
                </c:pt>
                <c:pt idx="155">
                  <c:v>BANDA</c:v>
                </c:pt>
                <c:pt idx="156">
                  <c:v>BANDHAWAGARH</c:v>
                </c:pt>
                <c:pt idx="157">
                  <c:v>Bandra East, Mumbai</c:v>
                </c:pt>
                <c:pt idx="158">
                  <c:v>Bangalore</c:v>
                </c:pt>
                <c:pt idx="159">
                  <c:v>Bangalore-560 086</c:v>
                </c:pt>
                <c:pt idx="160">
                  <c:v>BANGAON</c:v>
                </c:pt>
                <c:pt idx="161">
                  <c:v>Bangla chouraha</c:v>
                </c:pt>
                <c:pt idx="162">
                  <c:v>Banglore</c:v>
                </c:pt>
                <c:pt idx="163">
                  <c:v>BANKIMNAGAR</c:v>
                </c:pt>
                <c:pt idx="164">
                  <c:v>BANKURA</c:v>
                </c:pt>
                <c:pt idx="165">
                  <c:v>BANSBERIA</c:v>
                </c:pt>
                <c:pt idx="166">
                  <c:v>BANSWADA</c:v>
                </c:pt>
                <c:pt idx="167">
                  <c:v>Banswara</c:v>
                </c:pt>
                <c:pt idx="168">
                  <c:v>BANTVAL</c:v>
                </c:pt>
                <c:pt idx="169">
                  <c:v>BANTWAL</c:v>
                </c:pt>
                <c:pt idx="170">
                  <c:v>Bantwal T.q.</c:v>
                </c:pt>
                <c:pt idx="171">
                  <c:v>BAPATLA</c:v>
                </c:pt>
                <c:pt idx="172">
                  <c:v>Bapu Nagar, Sanjeeva Reddy Nagar, HYDERABAD</c:v>
                </c:pt>
                <c:pt idx="173">
                  <c:v>BARABANKI</c:v>
                </c:pt>
                <c:pt idx="174">
                  <c:v>BARAGAON</c:v>
                </c:pt>
                <c:pt idx="175">
                  <c:v>BARAMATI</c:v>
                </c:pt>
                <c:pt idx="176">
                  <c:v>BARAN</c:v>
                </c:pt>
                <c:pt idx="177">
                  <c:v>Barang, Dadhapatna</c:v>
                </c:pt>
                <c:pt idx="178">
                  <c:v>Barasat</c:v>
                </c:pt>
                <c:pt idx="179">
                  <c:v>BARAUNI IOC TOWNSHIP</c:v>
                </c:pt>
                <c:pt idx="180">
                  <c:v>BARBIL</c:v>
                </c:pt>
                <c:pt idx="181">
                  <c:v>Bardez</c:v>
                </c:pt>
                <c:pt idx="182">
                  <c:v>Bardhaman</c:v>
                </c:pt>
                <c:pt idx="183">
                  <c:v>BARDOLI</c:v>
                </c:pt>
                <c:pt idx="184">
                  <c:v>BAREILLY</c:v>
                </c:pt>
                <c:pt idx="185">
                  <c:v>BARGARH</c:v>
                </c:pt>
                <c:pt idx="186">
                  <c:v>BARIPADA</c:v>
                </c:pt>
                <c:pt idx="187">
                  <c:v>BARMER</c:v>
                </c:pt>
                <c:pt idx="188">
                  <c:v>Baroda</c:v>
                </c:pt>
                <c:pt idx="189">
                  <c:v>BARRACKPORE</c:v>
                </c:pt>
                <c:pt idx="190">
                  <c:v>BARSHI</c:v>
                </c:pt>
                <c:pt idx="191">
                  <c:v>BARUGHUTU</c:v>
                </c:pt>
                <c:pt idx="192">
                  <c:v>BARUIPUR</c:v>
                </c:pt>
                <c:pt idx="193">
                  <c:v>BARWANI</c:v>
                </c:pt>
                <c:pt idx="194">
                  <c:v>BASIRHAT</c:v>
                </c:pt>
                <c:pt idx="195">
                  <c:v>BASTI</c:v>
                </c:pt>
                <c:pt idx="196">
                  <c:v>BATALA</c:v>
                </c:pt>
                <c:pt idx="197">
                  <c:v>BATHINDA</c:v>
                </c:pt>
                <c:pt idx="198">
                  <c:v>BATLAGUNDU</c:v>
                </c:pt>
                <c:pt idx="199">
                  <c:v>BAWAL</c:v>
                </c:pt>
                <c:pt idx="200">
                  <c:v>BAZPUR</c:v>
                </c:pt>
                <c:pt idx="201">
                  <c:v>BEAWAR</c:v>
                </c:pt>
                <c:pt idx="202">
                  <c:v>BEED</c:v>
                </c:pt>
                <c:pt idx="203">
                  <c:v>BEGOWAL</c:v>
                </c:pt>
                <c:pt idx="204">
                  <c:v>BEGUSARAI</c:v>
                </c:pt>
                <c:pt idx="205">
                  <c:v>BEHROR</c:v>
                </c:pt>
                <c:pt idx="206">
                  <c:v>BELA PRATAPGARH</c:v>
                </c:pt>
                <c:pt idx="207">
                  <c:v>BELAGAVI</c:v>
                </c:pt>
                <c:pt idx="208">
                  <c:v>BELDANGA</c:v>
                </c:pt>
                <c:pt idx="209">
                  <c:v>BELGAUM</c:v>
                </c:pt>
                <c:pt idx="210">
                  <c:v>Belghoria</c:v>
                </c:pt>
                <c:pt idx="211">
                  <c:v>BELLAMPALLE</c:v>
                </c:pt>
                <c:pt idx="212">
                  <c:v>BELLARY</c:v>
                </c:pt>
                <c:pt idx="213">
                  <c:v>BELPAHAR</c:v>
                </c:pt>
                <c:pt idx="214">
                  <c:v>BELUR</c:v>
                </c:pt>
                <c:pt idx="215">
                  <c:v>BENAULIM</c:v>
                </c:pt>
                <c:pt idx="216">
                  <c:v>BENGALURU</c:v>
                </c:pt>
                <c:pt idx="217">
                  <c:v>BENGALURU 560016</c:v>
                </c:pt>
                <c:pt idx="218">
                  <c:v>BENGALURU 560037</c:v>
                </c:pt>
                <c:pt idx="219">
                  <c:v>Bengaluru.</c:v>
                </c:pt>
                <c:pt idx="220">
                  <c:v>Benipatti</c:v>
                </c:pt>
                <c:pt idx="221">
                  <c:v>BERHAMPORE</c:v>
                </c:pt>
                <c:pt idx="222">
                  <c:v>BERHAMPUR</c:v>
                </c:pt>
                <c:pt idx="223">
                  <c:v>BERMO</c:v>
                </c:pt>
                <c:pt idx="224">
                  <c:v>BESTAWARIPETA</c:v>
                </c:pt>
                <c:pt idx="225">
                  <c:v>BETTIAH</c:v>
                </c:pt>
                <c:pt idx="226">
                  <c:v>BETUL</c:v>
                </c:pt>
                <c:pt idx="227">
                  <c:v>BETUL BAZAR</c:v>
                </c:pt>
                <c:pt idx="228">
                  <c:v>BEYPORE</c:v>
                </c:pt>
                <c:pt idx="229">
                  <c:v>BHACHAU</c:v>
                </c:pt>
                <c:pt idx="230">
                  <c:v>BHADERWAH</c:v>
                </c:pt>
                <c:pt idx="231">
                  <c:v>BHADOHI</c:v>
                </c:pt>
                <c:pt idx="232">
                  <c:v>BHADRACHALAM</c:v>
                </c:pt>
                <c:pt idx="233">
                  <c:v>BHADRAK</c:v>
                </c:pt>
                <c:pt idx="234">
                  <c:v>BHADRAVATI</c:v>
                </c:pt>
                <c:pt idx="235">
                  <c:v>BHAGALPUR</c:v>
                </c:pt>
                <c:pt idx="236">
                  <c:v>BHANDARA</c:v>
                </c:pt>
                <c:pt idx="237">
                  <c:v>BHANDER</c:v>
                </c:pt>
                <c:pt idx="238">
                  <c:v>BHARATPUR</c:v>
                </c:pt>
                <c:pt idx="239">
                  <c:v>BHARTHANA</c:v>
                </c:pt>
                <c:pt idx="240">
                  <c:v>BHARUCH</c:v>
                </c:pt>
                <c:pt idx="241">
                  <c:v>BHATKAL</c:v>
                </c:pt>
                <c:pt idx="242">
                  <c:v>BHATPAR RANI</c:v>
                </c:pt>
                <c:pt idx="243">
                  <c:v>BHAVNAGAR</c:v>
                </c:pt>
                <c:pt idx="244">
                  <c:v>BHAWANIPATNA</c:v>
                </c:pt>
                <c:pt idx="245">
                  <c:v>Bhayander (Easy)</c:v>
                </c:pt>
                <c:pt idx="246">
                  <c:v>BHILAI</c:v>
                </c:pt>
                <c:pt idx="247">
                  <c:v>BHILWARA</c:v>
                </c:pt>
                <c:pt idx="248">
                  <c:v>BHIMADOLE</c:v>
                </c:pt>
                <c:pt idx="249">
                  <c:v>BHIMAVARAM</c:v>
                </c:pt>
                <c:pt idx="250">
                  <c:v>BHINGA</c:v>
                </c:pt>
                <c:pt idx="251">
                  <c:v>BHIWADI</c:v>
                </c:pt>
                <c:pt idx="252">
                  <c:v>BHIWANDI</c:v>
                </c:pt>
                <c:pt idx="253">
                  <c:v>BHIWANI</c:v>
                </c:pt>
                <c:pt idx="254">
                  <c:v>BHOGAON</c:v>
                </c:pt>
                <c:pt idx="255">
                  <c:v>BHONGIR</c:v>
                </c:pt>
                <c:pt idx="256">
                  <c:v>Bhopal</c:v>
                </c:pt>
                <c:pt idx="257">
                  <c:v>Bhosari, Pune</c:v>
                </c:pt>
                <c:pt idx="258">
                  <c:v>BHOTA</c:v>
                </c:pt>
                <c:pt idx="259">
                  <c:v>BHOWALI</c:v>
                </c:pt>
                <c:pt idx="260">
                  <c:v>Bhubaneswar</c:v>
                </c:pt>
                <c:pt idx="261">
                  <c:v>BHUJ</c:v>
                </c:pt>
                <c:pt idx="262">
                  <c:v>BHUNTAR</c:v>
                </c:pt>
                <c:pt idx="263">
                  <c:v>Bhupalpalle</c:v>
                </c:pt>
                <c:pt idx="264">
                  <c:v>BHUSAWAL</c:v>
                </c:pt>
                <c:pt idx="265">
                  <c:v>BICHOLIM</c:v>
                </c:pt>
                <c:pt idx="266">
                  <c:v>BID</c:v>
                </c:pt>
                <c:pt idx="267">
                  <c:v>Bidadi</c:v>
                </c:pt>
                <c:pt idx="268">
                  <c:v>BIDAR</c:v>
                </c:pt>
                <c:pt idx="269">
                  <c:v>BIDHAN NAGAR</c:v>
                </c:pt>
                <c:pt idx="270">
                  <c:v>BIDHAN NAGAR, Kolkata</c:v>
                </c:pt>
                <c:pt idx="271">
                  <c:v>Bihar</c:v>
                </c:pt>
                <c:pt idx="272">
                  <c:v>BIHARSHARIF</c:v>
                </c:pt>
                <c:pt idx="273">
                  <c:v>BIHTA PATNA DISTRICT</c:v>
                </c:pt>
                <c:pt idx="274">
                  <c:v>Bijapur</c:v>
                </c:pt>
                <c:pt idx="275">
                  <c:v>BIJNOR</c:v>
                </c:pt>
                <c:pt idx="276">
                  <c:v>BIKANER</c:v>
                </c:pt>
                <c:pt idx="277">
                  <c:v>BIKRAMGANJ</c:v>
                </c:pt>
                <c:pt idx="278">
                  <c:v>BILASPUR</c:v>
                </c:pt>
                <c:pt idx="279">
                  <c:v>BILHA</c:v>
                </c:pt>
                <c:pt idx="280">
                  <c:v>BILIMORA</c:v>
                </c:pt>
                <c:pt idx="281">
                  <c:v>BINOLA INDUSTRIAL AREA</c:v>
                </c:pt>
                <c:pt idx="282">
                  <c:v>BIRPARA TEA GARDEN</c:v>
                </c:pt>
                <c:pt idx="283">
                  <c:v>BIRUR</c:v>
                </c:pt>
                <c:pt idx="284">
                  <c:v>BISHUNIPUR</c:v>
                </c:pt>
                <c:pt idx="285">
                  <c:v>BISWANATH CHARIALI</c:v>
                </c:pt>
                <c:pt idx="286">
                  <c:v>BOBBILI</c:v>
                </c:pt>
                <c:pt idx="287">
                  <c:v>BODELI</c:v>
                </c:pt>
                <c:pt idx="288">
                  <c:v>BODHAN</c:v>
                </c:pt>
                <c:pt idx="289">
                  <c:v>BODINAYAKANUR</c:v>
                </c:pt>
                <c:pt idx="290">
                  <c:v>BOISAR</c:v>
                </c:pt>
                <c:pt idx="291">
                  <c:v>BOKARO STEEL CITY</c:v>
                </c:pt>
                <c:pt idx="292">
                  <c:v>BOLPUR</c:v>
                </c:pt>
                <c:pt idx="293">
                  <c:v>Bongaigaon</c:v>
                </c:pt>
                <c:pt idx="294">
                  <c:v>BOOTHAPANDI</c:v>
                </c:pt>
                <c:pt idx="295">
                  <c:v>BORSAD</c:v>
                </c:pt>
                <c:pt idx="296">
                  <c:v>BOUDH</c:v>
                </c:pt>
                <c:pt idx="297">
                  <c:v>BRAHMAPURI</c:v>
                </c:pt>
                <c:pt idx="298">
                  <c:v>BUCHIREDDIPALEM</c:v>
                </c:pt>
                <c:pt idx="299">
                  <c:v>BUCHIREDDIPALEM, Nellore</c:v>
                </c:pt>
                <c:pt idx="300">
                  <c:v>BUDAUN</c:v>
                </c:pt>
                <c:pt idx="301">
                  <c:v>BUDGE BUDGE</c:v>
                </c:pt>
                <c:pt idx="302">
                  <c:v>BULANDSHAHR</c:v>
                </c:pt>
                <c:pt idx="303">
                  <c:v>BUNGAL</c:v>
                </c:pt>
                <c:pt idx="304">
                  <c:v>Burdwan</c:v>
                </c:pt>
                <c:pt idx="305">
                  <c:v>Burhanpur</c:v>
                </c:pt>
                <c:pt idx="306">
                  <c:v>Burhar</c:v>
                </c:pt>
                <c:pt idx="307">
                  <c:v>BURLA</c:v>
                </c:pt>
                <c:pt idx="308">
                  <c:v>BUTIBORI MIDC</c:v>
                </c:pt>
                <c:pt idx="309">
                  <c:v>Buxar</c:v>
                </c:pt>
                <c:pt idx="310">
                  <c:v>BYASANAGAR</c:v>
                </c:pt>
                <c:pt idx="311">
                  <c:v>CALANGUTE</c:v>
                </c:pt>
                <c:pt idx="312">
                  <c:v>CALANGUTE, BARDEZ</c:v>
                </c:pt>
                <c:pt idx="313">
                  <c:v>CALAPOR</c:v>
                </c:pt>
                <c:pt idx="314">
                  <c:v>calicut</c:v>
                </c:pt>
                <c:pt idx="315">
                  <c:v>Canacona</c:v>
                </c:pt>
                <c:pt idx="316">
                  <c:v>Central Delhi</c:v>
                </c:pt>
                <c:pt idx="317">
                  <c:v>CHAIBASA</c:v>
                </c:pt>
                <c:pt idx="318">
                  <c:v>CHAKSU</c:v>
                </c:pt>
                <c:pt idx="319">
                  <c:v>CHALAKUDY</c:v>
                </c:pt>
                <c:pt idx="320">
                  <c:v>Chalakudy , Thrissur</c:v>
                </c:pt>
                <c:pt idx="321">
                  <c:v>CHALTHAN</c:v>
                </c:pt>
                <c:pt idx="322">
                  <c:v>Chamarajanagar</c:v>
                </c:pt>
                <c:pt idx="323">
                  <c:v>CHAMBA</c:v>
                </c:pt>
                <c:pt idx="324">
                  <c:v>CHAMBENAHALLI SARJAPURA ROAD BANGLORE</c:v>
                </c:pt>
                <c:pt idx="325">
                  <c:v>CHAMPAWAT</c:v>
                </c:pt>
                <c:pt idx="326">
                  <c:v>CHANDANNAGAR</c:v>
                </c:pt>
                <c:pt idx="327">
                  <c:v>CHANDAULI</c:v>
                </c:pt>
                <c:pt idx="328">
                  <c:v>Chandausi</c:v>
                </c:pt>
                <c:pt idx="329">
                  <c:v>CHANDI MANDIR</c:v>
                </c:pt>
                <c:pt idx="330">
                  <c:v>CHANDIGARH</c:v>
                </c:pt>
                <c:pt idx="331">
                  <c:v>CHANDRAPUR</c:v>
                </c:pt>
                <c:pt idx="332">
                  <c:v>Chandrugonda</c:v>
                </c:pt>
                <c:pt idx="333">
                  <c:v>CHANDVAD</c:v>
                </c:pt>
                <c:pt idx="334">
                  <c:v>CHANGANACHERRY</c:v>
                </c:pt>
                <c:pt idx="335">
                  <c:v>CHANGSARI</c:v>
                </c:pt>
                <c:pt idx="336">
                  <c:v>CHANNAPATNA</c:v>
                </c:pt>
                <c:pt idx="337">
                  <c:v>CHANNARAYAPATNA</c:v>
                </c:pt>
                <c:pt idx="338">
                  <c:v>CHAPRA</c:v>
                </c:pt>
                <c:pt idx="339">
                  <c:v>CHATRA</c:v>
                </c:pt>
                <c:pt idx="340">
                  <c:v>CHELAKKARA</c:v>
                </c:pt>
                <c:pt idx="341">
                  <c:v>chembur mumbai</c:v>
                </c:pt>
                <c:pt idx="342">
                  <c:v>CHENGALPATTU</c:v>
                </c:pt>
                <c:pt idx="343">
                  <c:v>CHENGANNUR</c:v>
                </c:pt>
                <c:pt idx="344">
                  <c:v>Chengannur, Alappuzha District</c:v>
                </c:pt>
                <c:pt idx="345">
                  <c:v>CHENNAI</c:v>
                </c:pt>
                <c:pt idx="346">
                  <c:v>chennai 126</c:v>
                </c:pt>
                <c:pt idx="347">
                  <c:v>CHENNAI thiruvallur district</c:v>
                </c:pt>
                <c:pt idx="348">
                  <c:v>CHENNUR</c:v>
                </c:pt>
                <c:pt idx="349">
                  <c:v>Cheppad</c:v>
                </c:pt>
                <c:pt idx="350">
                  <c:v>CHERANALLUR</c:v>
                </c:pt>
                <c:pt idx="351">
                  <c:v>CHERTHALA</c:v>
                </c:pt>
                <c:pt idx="352">
                  <c:v>CHERUTHAZHAM</c:v>
                </c:pt>
                <c:pt idx="353">
                  <c:v>CHEVVOOR</c:v>
                </c:pt>
                <c:pt idx="354">
                  <c:v>CHHAPI</c:v>
                </c:pt>
                <c:pt idx="355">
                  <c:v>CHHATARPUR</c:v>
                </c:pt>
                <c:pt idx="356">
                  <c:v>CHHINDWARA</c:v>
                </c:pt>
                <c:pt idx="357">
                  <c:v>Chidambaram</c:v>
                </c:pt>
                <c:pt idx="358">
                  <c:v>CHIKHAL KASA</c:v>
                </c:pt>
                <c:pt idx="359">
                  <c:v>CHIKKAMAGALURU</c:v>
                </c:pt>
                <c:pt idx="360">
                  <c:v>CHILAKALURIPET</c:v>
                </c:pt>
                <c:pt idx="361">
                  <c:v>CHIMUR</c:v>
                </c:pt>
                <c:pt idx="362">
                  <c:v>CHINCHANI</c:v>
                </c:pt>
                <c:pt idx="363">
                  <c:v>CHINSURAH</c:v>
                </c:pt>
                <c:pt idx="364">
                  <c:v>Chintamani</c:v>
                </c:pt>
                <c:pt idx="365">
                  <c:v>CHIPLUN</c:v>
                </c:pt>
                <c:pt idx="366">
                  <c:v>CHIPPADA PHARMA SEZ</c:v>
                </c:pt>
                <c:pt idx="367">
                  <c:v>CHIRAKKAL</c:v>
                </c:pt>
                <c:pt idx="368">
                  <c:v>CHIRALA</c:v>
                </c:pt>
                <c:pt idx="369">
                  <c:v>CHIRAMANANGAD</c:v>
                </c:pt>
                <c:pt idx="370">
                  <c:v>CHIRAWA</c:v>
                </c:pt>
                <c:pt idx="371">
                  <c:v>CHIRKUNDA</c:v>
                </c:pt>
                <c:pt idx="372">
                  <c:v>CHITRADURGA</c:v>
                </c:pt>
                <c:pt idx="373">
                  <c:v>CHITTARANJAN</c:v>
                </c:pt>
                <c:pt idx="374">
                  <c:v>CHITTAURGARH</c:v>
                </c:pt>
                <c:pt idx="375">
                  <c:v>CHITTOOR</c:v>
                </c:pt>
                <c:pt idx="376">
                  <c:v>chittorgarh</c:v>
                </c:pt>
                <c:pt idx="377">
                  <c:v>CHITTUR</c:v>
                </c:pt>
                <c:pt idx="378">
                  <c:v>CHITTUR THATHAMANGALAM</c:v>
                </c:pt>
                <c:pt idx="379">
                  <c:v>CHOCKLI</c:v>
                </c:pt>
                <c:pt idx="380">
                  <c:v>CHODAVARAM</c:v>
                </c:pt>
                <c:pt idx="381">
                  <c:v>CHOGLAMSAR</c:v>
                </c:pt>
                <c:pt idx="382">
                  <c:v>CHOONDAL</c:v>
                </c:pt>
                <c:pt idx="383">
                  <c:v>CHOPAN</c:v>
                </c:pt>
                <c:pt idx="384">
                  <c:v>Chorao</c:v>
                </c:pt>
                <c:pt idx="385">
                  <c:v>CHOUTUPPAL</c:v>
                </c:pt>
                <c:pt idx="386">
                  <c:v>CHOWWARA</c:v>
                </c:pt>
                <c:pt idx="387">
                  <c:v>CHUMUKEDIMA</c:v>
                </c:pt>
                <c:pt idx="388">
                  <c:v>CHUNAR</c:v>
                </c:pt>
                <c:pt idx="389">
                  <c:v>CHURU</c:v>
                </c:pt>
                <c:pt idx="390">
                  <c:v>City</c:v>
                </c:pt>
                <c:pt idx="391">
                  <c:v>Coimbatore</c:v>
                </c:pt>
                <c:pt idx="392">
                  <c:v>Colachal, Kanya Kumari District</c:v>
                </c:pt>
                <c:pt idx="393">
                  <c:v>COLVALE</c:v>
                </c:pt>
                <c:pt idx="394">
                  <c:v>CONTAI</c:v>
                </c:pt>
                <c:pt idx="395">
                  <c:v>Contai, East Medinipur</c:v>
                </c:pt>
                <c:pt idx="396">
                  <c:v>Coonoor</c:v>
                </c:pt>
                <c:pt idx="397">
                  <c:v>CORBETT</c:v>
                </c:pt>
                <c:pt idx="398">
                  <c:v>CUDDALORE</c:v>
                </c:pt>
                <c:pt idx="399">
                  <c:v>CUNCOLIM</c:v>
                </c:pt>
                <c:pt idx="400">
                  <c:v>CURCHOREM</c:v>
                </c:pt>
                <c:pt idx="401">
                  <c:v>CUTTACK</c:v>
                </c:pt>
                <c:pt idx="402">
                  <c:v>DABHOI</c:v>
                </c:pt>
                <c:pt idx="403">
                  <c:v>DABRA</c:v>
                </c:pt>
                <c:pt idx="404">
                  <c:v>DAHANU</c:v>
                </c:pt>
                <c:pt idx="405">
                  <c:v>Dahod</c:v>
                </c:pt>
                <c:pt idx="406">
                  <c:v>Dakshina Kannada</c:v>
                </c:pt>
                <c:pt idx="407">
                  <c:v>DALHOUSIE</c:v>
                </c:pt>
                <c:pt idx="408">
                  <c:v>DALSINGHSARAI</c:v>
                </c:pt>
                <c:pt idx="409">
                  <c:v>DALTONGANJ</c:v>
                </c:pt>
                <c:pt idx="410">
                  <c:v>DAMAN</c:v>
                </c:pt>
                <c:pt idx="411">
                  <c:v>DAMOH</c:v>
                </c:pt>
                <c:pt idx="412">
                  <c:v>Dandeli</c:v>
                </c:pt>
                <c:pt idx="413">
                  <c:v>DANKUNI</c:v>
                </c:pt>
                <c:pt idx="414">
                  <c:v>DAPOLI</c:v>
                </c:pt>
                <c:pt idx="415">
                  <c:v>Dapoli Camp</c:v>
                </c:pt>
                <c:pt idx="416">
                  <c:v>DARBHANGA</c:v>
                </c:pt>
                <c:pt idx="417">
                  <c:v>DARIBA</c:v>
                </c:pt>
                <c:pt idx="418">
                  <c:v>DARJEELING</c:v>
                </c:pt>
                <c:pt idx="419">
                  <c:v>DARWHA</c:v>
                </c:pt>
                <c:pt idx="420">
                  <c:v>DASUYA</c:v>
                </c:pt>
                <c:pt idx="421">
                  <c:v>DATIA</c:v>
                </c:pt>
                <c:pt idx="422">
                  <c:v>DAUDNAGAR</c:v>
                </c:pt>
                <c:pt idx="423">
                  <c:v>DAVANAGERE</c:v>
                </c:pt>
                <c:pt idx="424">
                  <c:v>davangere</c:v>
                </c:pt>
                <c:pt idx="425">
                  <c:v>DEESA</c:v>
                </c:pt>
                <c:pt idx="426">
                  <c:v>Dehra H.O</c:v>
                </c:pt>
                <c:pt idx="427">
                  <c:v>DEHRADUN</c:v>
                </c:pt>
                <c:pt idx="428">
                  <c:v>Dehri</c:v>
                </c:pt>
                <c:pt idx="429">
                  <c:v>Delhi</c:v>
                </c:pt>
                <c:pt idx="430">
                  <c:v>DEOBAND</c:v>
                </c:pt>
                <c:pt idx="431">
                  <c:v>DEODAR</c:v>
                </c:pt>
                <c:pt idx="432">
                  <c:v>DEOGHAR</c:v>
                </c:pt>
                <c:pt idx="433">
                  <c:v>DEORIA</c:v>
                </c:pt>
                <c:pt idx="434">
                  <c:v>DERA BASSI</c:v>
                </c:pt>
                <c:pt idx="435">
                  <c:v>DERA BASSI INDUSTRIAL AREA</c:v>
                </c:pt>
                <c:pt idx="436">
                  <c:v>DEULGAON RAJA</c:v>
                </c:pt>
                <c:pt idx="437">
                  <c:v>DEULIA</c:v>
                </c:pt>
                <c:pt idx="438">
                  <c:v>DEVAKOTTAI.SIVAGANGAI DISTRICT.</c:v>
                </c:pt>
                <c:pt idx="439">
                  <c:v>DEVANAHALLI</c:v>
                </c:pt>
                <c:pt idx="440">
                  <c:v>Devinagar</c:v>
                </c:pt>
                <c:pt idx="441">
                  <c:v>DEWAS</c:v>
                </c:pt>
                <c:pt idx="442">
                  <c:v>Dhakholi</c:v>
                </c:pt>
                <c:pt idx="443">
                  <c:v>DHALIYUR</c:v>
                </c:pt>
                <c:pt idx="444">
                  <c:v>DHAMNOD DHAR DISTRICT</c:v>
                </c:pt>
                <c:pt idx="445">
                  <c:v>Dhamtari</c:v>
                </c:pt>
                <c:pt idx="446">
                  <c:v>DHANBAD</c:v>
                </c:pt>
                <c:pt idx="447">
                  <c:v>DHARAMPURI</c:v>
                </c:pt>
                <c:pt idx="448">
                  <c:v>Dharamshala</c:v>
                </c:pt>
                <c:pt idx="449">
                  <c:v>Dharapuram</c:v>
                </c:pt>
                <c:pt idx="450">
                  <c:v>DHARIWAL</c:v>
                </c:pt>
                <c:pt idx="451">
                  <c:v>DHARMADOM</c:v>
                </c:pt>
                <c:pt idx="452">
                  <c:v>DHARMAPURI</c:v>
                </c:pt>
                <c:pt idx="453">
                  <c:v>DHARMASTHALA</c:v>
                </c:pt>
                <c:pt idx="454">
                  <c:v>DHARMAVARAM</c:v>
                </c:pt>
                <c:pt idx="455">
                  <c:v>DHARMSALA</c:v>
                </c:pt>
                <c:pt idx="456">
                  <c:v>DHARUHERA</c:v>
                </c:pt>
                <c:pt idx="457">
                  <c:v>DHARWAD</c:v>
                </c:pt>
                <c:pt idx="458">
                  <c:v>DHAULPUR</c:v>
                </c:pt>
                <c:pt idx="459">
                  <c:v>DHAURA TANDA</c:v>
                </c:pt>
                <c:pt idx="460">
                  <c:v>DHEKIAJULI</c:v>
                </c:pt>
                <c:pt idx="461">
                  <c:v>DHEMAJI</c:v>
                </c:pt>
                <c:pt idx="462">
                  <c:v>DHENKANAL</c:v>
                </c:pt>
                <c:pt idx="463">
                  <c:v>DHOLKA</c:v>
                </c:pt>
                <c:pt idx="464">
                  <c:v>DHOLKA, Ahmedabad</c:v>
                </c:pt>
                <c:pt idx="465">
                  <c:v>DHONE</c:v>
                </c:pt>
                <c:pt idx="466">
                  <c:v>DHUBRI</c:v>
                </c:pt>
                <c:pt idx="467">
                  <c:v>DHULE</c:v>
                </c:pt>
                <c:pt idx="468">
                  <c:v>diamond harbour</c:v>
                </c:pt>
                <c:pt idx="469">
                  <c:v>dibiyapur</c:v>
                </c:pt>
                <c:pt idx="470">
                  <c:v>DIBRUGARH</c:v>
                </c:pt>
                <c:pt idx="471">
                  <c:v>DIGBOI</c:v>
                </c:pt>
                <c:pt idx="472">
                  <c:v>DIGRAS</c:v>
                </c:pt>
                <c:pt idx="473">
                  <c:v>DIMAPUR</c:v>
                </c:pt>
                <c:pt idx="474">
                  <c:v>DINANAGAR</c:v>
                </c:pt>
                <c:pt idx="475">
                  <c:v>Dindigul</c:v>
                </c:pt>
                <c:pt idx="476">
                  <c:v>DINDORI</c:v>
                </c:pt>
                <c:pt idx="477">
                  <c:v>Diphu</c:v>
                </c:pt>
                <c:pt idx="478">
                  <c:v>DIPKA</c:v>
                </c:pt>
                <c:pt idx="479">
                  <c:v>Dist Thane</c:v>
                </c:pt>
                <c:pt idx="480">
                  <c:v>Dist una</c:v>
                </c:pt>
                <c:pt idx="481">
                  <c:v>DIU</c:v>
                </c:pt>
                <c:pt idx="482">
                  <c:v>DOBASPET INDUSTRIAL AREA</c:v>
                </c:pt>
                <c:pt idx="483">
                  <c:v>Doddaballapur</c:v>
                </c:pt>
                <c:pt idx="484">
                  <c:v>DOHAD</c:v>
                </c:pt>
                <c:pt idx="485">
                  <c:v>DOIWALA</c:v>
                </c:pt>
                <c:pt idx="486">
                  <c:v>Dombivali</c:v>
                </c:pt>
                <c:pt idx="487">
                  <c:v>DOMBIVALI East</c:v>
                </c:pt>
                <c:pt idx="488">
                  <c:v>Dombivali west</c:v>
                </c:pt>
                <c:pt idx="489">
                  <c:v>Dombivili</c:v>
                </c:pt>
                <c:pt idx="490">
                  <c:v>Dombivli</c:v>
                </c:pt>
                <c:pt idx="491">
                  <c:v>Dombivli east</c:v>
                </c:pt>
                <c:pt idx="492">
                  <c:v>dombivli west</c:v>
                </c:pt>
                <c:pt idx="493">
                  <c:v>DONGARGARH</c:v>
                </c:pt>
                <c:pt idx="494">
                  <c:v>DORAHA</c:v>
                </c:pt>
                <c:pt idx="495">
                  <c:v>DOWLESWARAM</c:v>
                </c:pt>
                <c:pt idx="496">
                  <c:v>DULIAJAN</c:v>
                </c:pt>
                <c:pt idx="497">
                  <c:v>DUMKA</c:v>
                </c:pt>
                <c:pt idx="498">
                  <c:v>DUMRAON</c:v>
                </c:pt>
                <c:pt idx="499">
                  <c:v>Dungarpur</c:v>
                </c:pt>
                <c:pt idx="500">
                  <c:v>DURG</c:v>
                </c:pt>
                <c:pt idx="501">
                  <c:v>DURGAPUR</c:v>
                </c:pt>
                <c:pt idx="502">
                  <c:v>DURGAPUR, West Bengal</c:v>
                </c:pt>
                <c:pt idx="503">
                  <c:v>Dwarka</c:v>
                </c:pt>
                <c:pt idx="504">
                  <c:v>EAST DELHI</c:v>
                </c:pt>
                <c:pt idx="505">
                  <c:v>EAST GODAVARI</c:v>
                </c:pt>
                <c:pt idx="506">
                  <c:v>Edapally</c:v>
                </c:pt>
                <c:pt idx="507">
                  <c:v>EDAPPAL</c:v>
                </c:pt>
                <c:pt idx="508">
                  <c:v>EDATHIRUTHY</c:v>
                </c:pt>
                <c:pt idx="509">
                  <c:v>EGRA</c:v>
                </c:pt>
                <c:pt idx="510">
                  <c:v>ELAMAKKARA kochi</c:v>
                </c:pt>
                <c:pt idx="511">
                  <c:v>ELGAID</c:v>
                </c:pt>
                <c:pt idx="512">
                  <c:v>ELURU</c:v>
                </c:pt>
                <c:pt idx="513">
                  <c:v>Enathu</c:v>
                </c:pt>
                <c:pt idx="514">
                  <c:v>ERAL</c:v>
                </c:pt>
                <c:pt idx="515">
                  <c:v>Eranakulam</c:v>
                </c:pt>
                <c:pt idx="516">
                  <c:v>ERAVU</c:v>
                </c:pt>
                <c:pt idx="517">
                  <c:v>ERNAKULAM</c:v>
                </c:pt>
                <c:pt idx="518">
                  <c:v>Ernakulam Dist.</c:v>
                </c:pt>
                <c:pt idx="519">
                  <c:v>Ernakullam</c:v>
                </c:pt>
                <c:pt idx="520">
                  <c:v>ERODE</c:v>
                </c:pt>
                <c:pt idx="521">
                  <c:v>Etah</c:v>
                </c:pt>
                <c:pt idx="522">
                  <c:v>Etawah</c:v>
                </c:pt>
                <c:pt idx="523">
                  <c:v>ETTIMADAI</c:v>
                </c:pt>
                <c:pt idx="524">
                  <c:v>ETTUMANOOR</c:v>
                </c:pt>
                <c:pt idx="525">
                  <c:v>FAIZABAD</c:v>
                </c:pt>
                <c:pt idx="526">
                  <c:v>FAIZABAD, Ayodhya</c:v>
                </c:pt>
                <c:pt idx="527">
                  <c:v>FALAKATA</c:v>
                </c:pt>
                <c:pt idx="528">
                  <c:v>FARAKKA</c:v>
                </c:pt>
                <c:pt idx="529">
                  <c:v>FARAKKA BARRAGE TOWNSHIP</c:v>
                </c:pt>
                <c:pt idx="530">
                  <c:v>FARIDABAD</c:v>
                </c:pt>
                <c:pt idx="531">
                  <c:v>Faridabad my first floor</c:v>
                </c:pt>
                <c:pt idx="532">
                  <c:v>FARIDKOT</c:v>
                </c:pt>
                <c:pt idx="533">
                  <c:v>FARIDPUR BAREILLY DISTRICT</c:v>
                </c:pt>
                <c:pt idx="534">
                  <c:v>FAROOQNAGAR</c:v>
                </c:pt>
                <c:pt idx="535">
                  <c:v>FARRUKHABAD</c:v>
                </c:pt>
                <c:pt idx="536">
                  <c:v>FARRUKHNAGAR</c:v>
                </c:pt>
                <c:pt idx="537">
                  <c:v>FATEHABAD</c:v>
                </c:pt>
                <c:pt idx="538">
                  <c:v>FATEHGARH</c:v>
                </c:pt>
                <c:pt idx="539">
                  <c:v>FATEHNAGAR</c:v>
                </c:pt>
                <c:pt idx="540">
                  <c:v>FATEHPUR</c:v>
                </c:pt>
                <c:pt idx="541">
                  <c:v>FATEHPUR FATEHPUR DISTRICT</c:v>
                </c:pt>
                <c:pt idx="542">
                  <c:v>FATWAH</c:v>
                </c:pt>
                <c:pt idx="543">
                  <c:v>FAzilka</c:v>
                </c:pt>
                <c:pt idx="544">
                  <c:v>FEROKE</c:v>
                </c:pt>
                <c:pt idx="545">
                  <c:v>FERRARGUNJ</c:v>
                </c:pt>
                <c:pt idx="546">
                  <c:v>FIROZABAD</c:v>
                </c:pt>
                <c:pt idx="547">
                  <c:v>FIROZPUR</c:v>
                </c:pt>
                <c:pt idx="548">
                  <c:v>Fort.MUMBAI</c:v>
                </c:pt>
                <c:pt idx="549">
                  <c:v>GADAG BETIGERI</c:v>
                </c:pt>
                <c:pt idx="550">
                  <c:v>GADWAL</c:v>
                </c:pt>
                <c:pt idx="551">
                  <c:v>GAJRAULA</c:v>
                </c:pt>
                <c:pt idx="552">
                  <c:v>GAJWEL</c:v>
                </c:pt>
                <c:pt idx="553">
                  <c:v>GALIAKOT</c:v>
                </c:pt>
                <c:pt idx="554">
                  <c:v>GANAUR</c:v>
                </c:pt>
                <c:pt idx="555">
                  <c:v>GANDHIDHAM</c:v>
                </c:pt>
                <c:pt idx="556">
                  <c:v>Gandhinagar</c:v>
                </c:pt>
                <c:pt idx="557">
                  <c:v>GANGANAGAR</c:v>
                </c:pt>
                <c:pt idx="558">
                  <c:v>GANGAWATI</c:v>
                </c:pt>
                <c:pt idx="559">
                  <c:v>GANGTOK</c:v>
                </c:pt>
                <c:pt idx="560">
                  <c:v>GANJ DUNDWARA</c:v>
                </c:pt>
                <c:pt idx="561">
                  <c:v>GANJAM</c:v>
                </c:pt>
                <c:pt idx="562">
                  <c:v>GARHAKOTA</c:v>
                </c:pt>
                <c:pt idx="563">
                  <c:v>GARHMUKTESHWAR</c:v>
                </c:pt>
                <c:pt idx="564">
                  <c:v>Garhwa</c:v>
                </c:pt>
                <c:pt idx="565">
                  <c:v>Garoth</c:v>
                </c:pt>
                <c:pt idx="566">
                  <c:v>GARULIA</c:v>
                </c:pt>
                <c:pt idx="567">
                  <c:v>GAURI BAZAR</c:v>
                </c:pt>
                <c:pt idx="568">
                  <c:v>GAURIBIDANUR</c:v>
                </c:pt>
                <c:pt idx="569">
                  <c:v>GAUTAM BUDDHA NAGAR</c:v>
                </c:pt>
                <c:pt idx="570">
                  <c:v>GAYA</c:v>
                </c:pt>
                <c:pt idx="571">
                  <c:v>Ghansoli</c:v>
                </c:pt>
                <c:pt idx="572">
                  <c:v>GHATAMPUR</c:v>
                </c:pt>
                <c:pt idx="573">
                  <c:v>GHAZIABAD</c:v>
                </c:pt>
                <c:pt idx="574">
                  <c:v>GHAZIPUR</c:v>
                </c:pt>
                <c:pt idx="575">
                  <c:v>GHIRAUR</c:v>
                </c:pt>
                <c:pt idx="576">
                  <c:v>GIRIDIH</c:v>
                </c:pt>
                <c:pt idx="577">
                  <c:v>GOA VELHA</c:v>
                </c:pt>
                <c:pt idx="578">
                  <c:v>GOALPARA</c:v>
                </c:pt>
                <c:pt idx="579">
                  <c:v>GOBICHETTIPALAYAM</c:v>
                </c:pt>
                <c:pt idx="580">
                  <c:v>GOBRA NAWAPARA</c:v>
                </c:pt>
                <c:pt idx="581">
                  <c:v>GODDA</c:v>
                </c:pt>
                <c:pt idx="582">
                  <c:v>GODHRA</c:v>
                </c:pt>
                <c:pt idx="583">
                  <c:v>GOHANA</c:v>
                </c:pt>
                <c:pt idx="584">
                  <c:v>GOKAK</c:v>
                </c:pt>
                <c:pt idx="585">
                  <c:v>GOLA GOKARANNATH</c:v>
                </c:pt>
                <c:pt idx="586">
                  <c:v>GOLABANDHA</c:v>
                </c:pt>
                <c:pt idx="587">
                  <c:v>GOLAGHAT</c:v>
                </c:pt>
                <c:pt idx="588">
                  <c:v>GONDA</c:v>
                </c:pt>
                <c:pt idx="589">
                  <c:v>GONDAL</c:v>
                </c:pt>
                <c:pt idx="590">
                  <c:v>GONDIYA</c:v>
                </c:pt>
                <c:pt idx="591">
                  <c:v>GONIKOPPAL</c:v>
                </c:pt>
                <c:pt idx="592">
                  <c:v>Gooty</c:v>
                </c:pt>
                <c:pt idx="593">
                  <c:v>GOPALGANJ</c:v>
                </c:pt>
                <c:pt idx="594">
                  <c:v>GOPESHWAR</c:v>
                </c:pt>
                <c:pt idx="595">
                  <c:v>GORAKHPUR</c:v>
                </c:pt>
                <c:pt idx="596">
                  <c:v>Gorantla</c:v>
                </c:pt>
                <c:pt idx="597">
                  <c:v>Goregaon East, Mumbai -  400097</c:v>
                </c:pt>
                <c:pt idx="598">
                  <c:v>GREAT NICOBAR</c:v>
                </c:pt>
                <c:pt idx="599">
                  <c:v>GREATER NOIDA</c:v>
                </c:pt>
                <c:pt idx="600">
                  <c:v>Greater Noida West</c:v>
                </c:pt>
                <c:pt idx="601">
                  <c:v>GTB NAGAR</c:v>
                </c:pt>
                <c:pt idx="602">
                  <c:v>Gudalur</c:v>
                </c:pt>
                <c:pt idx="603">
                  <c:v>GUDALUR THE NILGIRIS DISTRICT</c:v>
                </c:pt>
                <c:pt idx="604">
                  <c:v>GUDIBANDA</c:v>
                </c:pt>
                <c:pt idx="605">
                  <c:v>GUDIVADA KRISHNA DISTRICT</c:v>
                </c:pt>
                <c:pt idx="606">
                  <c:v>GUDIYATHAM</c:v>
                </c:pt>
                <c:pt idx="607">
                  <c:v>GUDUR</c:v>
                </c:pt>
                <c:pt idx="608">
                  <c:v>Gumla</c:v>
                </c:pt>
                <c:pt idx="609">
                  <c:v>GUMMIDIPOONDI</c:v>
                </c:pt>
                <c:pt idx="610">
                  <c:v>GUNA</c:v>
                </c:pt>
                <c:pt idx="611">
                  <c:v>GUNDLUPET</c:v>
                </c:pt>
                <c:pt idx="612">
                  <c:v>GUNTAKAL</c:v>
                </c:pt>
                <c:pt idx="613">
                  <c:v>GUNTUR</c:v>
                </c:pt>
                <c:pt idx="614">
                  <c:v>GURDASPUR</c:v>
                </c:pt>
                <c:pt idx="615">
                  <c:v>Gurgaon</c:v>
                </c:pt>
                <c:pt idx="616">
                  <c:v>GURUGAON</c:v>
                </c:pt>
                <c:pt idx="617">
                  <c:v>GURUGRAM</c:v>
                </c:pt>
                <c:pt idx="618">
                  <c:v>GURUVAYUR</c:v>
                </c:pt>
                <c:pt idx="619">
                  <c:v>GUWAHATI</c:v>
                </c:pt>
                <c:pt idx="620">
                  <c:v>GWALIOR</c:v>
                </c:pt>
                <c:pt idx="621">
                  <c:v>HAILAKANDI</c:v>
                </c:pt>
                <c:pt idx="622">
                  <c:v>HAJIPUR</c:v>
                </c:pt>
                <c:pt idx="623">
                  <c:v>HALDIA</c:v>
                </c:pt>
                <c:pt idx="624">
                  <c:v>HALDWANI</c:v>
                </c:pt>
                <c:pt idx="625">
                  <c:v>HALOL</c:v>
                </c:pt>
                <c:pt idx="626">
                  <c:v>HAMIRPUR</c:v>
                </c:pt>
                <c:pt idx="627">
                  <c:v>Hanamkonda</c:v>
                </c:pt>
                <c:pt idx="628">
                  <c:v>HANSKUNDA</c:v>
                </c:pt>
                <c:pt idx="629">
                  <c:v>HANUMAN JUNCTION</c:v>
                </c:pt>
                <c:pt idx="630">
                  <c:v>HANUMANGARH</c:v>
                </c:pt>
                <c:pt idx="631">
                  <c:v>HAPUR</c:v>
                </c:pt>
                <c:pt idx="632">
                  <c:v>HARDOI</c:v>
                </c:pt>
                <c:pt idx="633">
                  <c:v>HARDWAR</c:v>
                </c:pt>
                <c:pt idx="634">
                  <c:v>HARIDWAR</c:v>
                </c:pt>
                <c:pt idx="635">
                  <c:v>Harihar</c:v>
                </c:pt>
                <c:pt idx="636">
                  <c:v>Harnaut</c:v>
                </c:pt>
                <c:pt idx="637">
                  <c:v>Hasanpur</c:v>
                </c:pt>
                <c:pt idx="638">
                  <c:v>HASIMNAGAR</c:v>
                </c:pt>
                <c:pt idx="639">
                  <c:v>HASSAN</c:v>
                </c:pt>
                <c:pt idx="640">
                  <c:v>HATA</c:v>
                </c:pt>
                <c:pt idx="641">
                  <c:v>HATHRAS</c:v>
                </c:pt>
                <c:pt idx="642">
                  <c:v>HAVERI</c:v>
                </c:pt>
                <c:pt idx="643">
                  <c:v>Hayathnagar</c:v>
                </c:pt>
                <c:pt idx="644">
                  <c:v>HAZARIBAGH</c:v>
                </c:pt>
                <c:pt idx="645">
                  <c:v>HIJULI</c:v>
                </c:pt>
                <c:pt idx="646">
                  <c:v>HIMMATNAGAR</c:v>
                </c:pt>
                <c:pt idx="647">
                  <c:v>HINDALCO INDUSTRIES LTD</c:v>
                </c:pt>
                <c:pt idx="648">
                  <c:v>HINDUPUR</c:v>
                </c:pt>
                <c:pt idx="649">
                  <c:v>HIRANAGAR</c:v>
                </c:pt>
                <c:pt idx="650">
                  <c:v>HIRIYUR</c:v>
                </c:pt>
                <c:pt idx="651">
                  <c:v>HISAR</c:v>
                </c:pt>
                <c:pt idx="652">
                  <c:v>Hissar</c:v>
                </c:pt>
                <c:pt idx="653">
                  <c:v>HODAL</c:v>
                </c:pt>
                <c:pt idx="654">
                  <c:v>HOJAI</c:v>
                </c:pt>
                <c:pt idx="655">
                  <c:v>HOLALKERE</c:v>
                </c:pt>
                <c:pt idx="656">
                  <c:v>HOLE NARSIPUR</c:v>
                </c:pt>
                <c:pt idx="657">
                  <c:v>Holehonnur</c:v>
                </c:pt>
                <c:pt idx="658">
                  <c:v>HONAVAR</c:v>
                </c:pt>
                <c:pt idx="659">
                  <c:v>Honda</c:v>
                </c:pt>
                <c:pt idx="660">
                  <c:v>Honnavar</c:v>
                </c:pt>
                <c:pt idx="661">
                  <c:v>HOOGHLY</c:v>
                </c:pt>
                <c:pt idx="662">
                  <c:v>HOSAPETE</c:v>
                </c:pt>
                <c:pt idx="663">
                  <c:v>HOSDURGA</c:v>
                </c:pt>
                <c:pt idx="664">
                  <c:v>HOSHANGABAD</c:v>
                </c:pt>
                <c:pt idx="665">
                  <c:v>hoshiarpur</c:v>
                </c:pt>
                <c:pt idx="666">
                  <c:v>HOSKOTE</c:v>
                </c:pt>
                <c:pt idx="667">
                  <c:v>Hosur</c:v>
                </c:pt>
                <c:pt idx="668">
                  <c:v>HOWRAH</c:v>
                </c:pt>
                <c:pt idx="669">
                  <c:v>HSIIDC SOHNA</c:v>
                </c:pt>
                <c:pt idx="670">
                  <c:v>HUBBALLI</c:v>
                </c:pt>
                <c:pt idx="671">
                  <c:v>Hubli</c:v>
                </c:pt>
                <c:pt idx="672">
                  <c:v>HUGLI CHINSURAH</c:v>
                </c:pt>
                <c:pt idx="673">
                  <c:v>HUZURABAD</c:v>
                </c:pt>
                <c:pt idx="674">
                  <c:v>HYDERABA</c:v>
                </c:pt>
                <c:pt idx="675">
                  <c:v>HYDERABAD</c:v>
                </c:pt>
                <c:pt idx="676">
                  <c:v>HYDERABAD (500034)</c:v>
                </c:pt>
                <c:pt idx="677">
                  <c:v>Hyderabad telangana</c:v>
                </c:pt>
                <c:pt idx="678">
                  <c:v>Hyderabad, Telangana</c:v>
                </c:pt>
                <c:pt idx="679">
                  <c:v>IBRAHIMPATNAM</c:v>
                </c:pt>
                <c:pt idx="680">
                  <c:v>ICHALKARANJI</c:v>
                </c:pt>
                <c:pt idx="681">
                  <c:v>Ichapur</c:v>
                </c:pt>
                <c:pt idx="682">
                  <c:v>IDAR</c:v>
                </c:pt>
                <c:pt idx="683">
                  <c:v>Idukki</c:v>
                </c:pt>
                <c:pt idx="684">
                  <c:v>IMPHAL</c:v>
                </c:pt>
                <c:pt idx="685">
                  <c:v>Imphal east</c:v>
                </c:pt>
                <c:pt idx="686">
                  <c:v>IMPHAL west</c:v>
                </c:pt>
                <c:pt idx="687">
                  <c:v>INDAPUR</c:v>
                </c:pt>
                <c:pt idx="688">
                  <c:v>Indirapuram, Ghaziabad</c:v>
                </c:pt>
                <c:pt idx="689">
                  <c:v>INDORE</c:v>
                </c:pt>
                <c:pt idx="690">
                  <c:v>INDUSTRIAL PARK NAIDUPET</c:v>
                </c:pt>
                <c:pt idx="691">
                  <c:v>Inkollu</c:v>
                </c:pt>
                <c:pt idx="692">
                  <c:v>Irinjalakuda</c:v>
                </c:pt>
                <c:pt idx="693">
                  <c:v>Iritty,KANNUR</c:v>
                </c:pt>
                <c:pt idx="694">
                  <c:v>ISLAMPUR</c:v>
                </c:pt>
                <c:pt idx="695">
                  <c:v>ITAHAR</c:v>
                </c:pt>
                <c:pt idx="696">
                  <c:v>ITANAGAR</c:v>
                </c:pt>
                <c:pt idx="697">
                  <c:v>Ithepalli, Chandragiri</c:v>
                </c:pt>
                <c:pt idx="698">
                  <c:v>JABALPUR</c:v>
                </c:pt>
                <c:pt idx="699">
                  <c:v>JAGATSINGHAPUR</c:v>
                </c:pt>
                <c:pt idx="700">
                  <c:v>JAGDALPUR</c:v>
                </c:pt>
                <c:pt idx="701">
                  <c:v>JAGRAON</c:v>
                </c:pt>
                <c:pt idx="702">
                  <c:v>JAGTIAL</c:v>
                </c:pt>
                <c:pt idx="703">
                  <c:v>JAIPUR</c:v>
                </c:pt>
                <c:pt idx="704">
                  <c:v>JAISALMER</c:v>
                </c:pt>
                <c:pt idx="705">
                  <c:v>JAJAPUR</c:v>
                </c:pt>
                <c:pt idx="706">
                  <c:v>Jajpur</c:v>
                </c:pt>
                <c:pt idx="707">
                  <c:v>JALALPORE</c:v>
                </c:pt>
                <c:pt idx="708">
                  <c:v>JALANDHAR</c:v>
                </c:pt>
                <c:pt idx="709">
                  <c:v>JALGAON</c:v>
                </c:pt>
                <c:pt idx="710">
                  <c:v>Jalna</c:v>
                </c:pt>
                <c:pt idx="711">
                  <c:v>JALPAIGURI</c:v>
                </c:pt>
                <c:pt idx="712">
                  <c:v>JAMALPUR</c:v>
                </c:pt>
                <c:pt idx="713">
                  <c:v>JAMJODHPUR</c:v>
                </c:pt>
                <c:pt idx="714">
                  <c:v>JAMKHANDI</c:v>
                </c:pt>
                <c:pt idx="715">
                  <c:v>JAMMIKUNTA</c:v>
                </c:pt>
                <c:pt idx="716">
                  <c:v>JAMMU</c:v>
                </c:pt>
                <c:pt idx="717">
                  <c:v>JAMNAGAR</c:v>
                </c:pt>
                <c:pt idx="718">
                  <c:v>JAMSHEDPUR</c:v>
                </c:pt>
                <c:pt idx="719">
                  <c:v>JAMSHEDPURJamshedpur</c:v>
                </c:pt>
                <c:pt idx="720">
                  <c:v>JAMUHAN</c:v>
                </c:pt>
                <c:pt idx="721">
                  <c:v>JAMUI</c:v>
                </c:pt>
                <c:pt idx="722">
                  <c:v>JASHPURNAGAR</c:v>
                </c:pt>
                <c:pt idx="723">
                  <c:v>JATANI</c:v>
                </c:pt>
                <c:pt idx="724">
                  <c:v>JATARI</c:v>
                </c:pt>
                <c:pt idx="725">
                  <c:v>JAUNPUR</c:v>
                </c:pt>
                <c:pt idx="726">
                  <c:v>JAYGAON</c:v>
                </c:pt>
                <c:pt idx="727">
                  <c:v>JAYNAGAR MAZILPUR</c:v>
                </c:pt>
                <c:pt idx="728">
                  <c:v>JAYPEE NAGAR</c:v>
                </c:pt>
                <c:pt idx="729">
                  <c:v>JAYSINGPUR</c:v>
                </c:pt>
                <c:pt idx="730">
                  <c:v>JEHANABAD</c:v>
                </c:pt>
                <c:pt idx="731">
                  <c:v>JETPUR NAVAGADH</c:v>
                </c:pt>
                <c:pt idx="732">
                  <c:v>JEYPUR</c:v>
                </c:pt>
                <c:pt idx="733">
                  <c:v>JHAJJAR</c:v>
                </c:pt>
                <c:pt idx="734">
                  <c:v>JHALAWAR</c:v>
                </c:pt>
                <c:pt idx="735">
                  <c:v>JHANSI</c:v>
                </c:pt>
                <c:pt idx="736">
                  <c:v>JHARSUGUDA</c:v>
                </c:pt>
                <c:pt idx="737">
                  <c:v>JHUMRI TILAIYA</c:v>
                </c:pt>
                <c:pt idx="738">
                  <c:v>JHUNJHUNU</c:v>
                </c:pt>
                <c:pt idx="739">
                  <c:v>JHUNJHUNUN</c:v>
                </c:pt>
                <c:pt idx="740">
                  <c:v>JIND</c:v>
                </c:pt>
                <c:pt idx="741">
                  <c:v>JODA</c:v>
                </c:pt>
                <c:pt idx="742">
                  <c:v>JODHPUR</c:v>
                </c:pt>
                <c:pt idx="743">
                  <c:v>JOGABANI</c:v>
                </c:pt>
                <c:pt idx="744">
                  <c:v>JOGIPET</c:v>
                </c:pt>
                <c:pt idx="745">
                  <c:v>JORETHANG</c:v>
                </c:pt>
                <c:pt idx="746">
                  <c:v>JORHAT</c:v>
                </c:pt>
                <c:pt idx="747">
                  <c:v>JOURIAN</c:v>
                </c:pt>
                <c:pt idx="748">
                  <c:v>JOWAI</c:v>
                </c:pt>
                <c:pt idx="749">
                  <c:v>JSW STEEL PLANT TOWNSHIP</c:v>
                </c:pt>
                <c:pt idx="750">
                  <c:v>JUGAULI</c:v>
                </c:pt>
                <c:pt idx="751">
                  <c:v>JUNAGADH</c:v>
                </c:pt>
                <c:pt idx="752">
                  <c:v>JUTOGH</c:v>
                </c:pt>
                <c:pt idx="753">
                  <c:v>KACHCHH</c:v>
                </c:pt>
                <c:pt idx="754">
                  <c:v>kadapa</c:v>
                </c:pt>
                <c:pt idx="755">
                  <c:v>Kadipur</c:v>
                </c:pt>
                <c:pt idx="756">
                  <c:v>KADIRI</c:v>
                </c:pt>
                <c:pt idx="757">
                  <c:v>KADIRUR</c:v>
                </c:pt>
                <c:pt idx="758">
                  <c:v>KADUNGALLOOR</c:v>
                </c:pt>
                <c:pt idx="759">
                  <c:v>KADUR</c:v>
                </c:pt>
                <c:pt idx="760">
                  <c:v>KAHALGAON</c:v>
                </c:pt>
                <c:pt idx="761">
                  <c:v>Kaij</c:v>
                </c:pt>
                <c:pt idx="762">
                  <c:v>KAIMGANJ</c:v>
                </c:pt>
                <c:pt idx="763">
                  <c:v>KAITHAL</c:v>
                </c:pt>
                <c:pt idx="764">
                  <c:v>KAKINADA</c:v>
                </c:pt>
                <c:pt idx="765">
                  <c:v>Kakkanad</c:v>
                </c:pt>
                <c:pt idx="766">
                  <c:v>KALABURGI</c:v>
                </c:pt>
                <c:pt idx="767">
                  <c:v>KALADHUNGI</c:v>
                </c:pt>
                <c:pt idx="768">
                  <c:v>Kalaiyanur, coimbatore</c:v>
                </c:pt>
                <c:pt idx="769">
                  <c:v>KALAKOTE</c:v>
                </c:pt>
                <c:pt idx="770">
                  <c:v>KALAMASSERY</c:v>
                </c:pt>
                <c:pt idx="771">
                  <c:v>KALAMESHWAR</c:v>
                </c:pt>
                <c:pt idx="772">
                  <c:v>KALIAPANI</c:v>
                </c:pt>
                <c:pt idx="773">
                  <c:v>KALIMPONG</c:v>
                </c:pt>
                <c:pt idx="774">
                  <c:v>KALKA</c:v>
                </c:pt>
                <c:pt idx="775">
                  <c:v>KALLIYOOR</c:v>
                </c:pt>
                <c:pt idx="776">
                  <c:v>Kallur,khammam dist</c:v>
                </c:pt>
                <c:pt idx="777">
                  <c:v>KALOL GANDHINAGAR DISTRICT</c:v>
                </c:pt>
                <c:pt idx="778">
                  <c:v>KALPETTA</c:v>
                </c:pt>
                <c:pt idx="779">
                  <c:v>KALPI</c:v>
                </c:pt>
                <c:pt idx="780">
                  <c:v>KALYAN</c:v>
                </c:pt>
                <c:pt idx="781">
                  <c:v>Kalyan east</c:v>
                </c:pt>
                <c:pt idx="782">
                  <c:v>Kalyan West</c:v>
                </c:pt>
                <c:pt idx="783">
                  <c:v>KALYAN, THANE</c:v>
                </c:pt>
                <c:pt idx="784">
                  <c:v>KALYANDURG</c:v>
                </c:pt>
                <c:pt idx="785">
                  <c:v>KALYANI</c:v>
                </c:pt>
                <c:pt idx="786">
                  <c:v>KAMALPUR</c:v>
                </c:pt>
                <c:pt idx="787">
                  <c:v>KAMAND</c:v>
                </c:pt>
                <c:pt idx="788">
                  <c:v>KAMAREDDY</c:v>
                </c:pt>
                <c:pt idx="789">
                  <c:v>KAMPTEE</c:v>
                </c:pt>
                <c:pt idx="790">
                  <c:v>KANCHEEPURAM</c:v>
                </c:pt>
                <c:pt idx="791">
                  <c:v>Kanchikacherla, krishna district</c:v>
                </c:pt>
                <c:pt idx="792">
                  <c:v>Kanchipuram</c:v>
                </c:pt>
                <c:pt idx="793">
                  <c:v>Kanchipuram district</c:v>
                </c:pt>
                <c:pt idx="794">
                  <c:v>KANGRA</c:v>
                </c:pt>
                <c:pt idx="795">
                  <c:v>Kanhangad</c:v>
                </c:pt>
                <c:pt idx="796">
                  <c:v>KANIGIRI</c:v>
                </c:pt>
                <c:pt idx="797">
                  <c:v>KANIYAPURAM, THIRUVANANTHAPURAM DISTRICT</c:v>
                </c:pt>
                <c:pt idx="798">
                  <c:v>KANJIKODE INDUSTRIAL AREA</c:v>
                </c:pt>
                <c:pt idx="799">
                  <c:v>KANJIRAPPALLY</c:v>
                </c:pt>
                <c:pt idx="800">
                  <c:v>Kanjoor</c:v>
                </c:pt>
                <c:pt idx="801">
                  <c:v>Kankavli</c:v>
                </c:pt>
                <c:pt idx="802">
                  <c:v>KANKE</c:v>
                </c:pt>
                <c:pt idx="803">
                  <c:v>KANKER</c:v>
                </c:pt>
                <c:pt idx="804">
                  <c:v>KANNAMANGALAM ALAPPUZHA DISTRICT</c:v>
                </c:pt>
                <c:pt idx="805">
                  <c:v>KANNIYAKUMARI</c:v>
                </c:pt>
                <c:pt idx="806">
                  <c:v>KANNIYAKUMARI DISTRICT</c:v>
                </c:pt>
                <c:pt idx="807">
                  <c:v>KANNOD</c:v>
                </c:pt>
                <c:pt idx="808">
                  <c:v>Kannur</c:v>
                </c:pt>
                <c:pt idx="809">
                  <c:v>KANPUR</c:v>
                </c:pt>
                <c:pt idx="810">
                  <c:v>Kapadvanj</c:v>
                </c:pt>
                <c:pt idx="811">
                  <c:v>KAPKOT</c:v>
                </c:pt>
                <c:pt idx="812">
                  <c:v>KAPURTHALA</c:v>
                </c:pt>
                <c:pt idx="813">
                  <c:v>KARAD</c:v>
                </c:pt>
                <c:pt idx="814">
                  <c:v>KARAIKAL</c:v>
                </c:pt>
                <c:pt idx="815">
                  <c:v>KARAIKKUDI</c:v>
                </c:pt>
                <c:pt idx="816">
                  <c:v>KARANJIA</c:v>
                </c:pt>
                <c:pt idx="817">
                  <c:v>KARAULI</c:v>
                </c:pt>
                <c:pt idx="818">
                  <c:v>Kargikala, KOTA, Bilaspur</c:v>
                </c:pt>
                <c:pt idx="819">
                  <c:v>Karimganj</c:v>
                </c:pt>
                <c:pt idx="820">
                  <c:v>Karimnagar</c:v>
                </c:pt>
                <c:pt idx="821">
                  <c:v>KARIMPUR</c:v>
                </c:pt>
                <c:pt idx="822">
                  <c:v>KARIVELLUR</c:v>
                </c:pt>
                <c:pt idx="823">
                  <c:v>KARJAN</c:v>
                </c:pt>
                <c:pt idx="824">
                  <c:v>KARJAT RAIGARH DISTRICT</c:v>
                </c:pt>
                <c:pt idx="825">
                  <c:v>KARKAL</c:v>
                </c:pt>
                <c:pt idx="826">
                  <c:v>KARNAL</c:v>
                </c:pt>
                <c:pt idx="827">
                  <c:v>KARORAN</c:v>
                </c:pt>
                <c:pt idx="828">
                  <c:v>karukachal, kottayam</c:v>
                </c:pt>
                <c:pt idx="829">
                  <c:v>KARUR</c:v>
                </c:pt>
                <c:pt idx="830">
                  <c:v>karwar</c:v>
                </c:pt>
                <c:pt idx="831">
                  <c:v>KARWI</c:v>
                </c:pt>
                <c:pt idx="832">
                  <c:v>KASARAGOD</c:v>
                </c:pt>
                <c:pt idx="833">
                  <c:v>KASHIPUR</c:v>
                </c:pt>
                <c:pt idx="834">
                  <c:v>KATHAURA</c:v>
                </c:pt>
                <c:pt idx="835">
                  <c:v>KATHGODAM</c:v>
                </c:pt>
                <c:pt idx="836">
                  <c:v>KATHUA</c:v>
                </c:pt>
                <c:pt idx="837">
                  <c:v>KATIHAR</c:v>
                </c:pt>
                <c:pt idx="838">
                  <c:v>KATOL</c:v>
                </c:pt>
                <c:pt idx="839">
                  <c:v>Katra</c:v>
                </c:pt>
                <c:pt idx="840">
                  <c:v>KATTANAM</c:v>
                </c:pt>
                <c:pt idx="841">
                  <c:v>KATTAPPANA</c:v>
                </c:pt>
                <c:pt idx="842">
                  <c:v>KAVALI</c:v>
                </c:pt>
                <c:pt idx="843">
                  <c:v>KAVERIPATTINAM</c:v>
                </c:pt>
                <c:pt idx="844">
                  <c:v>KAWARDHA</c:v>
                </c:pt>
                <c:pt idx="845">
                  <c:v>KAYAMKULAM</c:v>
                </c:pt>
                <c:pt idx="846">
                  <c:v>KENDRAPARA</c:v>
                </c:pt>
                <c:pt idx="847">
                  <c:v>KENDUJHAR</c:v>
                </c:pt>
                <c:pt idx="848">
                  <c:v>Kenwad, Malegaon jahagir</c:v>
                </c:pt>
                <c:pt idx="849">
                  <c:v>KESINGA</c:v>
                </c:pt>
                <c:pt idx="850">
                  <c:v>KEWALPUR</c:v>
                </c:pt>
                <c:pt idx="851">
                  <c:v>KHACHAROD</c:v>
                </c:pt>
                <c:pt idx="852">
                  <c:v>KHAGARIA</c:v>
                </c:pt>
                <c:pt idx="853">
                  <c:v>KHAIRA BARi</c:v>
                </c:pt>
                <c:pt idx="854">
                  <c:v>KHAIRTHAL</c:v>
                </c:pt>
                <c:pt idx="855">
                  <c:v>khajaguda, Gachibowli</c:v>
                </c:pt>
                <c:pt idx="856">
                  <c:v>KHALILABAD</c:v>
                </c:pt>
                <c:pt idx="857">
                  <c:v>KHAMBHAT</c:v>
                </c:pt>
                <c:pt idx="858">
                  <c:v>Khamgaon</c:v>
                </c:pt>
                <c:pt idx="859">
                  <c:v>KHAMMAM</c:v>
                </c:pt>
                <c:pt idx="860">
                  <c:v>KHANAKUL I</c:v>
                </c:pt>
                <c:pt idx="861">
                  <c:v>KHANAPUR</c:v>
                </c:pt>
                <c:pt idx="862">
                  <c:v>KHANDWA</c:v>
                </c:pt>
                <c:pt idx="863">
                  <c:v>Khanna</c:v>
                </c:pt>
                <c:pt idx="864">
                  <c:v>KHARAGPUR</c:v>
                </c:pt>
                <c:pt idx="865">
                  <c:v>Kharar</c:v>
                </c:pt>
                <c:pt idx="866">
                  <c:v>KHARDAHA</c:v>
                </c:pt>
                <c:pt idx="867">
                  <c:v>KHARGONE</c:v>
                </c:pt>
                <c:pt idx="868">
                  <c:v>KHARIAR</c:v>
                </c:pt>
                <c:pt idx="869">
                  <c:v>KHATAULI</c:v>
                </c:pt>
                <c:pt idx="870">
                  <c:v>KHATIMA</c:v>
                </c:pt>
                <c:pt idx="871">
                  <c:v>KHED</c:v>
                </c:pt>
                <c:pt idx="872">
                  <c:v>KHEDA</c:v>
                </c:pt>
                <c:pt idx="873">
                  <c:v>KHOPOLI</c:v>
                </c:pt>
                <c:pt idx="874">
                  <c:v>KHORDA</c:v>
                </c:pt>
                <c:pt idx="875">
                  <c:v>KHORDHA</c:v>
                </c:pt>
                <c:pt idx="876">
                  <c:v>KHUNTI</c:v>
                </c:pt>
                <c:pt idx="877">
                  <c:v>KHURJA</c:v>
                </c:pt>
                <c:pt idx="878">
                  <c:v>Kichha</c:v>
                </c:pt>
                <c:pt idx="879">
                  <c:v>KIRATPUR</c:v>
                </c:pt>
                <c:pt idx="880">
                  <c:v>kishanganj</c:v>
                </c:pt>
                <c:pt idx="881">
                  <c:v>Kishangarh (Ajmer)</c:v>
                </c:pt>
                <c:pt idx="882">
                  <c:v>KOCH BIHAR</c:v>
                </c:pt>
                <c:pt idx="883">
                  <c:v>Kochi</c:v>
                </c:pt>
                <c:pt idx="884">
                  <c:v>KODAIKANAL</c:v>
                </c:pt>
                <c:pt idx="885">
                  <c:v>Kodakara</c:v>
                </c:pt>
                <c:pt idx="886">
                  <c:v>KOHIMA</c:v>
                </c:pt>
                <c:pt idx="887">
                  <c:v>KOKRAJHAR</c:v>
                </c:pt>
                <c:pt idx="888">
                  <c:v>KOLACHAL</c:v>
                </c:pt>
                <c:pt idx="889">
                  <c:v>KOLAGHAT</c:v>
                </c:pt>
                <c:pt idx="890">
                  <c:v>KOLAR</c:v>
                </c:pt>
                <c:pt idx="891">
                  <c:v>KOLAZHY</c:v>
                </c:pt>
                <c:pt idx="892">
                  <c:v>KOLHAPUR</c:v>
                </c:pt>
                <c:pt idx="893">
                  <c:v>KOLKATA</c:v>
                </c:pt>
                <c:pt idx="894">
                  <c:v>Kollam</c:v>
                </c:pt>
                <c:pt idx="895">
                  <c:v>Kollumangudi</c:v>
                </c:pt>
                <c:pt idx="896">
                  <c:v>KOLLUR</c:v>
                </c:pt>
                <c:pt idx="897">
                  <c:v>Kondotty</c:v>
                </c:pt>
                <c:pt idx="898">
                  <c:v>Konnagar</c:v>
                </c:pt>
                <c:pt idx="899">
                  <c:v>KOPPAL</c:v>
                </c:pt>
                <c:pt idx="900">
                  <c:v>KORAPUT</c:v>
                </c:pt>
                <c:pt idx="901">
                  <c:v>KORATTY</c:v>
                </c:pt>
                <c:pt idx="902">
                  <c:v>KORBA</c:v>
                </c:pt>
                <c:pt idx="903">
                  <c:v>KOSAMBA</c:v>
                </c:pt>
                <c:pt idx="904">
                  <c:v>KOTA</c:v>
                </c:pt>
                <c:pt idx="905">
                  <c:v>KOTAGIRI</c:v>
                </c:pt>
                <c:pt idx="906">
                  <c:v>KOTDWARA</c:v>
                </c:pt>
                <c:pt idx="907">
                  <c:v>KOTHAGUDEM</c:v>
                </c:pt>
                <c:pt idx="908">
                  <c:v>KOTHAMANGALAM</c:v>
                </c:pt>
                <c:pt idx="909">
                  <c:v>KOTHAPALLE, E.G.Dt</c:v>
                </c:pt>
                <c:pt idx="910">
                  <c:v>KOTLA NIHANG</c:v>
                </c:pt>
                <c:pt idx="911">
                  <c:v>KOTPUTLI</c:v>
                </c:pt>
                <c:pt idx="912">
                  <c:v>KOTTARAKKARA</c:v>
                </c:pt>
                <c:pt idx="913">
                  <c:v>KOTTAYAM</c:v>
                </c:pt>
                <c:pt idx="914">
                  <c:v>Kottayam dist</c:v>
                </c:pt>
                <c:pt idx="915">
                  <c:v>Kottayam District</c:v>
                </c:pt>
                <c:pt idx="916">
                  <c:v>KOTTUVALLY</c:v>
                </c:pt>
                <c:pt idx="917">
                  <c:v>KOVILPATTI</c:v>
                </c:pt>
                <c:pt idx="918">
                  <c:v>Koyilandy, kozhikode</c:v>
                </c:pt>
                <c:pt idx="919">
                  <c:v>Koyyalagudem</c:v>
                </c:pt>
                <c:pt idx="920">
                  <c:v>KOZHENCHERY</c:v>
                </c:pt>
                <c:pt idx="921">
                  <c:v>KOZHIKODE</c:v>
                </c:pt>
                <c:pt idx="922">
                  <c:v>Kozikode</c:v>
                </c:pt>
                <c:pt idx="923">
                  <c:v>KRISHNAGIRI</c:v>
                </c:pt>
                <c:pt idx="924">
                  <c:v>KRISHNANAGAR</c:v>
                </c:pt>
                <c:pt idx="925">
                  <c:v>KRISHNARAJPET</c:v>
                </c:pt>
                <c:pt idx="926">
                  <c:v>KUDAL</c:v>
                </c:pt>
                <c:pt idx="927">
                  <c:v>Kudukkimotta</c:v>
                </c:pt>
                <c:pt idx="928">
                  <c:v>KUDUS</c:v>
                </c:pt>
                <c:pt idx="929">
                  <c:v>KULATHUMMAL</c:v>
                </c:pt>
                <c:pt idx="930">
                  <c:v>KULGAM</c:v>
                </c:pt>
                <c:pt idx="931">
                  <c:v>KULLU</c:v>
                </c:pt>
                <c:pt idx="932">
                  <c:v>KUMARANELLUR</c:v>
                </c:pt>
                <c:pt idx="933">
                  <c:v>KUMARAPALAYAM</c:v>
                </c:pt>
                <c:pt idx="934">
                  <c:v>KUMARAPURAM</c:v>
                </c:pt>
                <c:pt idx="935">
                  <c:v>KUMARGHAT</c:v>
                </c:pt>
                <c:pt idx="936">
                  <c:v>KUMBAKONAM</c:v>
                </c:pt>
                <c:pt idx="937">
                  <c:v>KUMTA</c:v>
                </c:pt>
                <c:pt idx="938">
                  <c:v>Kunda; pratapgarh</c:v>
                </c:pt>
                <c:pt idx="939">
                  <c:v>KUNDAPURA</c:v>
                </c:pt>
                <c:pt idx="940">
                  <c:v>KUNDLI INDUSTRIAL AREA</c:v>
                </c:pt>
                <c:pt idx="941">
                  <c:v>Kunnamangalam</c:v>
                </c:pt>
                <c:pt idx="942">
                  <c:v>KUNNAMKULAM</c:v>
                </c:pt>
                <c:pt idx="943">
                  <c:v>KUNNATHUNAD</c:v>
                </c:pt>
                <c:pt idx="944">
                  <c:v>KUPPAM</c:v>
                </c:pt>
                <c:pt idx="945">
                  <c:v>KURALI</c:v>
                </c:pt>
                <c:pt idx="946">
                  <c:v>Kurla West Mumbai</c:v>
                </c:pt>
                <c:pt idx="947">
                  <c:v>KURNOOL</c:v>
                </c:pt>
                <c:pt idx="948">
                  <c:v>KURUKSHETRA</c:v>
                </c:pt>
                <c:pt idx="949">
                  <c:v>KURUMPILAVU</c:v>
                </c:pt>
                <c:pt idx="950">
                  <c:v>KURWAI</c:v>
                </c:pt>
                <c:pt idx="951">
                  <c:v>KUSHINAGAR</c:v>
                </c:pt>
                <c:pt idx="952">
                  <c:v>KUZHITHURAI</c:v>
                </c:pt>
                <c:pt idx="953">
                  <c:v>KYATHSANDRA, Tumkur</c:v>
                </c:pt>
                <c:pt idx="954">
                  <c:v>LAKHANPUR</c:v>
                </c:pt>
                <c:pt idx="955">
                  <c:v>Lakhimpur</c:v>
                </c:pt>
                <c:pt idx="956">
                  <c:v>LAKHIMPUR Kheri</c:v>
                </c:pt>
                <c:pt idx="957">
                  <c:v>LAKHIPUR CACHAR DISTRICT</c:v>
                </c:pt>
                <c:pt idx="958">
                  <c:v>Lakhisarai</c:v>
                </c:pt>
                <c:pt idx="959">
                  <c:v>Lalganj</c:v>
                </c:pt>
                <c:pt idx="960">
                  <c:v>LALITPUR</c:v>
                </c:pt>
                <c:pt idx="961">
                  <c:v>Lanka</c:v>
                </c:pt>
                <c:pt idx="962">
                  <c:v>LASALGAON</c:v>
                </c:pt>
                <c:pt idx="963">
                  <c:v>LATERI</c:v>
                </c:pt>
                <c:pt idx="964">
                  <c:v>LATUR</c:v>
                </c:pt>
                <c:pt idx="965">
                  <c:v>Lauriya</c:v>
                </c:pt>
                <c:pt idx="966">
                  <c:v>LEH</c:v>
                </c:pt>
                <c:pt idx="967">
                  <c:v>LEH ladakh</c:v>
                </c:pt>
                <c:pt idx="968">
                  <c:v>LIDO TOWN</c:v>
                </c:pt>
                <c:pt idx="969">
                  <c:v>LILONG IMPHAL WEST</c:v>
                </c:pt>
                <c:pt idx="970">
                  <c:v>Lonavala</c:v>
                </c:pt>
                <c:pt idx="971">
                  <c:v>LONI</c:v>
                </c:pt>
                <c:pt idx="972">
                  <c:v>LUCKNOW</c:v>
                </c:pt>
                <c:pt idx="973">
                  <c:v>LUCKNOWLucknow</c:v>
                </c:pt>
                <c:pt idx="974">
                  <c:v>LUDHIANA</c:v>
                </c:pt>
                <c:pt idx="975">
                  <c:v>MACHHIWARA</c:v>
                </c:pt>
                <c:pt idx="976">
                  <c:v>MACHILIPATNAM</c:v>
                </c:pt>
                <c:pt idx="977">
                  <c:v>MADANAPALLE</c:v>
                </c:pt>
                <c:pt idx="978">
                  <c:v>Madeenaguda, Chandanagar, Hyderabad</c:v>
                </c:pt>
                <c:pt idx="979">
                  <c:v>MADHEPURA</c:v>
                </c:pt>
                <c:pt idx="980">
                  <c:v>MADHUBANI</c:v>
                </c:pt>
                <c:pt idx="981">
                  <c:v>MADHURAWADA</c:v>
                </c:pt>
                <c:pt idx="982">
                  <c:v>MADHYAMGRAM</c:v>
                </c:pt>
                <c:pt idx="983">
                  <c:v>MADIKERI</c:v>
                </c:pt>
                <c:pt idx="984">
                  <c:v>Madipakam CHENNAI</c:v>
                </c:pt>
                <c:pt idx="985">
                  <c:v>MADUKKARAI</c:v>
                </c:pt>
                <c:pt idx="986">
                  <c:v>MADURAI</c:v>
                </c:pt>
                <c:pt idx="987">
                  <c:v>MAHABUBABAD</c:v>
                </c:pt>
                <c:pt idx="988">
                  <c:v>Mahabubnagar</c:v>
                </c:pt>
                <c:pt idx="989">
                  <c:v>MAHAD</c:v>
                </c:pt>
                <c:pt idx="990">
                  <c:v>Mahadevapura, Bangalore</c:v>
                </c:pt>
                <c:pt idx="991">
                  <c:v>Maharajganj</c:v>
                </c:pt>
                <c:pt idx="992">
                  <c:v>MAHBUBNAGAR</c:v>
                </c:pt>
                <c:pt idx="993">
                  <c:v>MAHENDRAGARH</c:v>
                </c:pt>
                <c:pt idx="994">
                  <c:v>MAHESANA</c:v>
                </c:pt>
                <c:pt idx="995">
                  <c:v>Mahim (West), MUMBAI</c:v>
                </c:pt>
                <c:pt idx="996">
                  <c:v>MAHINDRA WORLD CITY</c:v>
                </c:pt>
                <c:pt idx="997">
                  <c:v>MAHNAR BAZAR</c:v>
                </c:pt>
                <c:pt idx="998">
                  <c:v>MAHRAJGANJ MAHRAJGANJ DISTRICT</c:v>
                </c:pt>
                <c:pt idx="999">
                  <c:v>MAHUVA</c:v>
                </c:pt>
                <c:pt idx="1000">
                  <c:v>MAINPURI</c:v>
                </c:pt>
                <c:pt idx="1001">
                  <c:v>MAKRONIA BUZURG</c:v>
                </c:pt>
                <c:pt idx="1002">
                  <c:v>Makthal,narayanpet dist</c:v>
                </c:pt>
                <c:pt idx="1003">
                  <c:v>MALAPPURAM</c:v>
                </c:pt>
                <c:pt idx="1004">
                  <c:v>MALAPPURAM DISTRICT</c:v>
                </c:pt>
                <c:pt idx="1005">
                  <c:v>MALAPPURAM P O</c:v>
                </c:pt>
                <c:pt idx="1006">
                  <c:v>MALDA</c:v>
                </c:pt>
                <c:pt idx="1007">
                  <c:v>MALEGAON</c:v>
                </c:pt>
                <c:pt idx="1008">
                  <c:v>MALIKIPURAM</c:v>
                </c:pt>
                <c:pt idx="1009">
                  <c:v>Malpur road, modasa</c:v>
                </c:pt>
                <c:pt idx="1010">
                  <c:v>MALUR</c:v>
                </c:pt>
                <c:pt idx="1011">
                  <c:v>MANAKONDUR</c:v>
                </c:pt>
                <c:pt idx="1012">
                  <c:v>MANAKUNNAM</c:v>
                </c:pt>
                <c:pt idx="1013">
                  <c:v>MANALI</c:v>
                </c:pt>
                <c:pt idx="1014">
                  <c:v>MANALMEDU</c:v>
                </c:pt>
                <c:pt idx="1015">
                  <c:v>Mananthavady</c:v>
                </c:pt>
                <c:pt idx="1016">
                  <c:v>Manantheri</c:v>
                </c:pt>
                <c:pt idx="1017">
                  <c:v>MANCHERIAL</c:v>
                </c:pt>
                <c:pt idx="1018">
                  <c:v>MANDAPETA</c:v>
                </c:pt>
                <c:pt idx="1019">
                  <c:v>MANDHAR INDUSTRIAL AREA</c:v>
                </c:pt>
                <c:pt idx="1020">
                  <c:v>MANDI</c:v>
                </c:pt>
                <c:pt idx="1021">
                  <c:v>MANDI GOVINDGARH</c:v>
                </c:pt>
                <c:pt idx="1022">
                  <c:v>MANDIDEEP</c:v>
                </c:pt>
                <c:pt idx="1023">
                  <c:v>MANDLA</c:v>
                </c:pt>
                <c:pt idx="1024">
                  <c:v>MANDSAUR</c:v>
                </c:pt>
                <c:pt idx="1025">
                  <c:v>MANDVI KACHCHH DISTRICT</c:v>
                </c:pt>
                <c:pt idx="1026">
                  <c:v>Mandya</c:v>
                </c:pt>
                <c:pt idx="1027">
                  <c:v>MANESAR</c:v>
                </c:pt>
                <c:pt idx="1028">
                  <c:v>MANGALAGIRI</c:v>
                </c:pt>
                <c:pt idx="1029">
                  <c:v>mangalam</c:v>
                </c:pt>
                <c:pt idx="1030">
                  <c:v>MANGALDOI</c:v>
                </c:pt>
                <c:pt idx="1031">
                  <c:v>Mangalore</c:v>
                </c:pt>
                <c:pt idx="1032">
                  <c:v>MANGALURU</c:v>
                </c:pt>
                <c:pt idx="1033">
                  <c:v>MANGALURU 575008</c:v>
                </c:pt>
                <c:pt idx="1034">
                  <c:v>MANGALYA</c:v>
                </c:pt>
                <c:pt idx="1035">
                  <c:v>MANGRULPIR</c:v>
                </c:pt>
                <c:pt idx="1036">
                  <c:v>Manipal</c:v>
                </c:pt>
                <c:pt idx="1037">
                  <c:v>MANJERI</c:v>
                </c:pt>
                <c:pt idx="1038">
                  <c:v>MANMAD</c:v>
                </c:pt>
                <c:pt idx="1039">
                  <c:v>Mannar</c:v>
                </c:pt>
                <c:pt idx="1040">
                  <c:v>MANNARGUDI</c:v>
                </c:pt>
                <c:pt idx="1041">
                  <c:v>MANNARKAD</c:v>
                </c:pt>
                <c:pt idx="1042">
                  <c:v>MANNARKAD I</c:v>
                </c:pt>
                <c:pt idx="1043">
                  <c:v>Mannarkkad , palakkad</c:v>
                </c:pt>
                <c:pt idx="1044">
                  <c:v>MANUGUR</c:v>
                </c:pt>
                <c:pt idx="1045">
                  <c:v>Mapusa</c:v>
                </c:pt>
                <c:pt idx="1046">
                  <c:v>MAPUSA, BARDEZ</c:v>
                </c:pt>
                <c:pt idx="1047">
                  <c:v>MARAIMALAINAGAR</c:v>
                </c:pt>
                <c:pt idx="1048">
                  <c:v>MARALIA</c:v>
                </c:pt>
                <c:pt idx="1049">
                  <c:v>Margao</c:v>
                </c:pt>
                <c:pt idx="1050">
                  <c:v>MARIANI</c:v>
                </c:pt>
                <c:pt idx="1051">
                  <c:v>MARKAPUR</c:v>
                </c:pt>
                <c:pt idx="1052">
                  <c:v>MATHIGIRI</c:v>
                </c:pt>
                <c:pt idx="1053">
                  <c:v>Mathura</c:v>
                </c:pt>
                <c:pt idx="1054">
                  <c:v>Mattannur</c:v>
                </c:pt>
                <c:pt idx="1055">
                  <c:v>MAUNATH BHANJAN</c:v>
                </c:pt>
                <c:pt idx="1056">
                  <c:v>Mavelikkara</c:v>
                </c:pt>
                <c:pt idx="1057">
                  <c:v>MAVOOR</c:v>
                </c:pt>
                <c:pt idx="1058">
                  <c:v>MAWANA</c:v>
                </c:pt>
                <c:pt idx="1059">
                  <c:v>MAYILADUTHURAI</c:v>
                </c:pt>
                <c:pt idx="1060">
                  <c:v>MEDAK</c:v>
                </c:pt>
                <c:pt idx="1061">
                  <c:v>Medavakkam, Chennai</c:v>
                </c:pt>
                <c:pt idx="1062">
                  <c:v>Medchal</c:v>
                </c:pt>
                <c:pt idx="1063">
                  <c:v>MEDINIPUR</c:v>
                </c:pt>
                <c:pt idx="1064">
                  <c:v>Meerut</c:v>
                </c:pt>
                <c:pt idx="1065">
                  <c:v>MEHKAR</c:v>
                </c:pt>
                <c:pt idx="1066">
                  <c:v>MEHMEDABAD</c:v>
                </c:pt>
                <c:pt idx="1067">
                  <c:v>Mehsana</c:v>
                </c:pt>
                <c:pt idx="1068">
                  <c:v>MEPPAYYUR</c:v>
                </c:pt>
                <c:pt idx="1069">
                  <c:v>METAPALLY</c:v>
                </c:pt>
                <c:pt idx="1070">
                  <c:v>METTUPALAYAM COIMBATORE DISTRICT</c:v>
                </c:pt>
                <c:pt idx="1071">
                  <c:v>Mettur</c:v>
                </c:pt>
                <c:pt idx="1072">
                  <c:v>METTUR DAM</c:v>
                </c:pt>
                <c:pt idx="1073">
                  <c:v>MHOW</c:v>
                </c:pt>
                <c:pt idx="1074">
                  <c:v>Mhow gaon</c:v>
                </c:pt>
                <c:pt idx="1075">
                  <c:v>MILAK</c:v>
                </c:pt>
                <c:pt idx="1076">
                  <c:v>Mira road</c:v>
                </c:pt>
                <c:pt idx="1077">
                  <c:v>MIRAJ</c:v>
                </c:pt>
                <c:pt idx="1078">
                  <c:v>Miramar</c:v>
                </c:pt>
                <c:pt idx="1079">
                  <c:v>MIRIK</c:v>
                </c:pt>
                <c:pt idx="1080">
                  <c:v>MIRYALAGUDA</c:v>
                </c:pt>
                <c:pt idx="1081">
                  <c:v>MIRZAPUR CUM VINDHYACHAL</c:v>
                </c:pt>
                <c:pt idx="1082">
                  <c:v>miyapur, hyderabad</c:v>
                </c:pt>
                <c:pt idx="1083">
                  <c:v>modinagar</c:v>
                </c:pt>
                <c:pt idx="1084">
                  <c:v>MOGA</c:v>
                </c:pt>
                <c:pt idx="1085">
                  <c:v>MOHALI</c:v>
                </c:pt>
                <c:pt idx="1086">
                  <c:v>Mohammadpur urf Chainpur</c:v>
                </c:pt>
                <c:pt idx="1087">
                  <c:v>MOKAMEH</c:v>
                </c:pt>
                <c:pt idx="1088">
                  <c:v>MOODBIDRI</c:v>
                </c:pt>
                <c:pt idx="1089">
                  <c:v>MOONNIYUR</c:v>
                </c:pt>
                <c:pt idx="1090">
                  <c:v>MORADABAD</c:v>
                </c:pt>
                <c:pt idx="1091">
                  <c:v>MORBI</c:v>
                </c:pt>
                <c:pt idx="1092">
                  <c:v>MORENA</c:v>
                </c:pt>
                <c:pt idx="1093">
                  <c:v>Mormugao</c:v>
                </c:pt>
                <c:pt idx="1094">
                  <c:v>MOTIHARI</c:v>
                </c:pt>
                <c:pt idx="1095">
                  <c:v>MUDBIDRI</c:v>
                </c:pt>
                <c:pt idx="1096">
                  <c:v>MUDHOL</c:v>
                </c:pt>
                <c:pt idx="1097">
                  <c:v>mughal sarai</c:v>
                </c:pt>
                <c:pt idx="1098">
                  <c:v>Mughalsarai</c:v>
                </c:pt>
                <c:pt idx="1099">
                  <c:v>MUKTSAR</c:v>
                </c:pt>
                <c:pt idx="1100">
                  <c:v>Mulakalapally</c:v>
                </c:pt>
                <c:pt idx="1101">
                  <c:v>MULBAGAL</c:v>
                </c:pt>
                <c:pt idx="1102">
                  <c:v>MULKI</c:v>
                </c:pt>
                <c:pt idx="1103">
                  <c:v>MULLANPUR GARIB DASS</c:v>
                </c:pt>
                <c:pt idx="1104">
                  <c:v>MULLASSERY</c:v>
                </c:pt>
                <c:pt idx="1105">
                  <c:v>MULTAI</c:v>
                </c:pt>
                <c:pt idx="1106">
                  <c:v>MUMBAI</c:v>
                </c:pt>
                <c:pt idx="1107">
                  <c:v>MUMBAI 400030</c:v>
                </c:pt>
                <c:pt idx="1108">
                  <c:v>MUMBAI 400050</c:v>
                </c:pt>
                <c:pt idx="1109">
                  <c:v>MUMBAI 400102</c:v>
                </c:pt>
                <c:pt idx="1110">
                  <c:v>Mumbai, Bandra East</c:v>
                </c:pt>
                <c:pt idx="1111">
                  <c:v>MUMBAI-400001</c:v>
                </c:pt>
                <c:pt idx="1112">
                  <c:v>MUNDERA BAZAR</c:v>
                </c:pt>
                <c:pt idx="1113">
                  <c:v>Mundra</c:v>
                </c:pt>
                <c:pt idx="1114">
                  <c:v>MUNGER</c:v>
                </c:pt>
                <c:pt idx="1115">
                  <c:v>MUNNAR</c:v>
                </c:pt>
                <c:pt idx="1116">
                  <c:v>Muradnagar</c:v>
                </c:pt>
                <c:pt idx="1117">
                  <c:v>MURAKAMBATTU</c:v>
                </c:pt>
                <c:pt idx="1118">
                  <c:v>Murarai,Birbhum</c:v>
                </c:pt>
                <c:pt idx="1119">
                  <c:v>MURBAD</c:v>
                </c:pt>
                <c:pt idx="1120">
                  <c:v>MURSHIDABAD</c:v>
                </c:pt>
                <c:pt idx="1121">
                  <c:v>MURUD</c:v>
                </c:pt>
                <c:pt idx="1122">
                  <c:v>MURWARA KATNI</c:v>
                </c:pt>
                <c:pt idx="1123">
                  <c:v>MUSABANI</c:v>
                </c:pt>
                <c:pt idx="1124">
                  <c:v>Musiri</c:v>
                </c:pt>
                <c:pt idx="1125">
                  <c:v>MUSSOORIE</c:v>
                </c:pt>
                <c:pt idx="1126">
                  <c:v>MUTHUKULAM</c:v>
                </c:pt>
                <c:pt idx="1127">
                  <c:v>MUVATTUPUZHA</c:v>
                </c:pt>
                <c:pt idx="1128">
                  <c:v>MUZAFFARNAGAR</c:v>
                </c:pt>
                <c:pt idx="1129">
                  <c:v>MUZAFFARPUR</c:v>
                </c:pt>
                <c:pt idx="1130">
                  <c:v>Mysore</c:v>
                </c:pt>
                <c:pt idx="1131">
                  <c:v>MYSURU</c:v>
                </c:pt>
                <c:pt idx="1132">
                  <c:v>NABADWIP</c:v>
                </c:pt>
                <c:pt idx="1133">
                  <c:v>Nacharam</c:v>
                </c:pt>
                <c:pt idx="1134">
                  <c:v>NADAPURAM</c:v>
                </c:pt>
                <c:pt idx="1135">
                  <c:v>NADATHARA</c:v>
                </c:pt>
                <c:pt idx="1136">
                  <c:v>NADBAI</c:v>
                </c:pt>
                <c:pt idx="1137">
                  <c:v>NADIA</c:v>
                </c:pt>
                <c:pt idx="1138">
                  <c:v>NADIAD</c:v>
                </c:pt>
                <c:pt idx="1139">
                  <c:v>NAGAMALAIPUDUKOTTAI</c:v>
                </c:pt>
                <c:pt idx="1140">
                  <c:v>NAGAON</c:v>
                </c:pt>
                <c:pt idx="1141">
                  <c:v>NAGAPATTINAM</c:v>
                </c:pt>
                <c:pt idx="1142">
                  <c:v>NAGARI</c:v>
                </c:pt>
                <c:pt idx="1143">
                  <c:v>NAGARKURNOOL</c:v>
                </c:pt>
                <c:pt idx="1144">
                  <c:v>NAGAUR</c:v>
                </c:pt>
                <c:pt idx="1145">
                  <c:v>NAGDA</c:v>
                </c:pt>
                <c:pt idx="1146">
                  <c:v>NAGERCOIL</c:v>
                </c:pt>
                <c:pt idx="1147">
                  <c:v>NAGPUR</c:v>
                </c:pt>
                <c:pt idx="1148">
                  <c:v>NAGROTA</c:v>
                </c:pt>
                <c:pt idx="1149">
                  <c:v>NAHAN</c:v>
                </c:pt>
                <c:pt idx="1150">
                  <c:v>Naharlagun</c:v>
                </c:pt>
                <c:pt idx="1151">
                  <c:v>Naharlgun nirjuli</c:v>
                </c:pt>
                <c:pt idx="1152">
                  <c:v>Naharlugun model arunachal pradesh</c:v>
                </c:pt>
                <c:pt idx="1153">
                  <c:v>Naigaon East</c:v>
                </c:pt>
                <c:pt idx="1154">
                  <c:v>NAIHATI</c:v>
                </c:pt>
                <c:pt idx="1155">
                  <c:v>NAINITAL</c:v>
                </c:pt>
                <c:pt idx="1156">
                  <c:v>NAJIBABAD</c:v>
                </c:pt>
                <c:pt idx="1157">
                  <c:v>NAKODAR</c:v>
                </c:pt>
                <c:pt idx="1158">
                  <c:v>Nalasopara east</c:v>
                </c:pt>
                <c:pt idx="1159">
                  <c:v>NALBARI</c:v>
                </c:pt>
                <c:pt idx="1160">
                  <c:v>NALGONDA</c:v>
                </c:pt>
                <c:pt idx="1161">
                  <c:v>Nallasopara</c:v>
                </c:pt>
                <c:pt idx="1162">
                  <c:v>Nallasopara west</c:v>
                </c:pt>
                <c:pt idx="1163">
                  <c:v>NALLUR KANNIYAKUMARI DISTRICT</c:v>
                </c:pt>
                <c:pt idx="1164">
                  <c:v>NAMAGIRIPETTAI</c:v>
                </c:pt>
                <c:pt idx="1165">
                  <c:v>Namakkal</c:v>
                </c:pt>
                <c:pt idx="1166">
                  <c:v>NAMCHI</c:v>
                </c:pt>
                <c:pt idx="1167">
                  <c:v>NAMCHI BAZAAR</c:v>
                </c:pt>
                <c:pt idx="1168">
                  <c:v>NAMSAI</c:v>
                </c:pt>
                <c:pt idx="1169">
                  <c:v>Nanded</c:v>
                </c:pt>
                <c:pt idx="1170">
                  <c:v>NANDED WAGHALA</c:v>
                </c:pt>
                <c:pt idx="1171">
                  <c:v>NANDIGAMA</c:v>
                </c:pt>
                <c:pt idx="1172">
                  <c:v>Nandikotkur KURNOOL</c:v>
                </c:pt>
                <c:pt idx="1173">
                  <c:v>NANDIVARAM GUDUVANCHERI</c:v>
                </c:pt>
                <c:pt idx="1174">
                  <c:v>NANDYAL</c:v>
                </c:pt>
                <c:pt idx="1175">
                  <c:v>NANJANGUD</c:v>
                </c:pt>
                <c:pt idx="1176">
                  <c:v>NANPARA</c:v>
                </c:pt>
                <c:pt idx="1177">
                  <c:v>NARASAPUR</c:v>
                </c:pt>
                <c:pt idx="1178">
                  <c:v>NARASARAOPET</c:v>
                </c:pt>
                <c:pt idx="1179">
                  <c:v>NARASIMHANAICKENPALAYAM</c:v>
                </c:pt>
                <c:pt idx="1180">
                  <c:v>NARASIMHARAJAPURA</c:v>
                </c:pt>
                <c:pt idx="1181">
                  <c:v>NARASINGAPURAM VELLORE DISTRICT</c:v>
                </c:pt>
                <c:pt idx="1182">
                  <c:v>Narayangaon</c:v>
                </c:pt>
                <c:pt idx="1183">
                  <c:v>NARAYANPET</c:v>
                </c:pt>
                <c:pt idx="1184">
                  <c:v>Narnaul</c:v>
                </c:pt>
                <c:pt idx="1185">
                  <c:v>NARSAMPET</c:v>
                </c:pt>
                <c:pt idx="1186">
                  <c:v>NARSINGHPUR</c:v>
                </c:pt>
                <c:pt idx="1187">
                  <c:v>NARSIPATNAM</c:v>
                </c:pt>
                <c:pt idx="1188">
                  <c:v>NASHIK</c:v>
                </c:pt>
                <c:pt idx="1189">
                  <c:v>NASHIK 422003</c:v>
                </c:pt>
                <c:pt idx="1190">
                  <c:v>nasik</c:v>
                </c:pt>
                <c:pt idx="1191">
                  <c:v>NATHDWARA</c:v>
                </c:pt>
                <c:pt idx="1192">
                  <c:v>NATTAKAM</c:v>
                </c:pt>
                <c:pt idx="1193">
                  <c:v>NAUGACHHIA</c:v>
                </c:pt>
                <c:pt idx="1194">
                  <c:v>NAVELIM</c:v>
                </c:pt>
                <c:pt idx="1195">
                  <c:v>NAVI MUMBAI</c:v>
                </c:pt>
                <c:pt idx="1196">
                  <c:v>NAVSARI</c:v>
                </c:pt>
                <c:pt idx="1197">
                  <c:v>NAWADA</c:v>
                </c:pt>
                <c:pt idx="1198">
                  <c:v>Nayagarh</c:v>
                </c:pt>
                <c:pt idx="1199">
                  <c:v>NEDUMANGAD</c:v>
                </c:pt>
                <c:pt idx="1200">
                  <c:v>Neemrana</c:v>
                </c:pt>
                <c:pt idx="1201">
                  <c:v>Neemuch</c:v>
                </c:pt>
                <c:pt idx="1202">
                  <c:v>NELLORE</c:v>
                </c:pt>
                <c:pt idx="1203">
                  <c:v>nellore city</c:v>
                </c:pt>
                <c:pt idx="1204">
                  <c:v>NEW DELHI</c:v>
                </c:pt>
                <c:pt idx="1205">
                  <c:v>NEW RAIPUR</c:v>
                </c:pt>
                <c:pt idx="1206">
                  <c:v>New Thakurli</c:v>
                </c:pt>
                <c:pt idx="1207">
                  <c:v>NEW TOWN</c:v>
                </c:pt>
                <c:pt idx="1208">
                  <c:v>NEW TOWN, KOLKATA</c:v>
                </c:pt>
                <c:pt idx="1209">
                  <c:v>NEYVELI</c:v>
                </c:pt>
                <c:pt idx="1210">
                  <c:v>NEYYATTINKARA</c:v>
                </c:pt>
                <c:pt idx="1211">
                  <c:v>NIDADAVOLE</c:v>
                </c:pt>
                <c:pt idx="1212">
                  <c:v>NILAMBUR</c:v>
                </c:pt>
                <c:pt idx="1213">
                  <c:v>NIMBAHERA</c:v>
                </c:pt>
                <c:pt idx="1214">
                  <c:v>Nimta</c:v>
                </c:pt>
                <c:pt idx="1215">
                  <c:v>NIPANI</c:v>
                </c:pt>
                <c:pt idx="1216">
                  <c:v>NIRMAL</c:v>
                </c:pt>
                <c:pt idx="1217">
                  <c:v>NIZAMABAD</c:v>
                </c:pt>
                <c:pt idx="1218">
                  <c:v>NOHAR</c:v>
                </c:pt>
                <c:pt idx="1219">
                  <c:v>NOIDA</c:v>
                </c:pt>
                <c:pt idx="1220">
                  <c:v>NOIDA Extention</c:v>
                </c:pt>
                <c:pt idx="1221">
                  <c:v>North 24 Parganas</c:v>
                </c:pt>
                <c:pt idx="1222">
                  <c:v>NORTH DELHI</c:v>
                </c:pt>
                <c:pt idx="1223">
                  <c:v>NORTH GOA</c:v>
                </c:pt>
                <c:pt idx="1224">
                  <c:v>NORTH GUWAHATI</c:v>
                </c:pt>
                <c:pt idx="1225">
                  <c:v>NORTH LAKHIMPUR</c:v>
                </c:pt>
                <c:pt idx="1226">
                  <c:v>North West Delhi</c:v>
                </c:pt>
                <c:pt idx="1227">
                  <c:v>NOWGONG</c:v>
                </c:pt>
                <c:pt idx="1228">
                  <c:v>NOWROZABAD</c:v>
                </c:pt>
                <c:pt idx="1229">
                  <c:v>NS Rd 10, JVPDS, Vile Parle (W) Mumbai</c:v>
                </c:pt>
                <c:pt idx="1230">
                  <c:v>NTPC KANIHA TOWNSHIP</c:v>
                </c:pt>
                <c:pt idx="1231">
                  <c:v>NTPC SIMHADRI TOWNSHIP</c:v>
                </c:pt>
                <c:pt idx="1232">
                  <c:v>NURPUR</c:v>
                </c:pt>
                <c:pt idx="1233">
                  <c:v>NUZVID</c:v>
                </c:pt>
                <c:pt idx="1234">
                  <c:v>Oachira</c:v>
                </c:pt>
                <c:pt idx="1235">
                  <c:v>OCL INDUSTRIAL TOWNSHIP</c:v>
                </c:pt>
                <c:pt idx="1236">
                  <c:v>ODDANCHATRAM</c:v>
                </c:pt>
                <c:pt idx="1237">
                  <c:v>OLD GOA</c:v>
                </c:pt>
                <c:pt idx="1238">
                  <c:v>Old Panvel, Navi Mumbai</c:v>
                </c:pt>
                <c:pt idx="1239">
                  <c:v>ONGOLE</c:v>
                </c:pt>
                <c:pt idx="1240">
                  <c:v>OOTY</c:v>
                </c:pt>
                <c:pt idx="1241">
                  <c:v>Oragadam Industrial Area</c:v>
                </c:pt>
                <c:pt idx="1242">
                  <c:v>ORAI</c:v>
                </c:pt>
                <c:pt idx="1243">
                  <c:v>Orathanad Taluk, Thanjavur Dt</c:v>
                </c:pt>
                <c:pt idx="1244">
                  <c:v>Osmanabad</c:v>
                </c:pt>
                <c:pt idx="1245">
                  <c:v>OTTAPPALAM</c:v>
                </c:pt>
                <c:pt idx="1246">
                  <c:v>OZAR</c:v>
                </c:pt>
                <c:pt idx="1247">
                  <c:v>P O Peerumadara District Nainital</c:v>
                </c:pt>
                <c:pt idx="1248">
                  <c:v>PACHORA</c:v>
                </c:pt>
                <c:pt idx="1249">
                  <c:v>Padappai</c:v>
                </c:pt>
                <c:pt idx="1250">
                  <c:v>PADMANABHAPURAM</c:v>
                </c:pt>
                <c:pt idx="1251">
                  <c:v>PAINKULAM</c:v>
                </c:pt>
                <c:pt idx="1252">
                  <c:v>PAKAUR</c:v>
                </c:pt>
                <c:pt idx="1253">
                  <c:v>PAKYONG</c:v>
                </c:pt>
                <c:pt idx="1254">
                  <c:v>Pala</c:v>
                </c:pt>
                <c:pt idx="1255">
                  <c:v>PALACODERU</c:v>
                </c:pt>
                <c:pt idx="1256">
                  <c:v>PALACOLE</c:v>
                </c:pt>
                <c:pt idx="1257">
                  <c:v>PALAI</c:v>
                </c:pt>
                <c:pt idx="1258">
                  <c:v>PALAKKAD</c:v>
                </c:pt>
                <c:pt idx="1259">
                  <c:v>PALAMANER</c:v>
                </c:pt>
                <c:pt idx="1260">
                  <c:v>PALAMPUR</c:v>
                </c:pt>
                <c:pt idx="1261">
                  <c:v>PALANI</c:v>
                </c:pt>
                <c:pt idx="1262">
                  <c:v>PALANPUR</c:v>
                </c:pt>
                <c:pt idx="1263">
                  <c:v>PALASA KASIBUGGA</c:v>
                </c:pt>
                <c:pt idx="1264">
                  <c:v>PALAYAMKOTTAI, TIRUNELVELI</c:v>
                </c:pt>
                <c:pt idx="1265">
                  <c:v>PALGHAR</c:v>
                </c:pt>
                <c:pt idx="1266">
                  <c:v>PALI</c:v>
                </c:pt>
                <c:pt idx="1267">
                  <c:v>PALIA KALAN</c:v>
                </c:pt>
                <c:pt idx="1268">
                  <c:v>PALLICHAL</c:v>
                </c:pt>
                <c:pt idx="1269">
                  <c:v>PALLIKONDA</c:v>
                </c:pt>
                <c:pt idx="1270">
                  <c:v>PALLIPPURAM THIRUVANANTHAPURAM DISTRICT</c:v>
                </c:pt>
                <c:pt idx="1271">
                  <c:v>PALUVAI</c:v>
                </c:pt>
                <c:pt idx="1272">
                  <c:v>Palwal</c:v>
                </c:pt>
                <c:pt idx="1273">
                  <c:v>PALWANCHA</c:v>
                </c:pt>
                <c:pt idx="1274">
                  <c:v>PAMUR</c:v>
                </c:pt>
                <c:pt idx="1275">
                  <c:v>PANAJI</c:v>
                </c:pt>
                <c:pt idx="1276">
                  <c:v>Panchkula</c:v>
                </c:pt>
                <c:pt idx="1277">
                  <c:v>PANCHLA</c:v>
                </c:pt>
                <c:pt idx="1278">
                  <c:v>Pandav nagar janta garden</c:v>
                </c:pt>
                <c:pt idx="1279">
                  <c:v>PANDHANA</c:v>
                </c:pt>
                <c:pt idx="1280">
                  <c:v>PANDHARKAODA</c:v>
                </c:pt>
                <c:pt idx="1281">
                  <c:v>PANDHARPUR</c:v>
                </c:pt>
                <c:pt idx="1282">
                  <c:v>PANDHURNA,</c:v>
                </c:pt>
                <c:pt idx="1283">
                  <c:v>PANDUAL</c:v>
                </c:pt>
                <c:pt idx="1284">
                  <c:v>PANIHATI</c:v>
                </c:pt>
                <c:pt idx="1285">
                  <c:v>PANIPAT</c:v>
                </c:pt>
                <c:pt idx="1286">
                  <c:v>Panjim</c:v>
                </c:pt>
                <c:pt idx="1287">
                  <c:v>PANNA</c:v>
                </c:pt>
                <c:pt idx="1288">
                  <c:v>PANTHEERAMKAVU</c:v>
                </c:pt>
                <c:pt idx="1289">
                  <c:v>Pantnagar</c:v>
                </c:pt>
                <c:pt idx="1290">
                  <c:v>Panvel</c:v>
                </c:pt>
                <c:pt idx="1291">
                  <c:v>PAONTA SAHIB</c:v>
                </c:pt>
                <c:pt idx="1292">
                  <c:v>PARADIP</c:v>
                </c:pt>
                <c:pt idx="1293">
                  <c:v>Parappanangadi</c:v>
                </c:pt>
                <c:pt idx="1294">
                  <c:v>PARATWADA</c:v>
                </c:pt>
                <c:pt idx="1295">
                  <c:v>PARAVUR</c:v>
                </c:pt>
                <c:pt idx="1296">
                  <c:v>Parbhani</c:v>
                </c:pt>
                <c:pt idx="1297">
                  <c:v>PARCHUR</c:v>
                </c:pt>
                <c:pt idx="1298">
                  <c:v>PARGI</c:v>
                </c:pt>
                <c:pt idx="1299">
                  <c:v>PARLAKHEMUNDI</c:v>
                </c:pt>
                <c:pt idx="1300">
                  <c:v>PARLI VAIJNATH</c:v>
                </c:pt>
                <c:pt idx="1301">
                  <c:v>PARVATHIPURAM</c:v>
                </c:pt>
                <c:pt idx="1302">
                  <c:v>Pasighat</c:v>
                </c:pt>
                <c:pt idx="1303">
                  <c:v>PATAN</c:v>
                </c:pt>
                <c:pt idx="1304">
                  <c:v>PATHALGAON</c:v>
                </c:pt>
                <c:pt idx="1305">
                  <c:v>PATHANAMTHITTA</c:v>
                </c:pt>
                <c:pt idx="1306">
                  <c:v>PATHANAPURAM</c:v>
                </c:pt>
                <c:pt idx="1307">
                  <c:v>pathankot</c:v>
                </c:pt>
                <c:pt idx="1308">
                  <c:v>PATHARDIH</c:v>
                </c:pt>
                <c:pt idx="1309">
                  <c:v>PATIALA</c:v>
                </c:pt>
                <c:pt idx="1310">
                  <c:v>PATNA</c:v>
                </c:pt>
                <c:pt idx="1311">
                  <c:v>Pattambi</c:v>
                </c:pt>
                <c:pt idx="1312">
                  <c:v>PATTIOM</c:v>
                </c:pt>
                <c:pt idx="1313">
                  <c:v>PATTUKKOTTAI</c:v>
                </c:pt>
                <c:pt idx="1314">
                  <c:v>PAURI</c:v>
                </c:pt>
                <c:pt idx="1315">
                  <c:v>PAVARATTY</c:v>
                </c:pt>
                <c:pt idx="1316">
                  <c:v>PAYAKARAOPETA</c:v>
                </c:pt>
                <c:pt idx="1317">
                  <c:v>Payyannur</c:v>
                </c:pt>
                <c:pt idx="1318">
                  <c:v>Payyanur</c:v>
                </c:pt>
                <c:pt idx="1319">
                  <c:v>PEDDAPALLE</c:v>
                </c:pt>
                <c:pt idx="1320">
                  <c:v>Pen</c:v>
                </c:pt>
                <c:pt idx="1321">
                  <c:v>PENUGONDA</c:v>
                </c:pt>
                <c:pt idx="1322">
                  <c:v>PERAIYUR</c:v>
                </c:pt>
                <c:pt idx="1323">
                  <c:v>Perambalur</c:v>
                </c:pt>
                <c:pt idx="1324">
                  <c:v>Perambra</c:v>
                </c:pt>
                <c:pt idx="1325">
                  <c:v>PERINAD</c:v>
                </c:pt>
                <c:pt idx="1326">
                  <c:v>Perinthalmanna</c:v>
                </c:pt>
                <c:pt idx="1327">
                  <c:v>PERINTHALMANNA, Malappuram Dt</c:v>
                </c:pt>
                <c:pt idx="1328">
                  <c:v>PERNEM</c:v>
                </c:pt>
                <c:pt idx="1329">
                  <c:v>Perole,Nileshwar P.O, kasaragod district</c:v>
                </c:pt>
                <c:pt idx="1330">
                  <c:v>PERUMBAIKAD</c:v>
                </c:pt>
                <c:pt idx="1331">
                  <c:v>PERUMBAIKAD - KOTTAYAM</c:v>
                </c:pt>
                <c:pt idx="1332">
                  <c:v>PERUMBAVOOR</c:v>
                </c:pt>
                <c:pt idx="1333">
                  <c:v>PERUVILAI</c:v>
                </c:pt>
                <c:pt idx="1334">
                  <c:v>PHAGWARA</c:v>
                </c:pt>
                <c:pt idx="1335">
                  <c:v>PHALODI</c:v>
                </c:pt>
                <c:pt idx="1336">
                  <c:v>PHILLAUR</c:v>
                </c:pt>
                <c:pt idx="1337">
                  <c:v>PHULABANI</c:v>
                </c:pt>
                <c:pt idx="1338">
                  <c:v>PHULPUR,ALLAHABAD</c:v>
                </c:pt>
                <c:pt idx="1339">
                  <c:v>PHUSRO</c:v>
                </c:pt>
                <c:pt idx="1340">
                  <c:v>PICHHORE SHIVPURI DISTRICT</c:v>
                </c:pt>
                <c:pt idx="1341">
                  <c:v>PILANI TOWN</c:v>
                </c:pt>
                <c:pt idx="1342">
                  <c:v>PILERU</c:v>
                </c:pt>
                <c:pt idx="1343">
                  <c:v>PILIBHIT</c:v>
                </c:pt>
                <c:pt idx="1344">
                  <c:v>PILICODE</c:v>
                </c:pt>
                <c:pt idx="1345">
                  <c:v>PILKHUWA</c:v>
                </c:pt>
                <c:pt idx="1346">
                  <c:v>PILLAIARKUPPAM</c:v>
                </c:pt>
                <c:pt idx="1347">
                  <c:v>PIMPRI CHINCHWAD</c:v>
                </c:pt>
                <c:pt idx="1348">
                  <c:v>PIMPRI CHINCHWAD Pune.</c:v>
                </c:pt>
                <c:pt idx="1349">
                  <c:v>Pimpri chinchwad, pune</c:v>
                </c:pt>
                <c:pt idx="1350">
                  <c:v>PIPARIYA dist. Hoshangabad</c:v>
                </c:pt>
                <c:pt idx="1351">
                  <c:v>PIPILI</c:v>
                </c:pt>
                <c:pt idx="1352">
                  <c:v>PIRANGUT</c:v>
                </c:pt>
                <c:pt idx="1353">
                  <c:v>PITHAPURAM</c:v>
                </c:pt>
                <c:pt idx="1354">
                  <c:v>PITHORAGARH</c:v>
                </c:pt>
                <c:pt idx="1355">
                  <c:v>PITTALAVANIPALEM</c:v>
                </c:pt>
                <c:pt idx="1356">
                  <c:v>Plot no.7,Sector 47,Gurgaon</c:v>
                </c:pt>
                <c:pt idx="1357">
                  <c:v>PODALAKUR</c:v>
                </c:pt>
                <c:pt idx="1358">
                  <c:v>Ponda</c:v>
                </c:pt>
                <c:pt idx="1359">
                  <c:v>Pondicherry</c:v>
                </c:pt>
                <c:pt idx="1360">
                  <c:v>PONKUNNAM</c:v>
                </c:pt>
                <c:pt idx="1361">
                  <c:v>PONNANI</c:v>
                </c:pt>
                <c:pt idx="1362">
                  <c:v>PONNUR</c:v>
                </c:pt>
                <c:pt idx="1363">
                  <c:v>POOTHAKKULAM</c:v>
                </c:pt>
                <c:pt idx="1364">
                  <c:v>PORBANDAR</c:v>
                </c:pt>
                <c:pt idx="1365">
                  <c:v>PORSA</c:v>
                </c:pt>
                <c:pt idx="1366">
                  <c:v>Port blair</c:v>
                </c:pt>
                <c:pt idx="1367">
                  <c:v>PORT BLAIR / South Andaman</c:v>
                </c:pt>
                <c:pt idx="1368">
                  <c:v>Portblair</c:v>
                </c:pt>
                <c:pt idx="1369">
                  <c:v>PORVORIM</c:v>
                </c:pt>
                <c:pt idx="1370">
                  <c:v>Potheri</c:v>
                </c:pt>
                <c:pt idx="1371">
                  <c:v>POTHIA</c:v>
                </c:pt>
                <c:pt idx="1372">
                  <c:v>POTHREDDIPALLY, Sangareddy</c:v>
                </c:pt>
                <c:pt idx="1373">
                  <c:v>POTTORE</c:v>
                </c:pt>
                <c:pt idx="1374">
                  <c:v>POWAYAN</c:v>
                </c:pt>
                <c:pt idx="1375">
                  <c:v>Pratapgarh</c:v>
                </c:pt>
                <c:pt idx="1376">
                  <c:v>PRAYAGRAJ</c:v>
                </c:pt>
                <c:pt idx="1377">
                  <c:v>PRITHVIPUR</c:v>
                </c:pt>
                <c:pt idx="1378">
                  <c:v>PRODDATUR</c:v>
                </c:pt>
                <c:pt idx="1379">
                  <c:v>PROTHRAPUR</c:v>
                </c:pt>
                <c:pt idx="1380">
                  <c:v>Pub Daniram Pather,Hojai</c:v>
                </c:pt>
                <c:pt idx="1381">
                  <c:v>PUDUCHERRY</c:v>
                </c:pt>
                <c:pt idx="1382">
                  <c:v>PUDUKKOTTAI</c:v>
                </c:pt>
                <c:pt idx="1383">
                  <c:v>PUDUPAKKAM</c:v>
                </c:pt>
                <c:pt idx="1384">
                  <c:v>PUDUVAYAL</c:v>
                </c:pt>
                <c:pt idx="1385">
                  <c:v>PULGAON</c:v>
                </c:pt>
                <c:pt idx="1386">
                  <c:v>PULIANKUDI</c:v>
                </c:pt>
                <c:pt idx="1387">
                  <c:v>Pulpally</c:v>
                </c:pt>
                <c:pt idx="1388">
                  <c:v>Punalur</c:v>
                </c:pt>
                <c:pt idx="1389">
                  <c:v>PUNE</c:v>
                </c:pt>
                <c:pt idx="1390">
                  <c:v>Pune kalyani nagar</c:v>
                </c:pt>
                <c:pt idx="1391">
                  <c:v>Pune51</c:v>
                </c:pt>
                <c:pt idx="1392">
                  <c:v>PURANATTUKARA</c:v>
                </c:pt>
                <c:pt idx="1393">
                  <c:v>PURI</c:v>
                </c:pt>
                <c:pt idx="1394">
                  <c:v>Purnea</c:v>
                </c:pt>
                <c:pt idx="1395">
                  <c:v>Purnia</c:v>
                </c:pt>
                <c:pt idx="1396">
                  <c:v>PURULIA</c:v>
                </c:pt>
                <c:pt idx="1397">
                  <c:v>PURULIYA</c:v>
                </c:pt>
                <c:pt idx="1398">
                  <c:v>PUSAD MIDC</c:v>
                </c:pt>
                <c:pt idx="1399">
                  <c:v>PUSHKAR</c:v>
                </c:pt>
                <c:pt idx="1400">
                  <c:v>PUTHALAM</c:v>
                </c:pt>
                <c:pt idx="1401">
                  <c:v>PUTHALAM,Kanyakumari</c:v>
                </c:pt>
                <c:pt idx="1402">
                  <c:v>PUTHUNAGARAM</c:v>
                </c:pt>
                <c:pt idx="1403">
                  <c:v>PUTTUR</c:v>
                </c:pt>
                <c:pt idx="1404">
                  <c:v>QUEPEM</c:v>
                </c:pt>
                <c:pt idx="1405">
                  <c:v>RADHAPURAM</c:v>
                </c:pt>
                <c:pt idx="1406">
                  <c:v>RAE BARELI</c:v>
                </c:pt>
                <c:pt idx="1407">
                  <c:v>Raebareli</c:v>
                </c:pt>
                <c:pt idx="1408">
                  <c:v>RAIA</c:v>
                </c:pt>
                <c:pt idx="1409">
                  <c:v>RAICHUR</c:v>
                </c:pt>
                <c:pt idx="1410">
                  <c:v>RAIGARH</c:v>
                </c:pt>
                <c:pt idx="1411">
                  <c:v>Raikal</c:v>
                </c:pt>
                <c:pt idx="1412">
                  <c:v>raipur</c:v>
                </c:pt>
                <c:pt idx="1413">
                  <c:v>RAIPUR 492004</c:v>
                </c:pt>
                <c:pt idx="1414">
                  <c:v>RAIRANGPUR</c:v>
                </c:pt>
                <c:pt idx="1415">
                  <c:v>RAISEN</c:v>
                </c:pt>
                <c:pt idx="1416">
                  <c:v>RAJAHMUNDRY</c:v>
                </c:pt>
                <c:pt idx="1417">
                  <c:v>RAJAM</c:v>
                </c:pt>
                <c:pt idx="1418">
                  <c:v>RAJAMPET</c:v>
                </c:pt>
                <c:pt idx="1419">
                  <c:v>RAJAPALAYAM VIRUDHUNAGAR DISTRICT</c:v>
                </c:pt>
                <c:pt idx="1420">
                  <c:v>RAJGARH RAJGARH DISTRICT</c:v>
                </c:pt>
                <c:pt idx="1421">
                  <c:v>RAJKOT</c:v>
                </c:pt>
                <c:pt idx="1422">
                  <c:v>RAJNANDGAON</c:v>
                </c:pt>
                <c:pt idx="1423">
                  <c:v>RAJPUR SONARPUR</c:v>
                </c:pt>
                <c:pt idx="1424">
                  <c:v>RAJSAMAND</c:v>
                </c:pt>
                <c:pt idx="1425">
                  <c:v>Ramagundam</c:v>
                </c:pt>
                <c:pt idx="1426">
                  <c:v>RAMANATHAPURAM</c:v>
                </c:pt>
                <c:pt idx="1427">
                  <c:v>Ramgarh</c:v>
                </c:pt>
                <c:pt idx="1428">
                  <c:v>Ramgarh Cantonment Civil Township</c:v>
                </c:pt>
                <c:pt idx="1429">
                  <c:v>RAMNAGAR</c:v>
                </c:pt>
                <c:pt idx="1430">
                  <c:v>RAMPACHODAVARAM</c:v>
                </c:pt>
                <c:pt idx="1431">
                  <c:v>RAMPUR</c:v>
                </c:pt>
                <c:pt idx="1432">
                  <c:v>RAMPURA PHUL</c:v>
                </c:pt>
                <c:pt idx="1433">
                  <c:v>RANAGHAT</c:v>
                </c:pt>
                <c:pt idx="1434">
                  <c:v>RANAPUR</c:v>
                </c:pt>
                <c:pt idx="1435">
                  <c:v>RANBIRSINGHPORA</c:v>
                </c:pt>
                <c:pt idx="1436">
                  <c:v>RANCHI</c:v>
                </c:pt>
                <c:pt idx="1437">
                  <c:v>RANEBENNUR</c:v>
                </c:pt>
                <c:pt idx="1438">
                  <c:v>RANGIA</c:v>
                </c:pt>
                <c:pt idx="1439">
                  <c:v>RANGIA PART</c:v>
                </c:pt>
                <c:pt idx="1440">
                  <c:v>RANGPO</c:v>
                </c:pt>
                <c:pt idx="1441">
                  <c:v>Rani block</c:v>
                </c:pt>
                <c:pt idx="1442">
                  <c:v>RANIGANJ</c:v>
                </c:pt>
                <c:pt idx="1443">
                  <c:v>RANIKHET</c:v>
                </c:pt>
                <c:pt idx="1444">
                  <c:v>Ranip,AHMEDABAD</c:v>
                </c:pt>
                <c:pt idx="1445">
                  <c:v>RANIPETTAI</c:v>
                </c:pt>
                <c:pt idx="1446">
                  <c:v>Rasayani</c:v>
                </c:pt>
                <c:pt idx="1447">
                  <c:v>RATLAM</c:v>
                </c:pt>
                <c:pt idx="1448">
                  <c:v>RATNAGIRI</c:v>
                </c:pt>
                <c:pt idx="1449">
                  <c:v>Ravet, Pune</c:v>
                </c:pt>
                <c:pt idx="1450">
                  <c:v>RAWATBHATA</c:v>
                </c:pt>
                <c:pt idx="1451">
                  <c:v>RAXAUL BAZAR</c:v>
                </c:pt>
                <c:pt idx="1452">
                  <c:v>RAYACHOTI</c:v>
                </c:pt>
                <c:pt idx="1453">
                  <c:v>Rayadurg</c:v>
                </c:pt>
                <c:pt idx="1454">
                  <c:v>RAYAGADA RAYAGADA DISTRICT</c:v>
                </c:pt>
                <c:pt idx="1455">
                  <c:v>RAZOLE</c:v>
                </c:pt>
                <c:pt idx="1456">
                  <c:v>REASI</c:v>
                </c:pt>
                <c:pt idx="1457">
                  <c:v>REHAMBAL</c:v>
                </c:pt>
                <c:pt idx="1458">
                  <c:v>REIS MAGOS</c:v>
                </c:pt>
                <c:pt idx="1459">
                  <c:v>REPALLE</c:v>
                </c:pt>
                <c:pt idx="1460">
                  <c:v>Rewa</c:v>
                </c:pt>
                <c:pt idx="1461">
                  <c:v>Rewari</c:v>
                </c:pt>
                <c:pt idx="1462">
                  <c:v>Ribander</c:v>
                </c:pt>
                <c:pt idx="1463">
                  <c:v>RIICO INDUSTRIAL AREA KANT KALWAR</c:v>
                </c:pt>
                <c:pt idx="1464">
                  <c:v>RIICO INDUSTRIAL AREA NEEMRANA</c:v>
                </c:pt>
                <c:pt idx="1465">
                  <c:v>Risali BHILAI</c:v>
                </c:pt>
                <c:pt idx="1466">
                  <c:v>RISHIKESH</c:v>
                </c:pt>
                <c:pt idx="1467">
                  <c:v>RISHRA</c:v>
                </c:pt>
                <c:pt idx="1468">
                  <c:v>ROBERTSGANJ</c:v>
                </c:pt>
                <c:pt idx="1469">
                  <c:v>ROBERTSONPET</c:v>
                </c:pt>
                <c:pt idx="1470">
                  <c:v>ROHA ASHTAMI</c:v>
                </c:pt>
                <c:pt idx="1471">
                  <c:v>Rohini</c:v>
                </c:pt>
                <c:pt idx="1472">
                  <c:v>Rohini Sector 8</c:v>
                </c:pt>
                <c:pt idx="1473">
                  <c:v>ROHTAK</c:v>
                </c:pt>
                <c:pt idx="1474">
                  <c:v>RON</c:v>
                </c:pt>
                <c:pt idx="1475">
                  <c:v>ROORKEE</c:v>
                </c:pt>
                <c:pt idx="1476">
                  <c:v>Ropar</c:v>
                </c:pt>
                <c:pt idx="1477">
                  <c:v>ROSERA</c:v>
                </c:pt>
                <c:pt idx="1478">
                  <c:v>ROURKELA</c:v>
                </c:pt>
                <c:pt idx="1479">
                  <c:v>RR Dist.</c:v>
                </c:pt>
                <c:pt idx="1480">
                  <c:v>RUDRAPUR</c:v>
                </c:pt>
                <c:pt idx="1481">
                  <c:v>RUPNARAYANPUR</c:v>
                </c:pt>
                <c:pt idx="1482">
                  <c:v>RUSHIKONDA APIIC</c:v>
                </c:pt>
                <c:pt idx="1483">
                  <c:v>SABANG</c:v>
                </c:pt>
                <c:pt idx="1484">
                  <c:v>SADASIVPET</c:v>
                </c:pt>
                <c:pt idx="1485">
                  <c:v>Sagar</c:v>
                </c:pt>
                <c:pt idx="1486">
                  <c:v>Sagore Dist.Dhar</c:v>
                </c:pt>
                <c:pt idx="1487">
                  <c:v>Sagwara</c:v>
                </c:pt>
                <c:pt idx="1488">
                  <c:v>SAHARANPUR</c:v>
                </c:pt>
                <c:pt idx="1489">
                  <c:v>SAHARSA</c:v>
                </c:pt>
                <c:pt idx="1490">
                  <c:v>SAHIBGANJ</c:v>
                </c:pt>
                <c:pt idx="1491">
                  <c:v>Saifai Etawah</c:v>
                </c:pt>
                <c:pt idx="1492">
                  <c:v>SALASAR</c:v>
                </c:pt>
                <c:pt idx="1493">
                  <c:v>SALBANI</c:v>
                </c:pt>
                <c:pt idx="1494">
                  <c:v>SALCETE</c:v>
                </c:pt>
                <c:pt idx="1495">
                  <c:v>SALEM</c:v>
                </c:pt>
                <c:pt idx="1496">
                  <c:v>SALIGAO</c:v>
                </c:pt>
                <c:pt idx="1497">
                  <c:v>SAMASTIPUR</c:v>
                </c:pt>
                <c:pt idx="1498">
                  <c:v>SAMBALPUR</c:v>
                </c:pt>
                <c:pt idx="1499">
                  <c:v>SANAND</c:v>
                </c:pt>
                <c:pt idx="1500">
                  <c:v>SANGAMNER</c:v>
                </c:pt>
                <c:pt idx="1501">
                  <c:v>SANGAREDDY</c:v>
                </c:pt>
                <c:pt idx="1502">
                  <c:v>Sangli</c:v>
                </c:pt>
                <c:pt idx="1503">
                  <c:v>SANGLI MIRAJ KUPWAD</c:v>
                </c:pt>
                <c:pt idx="1504">
                  <c:v>SANGRUR</c:v>
                </c:pt>
                <c:pt idx="1505">
                  <c:v>SANGUEM</c:v>
                </c:pt>
                <c:pt idx="1506">
                  <c:v>SANKARANKOIL</c:v>
                </c:pt>
                <c:pt idx="1507">
                  <c:v>SANQUELIM</c:v>
                </c:pt>
                <c:pt idx="1508">
                  <c:v>SANTOKHGARH</c:v>
                </c:pt>
                <c:pt idx="1509">
                  <c:v>SAO JOSE DE AREAL</c:v>
                </c:pt>
                <c:pt idx="1510">
                  <c:v>Saran</c:v>
                </c:pt>
                <c:pt idx="1511">
                  <c:v>SARDARSHAHAR</c:v>
                </c:pt>
                <c:pt idx="1512">
                  <c:v>Saroornagar</c:v>
                </c:pt>
                <c:pt idx="1513">
                  <c:v>saroornagar rr district</c:v>
                </c:pt>
                <c:pt idx="1514">
                  <c:v>SASVAD</c:v>
                </c:pt>
                <c:pt idx="1515">
                  <c:v>SATARA</c:v>
                </c:pt>
                <c:pt idx="1516">
                  <c:v>SATHUPALLY</c:v>
                </c:pt>
                <c:pt idx="1517">
                  <c:v>sathyamangalam</c:v>
                </c:pt>
                <c:pt idx="1518">
                  <c:v>SATNA</c:v>
                </c:pt>
                <c:pt idx="1519">
                  <c:v>SATTENAPALLE</c:v>
                </c:pt>
                <c:pt idx="1520">
                  <c:v>SAVARKUNDLA</c:v>
                </c:pt>
                <c:pt idx="1521">
                  <c:v>SAVNER</c:v>
                </c:pt>
                <c:pt idx="1522">
                  <c:v>SAWAI MADHOPUR</c:v>
                </c:pt>
                <c:pt idx="1523">
                  <c:v>SAWANTWADI</c:v>
                </c:pt>
                <c:pt idx="1524">
                  <c:v>SECUNDERABAD</c:v>
                </c:pt>
                <c:pt idx="1525">
                  <c:v>SEDAM</c:v>
                </c:pt>
                <c:pt idx="1526">
                  <c:v>Seelanaickenpatti</c:v>
                </c:pt>
                <c:pt idx="1527">
                  <c:v>SEHORE</c:v>
                </c:pt>
                <c:pt idx="1528">
                  <c:v>SELAQUI</c:v>
                </c:pt>
                <c:pt idx="1529">
                  <c:v>SEONI</c:v>
                </c:pt>
                <c:pt idx="1530">
                  <c:v>SERAMPORE</c:v>
                </c:pt>
                <c:pt idx="1531">
                  <c:v>SEWARHI</c:v>
                </c:pt>
                <c:pt idx="1532">
                  <c:v>SHAHADA</c:v>
                </c:pt>
                <c:pt idx="1533">
                  <c:v>SHAHAPUR THANE DISTRICT</c:v>
                </c:pt>
                <c:pt idx="1534">
                  <c:v>SHAHBAD</c:v>
                </c:pt>
                <c:pt idx="1535">
                  <c:v>Shahdara</c:v>
                </c:pt>
                <c:pt idx="1536">
                  <c:v>SHAHDOL</c:v>
                </c:pt>
                <c:pt idx="1537">
                  <c:v>SHAHJAHANPUR</c:v>
                </c:pt>
                <c:pt idx="1538">
                  <c:v>SHAJAPUR</c:v>
                </c:pt>
                <c:pt idx="1539">
                  <c:v>SHAKTINAGAR</c:v>
                </c:pt>
                <c:pt idx="1540">
                  <c:v>SHAMGARH</c:v>
                </c:pt>
                <c:pt idx="1541">
                  <c:v>SHAMLI</c:v>
                </c:pt>
                <c:pt idx="1542">
                  <c:v>Sheikhpura</c:v>
                </c:pt>
                <c:pt idx="1543">
                  <c:v>Shela, Ahmedabad</c:v>
                </c:pt>
                <c:pt idx="1544">
                  <c:v>SHENKOTTAI</c:v>
                </c:pt>
                <c:pt idx="1545">
                  <c:v>SHEOPUR</c:v>
                </c:pt>
                <c:pt idx="1546">
                  <c:v>SHEVGAON</c:v>
                </c:pt>
                <c:pt idx="1547">
                  <c:v>Shillong</c:v>
                </c:pt>
                <c:pt idx="1548">
                  <c:v>SHIMLA</c:v>
                </c:pt>
                <c:pt idx="1549">
                  <c:v>Shimoga</c:v>
                </c:pt>
                <c:pt idx="1550">
                  <c:v>SHIRDI</c:v>
                </c:pt>
                <c:pt idx="1551">
                  <c:v>SHIRPUR</c:v>
                </c:pt>
                <c:pt idx="1552">
                  <c:v>SHIRUR</c:v>
                </c:pt>
                <c:pt idx="1553">
                  <c:v>SHIVAMOGGA</c:v>
                </c:pt>
                <c:pt idx="1554">
                  <c:v>SHIVPURI</c:v>
                </c:pt>
                <c:pt idx="1555">
                  <c:v>SHOPIAN</c:v>
                </c:pt>
                <c:pt idx="1556">
                  <c:v>SHRIRAMPUR</c:v>
                </c:pt>
                <c:pt idx="1557">
                  <c:v>SHYAMDHAN</c:v>
                </c:pt>
                <c:pt idx="1558">
                  <c:v>Shyamnagar</c:v>
                </c:pt>
                <c:pt idx="1559">
                  <c:v>SIBSAGAR</c:v>
                </c:pt>
                <c:pt idx="1560">
                  <c:v>SIDCUL HARIDWAR</c:v>
                </c:pt>
                <c:pt idx="1561">
                  <c:v>SIDDAPUR</c:v>
                </c:pt>
                <c:pt idx="1562">
                  <c:v>SIDDIPET</c:v>
                </c:pt>
                <c:pt idx="1563">
                  <c:v>SIDHI</c:v>
                </c:pt>
                <c:pt idx="1564">
                  <c:v>Sidhpur</c:v>
                </c:pt>
                <c:pt idx="1565">
                  <c:v>SIDLAGHATTA</c:v>
                </c:pt>
                <c:pt idx="1566">
                  <c:v>SIKAR</c:v>
                </c:pt>
                <c:pt idx="1567">
                  <c:v>Sikkathambur Palayam</c:v>
                </c:pt>
                <c:pt idx="1568">
                  <c:v>SILCHAR</c:v>
                </c:pt>
                <c:pt idx="1569">
                  <c:v>SILIGURI</c:v>
                </c:pt>
                <c:pt idx="1570">
                  <c:v>SILLOD</c:v>
                </c:pt>
                <c:pt idx="1571">
                  <c:v>SILVASSA</c:v>
                </c:pt>
                <c:pt idx="1572">
                  <c:v>SILWANI</c:v>
                </c:pt>
                <c:pt idx="1573">
                  <c:v>SIMAR SIR</c:v>
                </c:pt>
                <c:pt idx="1574">
                  <c:v>SINDGI</c:v>
                </c:pt>
                <c:pt idx="1575">
                  <c:v>SINDHNUR</c:v>
                </c:pt>
                <c:pt idx="1576">
                  <c:v>SINDKHED RAJA</c:v>
                </c:pt>
                <c:pt idx="1577">
                  <c:v>Singrauli</c:v>
                </c:pt>
                <c:pt idx="1578">
                  <c:v>SINGTAM</c:v>
                </c:pt>
                <c:pt idx="1579">
                  <c:v>SIOLIM</c:v>
                </c:pt>
                <c:pt idx="1580">
                  <c:v>SIPCOT THOOTHUKUDI</c:v>
                </c:pt>
                <c:pt idx="1581">
                  <c:v>Sirhind</c:v>
                </c:pt>
                <c:pt idx="1582">
                  <c:v>SIRKALI</c:v>
                </c:pt>
                <c:pt idx="1583">
                  <c:v>SIROHI</c:v>
                </c:pt>
                <c:pt idx="1584">
                  <c:v>SIRSA</c:v>
                </c:pt>
                <c:pt idx="1585">
                  <c:v>SIRSHA</c:v>
                </c:pt>
                <c:pt idx="1586">
                  <c:v>SIRSI</c:v>
                </c:pt>
                <c:pt idx="1587">
                  <c:v>SITAMARHI</c:v>
                </c:pt>
                <c:pt idx="1588">
                  <c:v>SITAPUR</c:v>
                </c:pt>
                <c:pt idx="1589">
                  <c:v>SIWAN</c:v>
                </c:pt>
                <c:pt idx="1590">
                  <c:v>SOBHAGANJ</c:v>
                </c:pt>
                <c:pt idx="1591">
                  <c:v>SOHAGPUR</c:v>
                </c:pt>
                <c:pt idx="1592">
                  <c:v>SOHNA</c:v>
                </c:pt>
                <c:pt idx="1593">
                  <c:v>SOLAN</c:v>
                </c:pt>
                <c:pt idx="1594">
                  <c:v>Solapur</c:v>
                </c:pt>
                <c:pt idx="1595">
                  <c:v>SOMANDEPALLE</c:v>
                </c:pt>
                <c:pt idx="1596">
                  <c:v>SONAMUKHI</c:v>
                </c:pt>
                <c:pt idx="1597">
                  <c:v>SONAMURA</c:v>
                </c:pt>
                <c:pt idx="1598">
                  <c:v>SONAPUR</c:v>
                </c:pt>
                <c:pt idx="1599">
                  <c:v>SONAPUR GAON</c:v>
                </c:pt>
                <c:pt idx="1600">
                  <c:v>SONARPUR</c:v>
                </c:pt>
                <c:pt idx="1601">
                  <c:v>SONBHADRA</c:v>
                </c:pt>
                <c:pt idx="1602">
                  <c:v>SONIPAT</c:v>
                </c:pt>
                <c:pt idx="1603">
                  <c:v>Sopanbaug, Pune</c:v>
                </c:pt>
                <c:pt idx="1604">
                  <c:v>SOUTH DELHI</c:v>
                </c:pt>
                <c:pt idx="1605">
                  <c:v>SOUTH GOA</c:v>
                </c:pt>
                <c:pt idx="1606">
                  <c:v>SOUTH WEST DELHI</c:v>
                </c:pt>
                <c:pt idx="1607">
                  <c:v>SRI GANGANAGAR</c:v>
                </c:pt>
                <c:pt idx="1608">
                  <c:v>SRICITY</c:v>
                </c:pt>
                <c:pt idx="1609">
                  <c:v>Srikakulam</c:v>
                </c:pt>
                <c:pt idx="1610">
                  <c:v>SRIKALAHASTI</c:v>
                </c:pt>
                <c:pt idx="1611">
                  <c:v>SRINAGAR</c:v>
                </c:pt>
                <c:pt idx="1612">
                  <c:v>Srinagar Garhwal</c:v>
                </c:pt>
                <c:pt idx="1613">
                  <c:v>SRINGERI</c:v>
                </c:pt>
                <c:pt idx="1614">
                  <c:v>SRINIVASPUR</c:v>
                </c:pt>
                <c:pt idx="1615">
                  <c:v>SRIPERUMBUDUR</c:v>
                </c:pt>
                <c:pt idx="1616">
                  <c:v>SRIVILLIPUTHUR</c:v>
                </c:pt>
                <c:pt idx="1617">
                  <c:v>SUJANPUR</c:v>
                </c:pt>
                <c:pt idx="1618">
                  <c:v>Sukhchar</c:v>
                </c:pt>
                <c:pt idx="1619">
                  <c:v>Sullia</c:v>
                </c:pt>
                <c:pt idx="1620">
                  <c:v>Sullurupeta</c:v>
                </c:pt>
                <c:pt idx="1621">
                  <c:v>SULTANPUR</c:v>
                </c:pt>
                <c:pt idx="1622">
                  <c:v>SULUR</c:v>
                </c:pt>
                <c:pt idx="1623">
                  <c:v>SULYA</c:v>
                </c:pt>
                <c:pt idx="1624">
                  <c:v>SUNABEDA</c:v>
                </c:pt>
                <c:pt idx="1625">
                  <c:v>Sundargarh</c:v>
                </c:pt>
                <c:pt idx="1626">
                  <c:v>SUNDARNAGAR</c:v>
                </c:pt>
                <c:pt idx="1627">
                  <c:v>SUPAUL</c:v>
                </c:pt>
                <c:pt idx="1628">
                  <c:v>SURAT</c:v>
                </c:pt>
                <c:pt idx="1629">
                  <c:v>SURENDRANAGAR</c:v>
                </c:pt>
                <c:pt idx="1630">
                  <c:v>SURI</c:v>
                </c:pt>
                <c:pt idx="1631">
                  <c:v>SURYAPET</c:v>
                </c:pt>
                <c:pt idx="1632">
                  <c:v>Tadepalli</c:v>
                </c:pt>
                <c:pt idx="1633">
                  <c:v>TADEPALLIGUDEM</c:v>
                </c:pt>
                <c:pt idx="1634">
                  <c:v>TADIPATRI</c:v>
                </c:pt>
                <c:pt idx="1635">
                  <c:v>TADONG</c:v>
                </c:pt>
                <c:pt idx="1636">
                  <c:v>TADPATRI</c:v>
                </c:pt>
                <c:pt idx="1637">
                  <c:v>TAKHATPUR</c:v>
                </c:pt>
                <c:pt idx="1638">
                  <c:v>TALA</c:v>
                </c:pt>
                <c:pt idx="1639">
                  <c:v>TALCHER</c:v>
                </c:pt>
                <c:pt idx="1640">
                  <c:v>TALEGAON DABHADE</c:v>
                </c:pt>
                <c:pt idx="1641">
                  <c:v>TALEGAON MIDC</c:v>
                </c:pt>
                <c:pt idx="1642">
                  <c:v>TALIKKULAM</c:v>
                </c:pt>
                <c:pt idx="1643">
                  <c:v>TALIPARAMBA</c:v>
                </c:pt>
                <c:pt idx="1644">
                  <c:v>TALODA</c:v>
                </c:pt>
                <c:pt idx="1645">
                  <c:v>TALWARA</c:v>
                </c:pt>
                <c:pt idx="1646">
                  <c:v>TAMLUK</c:v>
                </c:pt>
                <c:pt idx="1647">
                  <c:v>TANAKPUR</c:v>
                </c:pt>
                <c:pt idx="1648">
                  <c:v>TANDA AMBEDKAR NAGAR DISTRICT</c:v>
                </c:pt>
                <c:pt idx="1649">
                  <c:v>TANDUR</c:v>
                </c:pt>
                <c:pt idx="1650">
                  <c:v>Tangi</c:v>
                </c:pt>
                <c:pt idx="1651">
                  <c:v>Tanjavur</c:v>
                </c:pt>
                <c:pt idx="1652">
                  <c:v>TANUKU</c:v>
                </c:pt>
                <c:pt idx="1653">
                  <c:v>TAORU</c:v>
                </c:pt>
                <c:pt idx="1654">
                  <c:v>TARANAGAR</c:v>
                </c:pt>
                <c:pt idx="1655">
                  <c:v>TARAORI</c:v>
                </c:pt>
                <c:pt idx="1656">
                  <c:v>TARAPUR</c:v>
                </c:pt>
                <c:pt idx="1657">
                  <c:v>Tarbha</c:v>
                </c:pt>
                <c:pt idx="1658">
                  <c:v>TARIKERE</c:v>
                </c:pt>
                <c:pt idx="1659">
                  <c:v>Teh. Phagwara Distt. Kapurthala</c:v>
                </c:pt>
                <c:pt idx="1660">
                  <c:v>TELENI PARA</c:v>
                </c:pt>
                <c:pt idx="1661">
                  <c:v>Tenali</c:v>
                </c:pt>
                <c:pt idx="1662">
                  <c:v>TENALI, Guntur district</c:v>
                </c:pt>
                <c:pt idx="1663">
                  <c:v>TENKASI</c:v>
                </c:pt>
                <c:pt idx="1664">
                  <c:v>terdal</c:v>
                </c:pt>
                <c:pt idx="1665">
                  <c:v>TEZPUR</c:v>
                </c:pt>
                <c:pt idx="1666">
                  <c:v>TEZU</c:v>
                </c:pt>
                <c:pt idx="1667">
                  <c:v>THAIKATTUSSERY</c:v>
                </c:pt>
                <c:pt idx="1668">
                  <c:v>Thaiyur, Kelambakkam</c:v>
                </c:pt>
                <c:pt idx="1669">
                  <c:v>THAKURGANJ</c:v>
                </c:pt>
                <c:pt idx="1670">
                  <c:v>Thalassery</c:v>
                </c:pt>
                <c:pt idx="1671">
                  <c:v>THANE</c:v>
                </c:pt>
                <c:pt idx="1672">
                  <c:v>Thane (West)</c:v>
                </c:pt>
                <c:pt idx="1673">
                  <c:v>THANE dist</c:v>
                </c:pt>
                <c:pt idx="1674">
                  <c:v>Thane east</c:v>
                </c:pt>
                <c:pt idx="1675">
                  <c:v>THANE West</c:v>
                </c:pt>
                <c:pt idx="1676">
                  <c:v>Thane:421302</c:v>
                </c:pt>
                <c:pt idx="1677">
                  <c:v>THANJAVUR</c:v>
                </c:pt>
                <c:pt idx="1678">
                  <c:v>THAZHUTHALA</c:v>
                </c:pt>
                <c:pt idx="1679">
                  <c:v>THENI</c:v>
                </c:pt>
                <c:pt idx="1680">
                  <c:v>THENI ALLINAGARAM</c:v>
                </c:pt>
                <c:pt idx="1681">
                  <c:v>THIRUMANGALAM</c:v>
                </c:pt>
                <c:pt idx="1682">
                  <c:v>THIRUTHURAIPOONDI</c:v>
                </c:pt>
                <c:pt idx="1683">
                  <c:v>Thiruvalla</c:v>
                </c:pt>
                <c:pt idx="1684">
                  <c:v>Thiruvalla, PATHANAMTHITTA</c:v>
                </c:pt>
                <c:pt idx="1685">
                  <c:v>THIRUVALLUR</c:v>
                </c:pt>
                <c:pt idx="1686">
                  <c:v>THIRUVANANTHAPURAM</c:v>
                </c:pt>
                <c:pt idx="1687">
                  <c:v>THIRUVARUR</c:v>
                </c:pt>
                <c:pt idx="1688">
                  <c:v>THISAYANVILAI</c:v>
                </c:pt>
                <c:pt idx="1689">
                  <c:v>THODUPUZHA</c:v>
                </c:pt>
                <c:pt idx="1690">
                  <c:v>THOOTHUKKUDI</c:v>
                </c:pt>
                <c:pt idx="1691">
                  <c:v>Thoothukudi</c:v>
                </c:pt>
                <c:pt idx="1692">
                  <c:v>THORRUR</c:v>
                </c:pt>
                <c:pt idx="1693">
                  <c:v>THOTTADA</c:v>
                </c:pt>
                <c:pt idx="1694">
                  <c:v>THOTTIYAM</c:v>
                </c:pt>
                <c:pt idx="1695">
                  <c:v>THOUBAL</c:v>
                </c:pt>
                <c:pt idx="1696">
                  <c:v>Thrikkakara</c:v>
                </c:pt>
                <c:pt idx="1697">
                  <c:v>THRIPPUNITHURA</c:v>
                </c:pt>
                <c:pt idx="1698">
                  <c:v>Thripunithura</c:v>
                </c:pt>
                <c:pt idx="1699">
                  <c:v>THRISSUR</c:v>
                </c:pt>
                <c:pt idx="1700">
                  <c:v>THULLUR</c:v>
                </c:pt>
                <c:pt idx="1701">
                  <c:v>THUMBE</c:v>
                </c:pt>
                <c:pt idx="1702">
                  <c:v>THURAIYUR</c:v>
                </c:pt>
                <c:pt idx="1703">
                  <c:v>THURAYUR</c:v>
                </c:pt>
                <c:pt idx="1704">
                  <c:v>TIKARI</c:v>
                </c:pt>
                <c:pt idx="1705">
                  <c:v>TINDIVANAM</c:v>
                </c:pt>
                <c:pt idx="1706">
                  <c:v>TINSUKIA</c:v>
                </c:pt>
                <c:pt idx="1707">
                  <c:v>TIPTUR</c:v>
                </c:pt>
                <c:pt idx="1708">
                  <c:v>Tiruchendur</c:v>
                </c:pt>
                <c:pt idx="1709">
                  <c:v>TIRUCHENGODE</c:v>
                </c:pt>
                <c:pt idx="1710">
                  <c:v>TIRUCHIRAPPALLI</c:v>
                </c:pt>
                <c:pt idx="1711">
                  <c:v>TIRUNELVELI</c:v>
                </c:pt>
                <c:pt idx="1712">
                  <c:v>Tirunelveli town</c:v>
                </c:pt>
                <c:pt idx="1713">
                  <c:v>tirupathi</c:v>
                </c:pt>
                <c:pt idx="1714">
                  <c:v>TIRUPATHUR , tirupattur district</c:v>
                </c:pt>
                <c:pt idx="1715">
                  <c:v>TIRUPATHUR VELLORE DISTRICT</c:v>
                </c:pt>
                <c:pt idx="1716">
                  <c:v>TIRUPATI</c:v>
                </c:pt>
                <c:pt idx="1717">
                  <c:v>Tiruppur</c:v>
                </c:pt>
                <c:pt idx="1718">
                  <c:v>Tirupur</c:v>
                </c:pt>
                <c:pt idx="1719">
                  <c:v>TIRUR</c:v>
                </c:pt>
                <c:pt idx="1720">
                  <c:v>tirur malappuram</c:v>
                </c:pt>
                <c:pt idx="1721">
                  <c:v>TIRUVALLUR</c:v>
                </c:pt>
                <c:pt idx="1722">
                  <c:v>TIRUVANNAMALAI</c:v>
                </c:pt>
                <c:pt idx="1723">
                  <c:v>TIRUVURU</c:v>
                </c:pt>
                <c:pt idx="1724">
                  <c:v>TIRWAGANJ</c:v>
                </c:pt>
                <c:pt idx="1725">
                  <c:v>Tiswadi</c:v>
                </c:pt>
                <c:pt idx="1726">
                  <c:v>TITLAGARH</c:v>
                </c:pt>
                <c:pt idx="1727">
                  <c:v>TONK</c:v>
                </c:pt>
                <c:pt idx="1728">
                  <c:v>Trichy</c:v>
                </c:pt>
                <c:pt idx="1729">
                  <c:v>Triprayar</c:v>
                </c:pt>
                <c:pt idx="1730">
                  <c:v>Tripunithura</c:v>
                </c:pt>
                <c:pt idx="1731">
                  <c:v>Trivandrum</c:v>
                </c:pt>
                <c:pt idx="1732">
                  <c:v>TUMAKURU</c:v>
                </c:pt>
                <c:pt idx="1733">
                  <c:v>TUMKUR</c:v>
                </c:pt>
                <c:pt idx="1734">
                  <c:v>TUNDLA KHAM</c:v>
                </c:pt>
                <c:pt idx="1735">
                  <c:v>TUNI</c:v>
                </c:pt>
                <c:pt idx="1736">
                  <c:v>TURA</c:v>
                </c:pt>
                <c:pt idx="1737">
                  <c:v>TURUVEKERE</c:v>
                </c:pt>
                <c:pt idx="1738">
                  <c:v>UDAIPUR</c:v>
                </c:pt>
                <c:pt idx="1739">
                  <c:v>UDAIPURudipur</c:v>
                </c:pt>
                <c:pt idx="1740">
                  <c:v>Udaiyalur</c:v>
                </c:pt>
                <c:pt idx="1741">
                  <c:v>Udhampur</c:v>
                </c:pt>
                <c:pt idx="1742">
                  <c:v>UDMA</c:v>
                </c:pt>
                <c:pt idx="1743">
                  <c:v>UDUMALAIPETTAI</c:v>
                </c:pt>
                <c:pt idx="1744">
                  <c:v>Udumalpet, tirupur</c:v>
                </c:pt>
                <c:pt idx="1745">
                  <c:v>UDUPI</c:v>
                </c:pt>
                <c:pt idx="1746">
                  <c:v>UJJAIN</c:v>
                </c:pt>
                <c:pt idx="1747">
                  <c:v>UKWA</c:v>
                </c:pt>
                <c:pt idx="1748">
                  <c:v>Ulhasnagar</c:v>
                </c:pt>
                <c:pt idx="1749">
                  <c:v>Ulhasnagar 3</c:v>
                </c:pt>
                <c:pt idx="1750">
                  <c:v>ULIYAZHATHURA</c:v>
                </c:pt>
                <c:pt idx="1751">
                  <c:v>ULLAL</c:v>
                </c:pt>
                <c:pt idx="1752">
                  <c:v>ULUBERIA</c:v>
                </c:pt>
                <c:pt idx="1753">
                  <c:v>Ulwe,NAVI MUMBAI</c:v>
                </c:pt>
                <c:pt idx="1754">
                  <c:v>UMARGA</c:v>
                </c:pt>
                <c:pt idx="1755">
                  <c:v>UMBERGAON</c:v>
                </c:pt>
                <c:pt idx="1756">
                  <c:v>UNA</c:v>
                </c:pt>
                <c:pt idx="1757">
                  <c:v>UNCHAHAR</c:v>
                </c:pt>
                <c:pt idx="1758">
                  <c:v>UNNAO</c:v>
                </c:pt>
                <c:pt idx="1759">
                  <c:v>UPLETA</c:v>
                </c:pt>
                <c:pt idx="1760">
                  <c:v>Uppal</c:v>
                </c:pt>
                <c:pt idx="1761">
                  <c:v>UPPER TADONG</c:v>
                </c:pt>
                <c:pt idx="1762">
                  <c:v>URAN ISLAMPUR</c:v>
                </c:pt>
                <c:pt idx="1763">
                  <c:v>USGAO</c:v>
                </c:pt>
                <c:pt idx="1764">
                  <c:v>USILAMPATTI</c:v>
                </c:pt>
                <c:pt idx="1765">
                  <c:v>UTTAR BAGDOGRA</c:v>
                </c:pt>
                <c:pt idx="1766">
                  <c:v>UTTAR LATABARI</c:v>
                </c:pt>
                <c:pt idx="1767">
                  <c:v>UTTAR SATALI</c:v>
                </c:pt>
                <c:pt idx="1768">
                  <c:v>UTTARKASHI</c:v>
                </c:pt>
                <c:pt idx="1769">
                  <c:v>UTTARPARA KOTRUNG</c:v>
                </c:pt>
                <c:pt idx="1770">
                  <c:v>VADA</c:v>
                </c:pt>
                <c:pt idx="1771">
                  <c:v>VADAKARA</c:v>
                </c:pt>
                <c:pt idx="1772">
                  <c:v>VADAKKUVALLIYUR</c:v>
                </c:pt>
                <c:pt idx="1773">
                  <c:v>VADANAPPALLY</c:v>
                </c:pt>
                <c:pt idx="1774">
                  <c:v>VADODARA</c:v>
                </c:pt>
                <c:pt idx="1775">
                  <c:v>VAGHODIA</c:v>
                </c:pt>
                <c:pt idx="1776">
                  <c:v>VAIJAPUR</c:v>
                </c:pt>
                <c:pt idx="1777">
                  <c:v>VAIKOM</c:v>
                </c:pt>
                <c:pt idx="1778">
                  <c:v>VAISHALI</c:v>
                </c:pt>
                <c:pt idx="1779">
                  <c:v>VAKKOM</c:v>
                </c:pt>
                <c:pt idx="1780">
                  <c:v>VALLAM THANJAVUR DISTRICT</c:v>
                </c:pt>
                <c:pt idx="1781">
                  <c:v>VALPOI</c:v>
                </c:pt>
                <c:pt idx="1782">
                  <c:v>VALSAD</c:v>
                </c:pt>
                <c:pt idx="1783">
                  <c:v>VANIYAMKULAM II</c:v>
                </c:pt>
                <c:pt idx="1784">
                  <c:v>VANJIPALAYAM</c:v>
                </c:pt>
                <c:pt idx="1785">
                  <c:v>VAPI</c:v>
                </c:pt>
                <c:pt idx="1786">
                  <c:v>VARAMBALLI</c:v>
                </c:pt>
                <c:pt idx="1787">
                  <c:v>VARANASI</c:v>
                </c:pt>
                <c:pt idx="1788">
                  <c:v>VARANGAON</c:v>
                </c:pt>
                <c:pt idx="1789">
                  <c:v>Varapuzha</c:v>
                </c:pt>
                <c:pt idx="1790">
                  <c:v>VARCA</c:v>
                </c:pt>
                <c:pt idx="1791">
                  <c:v>VARKALA</c:v>
                </c:pt>
                <c:pt idx="1792">
                  <c:v>Vasai</c:v>
                </c:pt>
                <c:pt idx="1793">
                  <c:v>VASAI VIRAR</c:v>
                </c:pt>
                <c:pt idx="1794">
                  <c:v>VASAI west</c:v>
                </c:pt>
                <c:pt idx="1795">
                  <c:v>VASAI,Palghar</c:v>
                </c:pt>
                <c:pt idx="1796">
                  <c:v>VASCO DA GAMA</c:v>
                </c:pt>
                <c:pt idx="1797">
                  <c:v>Vasco-Da-Gama</c:v>
                </c:pt>
                <c:pt idx="1798">
                  <c:v>Vatakara</c:v>
                </c:pt>
                <c:pt idx="1799">
                  <c:v>VATSAVAI</c:v>
                </c:pt>
                <c:pt idx="1800">
                  <c:v>VAZHAKKALA</c:v>
                </c:pt>
                <c:pt idx="1801">
                  <c:v>VEERAPANDIANPATTINAM</c:v>
                </c:pt>
                <c:pt idx="1802">
                  <c:v>VELLORE</c:v>
                </c:pt>
                <c:pt idx="1803">
                  <c:v>VELUR</c:v>
                </c:pt>
                <c:pt idx="1804">
                  <c:v>VENGARA</c:v>
                </c:pt>
                <c:pt idx="1805">
                  <c:v>VENGOLA</c:v>
                </c:pt>
                <c:pt idx="1806">
                  <c:v>VENGURLA</c:v>
                </c:pt>
                <c:pt idx="1807">
                  <c:v>VENKATAGIRI</c:v>
                </c:pt>
                <c:pt idx="1808">
                  <c:v>VENKETRAIPUR</c:v>
                </c:pt>
                <c:pt idx="1809">
                  <c:v>Veraval</c:v>
                </c:pt>
                <c:pt idx="1810">
                  <c:v>VERNA</c:v>
                </c:pt>
                <c:pt idx="1811">
                  <c:v>VETTAIKARANPUDUR</c:v>
                </c:pt>
                <c:pt idx="1812">
                  <c:v>VIDISHA</c:v>
                </c:pt>
                <c:pt idx="1813">
                  <c:v>VIJAPURA</c:v>
                </c:pt>
                <c:pt idx="1814">
                  <c:v>VIJAY PORE</c:v>
                </c:pt>
                <c:pt idx="1815">
                  <c:v>VIJAYAWADA</c:v>
                </c:pt>
                <c:pt idx="1816">
                  <c:v>vikarabad</c:v>
                </c:pt>
                <c:pt idx="1817">
                  <c:v>VIKASNAGAR</c:v>
                </c:pt>
                <c:pt idx="1818">
                  <c:v>VILAYAT GIDC , Bharuch</c:v>
                </c:pt>
                <c:pt idx="1819">
                  <c:v>VILE BHAGAD MIDC</c:v>
                </c:pt>
                <c:pt idx="1820">
                  <c:v>VILLUPURAM</c:v>
                </c:pt>
                <c:pt idx="1821">
                  <c:v>VINDHYA NAGAR NTPC TOWNSHIP</c:v>
                </c:pt>
                <c:pt idx="1822">
                  <c:v>Vindhyanagar, Singrauli</c:v>
                </c:pt>
                <c:pt idx="1823">
                  <c:v>VIRAJPETE</c:v>
                </c:pt>
                <c:pt idx="1824">
                  <c:v>VIRALIMALAI</c:v>
                </c:pt>
                <c:pt idx="1825">
                  <c:v>Virar west</c:v>
                </c:pt>
                <c:pt idx="1826">
                  <c:v>Virudhunagar</c:v>
                </c:pt>
                <c:pt idx="1827">
                  <c:v>VISAKHAPATNAM</c:v>
                </c:pt>
                <c:pt idx="1828">
                  <c:v>Vishakapatnam</c:v>
                </c:pt>
                <c:pt idx="1829">
                  <c:v>VISHRAMPUR</c:v>
                </c:pt>
                <c:pt idx="1830">
                  <c:v>VISNAGAR</c:v>
                </c:pt>
                <c:pt idx="1831">
                  <c:v>VIZIANAGARAM</c:v>
                </c:pt>
                <c:pt idx="1832">
                  <c:v>VRINDAVAN</c:v>
                </c:pt>
                <c:pt idx="1833">
                  <c:v>VRINDAVAN     {MATHURA}</c:v>
                </c:pt>
                <c:pt idx="1834">
                  <c:v>VUYYURU</c:v>
                </c:pt>
                <c:pt idx="1835">
                  <c:v>VYARA</c:v>
                </c:pt>
                <c:pt idx="1836">
                  <c:v>Wagholi, Pune</c:v>
                </c:pt>
                <c:pt idx="1837">
                  <c:v>WALAJAPET</c:v>
                </c:pt>
                <c:pt idx="1838">
                  <c:v>WALUJ MIDC</c:v>
                </c:pt>
                <c:pt idx="1839">
                  <c:v>WANAPARTHY</c:v>
                </c:pt>
                <c:pt idx="1840">
                  <c:v>WARANGAL</c:v>
                </c:pt>
                <c:pt idx="1841">
                  <c:v>WARDHA</c:v>
                </c:pt>
                <c:pt idx="1842">
                  <c:v>WARORA</c:v>
                </c:pt>
                <c:pt idx="1843">
                  <c:v>WASHIM</c:v>
                </c:pt>
                <c:pt idx="1844">
                  <c:v>Wayanad</c:v>
                </c:pt>
                <c:pt idx="1845">
                  <c:v>WEST NIMAR</c:v>
                </c:pt>
                <c:pt idx="1846">
                  <c:v>Yacharam</c:v>
                </c:pt>
                <c:pt idx="1847">
                  <c:v>YADGIR</c:v>
                </c:pt>
                <c:pt idx="1848">
                  <c:v>YAMUNANAGAR</c:v>
                </c:pt>
                <c:pt idx="1849">
                  <c:v>YANAM</c:v>
                </c:pt>
                <c:pt idx="1850">
                  <c:v>YAVATMAL</c:v>
                </c:pt>
                <c:pt idx="1851">
                  <c:v>YELAMANCHILI</c:v>
                </c:pt>
                <c:pt idx="1852">
                  <c:v>YELESWARAM</c:v>
                </c:pt>
                <c:pt idx="1853">
                  <c:v>YEOLA</c:v>
                </c:pt>
                <c:pt idx="1854">
                  <c:v>YERRABALEM</c:v>
                </c:pt>
                <c:pt idx="1855">
                  <c:v>ZAHIRABAD</c:v>
                </c:pt>
                <c:pt idx="1856">
                  <c:v>ZAIDPUR</c:v>
                </c:pt>
                <c:pt idx="1857">
                  <c:v>ZAMANIA</c:v>
                </c:pt>
                <c:pt idx="1858">
                  <c:v>ZARUGUMILLI</c:v>
                </c:pt>
                <c:pt idx="1859">
                  <c:v>ZIRAKPUR</c:v>
                </c:pt>
              </c:strCache>
            </c:strRef>
          </c:cat>
          <c:val>
            <c:numRef>
              <c:f>Sheet5!$B$4:$B$1864</c:f>
              <c:numCache>
                <c:formatCode>General</c:formatCode>
                <c:ptCount val="1860"/>
                <c:pt idx="0">
                  <c:v>2</c:v>
                </c:pt>
                <c:pt idx="1">
                  <c:v>4</c:v>
                </c:pt>
                <c:pt idx="2">
                  <c:v>3</c:v>
                </c:pt>
                <c:pt idx="3">
                  <c:v>2</c:v>
                </c:pt>
                <c:pt idx="4">
                  <c:v>7</c:v>
                </c:pt>
                <c:pt idx="5">
                  <c:v>5</c:v>
                </c:pt>
                <c:pt idx="6">
                  <c:v>5</c:v>
                </c:pt>
                <c:pt idx="7">
                  <c:v>2</c:v>
                </c:pt>
                <c:pt idx="8">
                  <c:v>8</c:v>
                </c:pt>
                <c:pt idx="9">
                  <c:v>1</c:v>
                </c:pt>
                <c:pt idx="10">
                  <c:v>6</c:v>
                </c:pt>
                <c:pt idx="11">
                  <c:v>5</c:v>
                </c:pt>
                <c:pt idx="12">
                  <c:v>2</c:v>
                </c:pt>
                <c:pt idx="13">
                  <c:v>39</c:v>
                </c:pt>
                <c:pt idx="14">
                  <c:v>76</c:v>
                </c:pt>
                <c:pt idx="15">
                  <c:v>23</c:v>
                </c:pt>
                <c:pt idx="16">
                  <c:v>325</c:v>
                </c:pt>
                <c:pt idx="17">
                  <c:v>3</c:v>
                </c:pt>
                <c:pt idx="18">
                  <c:v>2</c:v>
                </c:pt>
                <c:pt idx="19">
                  <c:v>20</c:v>
                </c:pt>
                <c:pt idx="20">
                  <c:v>29</c:v>
                </c:pt>
                <c:pt idx="21">
                  <c:v>2</c:v>
                </c:pt>
                <c:pt idx="22">
                  <c:v>6</c:v>
                </c:pt>
                <c:pt idx="23">
                  <c:v>3</c:v>
                </c:pt>
                <c:pt idx="24">
                  <c:v>1</c:v>
                </c:pt>
                <c:pt idx="25">
                  <c:v>18</c:v>
                </c:pt>
                <c:pt idx="26">
                  <c:v>1</c:v>
                </c:pt>
                <c:pt idx="27">
                  <c:v>5</c:v>
                </c:pt>
                <c:pt idx="28">
                  <c:v>4</c:v>
                </c:pt>
                <c:pt idx="29">
                  <c:v>5</c:v>
                </c:pt>
                <c:pt idx="30">
                  <c:v>17</c:v>
                </c:pt>
                <c:pt idx="31">
                  <c:v>4</c:v>
                </c:pt>
                <c:pt idx="32">
                  <c:v>6</c:v>
                </c:pt>
                <c:pt idx="33">
                  <c:v>3</c:v>
                </c:pt>
                <c:pt idx="34">
                  <c:v>2</c:v>
                </c:pt>
                <c:pt idx="35">
                  <c:v>34</c:v>
                </c:pt>
                <c:pt idx="36">
                  <c:v>2</c:v>
                </c:pt>
                <c:pt idx="37">
                  <c:v>2</c:v>
                </c:pt>
                <c:pt idx="38">
                  <c:v>101</c:v>
                </c:pt>
                <c:pt idx="39">
                  <c:v>2</c:v>
                </c:pt>
                <c:pt idx="40">
                  <c:v>3</c:v>
                </c:pt>
                <c:pt idx="41">
                  <c:v>14</c:v>
                </c:pt>
                <c:pt idx="42">
                  <c:v>4</c:v>
                </c:pt>
                <c:pt idx="43">
                  <c:v>14</c:v>
                </c:pt>
                <c:pt idx="44">
                  <c:v>16</c:v>
                </c:pt>
                <c:pt idx="45">
                  <c:v>4</c:v>
                </c:pt>
                <c:pt idx="46">
                  <c:v>14</c:v>
                </c:pt>
                <c:pt idx="47">
                  <c:v>2</c:v>
                </c:pt>
                <c:pt idx="48">
                  <c:v>3</c:v>
                </c:pt>
                <c:pt idx="49">
                  <c:v>18</c:v>
                </c:pt>
                <c:pt idx="50">
                  <c:v>3</c:v>
                </c:pt>
                <c:pt idx="51">
                  <c:v>4</c:v>
                </c:pt>
                <c:pt idx="52">
                  <c:v>12</c:v>
                </c:pt>
                <c:pt idx="53">
                  <c:v>4</c:v>
                </c:pt>
                <c:pt idx="54">
                  <c:v>2</c:v>
                </c:pt>
                <c:pt idx="55">
                  <c:v>3</c:v>
                </c:pt>
                <c:pt idx="56">
                  <c:v>21</c:v>
                </c:pt>
                <c:pt idx="57">
                  <c:v>2</c:v>
                </c:pt>
                <c:pt idx="58">
                  <c:v>37</c:v>
                </c:pt>
                <c:pt idx="59">
                  <c:v>7</c:v>
                </c:pt>
                <c:pt idx="60">
                  <c:v>4</c:v>
                </c:pt>
                <c:pt idx="61">
                  <c:v>14</c:v>
                </c:pt>
                <c:pt idx="62">
                  <c:v>22</c:v>
                </c:pt>
                <c:pt idx="63">
                  <c:v>4</c:v>
                </c:pt>
                <c:pt idx="64">
                  <c:v>34</c:v>
                </c:pt>
                <c:pt idx="65">
                  <c:v>3</c:v>
                </c:pt>
                <c:pt idx="66">
                  <c:v>7</c:v>
                </c:pt>
                <c:pt idx="67">
                  <c:v>3</c:v>
                </c:pt>
                <c:pt idx="68">
                  <c:v>4</c:v>
                </c:pt>
                <c:pt idx="69">
                  <c:v>5</c:v>
                </c:pt>
                <c:pt idx="70">
                  <c:v>4</c:v>
                </c:pt>
                <c:pt idx="71">
                  <c:v>10</c:v>
                </c:pt>
                <c:pt idx="72">
                  <c:v>2</c:v>
                </c:pt>
                <c:pt idx="73">
                  <c:v>2</c:v>
                </c:pt>
                <c:pt idx="74">
                  <c:v>1</c:v>
                </c:pt>
                <c:pt idx="75">
                  <c:v>2</c:v>
                </c:pt>
                <c:pt idx="76">
                  <c:v>2</c:v>
                </c:pt>
                <c:pt idx="77">
                  <c:v>2</c:v>
                </c:pt>
                <c:pt idx="78">
                  <c:v>7</c:v>
                </c:pt>
                <c:pt idx="79">
                  <c:v>1</c:v>
                </c:pt>
                <c:pt idx="80">
                  <c:v>3</c:v>
                </c:pt>
                <c:pt idx="81">
                  <c:v>2</c:v>
                </c:pt>
                <c:pt idx="82">
                  <c:v>3</c:v>
                </c:pt>
                <c:pt idx="83">
                  <c:v>6</c:v>
                </c:pt>
                <c:pt idx="84">
                  <c:v>2</c:v>
                </c:pt>
                <c:pt idx="85">
                  <c:v>3</c:v>
                </c:pt>
                <c:pt idx="86">
                  <c:v>7</c:v>
                </c:pt>
                <c:pt idx="87">
                  <c:v>2</c:v>
                </c:pt>
                <c:pt idx="88">
                  <c:v>2</c:v>
                </c:pt>
                <c:pt idx="89">
                  <c:v>2</c:v>
                </c:pt>
                <c:pt idx="90">
                  <c:v>2</c:v>
                </c:pt>
                <c:pt idx="91">
                  <c:v>4</c:v>
                </c:pt>
                <c:pt idx="92">
                  <c:v>1</c:v>
                </c:pt>
                <c:pt idx="93">
                  <c:v>2</c:v>
                </c:pt>
                <c:pt idx="94">
                  <c:v>5</c:v>
                </c:pt>
                <c:pt idx="95">
                  <c:v>7</c:v>
                </c:pt>
                <c:pt idx="96">
                  <c:v>4</c:v>
                </c:pt>
                <c:pt idx="97">
                  <c:v>25</c:v>
                </c:pt>
                <c:pt idx="98">
                  <c:v>2</c:v>
                </c:pt>
                <c:pt idx="99">
                  <c:v>1</c:v>
                </c:pt>
                <c:pt idx="100">
                  <c:v>2</c:v>
                </c:pt>
                <c:pt idx="101">
                  <c:v>2</c:v>
                </c:pt>
                <c:pt idx="102">
                  <c:v>2</c:v>
                </c:pt>
                <c:pt idx="103">
                  <c:v>3</c:v>
                </c:pt>
                <c:pt idx="104">
                  <c:v>1</c:v>
                </c:pt>
                <c:pt idx="105">
                  <c:v>4</c:v>
                </c:pt>
                <c:pt idx="106">
                  <c:v>2</c:v>
                </c:pt>
                <c:pt idx="107">
                  <c:v>2</c:v>
                </c:pt>
                <c:pt idx="108">
                  <c:v>4</c:v>
                </c:pt>
                <c:pt idx="109">
                  <c:v>42</c:v>
                </c:pt>
                <c:pt idx="110">
                  <c:v>2</c:v>
                </c:pt>
                <c:pt idx="111">
                  <c:v>2</c:v>
                </c:pt>
                <c:pt idx="112">
                  <c:v>3</c:v>
                </c:pt>
                <c:pt idx="113">
                  <c:v>3</c:v>
                </c:pt>
                <c:pt idx="114">
                  <c:v>3</c:v>
                </c:pt>
                <c:pt idx="115">
                  <c:v>2</c:v>
                </c:pt>
                <c:pt idx="116">
                  <c:v>14</c:v>
                </c:pt>
                <c:pt idx="117">
                  <c:v>3</c:v>
                </c:pt>
                <c:pt idx="118">
                  <c:v>2</c:v>
                </c:pt>
                <c:pt idx="119">
                  <c:v>3</c:v>
                </c:pt>
                <c:pt idx="120">
                  <c:v>2</c:v>
                </c:pt>
                <c:pt idx="121">
                  <c:v>2</c:v>
                </c:pt>
                <c:pt idx="122">
                  <c:v>2</c:v>
                </c:pt>
                <c:pt idx="123">
                  <c:v>1</c:v>
                </c:pt>
                <c:pt idx="124">
                  <c:v>19</c:v>
                </c:pt>
                <c:pt idx="125">
                  <c:v>2</c:v>
                </c:pt>
                <c:pt idx="126">
                  <c:v>1</c:v>
                </c:pt>
                <c:pt idx="127">
                  <c:v>4</c:v>
                </c:pt>
                <c:pt idx="128">
                  <c:v>8</c:v>
                </c:pt>
                <c:pt idx="129">
                  <c:v>2</c:v>
                </c:pt>
                <c:pt idx="130">
                  <c:v>2</c:v>
                </c:pt>
                <c:pt idx="131">
                  <c:v>2</c:v>
                </c:pt>
                <c:pt idx="132">
                  <c:v>5</c:v>
                </c:pt>
                <c:pt idx="133">
                  <c:v>2</c:v>
                </c:pt>
                <c:pt idx="134">
                  <c:v>2</c:v>
                </c:pt>
                <c:pt idx="135">
                  <c:v>2</c:v>
                </c:pt>
                <c:pt idx="136">
                  <c:v>9</c:v>
                </c:pt>
                <c:pt idx="137">
                  <c:v>4</c:v>
                </c:pt>
                <c:pt idx="138">
                  <c:v>4</c:v>
                </c:pt>
                <c:pt idx="139">
                  <c:v>4</c:v>
                </c:pt>
                <c:pt idx="140">
                  <c:v>2</c:v>
                </c:pt>
                <c:pt idx="141">
                  <c:v>7</c:v>
                </c:pt>
                <c:pt idx="142">
                  <c:v>5</c:v>
                </c:pt>
                <c:pt idx="143">
                  <c:v>2</c:v>
                </c:pt>
                <c:pt idx="144">
                  <c:v>4</c:v>
                </c:pt>
                <c:pt idx="145">
                  <c:v>10</c:v>
                </c:pt>
                <c:pt idx="146">
                  <c:v>8</c:v>
                </c:pt>
                <c:pt idx="147">
                  <c:v>3</c:v>
                </c:pt>
                <c:pt idx="148">
                  <c:v>12</c:v>
                </c:pt>
                <c:pt idx="149">
                  <c:v>24</c:v>
                </c:pt>
                <c:pt idx="150">
                  <c:v>2</c:v>
                </c:pt>
                <c:pt idx="151">
                  <c:v>5</c:v>
                </c:pt>
                <c:pt idx="152">
                  <c:v>2</c:v>
                </c:pt>
                <c:pt idx="153">
                  <c:v>5</c:v>
                </c:pt>
                <c:pt idx="154">
                  <c:v>1</c:v>
                </c:pt>
                <c:pt idx="155">
                  <c:v>8</c:v>
                </c:pt>
                <c:pt idx="156">
                  <c:v>3</c:v>
                </c:pt>
                <c:pt idx="157">
                  <c:v>2</c:v>
                </c:pt>
                <c:pt idx="158">
                  <c:v>303</c:v>
                </c:pt>
                <c:pt idx="159">
                  <c:v>1</c:v>
                </c:pt>
                <c:pt idx="160">
                  <c:v>2</c:v>
                </c:pt>
                <c:pt idx="161">
                  <c:v>2</c:v>
                </c:pt>
                <c:pt idx="162">
                  <c:v>5</c:v>
                </c:pt>
                <c:pt idx="163">
                  <c:v>2</c:v>
                </c:pt>
                <c:pt idx="164">
                  <c:v>3</c:v>
                </c:pt>
                <c:pt idx="165">
                  <c:v>2</c:v>
                </c:pt>
                <c:pt idx="166">
                  <c:v>2</c:v>
                </c:pt>
                <c:pt idx="167">
                  <c:v>9</c:v>
                </c:pt>
                <c:pt idx="168">
                  <c:v>5</c:v>
                </c:pt>
                <c:pt idx="169">
                  <c:v>4</c:v>
                </c:pt>
                <c:pt idx="170">
                  <c:v>1</c:v>
                </c:pt>
                <c:pt idx="171">
                  <c:v>3</c:v>
                </c:pt>
                <c:pt idx="172">
                  <c:v>2</c:v>
                </c:pt>
                <c:pt idx="173">
                  <c:v>12</c:v>
                </c:pt>
                <c:pt idx="174">
                  <c:v>2</c:v>
                </c:pt>
                <c:pt idx="175">
                  <c:v>5</c:v>
                </c:pt>
                <c:pt idx="176">
                  <c:v>4</c:v>
                </c:pt>
                <c:pt idx="177">
                  <c:v>1</c:v>
                </c:pt>
                <c:pt idx="178">
                  <c:v>27</c:v>
                </c:pt>
                <c:pt idx="179">
                  <c:v>3</c:v>
                </c:pt>
                <c:pt idx="180">
                  <c:v>4</c:v>
                </c:pt>
                <c:pt idx="181">
                  <c:v>4</c:v>
                </c:pt>
                <c:pt idx="182">
                  <c:v>3</c:v>
                </c:pt>
                <c:pt idx="183">
                  <c:v>4</c:v>
                </c:pt>
                <c:pt idx="184">
                  <c:v>55</c:v>
                </c:pt>
                <c:pt idx="185">
                  <c:v>6</c:v>
                </c:pt>
                <c:pt idx="186">
                  <c:v>10</c:v>
                </c:pt>
                <c:pt idx="187">
                  <c:v>3</c:v>
                </c:pt>
                <c:pt idx="188">
                  <c:v>2</c:v>
                </c:pt>
                <c:pt idx="189">
                  <c:v>10</c:v>
                </c:pt>
                <c:pt idx="190">
                  <c:v>3</c:v>
                </c:pt>
                <c:pt idx="191">
                  <c:v>1</c:v>
                </c:pt>
                <c:pt idx="192">
                  <c:v>5</c:v>
                </c:pt>
                <c:pt idx="193">
                  <c:v>2</c:v>
                </c:pt>
                <c:pt idx="194">
                  <c:v>6</c:v>
                </c:pt>
                <c:pt idx="195">
                  <c:v>8</c:v>
                </c:pt>
                <c:pt idx="196">
                  <c:v>6</c:v>
                </c:pt>
                <c:pt idx="197">
                  <c:v>22</c:v>
                </c:pt>
                <c:pt idx="198">
                  <c:v>3</c:v>
                </c:pt>
                <c:pt idx="199">
                  <c:v>2</c:v>
                </c:pt>
                <c:pt idx="200">
                  <c:v>3</c:v>
                </c:pt>
                <c:pt idx="201">
                  <c:v>6</c:v>
                </c:pt>
                <c:pt idx="202">
                  <c:v>2</c:v>
                </c:pt>
                <c:pt idx="203">
                  <c:v>5</c:v>
                </c:pt>
                <c:pt idx="204">
                  <c:v>12</c:v>
                </c:pt>
                <c:pt idx="205">
                  <c:v>3</c:v>
                </c:pt>
                <c:pt idx="206">
                  <c:v>6</c:v>
                </c:pt>
                <c:pt idx="207">
                  <c:v>37</c:v>
                </c:pt>
                <c:pt idx="208">
                  <c:v>2</c:v>
                </c:pt>
                <c:pt idx="209">
                  <c:v>7</c:v>
                </c:pt>
                <c:pt idx="210">
                  <c:v>2</c:v>
                </c:pt>
                <c:pt idx="211">
                  <c:v>2</c:v>
                </c:pt>
                <c:pt idx="212">
                  <c:v>4</c:v>
                </c:pt>
                <c:pt idx="213">
                  <c:v>3</c:v>
                </c:pt>
                <c:pt idx="214">
                  <c:v>2</c:v>
                </c:pt>
                <c:pt idx="215">
                  <c:v>3</c:v>
                </c:pt>
                <c:pt idx="216">
                  <c:v>2673</c:v>
                </c:pt>
                <c:pt idx="217">
                  <c:v>2</c:v>
                </c:pt>
                <c:pt idx="218">
                  <c:v>4</c:v>
                </c:pt>
                <c:pt idx="219">
                  <c:v>2</c:v>
                </c:pt>
                <c:pt idx="220">
                  <c:v>2</c:v>
                </c:pt>
                <c:pt idx="221">
                  <c:v>6</c:v>
                </c:pt>
                <c:pt idx="222">
                  <c:v>34</c:v>
                </c:pt>
                <c:pt idx="223">
                  <c:v>2</c:v>
                </c:pt>
                <c:pt idx="224">
                  <c:v>2</c:v>
                </c:pt>
                <c:pt idx="225">
                  <c:v>17</c:v>
                </c:pt>
                <c:pt idx="226">
                  <c:v>2</c:v>
                </c:pt>
                <c:pt idx="227">
                  <c:v>2</c:v>
                </c:pt>
                <c:pt idx="228">
                  <c:v>4</c:v>
                </c:pt>
                <c:pt idx="229">
                  <c:v>3</c:v>
                </c:pt>
                <c:pt idx="230">
                  <c:v>3</c:v>
                </c:pt>
                <c:pt idx="231">
                  <c:v>5</c:v>
                </c:pt>
                <c:pt idx="232">
                  <c:v>2</c:v>
                </c:pt>
                <c:pt idx="233">
                  <c:v>6</c:v>
                </c:pt>
                <c:pt idx="234">
                  <c:v>5</c:v>
                </c:pt>
                <c:pt idx="235">
                  <c:v>21</c:v>
                </c:pt>
                <c:pt idx="236">
                  <c:v>10</c:v>
                </c:pt>
                <c:pt idx="237">
                  <c:v>1</c:v>
                </c:pt>
                <c:pt idx="238">
                  <c:v>7</c:v>
                </c:pt>
                <c:pt idx="239">
                  <c:v>4</c:v>
                </c:pt>
                <c:pt idx="240">
                  <c:v>20</c:v>
                </c:pt>
                <c:pt idx="241">
                  <c:v>4</c:v>
                </c:pt>
                <c:pt idx="242">
                  <c:v>2</c:v>
                </c:pt>
                <c:pt idx="243">
                  <c:v>14</c:v>
                </c:pt>
                <c:pt idx="244">
                  <c:v>2</c:v>
                </c:pt>
                <c:pt idx="245">
                  <c:v>3</c:v>
                </c:pt>
                <c:pt idx="246">
                  <c:v>27</c:v>
                </c:pt>
                <c:pt idx="247">
                  <c:v>12</c:v>
                </c:pt>
                <c:pt idx="248">
                  <c:v>3</c:v>
                </c:pt>
                <c:pt idx="249">
                  <c:v>15</c:v>
                </c:pt>
                <c:pt idx="250">
                  <c:v>1</c:v>
                </c:pt>
                <c:pt idx="251">
                  <c:v>11</c:v>
                </c:pt>
                <c:pt idx="252">
                  <c:v>19</c:v>
                </c:pt>
                <c:pt idx="253">
                  <c:v>4</c:v>
                </c:pt>
                <c:pt idx="254">
                  <c:v>2</c:v>
                </c:pt>
                <c:pt idx="255">
                  <c:v>2</c:v>
                </c:pt>
                <c:pt idx="256">
                  <c:v>167</c:v>
                </c:pt>
                <c:pt idx="257">
                  <c:v>2</c:v>
                </c:pt>
                <c:pt idx="258">
                  <c:v>2</c:v>
                </c:pt>
                <c:pt idx="259">
                  <c:v>4</c:v>
                </c:pt>
                <c:pt idx="260">
                  <c:v>216</c:v>
                </c:pt>
                <c:pt idx="261">
                  <c:v>10</c:v>
                </c:pt>
                <c:pt idx="262">
                  <c:v>4</c:v>
                </c:pt>
                <c:pt idx="263">
                  <c:v>4</c:v>
                </c:pt>
                <c:pt idx="264">
                  <c:v>8</c:v>
                </c:pt>
                <c:pt idx="265">
                  <c:v>9</c:v>
                </c:pt>
                <c:pt idx="266">
                  <c:v>2</c:v>
                </c:pt>
                <c:pt idx="267">
                  <c:v>2</c:v>
                </c:pt>
                <c:pt idx="268">
                  <c:v>11</c:v>
                </c:pt>
                <c:pt idx="269">
                  <c:v>22</c:v>
                </c:pt>
                <c:pt idx="270">
                  <c:v>2</c:v>
                </c:pt>
                <c:pt idx="271">
                  <c:v>1</c:v>
                </c:pt>
                <c:pt idx="272">
                  <c:v>5</c:v>
                </c:pt>
                <c:pt idx="273">
                  <c:v>2</c:v>
                </c:pt>
                <c:pt idx="274">
                  <c:v>2</c:v>
                </c:pt>
                <c:pt idx="275">
                  <c:v>6</c:v>
                </c:pt>
                <c:pt idx="276">
                  <c:v>24</c:v>
                </c:pt>
                <c:pt idx="277">
                  <c:v>4</c:v>
                </c:pt>
                <c:pt idx="278">
                  <c:v>41</c:v>
                </c:pt>
                <c:pt idx="279">
                  <c:v>4</c:v>
                </c:pt>
                <c:pt idx="280">
                  <c:v>3</c:v>
                </c:pt>
                <c:pt idx="281">
                  <c:v>2</c:v>
                </c:pt>
                <c:pt idx="282">
                  <c:v>2</c:v>
                </c:pt>
                <c:pt idx="283">
                  <c:v>2</c:v>
                </c:pt>
                <c:pt idx="284">
                  <c:v>3</c:v>
                </c:pt>
                <c:pt idx="285">
                  <c:v>3</c:v>
                </c:pt>
                <c:pt idx="286">
                  <c:v>3</c:v>
                </c:pt>
                <c:pt idx="287">
                  <c:v>1</c:v>
                </c:pt>
                <c:pt idx="288">
                  <c:v>3</c:v>
                </c:pt>
                <c:pt idx="289">
                  <c:v>2</c:v>
                </c:pt>
                <c:pt idx="290">
                  <c:v>10</c:v>
                </c:pt>
                <c:pt idx="291">
                  <c:v>28</c:v>
                </c:pt>
                <c:pt idx="292">
                  <c:v>13</c:v>
                </c:pt>
                <c:pt idx="293">
                  <c:v>4</c:v>
                </c:pt>
                <c:pt idx="294">
                  <c:v>2</c:v>
                </c:pt>
                <c:pt idx="295">
                  <c:v>2</c:v>
                </c:pt>
                <c:pt idx="296">
                  <c:v>2</c:v>
                </c:pt>
                <c:pt idx="297">
                  <c:v>2</c:v>
                </c:pt>
                <c:pt idx="298">
                  <c:v>7</c:v>
                </c:pt>
                <c:pt idx="299">
                  <c:v>2</c:v>
                </c:pt>
                <c:pt idx="300">
                  <c:v>13</c:v>
                </c:pt>
                <c:pt idx="301">
                  <c:v>5</c:v>
                </c:pt>
                <c:pt idx="302">
                  <c:v>9</c:v>
                </c:pt>
                <c:pt idx="303">
                  <c:v>4</c:v>
                </c:pt>
                <c:pt idx="304">
                  <c:v>19</c:v>
                </c:pt>
                <c:pt idx="305">
                  <c:v>1</c:v>
                </c:pt>
                <c:pt idx="306">
                  <c:v>1</c:v>
                </c:pt>
                <c:pt idx="307">
                  <c:v>5</c:v>
                </c:pt>
                <c:pt idx="308">
                  <c:v>2</c:v>
                </c:pt>
                <c:pt idx="309">
                  <c:v>7</c:v>
                </c:pt>
                <c:pt idx="310">
                  <c:v>4</c:v>
                </c:pt>
                <c:pt idx="311">
                  <c:v>9</c:v>
                </c:pt>
                <c:pt idx="312">
                  <c:v>2</c:v>
                </c:pt>
                <c:pt idx="313">
                  <c:v>6</c:v>
                </c:pt>
                <c:pt idx="314">
                  <c:v>5</c:v>
                </c:pt>
                <c:pt idx="315">
                  <c:v>2</c:v>
                </c:pt>
                <c:pt idx="316">
                  <c:v>5</c:v>
                </c:pt>
                <c:pt idx="317">
                  <c:v>7</c:v>
                </c:pt>
                <c:pt idx="318">
                  <c:v>2</c:v>
                </c:pt>
                <c:pt idx="319">
                  <c:v>10</c:v>
                </c:pt>
                <c:pt idx="320">
                  <c:v>3</c:v>
                </c:pt>
                <c:pt idx="321">
                  <c:v>2</c:v>
                </c:pt>
                <c:pt idx="322">
                  <c:v>4</c:v>
                </c:pt>
                <c:pt idx="323">
                  <c:v>16</c:v>
                </c:pt>
                <c:pt idx="324">
                  <c:v>2</c:v>
                </c:pt>
                <c:pt idx="325">
                  <c:v>3</c:v>
                </c:pt>
                <c:pt idx="326">
                  <c:v>7</c:v>
                </c:pt>
                <c:pt idx="327">
                  <c:v>5</c:v>
                </c:pt>
                <c:pt idx="328">
                  <c:v>7</c:v>
                </c:pt>
                <c:pt idx="329">
                  <c:v>2</c:v>
                </c:pt>
                <c:pt idx="330">
                  <c:v>94</c:v>
                </c:pt>
                <c:pt idx="331">
                  <c:v>20</c:v>
                </c:pt>
                <c:pt idx="332">
                  <c:v>2</c:v>
                </c:pt>
                <c:pt idx="333">
                  <c:v>2</c:v>
                </c:pt>
                <c:pt idx="334">
                  <c:v>9</c:v>
                </c:pt>
                <c:pt idx="335">
                  <c:v>2</c:v>
                </c:pt>
                <c:pt idx="336">
                  <c:v>2</c:v>
                </c:pt>
                <c:pt idx="337">
                  <c:v>2</c:v>
                </c:pt>
                <c:pt idx="338">
                  <c:v>8</c:v>
                </c:pt>
                <c:pt idx="339">
                  <c:v>2</c:v>
                </c:pt>
                <c:pt idx="340">
                  <c:v>2</c:v>
                </c:pt>
                <c:pt idx="341">
                  <c:v>1</c:v>
                </c:pt>
                <c:pt idx="342">
                  <c:v>11</c:v>
                </c:pt>
                <c:pt idx="343">
                  <c:v>4</c:v>
                </c:pt>
                <c:pt idx="344">
                  <c:v>3</c:v>
                </c:pt>
                <c:pt idx="345">
                  <c:v>1468</c:v>
                </c:pt>
                <c:pt idx="346">
                  <c:v>2</c:v>
                </c:pt>
                <c:pt idx="347">
                  <c:v>2</c:v>
                </c:pt>
                <c:pt idx="348">
                  <c:v>4</c:v>
                </c:pt>
                <c:pt idx="349">
                  <c:v>3</c:v>
                </c:pt>
                <c:pt idx="350">
                  <c:v>3</c:v>
                </c:pt>
                <c:pt idx="351">
                  <c:v>7</c:v>
                </c:pt>
                <c:pt idx="352">
                  <c:v>3</c:v>
                </c:pt>
                <c:pt idx="353">
                  <c:v>3</c:v>
                </c:pt>
                <c:pt idx="354">
                  <c:v>2</c:v>
                </c:pt>
                <c:pt idx="355">
                  <c:v>5</c:v>
                </c:pt>
                <c:pt idx="356">
                  <c:v>14</c:v>
                </c:pt>
                <c:pt idx="357">
                  <c:v>5</c:v>
                </c:pt>
                <c:pt idx="358">
                  <c:v>3</c:v>
                </c:pt>
                <c:pt idx="359">
                  <c:v>13</c:v>
                </c:pt>
                <c:pt idx="360">
                  <c:v>3</c:v>
                </c:pt>
                <c:pt idx="361">
                  <c:v>4</c:v>
                </c:pt>
                <c:pt idx="362">
                  <c:v>3</c:v>
                </c:pt>
                <c:pt idx="363">
                  <c:v>3</c:v>
                </c:pt>
                <c:pt idx="364">
                  <c:v>5</c:v>
                </c:pt>
                <c:pt idx="365">
                  <c:v>3</c:v>
                </c:pt>
                <c:pt idx="366">
                  <c:v>2</c:v>
                </c:pt>
                <c:pt idx="367">
                  <c:v>2</c:v>
                </c:pt>
                <c:pt idx="368">
                  <c:v>9</c:v>
                </c:pt>
                <c:pt idx="369">
                  <c:v>3</c:v>
                </c:pt>
                <c:pt idx="370">
                  <c:v>5</c:v>
                </c:pt>
                <c:pt idx="371">
                  <c:v>1</c:v>
                </c:pt>
                <c:pt idx="372">
                  <c:v>10</c:v>
                </c:pt>
                <c:pt idx="373">
                  <c:v>3</c:v>
                </c:pt>
                <c:pt idx="374">
                  <c:v>2</c:v>
                </c:pt>
                <c:pt idx="375">
                  <c:v>27</c:v>
                </c:pt>
                <c:pt idx="376">
                  <c:v>3</c:v>
                </c:pt>
                <c:pt idx="377">
                  <c:v>2</c:v>
                </c:pt>
                <c:pt idx="378">
                  <c:v>3</c:v>
                </c:pt>
                <c:pt idx="379">
                  <c:v>3</c:v>
                </c:pt>
                <c:pt idx="380">
                  <c:v>3</c:v>
                </c:pt>
                <c:pt idx="381">
                  <c:v>2</c:v>
                </c:pt>
                <c:pt idx="382">
                  <c:v>5</c:v>
                </c:pt>
                <c:pt idx="383">
                  <c:v>2</c:v>
                </c:pt>
                <c:pt idx="384">
                  <c:v>2</c:v>
                </c:pt>
                <c:pt idx="385">
                  <c:v>2</c:v>
                </c:pt>
                <c:pt idx="386">
                  <c:v>2</c:v>
                </c:pt>
                <c:pt idx="387">
                  <c:v>2</c:v>
                </c:pt>
                <c:pt idx="388">
                  <c:v>2</c:v>
                </c:pt>
                <c:pt idx="389">
                  <c:v>4</c:v>
                </c:pt>
                <c:pt idx="390">
                  <c:v>2</c:v>
                </c:pt>
                <c:pt idx="391">
                  <c:v>261</c:v>
                </c:pt>
                <c:pt idx="392">
                  <c:v>3</c:v>
                </c:pt>
                <c:pt idx="393">
                  <c:v>8</c:v>
                </c:pt>
                <c:pt idx="394">
                  <c:v>5</c:v>
                </c:pt>
                <c:pt idx="395">
                  <c:v>1</c:v>
                </c:pt>
                <c:pt idx="396">
                  <c:v>7</c:v>
                </c:pt>
                <c:pt idx="397">
                  <c:v>6</c:v>
                </c:pt>
                <c:pt idx="398">
                  <c:v>5</c:v>
                </c:pt>
                <c:pt idx="399">
                  <c:v>3</c:v>
                </c:pt>
                <c:pt idx="400">
                  <c:v>6</c:v>
                </c:pt>
                <c:pt idx="401">
                  <c:v>67</c:v>
                </c:pt>
                <c:pt idx="402">
                  <c:v>2</c:v>
                </c:pt>
                <c:pt idx="403">
                  <c:v>2</c:v>
                </c:pt>
                <c:pt idx="404">
                  <c:v>5</c:v>
                </c:pt>
                <c:pt idx="405">
                  <c:v>2</c:v>
                </c:pt>
                <c:pt idx="406">
                  <c:v>2</c:v>
                </c:pt>
                <c:pt idx="407">
                  <c:v>2</c:v>
                </c:pt>
                <c:pt idx="408">
                  <c:v>2</c:v>
                </c:pt>
                <c:pt idx="409">
                  <c:v>2</c:v>
                </c:pt>
                <c:pt idx="410">
                  <c:v>6</c:v>
                </c:pt>
                <c:pt idx="411">
                  <c:v>11</c:v>
                </c:pt>
                <c:pt idx="412">
                  <c:v>3</c:v>
                </c:pt>
                <c:pt idx="413">
                  <c:v>3</c:v>
                </c:pt>
                <c:pt idx="414">
                  <c:v>2</c:v>
                </c:pt>
                <c:pt idx="415">
                  <c:v>2</c:v>
                </c:pt>
                <c:pt idx="416">
                  <c:v>17</c:v>
                </c:pt>
                <c:pt idx="417">
                  <c:v>3</c:v>
                </c:pt>
                <c:pt idx="418">
                  <c:v>15</c:v>
                </c:pt>
                <c:pt idx="419">
                  <c:v>2</c:v>
                </c:pt>
                <c:pt idx="420">
                  <c:v>3</c:v>
                </c:pt>
                <c:pt idx="421">
                  <c:v>2</c:v>
                </c:pt>
                <c:pt idx="422">
                  <c:v>2</c:v>
                </c:pt>
                <c:pt idx="423">
                  <c:v>18</c:v>
                </c:pt>
                <c:pt idx="424">
                  <c:v>5</c:v>
                </c:pt>
                <c:pt idx="425">
                  <c:v>3</c:v>
                </c:pt>
                <c:pt idx="426">
                  <c:v>4</c:v>
                </c:pt>
                <c:pt idx="427">
                  <c:v>191</c:v>
                </c:pt>
                <c:pt idx="428">
                  <c:v>2</c:v>
                </c:pt>
                <c:pt idx="429">
                  <c:v>98</c:v>
                </c:pt>
                <c:pt idx="430">
                  <c:v>8</c:v>
                </c:pt>
                <c:pt idx="431">
                  <c:v>2</c:v>
                </c:pt>
                <c:pt idx="432">
                  <c:v>6</c:v>
                </c:pt>
                <c:pt idx="433">
                  <c:v>9</c:v>
                </c:pt>
                <c:pt idx="434">
                  <c:v>2</c:v>
                </c:pt>
                <c:pt idx="435">
                  <c:v>2</c:v>
                </c:pt>
                <c:pt idx="436">
                  <c:v>2</c:v>
                </c:pt>
                <c:pt idx="437">
                  <c:v>1</c:v>
                </c:pt>
                <c:pt idx="438">
                  <c:v>2</c:v>
                </c:pt>
                <c:pt idx="439">
                  <c:v>4</c:v>
                </c:pt>
                <c:pt idx="440">
                  <c:v>2</c:v>
                </c:pt>
                <c:pt idx="441">
                  <c:v>7</c:v>
                </c:pt>
                <c:pt idx="442">
                  <c:v>3</c:v>
                </c:pt>
                <c:pt idx="443">
                  <c:v>5</c:v>
                </c:pt>
                <c:pt idx="444">
                  <c:v>4</c:v>
                </c:pt>
                <c:pt idx="445">
                  <c:v>3</c:v>
                </c:pt>
                <c:pt idx="446">
                  <c:v>26</c:v>
                </c:pt>
                <c:pt idx="447">
                  <c:v>1</c:v>
                </c:pt>
                <c:pt idx="448">
                  <c:v>2</c:v>
                </c:pt>
                <c:pt idx="449">
                  <c:v>3</c:v>
                </c:pt>
                <c:pt idx="450">
                  <c:v>2</c:v>
                </c:pt>
                <c:pt idx="451">
                  <c:v>6</c:v>
                </c:pt>
                <c:pt idx="452">
                  <c:v>5</c:v>
                </c:pt>
                <c:pt idx="453">
                  <c:v>1</c:v>
                </c:pt>
                <c:pt idx="454">
                  <c:v>5</c:v>
                </c:pt>
                <c:pt idx="455">
                  <c:v>7</c:v>
                </c:pt>
                <c:pt idx="456">
                  <c:v>4</c:v>
                </c:pt>
                <c:pt idx="457">
                  <c:v>24</c:v>
                </c:pt>
                <c:pt idx="458">
                  <c:v>3</c:v>
                </c:pt>
                <c:pt idx="459">
                  <c:v>2</c:v>
                </c:pt>
                <c:pt idx="460">
                  <c:v>2</c:v>
                </c:pt>
                <c:pt idx="461">
                  <c:v>2</c:v>
                </c:pt>
                <c:pt idx="462">
                  <c:v>8</c:v>
                </c:pt>
                <c:pt idx="463">
                  <c:v>3</c:v>
                </c:pt>
                <c:pt idx="464">
                  <c:v>1</c:v>
                </c:pt>
                <c:pt idx="465">
                  <c:v>5</c:v>
                </c:pt>
                <c:pt idx="466">
                  <c:v>2</c:v>
                </c:pt>
                <c:pt idx="467">
                  <c:v>7</c:v>
                </c:pt>
                <c:pt idx="468">
                  <c:v>6</c:v>
                </c:pt>
                <c:pt idx="469">
                  <c:v>2</c:v>
                </c:pt>
                <c:pt idx="470">
                  <c:v>27</c:v>
                </c:pt>
                <c:pt idx="471">
                  <c:v>3</c:v>
                </c:pt>
                <c:pt idx="472">
                  <c:v>3</c:v>
                </c:pt>
                <c:pt idx="473">
                  <c:v>43</c:v>
                </c:pt>
                <c:pt idx="474">
                  <c:v>2</c:v>
                </c:pt>
                <c:pt idx="475">
                  <c:v>6</c:v>
                </c:pt>
                <c:pt idx="476">
                  <c:v>2</c:v>
                </c:pt>
                <c:pt idx="477">
                  <c:v>2</c:v>
                </c:pt>
                <c:pt idx="478">
                  <c:v>2</c:v>
                </c:pt>
                <c:pt idx="479">
                  <c:v>2</c:v>
                </c:pt>
                <c:pt idx="480">
                  <c:v>1</c:v>
                </c:pt>
                <c:pt idx="481">
                  <c:v>5</c:v>
                </c:pt>
                <c:pt idx="482">
                  <c:v>4</c:v>
                </c:pt>
                <c:pt idx="483">
                  <c:v>2</c:v>
                </c:pt>
                <c:pt idx="484">
                  <c:v>6</c:v>
                </c:pt>
                <c:pt idx="485">
                  <c:v>6</c:v>
                </c:pt>
                <c:pt idx="486">
                  <c:v>7</c:v>
                </c:pt>
                <c:pt idx="487">
                  <c:v>3</c:v>
                </c:pt>
                <c:pt idx="488">
                  <c:v>2</c:v>
                </c:pt>
                <c:pt idx="489">
                  <c:v>2</c:v>
                </c:pt>
                <c:pt idx="490">
                  <c:v>24</c:v>
                </c:pt>
                <c:pt idx="491">
                  <c:v>6</c:v>
                </c:pt>
                <c:pt idx="492">
                  <c:v>4</c:v>
                </c:pt>
                <c:pt idx="493">
                  <c:v>2</c:v>
                </c:pt>
                <c:pt idx="494">
                  <c:v>2</c:v>
                </c:pt>
                <c:pt idx="495">
                  <c:v>5</c:v>
                </c:pt>
                <c:pt idx="496">
                  <c:v>11</c:v>
                </c:pt>
                <c:pt idx="497">
                  <c:v>4</c:v>
                </c:pt>
                <c:pt idx="498">
                  <c:v>5</c:v>
                </c:pt>
                <c:pt idx="499">
                  <c:v>6</c:v>
                </c:pt>
                <c:pt idx="500">
                  <c:v>16</c:v>
                </c:pt>
                <c:pt idx="501">
                  <c:v>30</c:v>
                </c:pt>
                <c:pt idx="502">
                  <c:v>3</c:v>
                </c:pt>
                <c:pt idx="503">
                  <c:v>4</c:v>
                </c:pt>
                <c:pt idx="504">
                  <c:v>18</c:v>
                </c:pt>
                <c:pt idx="505">
                  <c:v>4</c:v>
                </c:pt>
                <c:pt idx="506">
                  <c:v>4</c:v>
                </c:pt>
                <c:pt idx="507">
                  <c:v>2</c:v>
                </c:pt>
                <c:pt idx="508">
                  <c:v>2</c:v>
                </c:pt>
                <c:pt idx="509">
                  <c:v>2</c:v>
                </c:pt>
                <c:pt idx="510">
                  <c:v>3</c:v>
                </c:pt>
                <c:pt idx="511">
                  <c:v>1</c:v>
                </c:pt>
                <c:pt idx="512">
                  <c:v>20</c:v>
                </c:pt>
                <c:pt idx="513">
                  <c:v>5</c:v>
                </c:pt>
                <c:pt idx="514">
                  <c:v>2</c:v>
                </c:pt>
                <c:pt idx="515">
                  <c:v>2</c:v>
                </c:pt>
                <c:pt idx="516">
                  <c:v>2</c:v>
                </c:pt>
                <c:pt idx="517">
                  <c:v>149</c:v>
                </c:pt>
                <c:pt idx="518">
                  <c:v>2</c:v>
                </c:pt>
                <c:pt idx="519">
                  <c:v>2</c:v>
                </c:pt>
                <c:pt idx="520">
                  <c:v>18</c:v>
                </c:pt>
                <c:pt idx="521">
                  <c:v>2</c:v>
                </c:pt>
                <c:pt idx="522">
                  <c:v>16</c:v>
                </c:pt>
                <c:pt idx="523">
                  <c:v>2</c:v>
                </c:pt>
                <c:pt idx="524">
                  <c:v>8</c:v>
                </c:pt>
                <c:pt idx="525">
                  <c:v>17</c:v>
                </c:pt>
                <c:pt idx="526">
                  <c:v>1</c:v>
                </c:pt>
                <c:pt idx="527">
                  <c:v>4</c:v>
                </c:pt>
                <c:pt idx="528">
                  <c:v>1</c:v>
                </c:pt>
                <c:pt idx="529">
                  <c:v>3</c:v>
                </c:pt>
                <c:pt idx="530">
                  <c:v>216</c:v>
                </c:pt>
                <c:pt idx="531">
                  <c:v>1</c:v>
                </c:pt>
                <c:pt idx="532">
                  <c:v>2</c:v>
                </c:pt>
                <c:pt idx="533">
                  <c:v>2</c:v>
                </c:pt>
                <c:pt idx="534">
                  <c:v>4</c:v>
                </c:pt>
                <c:pt idx="535">
                  <c:v>6</c:v>
                </c:pt>
                <c:pt idx="536">
                  <c:v>3</c:v>
                </c:pt>
                <c:pt idx="537">
                  <c:v>7</c:v>
                </c:pt>
                <c:pt idx="538">
                  <c:v>4</c:v>
                </c:pt>
                <c:pt idx="539">
                  <c:v>2</c:v>
                </c:pt>
                <c:pt idx="540">
                  <c:v>2</c:v>
                </c:pt>
                <c:pt idx="541">
                  <c:v>5</c:v>
                </c:pt>
                <c:pt idx="542">
                  <c:v>2</c:v>
                </c:pt>
                <c:pt idx="543">
                  <c:v>2</c:v>
                </c:pt>
                <c:pt idx="544">
                  <c:v>1</c:v>
                </c:pt>
                <c:pt idx="545">
                  <c:v>5</c:v>
                </c:pt>
                <c:pt idx="546">
                  <c:v>5</c:v>
                </c:pt>
                <c:pt idx="547">
                  <c:v>4</c:v>
                </c:pt>
                <c:pt idx="548">
                  <c:v>5</c:v>
                </c:pt>
                <c:pt idx="549">
                  <c:v>3</c:v>
                </c:pt>
                <c:pt idx="550">
                  <c:v>2</c:v>
                </c:pt>
                <c:pt idx="551">
                  <c:v>4</c:v>
                </c:pt>
                <c:pt idx="552">
                  <c:v>2</c:v>
                </c:pt>
                <c:pt idx="553">
                  <c:v>2</c:v>
                </c:pt>
                <c:pt idx="554">
                  <c:v>3</c:v>
                </c:pt>
                <c:pt idx="555">
                  <c:v>7</c:v>
                </c:pt>
                <c:pt idx="556">
                  <c:v>33</c:v>
                </c:pt>
                <c:pt idx="557">
                  <c:v>3</c:v>
                </c:pt>
                <c:pt idx="558">
                  <c:v>3</c:v>
                </c:pt>
                <c:pt idx="559">
                  <c:v>19</c:v>
                </c:pt>
                <c:pt idx="560">
                  <c:v>2</c:v>
                </c:pt>
                <c:pt idx="561">
                  <c:v>2</c:v>
                </c:pt>
                <c:pt idx="562">
                  <c:v>1</c:v>
                </c:pt>
                <c:pt idx="563">
                  <c:v>7</c:v>
                </c:pt>
                <c:pt idx="564">
                  <c:v>2</c:v>
                </c:pt>
                <c:pt idx="565">
                  <c:v>1</c:v>
                </c:pt>
                <c:pt idx="566">
                  <c:v>4</c:v>
                </c:pt>
                <c:pt idx="567">
                  <c:v>2</c:v>
                </c:pt>
                <c:pt idx="568">
                  <c:v>2</c:v>
                </c:pt>
                <c:pt idx="569">
                  <c:v>11</c:v>
                </c:pt>
                <c:pt idx="570">
                  <c:v>24</c:v>
                </c:pt>
                <c:pt idx="571">
                  <c:v>2</c:v>
                </c:pt>
                <c:pt idx="572">
                  <c:v>2</c:v>
                </c:pt>
                <c:pt idx="573">
                  <c:v>356</c:v>
                </c:pt>
                <c:pt idx="574">
                  <c:v>7</c:v>
                </c:pt>
                <c:pt idx="575">
                  <c:v>2</c:v>
                </c:pt>
                <c:pt idx="576">
                  <c:v>11</c:v>
                </c:pt>
                <c:pt idx="577">
                  <c:v>4</c:v>
                </c:pt>
                <c:pt idx="578">
                  <c:v>3</c:v>
                </c:pt>
                <c:pt idx="579">
                  <c:v>4</c:v>
                </c:pt>
                <c:pt idx="580">
                  <c:v>2</c:v>
                </c:pt>
                <c:pt idx="581">
                  <c:v>3</c:v>
                </c:pt>
                <c:pt idx="582">
                  <c:v>5</c:v>
                </c:pt>
                <c:pt idx="583">
                  <c:v>3</c:v>
                </c:pt>
                <c:pt idx="584">
                  <c:v>3</c:v>
                </c:pt>
                <c:pt idx="585">
                  <c:v>2</c:v>
                </c:pt>
                <c:pt idx="586">
                  <c:v>2</c:v>
                </c:pt>
                <c:pt idx="587">
                  <c:v>12</c:v>
                </c:pt>
                <c:pt idx="588">
                  <c:v>9</c:v>
                </c:pt>
                <c:pt idx="589">
                  <c:v>2</c:v>
                </c:pt>
                <c:pt idx="590">
                  <c:v>12</c:v>
                </c:pt>
                <c:pt idx="591">
                  <c:v>2</c:v>
                </c:pt>
                <c:pt idx="592">
                  <c:v>2</c:v>
                </c:pt>
                <c:pt idx="593">
                  <c:v>6</c:v>
                </c:pt>
                <c:pt idx="594">
                  <c:v>2</c:v>
                </c:pt>
                <c:pt idx="595">
                  <c:v>83</c:v>
                </c:pt>
                <c:pt idx="596">
                  <c:v>5</c:v>
                </c:pt>
                <c:pt idx="597">
                  <c:v>3</c:v>
                </c:pt>
                <c:pt idx="598">
                  <c:v>3</c:v>
                </c:pt>
                <c:pt idx="599">
                  <c:v>152</c:v>
                </c:pt>
                <c:pt idx="600">
                  <c:v>16</c:v>
                </c:pt>
                <c:pt idx="601">
                  <c:v>3</c:v>
                </c:pt>
                <c:pt idx="602">
                  <c:v>1</c:v>
                </c:pt>
                <c:pt idx="603">
                  <c:v>8</c:v>
                </c:pt>
                <c:pt idx="604">
                  <c:v>2</c:v>
                </c:pt>
                <c:pt idx="605">
                  <c:v>2</c:v>
                </c:pt>
                <c:pt idx="606">
                  <c:v>3</c:v>
                </c:pt>
                <c:pt idx="607">
                  <c:v>10</c:v>
                </c:pt>
                <c:pt idx="608">
                  <c:v>3</c:v>
                </c:pt>
                <c:pt idx="609">
                  <c:v>2</c:v>
                </c:pt>
                <c:pt idx="610">
                  <c:v>8</c:v>
                </c:pt>
                <c:pt idx="611">
                  <c:v>5</c:v>
                </c:pt>
                <c:pt idx="612">
                  <c:v>4</c:v>
                </c:pt>
                <c:pt idx="613">
                  <c:v>105</c:v>
                </c:pt>
                <c:pt idx="614">
                  <c:v>6</c:v>
                </c:pt>
                <c:pt idx="615">
                  <c:v>87</c:v>
                </c:pt>
                <c:pt idx="616">
                  <c:v>3</c:v>
                </c:pt>
                <c:pt idx="617">
                  <c:v>460</c:v>
                </c:pt>
                <c:pt idx="618">
                  <c:v>6</c:v>
                </c:pt>
                <c:pt idx="619">
                  <c:v>232</c:v>
                </c:pt>
                <c:pt idx="620">
                  <c:v>47</c:v>
                </c:pt>
                <c:pt idx="621">
                  <c:v>3</c:v>
                </c:pt>
                <c:pt idx="622">
                  <c:v>3</c:v>
                </c:pt>
                <c:pt idx="623">
                  <c:v>8</c:v>
                </c:pt>
                <c:pt idx="624">
                  <c:v>37</c:v>
                </c:pt>
                <c:pt idx="625">
                  <c:v>2</c:v>
                </c:pt>
                <c:pt idx="626">
                  <c:v>13</c:v>
                </c:pt>
                <c:pt idx="627">
                  <c:v>4</c:v>
                </c:pt>
                <c:pt idx="628">
                  <c:v>2</c:v>
                </c:pt>
                <c:pt idx="629">
                  <c:v>3</c:v>
                </c:pt>
                <c:pt idx="630">
                  <c:v>3</c:v>
                </c:pt>
                <c:pt idx="631">
                  <c:v>4</c:v>
                </c:pt>
                <c:pt idx="632">
                  <c:v>10</c:v>
                </c:pt>
                <c:pt idx="633">
                  <c:v>3</c:v>
                </c:pt>
                <c:pt idx="634">
                  <c:v>18</c:v>
                </c:pt>
                <c:pt idx="635">
                  <c:v>2</c:v>
                </c:pt>
                <c:pt idx="636">
                  <c:v>2</c:v>
                </c:pt>
                <c:pt idx="637">
                  <c:v>2</c:v>
                </c:pt>
                <c:pt idx="638">
                  <c:v>2</c:v>
                </c:pt>
                <c:pt idx="639">
                  <c:v>18</c:v>
                </c:pt>
                <c:pt idx="640">
                  <c:v>2</c:v>
                </c:pt>
                <c:pt idx="641">
                  <c:v>2</c:v>
                </c:pt>
                <c:pt idx="642">
                  <c:v>3</c:v>
                </c:pt>
                <c:pt idx="643">
                  <c:v>2</c:v>
                </c:pt>
                <c:pt idx="644">
                  <c:v>9</c:v>
                </c:pt>
                <c:pt idx="645">
                  <c:v>2</c:v>
                </c:pt>
                <c:pt idx="646">
                  <c:v>7</c:v>
                </c:pt>
                <c:pt idx="647">
                  <c:v>2</c:v>
                </c:pt>
                <c:pt idx="648">
                  <c:v>2</c:v>
                </c:pt>
                <c:pt idx="649">
                  <c:v>2</c:v>
                </c:pt>
                <c:pt idx="650">
                  <c:v>2</c:v>
                </c:pt>
                <c:pt idx="651">
                  <c:v>24</c:v>
                </c:pt>
                <c:pt idx="652">
                  <c:v>3</c:v>
                </c:pt>
                <c:pt idx="653">
                  <c:v>3</c:v>
                </c:pt>
                <c:pt idx="654">
                  <c:v>9</c:v>
                </c:pt>
                <c:pt idx="655">
                  <c:v>2</c:v>
                </c:pt>
                <c:pt idx="656">
                  <c:v>2</c:v>
                </c:pt>
                <c:pt idx="657">
                  <c:v>2</c:v>
                </c:pt>
                <c:pt idx="658">
                  <c:v>3</c:v>
                </c:pt>
                <c:pt idx="659">
                  <c:v>3</c:v>
                </c:pt>
                <c:pt idx="660">
                  <c:v>2</c:v>
                </c:pt>
                <c:pt idx="661">
                  <c:v>3</c:v>
                </c:pt>
                <c:pt idx="662">
                  <c:v>7</c:v>
                </c:pt>
                <c:pt idx="663">
                  <c:v>4</c:v>
                </c:pt>
                <c:pt idx="664">
                  <c:v>5</c:v>
                </c:pt>
                <c:pt idx="665">
                  <c:v>5</c:v>
                </c:pt>
                <c:pt idx="666">
                  <c:v>18</c:v>
                </c:pt>
                <c:pt idx="667">
                  <c:v>29</c:v>
                </c:pt>
                <c:pt idx="668">
                  <c:v>64</c:v>
                </c:pt>
                <c:pt idx="669">
                  <c:v>6</c:v>
                </c:pt>
                <c:pt idx="670">
                  <c:v>32</c:v>
                </c:pt>
                <c:pt idx="671">
                  <c:v>6</c:v>
                </c:pt>
                <c:pt idx="672">
                  <c:v>3</c:v>
                </c:pt>
                <c:pt idx="673">
                  <c:v>2</c:v>
                </c:pt>
                <c:pt idx="674">
                  <c:v>2</c:v>
                </c:pt>
                <c:pt idx="675">
                  <c:v>1998</c:v>
                </c:pt>
                <c:pt idx="676">
                  <c:v>2</c:v>
                </c:pt>
                <c:pt idx="677">
                  <c:v>1</c:v>
                </c:pt>
                <c:pt idx="678">
                  <c:v>1</c:v>
                </c:pt>
                <c:pt idx="679">
                  <c:v>2</c:v>
                </c:pt>
                <c:pt idx="680">
                  <c:v>7</c:v>
                </c:pt>
                <c:pt idx="681">
                  <c:v>2</c:v>
                </c:pt>
                <c:pt idx="682">
                  <c:v>5</c:v>
                </c:pt>
                <c:pt idx="683">
                  <c:v>4</c:v>
                </c:pt>
                <c:pt idx="684">
                  <c:v>77</c:v>
                </c:pt>
                <c:pt idx="685">
                  <c:v>8</c:v>
                </c:pt>
                <c:pt idx="686">
                  <c:v>4</c:v>
                </c:pt>
                <c:pt idx="687">
                  <c:v>2</c:v>
                </c:pt>
                <c:pt idx="688">
                  <c:v>2</c:v>
                </c:pt>
                <c:pt idx="689">
                  <c:v>166</c:v>
                </c:pt>
                <c:pt idx="690">
                  <c:v>1</c:v>
                </c:pt>
                <c:pt idx="691">
                  <c:v>2</c:v>
                </c:pt>
                <c:pt idx="692">
                  <c:v>10</c:v>
                </c:pt>
                <c:pt idx="693">
                  <c:v>4</c:v>
                </c:pt>
                <c:pt idx="694">
                  <c:v>3</c:v>
                </c:pt>
                <c:pt idx="695">
                  <c:v>2</c:v>
                </c:pt>
                <c:pt idx="696">
                  <c:v>21</c:v>
                </c:pt>
                <c:pt idx="697">
                  <c:v>1</c:v>
                </c:pt>
                <c:pt idx="698">
                  <c:v>70</c:v>
                </c:pt>
                <c:pt idx="699">
                  <c:v>4</c:v>
                </c:pt>
                <c:pt idx="700">
                  <c:v>10</c:v>
                </c:pt>
                <c:pt idx="701">
                  <c:v>2</c:v>
                </c:pt>
                <c:pt idx="702">
                  <c:v>5</c:v>
                </c:pt>
                <c:pt idx="703">
                  <c:v>287</c:v>
                </c:pt>
                <c:pt idx="704">
                  <c:v>4</c:v>
                </c:pt>
                <c:pt idx="705">
                  <c:v>4</c:v>
                </c:pt>
                <c:pt idx="706">
                  <c:v>8</c:v>
                </c:pt>
                <c:pt idx="707">
                  <c:v>1</c:v>
                </c:pt>
                <c:pt idx="708">
                  <c:v>62</c:v>
                </c:pt>
                <c:pt idx="709">
                  <c:v>19</c:v>
                </c:pt>
                <c:pt idx="710">
                  <c:v>12</c:v>
                </c:pt>
                <c:pt idx="711">
                  <c:v>16</c:v>
                </c:pt>
                <c:pt idx="712">
                  <c:v>2</c:v>
                </c:pt>
                <c:pt idx="713">
                  <c:v>1</c:v>
                </c:pt>
                <c:pt idx="714">
                  <c:v>3</c:v>
                </c:pt>
                <c:pt idx="715">
                  <c:v>3</c:v>
                </c:pt>
                <c:pt idx="716">
                  <c:v>89</c:v>
                </c:pt>
                <c:pt idx="717">
                  <c:v>24</c:v>
                </c:pt>
                <c:pt idx="718">
                  <c:v>86</c:v>
                </c:pt>
                <c:pt idx="719">
                  <c:v>2</c:v>
                </c:pt>
                <c:pt idx="720">
                  <c:v>5</c:v>
                </c:pt>
                <c:pt idx="721">
                  <c:v>3</c:v>
                </c:pt>
                <c:pt idx="722">
                  <c:v>6</c:v>
                </c:pt>
                <c:pt idx="723">
                  <c:v>3</c:v>
                </c:pt>
                <c:pt idx="724">
                  <c:v>3</c:v>
                </c:pt>
                <c:pt idx="725">
                  <c:v>7</c:v>
                </c:pt>
                <c:pt idx="726">
                  <c:v>3</c:v>
                </c:pt>
                <c:pt idx="727">
                  <c:v>2</c:v>
                </c:pt>
                <c:pt idx="728">
                  <c:v>2</c:v>
                </c:pt>
                <c:pt idx="729">
                  <c:v>1</c:v>
                </c:pt>
                <c:pt idx="730">
                  <c:v>2</c:v>
                </c:pt>
                <c:pt idx="731">
                  <c:v>2</c:v>
                </c:pt>
                <c:pt idx="732">
                  <c:v>4</c:v>
                </c:pt>
                <c:pt idx="733">
                  <c:v>5</c:v>
                </c:pt>
                <c:pt idx="734">
                  <c:v>3</c:v>
                </c:pt>
                <c:pt idx="735">
                  <c:v>39</c:v>
                </c:pt>
                <c:pt idx="736">
                  <c:v>8</c:v>
                </c:pt>
                <c:pt idx="737">
                  <c:v>3</c:v>
                </c:pt>
                <c:pt idx="738">
                  <c:v>2</c:v>
                </c:pt>
                <c:pt idx="739">
                  <c:v>3</c:v>
                </c:pt>
                <c:pt idx="740">
                  <c:v>6</c:v>
                </c:pt>
                <c:pt idx="741">
                  <c:v>2</c:v>
                </c:pt>
                <c:pt idx="742">
                  <c:v>38</c:v>
                </c:pt>
                <c:pt idx="743">
                  <c:v>7</c:v>
                </c:pt>
                <c:pt idx="744">
                  <c:v>2</c:v>
                </c:pt>
                <c:pt idx="745">
                  <c:v>8</c:v>
                </c:pt>
                <c:pt idx="746">
                  <c:v>17</c:v>
                </c:pt>
                <c:pt idx="747">
                  <c:v>2</c:v>
                </c:pt>
                <c:pt idx="748">
                  <c:v>2</c:v>
                </c:pt>
                <c:pt idx="749">
                  <c:v>2</c:v>
                </c:pt>
                <c:pt idx="750">
                  <c:v>3</c:v>
                </c:pt>
                <c:pt idx="751">
                  <c:v>5</c:v>
                </c:pt>
                <c:pt idx="752">
                  <c:v>2</c:v>
                </c:pt>
                <c:pt idx="753">
                  <c:v>2</c:v>
                </c:pt>
                <c:pt idx="754">
                  <c:v>18</c:v>
                </c:pt>
                <c:pt idx="755">
                  <c:v>2</c:v>
                </c:pt>
                <c:pt idx="756">
                  <c:v>2</c:v>
                </c:pt>
                <c:pt idx="757">
                  <c:v>2</c:v>
                </c:pt>
                <c:pt idx="758">
                  <c:v>8</c:v>
                </c:pt>
                <c:pt idx="759">
                  <c:v>2</c:v>
                </c:pt>
                <c:pt idx="760">
                  <c:v>2</c:v>
                </c:pt>
                <c:pt idx="761">
                  <c:v>1</c:v>
                </c:pt>
                <c:pt idx="762">
                  <c:v>2</c:v>
                </c:pt>
                <c:pt idx="763">
                  <c:v>7</c:v>
                </c:pt>
                <c:pt idx="764">
                  <c:v>41</c:v>
                </c:pt>
                <c:pt idx="765">
                  <c:v>17</c:v>
                </c:pt>
                <c:pt idx="766">
                  <c:v>34</c:v>
                </c:pt>
                <c:pt idx="767">
                  <c:v>14</c:v>
                </c:pt>
                <c:pt idx="768">
                  <c:v>4</c:v>
                </c:pt>
                <c:pt idx="769">
                  <c:v>1</c:v>
                </c:pt>
                <c:pt idx="770">
                  <c:v>18</c:v>
                </c:pt>
                <c:pt idx="771">
                  <c:v>4</c:v>
                </c:pt>
                <c:pt idx="772">
                  <c:v>2</c:v>
                </c:pt>
                <c:pt idx="773">
                  <c:v>10</c:v>
                </c:pt>
                <c:pt idx="774">
                  <c:v>3</c:v>
                </c:pt>
                <c:pt idx="775">
                  <c:v>2</c:v>
                </c:pt>
                <c:pt idx="776">
                  <c:v>1</c:v>
                </c:pt>
                <c:pt idx="777">
                  <c:v>3</c:v>
                </c:pt>
                <c:pt idx="778">
                  <c:v>5</c:v>
                </c:pt>
                <c:pt idx="779">
                  <c:v>3</c:v>
                </c:pt>
                <c:pt idx="780">
                  <c:v>126</c:v>
                </c:pt>
                <c:pt idx="781">
                  <c:v>6</c:v>
                </c:pt>
                <c:pt idx="782">
                  <c:v>12</c:v>
                </c:pt>
                <c:pt idx="783">
                  <c:v>1</c:v>
                </c:pt>
                <c:pt idx="784">
                  <c:v>2</c:v>
                </c:pt>
                <c:pt idx="785">
                  <c:v>4</c:v>
                </c:pt>
                <c:pt idx="786">
                  <c:v>1</c:v>
                </c:pt>
                <c:pt idx="787">
                  <c:v>2</c:v>
                </c:pt>
                <c:pt idx="788">
                  <c:v>10</c:v>
                </c:pt>
                <c:pt idx="789">
                  <c:v>4</c:v>
                </c:pt>
                <c:pt idx="790">
                  <c:v>14</c:v>
                </c:pt>
                <c:pt idx="791">
                  <c:v>3</c:v>
                </c:pt>
                <c:pt idx="792">
                  <c:v>18</c:v>
                </c:pt>
                <c:pt idx="793">
                  <c:v>2</c:v>
                </c:pt>
                <c:pt idx="794">
                  <c:v>13</c:v>
                </c:pt>
                <c:pt idx="795">
                  <c:v>5</c:v>
                </c:pt>
                <c:pt idx="796">
                  <c:v>2</c:v>
                </c:pt>
                <c:pt idx="797">
                  <c:v>6</c:v>
                </c:pt>
                <c:pt idx="798">
                  <c:v>4</c:v>
                </c:pt>
                <c:pt idx="799">
                  <c:v>3</c:v>
                </c:pt>
                <c:pt idx="800">
                  <c:v>4</c:v>
                </c:pt>
                <c:pt idx="801">
                  <c:v>2</c:v>
                </c:pt>
                <c:pt idx="802">
                  <c:v>3</c:v>
                </c:pt>
                <c:pt idx="803">
                  <c:v>3</c:v>
                </c:pt>
                <c:pt idx="804">
                  <c:v>2</c:v>
                </c:pt>
                <c:pt idx="805">
                  <c:v>7</c:v>
                </c:pt>
                <c:pt idx="806">
                  <c:v>3</c:v>
                </c:pt>
                <c:pt idx="807">
                  <c:v>1</c:v>
                </c:pt>
                <c:pt idx="808">
                  <c:v>37</c:v>
                </c:pt>
                <c:pt idx="809">
                  <c:v>180</c:v>
                </c:pt>
                <c:pt idx="810">
                  <c:v>5</c:v>
                </c:pt>
                <c:pt idx="811">
                  <c:v>2</c:v>
                </c:pt>
                <c:pt idx="812">
                  <c:v>5</c:v>
                </c:pt>
                <c:pt idx="813">
                  <c:v>8</c:v>
                </c:pt>
                <c:pt idx="814">
                  <c:v>13</c:v>
                </c:pt>
                <c:pt idx="815">
                  <c:v>5</c:v>
                </c:pt>
                <c:pt idx="816">
                  <c:v>4</c:v>
                </c:pt>
                <c:pt idx="817">
                  <c:v>2</c:v>
                </c:pt>
                <c:pt idx="818">
                  <c:v>2</c:v>
                </c:pt>
                <c:pt idx="819">
                  <c:v>6</c:v>
                </c:pt>
                <c:pt idx="820">
                  <c:v>39</c:v>
                </c:pt>
                <c:pt idx="821">
                  <c:v>2</c:v>
                </c:pt>
                <c:pt idx="822">
                  <c:v>2</c:v>
                </c:pt>
                <c:pt idx="823">
                  <c:v>2</c:v>
                </c:pt>
                <c:pt idx="824">
                  <c:v>4</c:v>
                </c:pt>
                <c:pt idx="825">
                  <c:v>9</c:v>
                </c:pt>
                <c:pt idx="826">
                  <c:v>25</c:v>
                </c:pt>
                <c:pt idx="827">
                  <c:v>3</c:v>
                </c:pt>
                <c:pt idx="828">
                  <c:v>3</c:v>
                </c:pt>
                <c:pt idx="829">
                  <c:v>10</c:v>
                </c:pt>
                <c:pt idx="830">
                  <c:v>15</c:v>
                </c:pt>
                <c:pt idx="831">
                  <c:v>6</c:v>
                </c:pt>
                <c:pt idx="832">
                  <c:v>16</c:v>
                </c:pt>
                <c:pt idx="833">
                  <c:v>4</c:v>
                </c:pt>
                <c:pt idx="834">
                  <c:v>3</c:v>
                </c:pt>
                <c:pt idx="835">
                  <c:v>6</c:v>
                </c:pt>
                <c:pt idx="836">
                  <c:v>5</c:v>
                </c:pt>
                <c:pt idx="837">
                  <c:v>9</c:v>
                </c:pt>
                <c:pt idx="838">
                  <c:v>3</c:v>
                </c:pt>
                <c:pt idx="839">
                  <c:v>6</c:v>
                </c:pt>
                <c:pt idx="840">
                  <c:v>2</c:v>
                </c:pt>
                <c:pt idx="841">
                  <c:v>2</c:v>
                </c:pt>
                <c:pt idx="842">
                  <c:v>3</c:v>
                </c:pt>
                <c:pt idx="843">
                  <c:v>3</c:v>
                </c:pt>
                <c:pt idx="844">
                  <c:v>2</c:v>
                </c:pt>
                <c:pt idx="845">
                  <c:v>5</c:v>
                </c:pt>
                <c:pt idx="846">
                  <c:v>9</c:v>
                </c:pt>
                <c:pt idx="847">
                  <c:v>8</c:v>
                </c:pt>
                <c:pt idx="848">
                  <c:v>2</c:v>
                </c:pt>
                <c:pt idx="849">
                  <c:v>3</c:v>
                </c:pt>
                <c:pt idx="850">
                  <c:v>2</c:v>
                </c:pt>
                <c:pt idx="851">
                  <c:v>2</c:v>
                </c:pt>
                <c:pt idx="852">
                  <c:v>3</c:v>
                </c:pt>
                <c:pt idx="853">
                  <c:v>2</c:v>
                </c:pt>
                <c:pt idx="854">
                  <c:v>2</c:v>
                </c:pt>
                <c:pt idx="855">
                  <c:v>2</c:v>
                </c:pt>
                <c:pt idx="856">
                  <c:v>4</c:v>
                </c:pt>
                <c:pt idx="857">
                  <c:v>2</c:v>
                </c:pt>
                <c:pt idx="858">
                  <c:v>3</c:v>
                </c:pt>
                <c:pt idx="859">
                  <c:v>21</c:v>
                </c:pt>
                <c:pt idx="860">
                  <c:v>3</c:v>
                </c:pt>
                <c:pt idx="861">
                  <c:v>2</c:v>
                </c:pt>
                <c:pt idx="862">
                  <c:v>9</c:v>
                </c:pt>
                <c:pt idx="863">
                  <c:v>7</c:v>
                </c:pt>
                <c:pt idx="864">
                  <c:v>16</c:v>
                </c:pt>
                <c:pt idx="865">
                  <c:v>8</c:v>
                </c:pt>
                <c:pt idx="866">
                  <c:v>6</c:v>
                </c:pt>
                <c:pt idx="867">
                  <c:v>4</c:v>
                </c:pt>
                <c:pt idx="868">
                  <c:v>3</c:v>
                </c:pt>
                <c:pt idx="869">
                  <c:v>2</c:v>
                </c:pt>
                <c:pt idx="870">
                  <c:v>2</c:v>
                </c:pt>
                <c:pt idx="871">
                  <c:v>2</c:v>
                </c:pt>
                <c:pt idx="872">
                  <c:v>2</c:v>
                </c:pt>
                <c:pt idx="873">
                  <c:v>5</c:v>
                </c:pt>
                <c:pt idx="874">
                  <c:v>5</c:v>
                </c:pt>
                <c:pt idx="875">
                  <c:v>5</c:v>
                </c:pt>
                <c:pt idx="876">
                  <c:v>4</c:v>
                </c:pt>
                <c:pt idx="877">
                  <c:v>3</c:v>
                </c:pt>
                <c:pt idx="878">
                  <c:v>3</c:v>
                </c:pt>
                <c:pt idx="879">
                  <c:v>2</c:v>
                </c:pt>
                <c:pt idx="880">
                  <c:v>4</c:v>
                </c:pt>
                <c:pt idx="881">
                  <c:v>1</c:v>
                </c:pt>
                <c:pt idx="882">
                  <c:v>8</c:v>
                </c:pt>
                <c:pt idx="883">
                  <c:v>60</c:v>
                </c:pt>
                <c:pt idx="884">
                  <c:v>2</c:v>
                </c:pt>
                <c:pt idx="885">
                  <c:v>3</c:v>
                </c:pt>
                <c:pt idx="886">
                  <c:v>6</c:v>
                </c:pt>
                <c:pt idx="887">
                  <c:v>4</c:v>
                </c:pt>
                <c:pt idx="888">
                  <c:v>3</c:v>
                </c:pt>
                <c:pt idx="889">
                  <c:v>2</c:v>
                </c:pt>
                <c:pt idx="890">
                  <c:v>8</c:v>
                </c:pt>
                <c:pt idx="891">
                  <c:v>2</c:v>
                </c:pt>
                <c:pt idx="892">
                  <c:v>43</c:v>
                </c:pt>
                <c:pt idx="893">
                  <c:v>696</c:v>
                </c:pt>
                <c:pt idx="894">
                  <c:v>40</c:v>
                </c:pt>
                <c:pt idx="895">
                  <c:v>3</c:v>
                </c:pt>
                <c:pt idx="896">
                  <c:v>2</c:v>
                </c:pt>
                <c:pt idx="897">
                  <c:v>2</c:v>
                </c:pt>
                <c:pt idx="898">
                  <c:v>3</c:v>
                </c:pt>
                <c:pt idx="899">
                  <c:v>4</c:v>
                </c:pt>
                <c:pt idx="900">
                  <c:v>6</c:v>
                </c:pt>
                <c:pt idx="901">
                  <c:v>4</c:v>
                </c:pt>
                <c:pt idx="902">
                  <c:v>15</c:v>
                </c:pt>
                <c:pt idx="903">
                  <c:v>3</c:v>
                </c:pt>
                <c:pt idx="904">
                  <c:v>43</c:v>
                </c:pt>
                <c:pt idx="905">
                  <c:v>2</c:v>
                </c:pt>
                <c:pt idx="906">
                  <c:v>10</c:v>
                </c:pt>
                <c:pt idx="907">
                  <c:v>5</c:v>
                </c:pt>
                <c:pt idx="908">
                  <c:v>17</c:v>
                </c:pt>
                <c:pt idx="909">
                  <c:v>1</c:v>
                </c:pt>
                <c:pt idx="910">
                  <c:v>3</c:v>
                </c:pt>
                <c:pt idx="911">
                  <c:v>2</c:v>
                </c:pt>
                <c:pt idx="912">
                  <c:v>3</c:v>
                </c:pt>
                <c:pt idx="913">
                  <c:v>44</c:v>
                </c:pt>
                <c:pt idx="914">
                  <c:v>2</c:v>
                </c:pt>
                <c:pt idx="915">
                  <c:v>3</c:v>
                </c:pt>
                <c:pt idx="916">
                  <c:v>3</c:v>
                </c:pt>
                <c:pt idx="917">
                  <c:v>4</c:v>
                </c:pt>
                <c:pt idx="918">
                  <c:v>3</c:v>
                </c:pt>
                <c:pt idx="919">
                  <c:v>2</c:v>
                </c:pt>
                <c:pt idx="920">
                  <c:v>2</c:v>
                </c:pt>
                <c:pt idx="921">
                  <c:v>68</c:v>
                </c:pt>
                <c:pt idx="922">
                  <c:v>2</c:v>
                </c:pt>
                <c:pt idx="923">
                  <c:v>8</c:v>
                </c:pt>
                <c:pt idx="924">
                  <c:v>4</c:v>
                </c:pt>
                <c:pt idx="925">
                  <c:v>2</c:v>
                </c:pt>
                <c:pt idx="926">
                  <c:v>4</c:v>
                </c:pt>
                <c:pt idx="927">
                  <c:v>5</c:v>
                </c:pt>
                <c:pt idx="928">
                  <c:v>2</c:v>
                </c:pt>
                <c:pt idx="929">
                  <c:v>4</c:v>
                </c:pt>
                <c:pt idx="930">
                  <c:v>4</c:v>
                </c:pt>
                <c:pt idx="931">
                  <c:v>6</c:v>
                </c:pt>
                <c:pt idx="932">
                  <c:v>2</c:v>
                </c:pt>
                <c:pt idx="933">
                  <c:v>13</c:v>
                </c:pt>
                <c:pt idx="934">
                  <c:v>3</c:v>
                </c:pt>
                <c:pt idx="935">
                  <c:v>3</c:v>
                </c:pt>
                <c:pt idx="936">
                  <c:v>5</c:v>
                </c:pt>
                <c:pt idx="937">
                  <c:v>5</c:v>
                </c:pt>
                <c:pt idx="938">
                  <c:v>2</c:v>
                </c:pt>
                <c:pt idx="939">
                  <c:v>4</c:v>
                </c:pt>
                <c:pt idx="940">
                  <c:v>4</c:v>
                </c:pt>
                <c:pt idx="941">
                  <c:v>2</c:v>
                </c:pt>
                <c:pt idx="942">
                  <c:v>3</c:v>
                </c:pt>
                <c:pt idx="943">
                  <c:v>8</c:v>
                </c:pt>
                <c:pt idx="944">
                  <c:v>3</c:v>
                </c:pt>
                <c:pt idx="945">
                  <c:v>2</c:v>
                </c:pt>
                <c:pt idx="946">
                  <c:v>2</c:v>
                </c:pt>
                <c:pt idx="947">
                  <c:v>31</c:v>
                </c:pt>
                <c:pt idx="948">
                  <c:v>14</c:v>
                </c:pt>
                <c:pt idx="949">
                  <c:v>7</c:v>
                </c:pt>
                <c:pt idx="950">
                  <c:v>1</c:v>
                </c:pt>
                <c:pt idx="951">
                  <c:v>6</c:v>
                </c:pt>
                <c:pt idx="952">
                  <c:v>2</c:v>
                </c:pt>
                <c:pt idx="953">
                  <c:v>2</c:v>
                </c:pt>
                <c:pt idx="954">
                  <c:v>3</c:v>
                </c:pt>
                <c:pt idx="955">
                  <c:v>10</c:v>
                </c:pt>
                <c:pt idx="956">
                  <c:v>4</c:v>
                </c:pt>
                <c:pt idx="957">
                  <c:v>3</c:v>
                </c:pt>
                <c:pt idx="958">
                  <c:v>2</c:v>
                </c:pt>
                <c:pt idx="959">
                  <c:v>3</c:v>
                </c:pt>
                <c:pt idx="960">
                  <c:v>4</c:v>
                </c:pt>
                <c:pt idx="961">
                  <c:v>2</c:v>
                </c:pt>
                <c:pt idx="962">
                  <c:v>2</c:v>
                </c:pt>
                <c:pt idx="963">
                  <c:v>1</c:v>
                </c:pt>
                <c:pt idx="964">
                  <c:v>19</c:v>
                </c:pt>
                <c:pt idx="965">
                  <c:v>2</c:v>
                </c:pt>
                <c:pt idx="966">
                  <c:v>23</c:v>
                </c:pt>
                <c:pt idx="967">
                  <c:v>2</c:v>
                </c:pt>
                <c:pt idx="968">
                  <c:v>2</c:v>
                </c:pt>
                <c:pt idx="969">
                  <c:v>3</c:v>
                </c:pt>
                <c:pt idx="970">
                  <c:v>3</c:v>
                </c:pt>
                <c:pt idx="971">
                  <c:v>14</c:v>
                </c:pt>
                <c:pt idx="972">
                  <c:v>480</c:v>
                </c:pt>
                <c:pt idx="973">
                  <c:v>4</c:v>
                </c:pt>
                <c:pt idx="974">
                  <c:v>66</c:v>
                </c:pt>
                <c:pt idx="975">
                  <c:v>2</c:v>
                </c:pt>
                <c:pt idx="976">
                  <c:v>6</c:v>
                </c:pt>
                <c:pt idx="977">
                  <c:v>15</c:v>
                </c:pt>
                <c:pt idx="978">
                  <c:v>3</c:v>
                </c:pt>
                <c:pt idx="979">
                  <c:v>5</c:v>
                </c:pt>
                <c:pt idx="980">
                  <c:v>7</c:v>
                </c:pt>
                <c:pt idx="981">
                  <c:v>17</c:v>
                </c:pt>
                <c:pt idx="982">
                  <c:v>4</c:v>
                </c:pt>
                <c:pt idx="983">
                  <c:v>6</c:v>
                </c:pt>
                <c:pt idx="984">
                  <c:v>2</c:v>
                </c:pt>
                <c:pt idx="985">
                  <c:v>5</c:v>
                </c:pt>
                <c:pt idx="986">
                  <c:v>75</c:v>
                </c:pt>
                <c:pt idx="987">
                  <c:v>7</c:v>
                </c:pt>
                <c:pt idx="988">
                  <c:v>2</c:v>
                </c:pt>
                <c:pt idx="989">
                  <c:v>3</c:v>
                </c:pt>
                <c:pt idx="990">
                  <c:v>5</c:v>
                </c:pt>
                <c:pt idx="991">
                  <c:v>2</c:v>
                </c:pt>
                <c:pt idx="992">
                  <c:v>3</c:v>
                </c:pt>
                <c:pt idx="993">
                  <c:v>8</c:v>
                </c:pt>
                <c:pt idx="994">
                  <c:v>10</c:v>
                </c:pt>
                <c:pt idx="995">
                  <c:v>2</c:v>
                </c:pt>
                <c:pt idx="996">
                  <c:v>4</c:v>
                </c:pt>
                <c:pt idx="997">
                  <c:v>1</c:v>
                </c:pt>
                <c:pt idx="998">
                  <c:v>3</c:v>
                </c:pt>
                <c:pt idx="999">
                  <c:v>3</c:v>
                </c:pt>
                <c:pt idx="1000">
                  <c:v>7</c:v>
                </c:pt>
                <c:pt idx="1001">
                  <c:v>2</c:v>
                </c:pt>
                <c:pt idx="1002">
                  <c:v>2</c:v>
                </c:pt>
                <c:pt idx="1003">
                  <c:v>14</c:v>
                </c:pt>
                <c:pt idx="1004">
                  <c:v>2</c:v>
                </c:pt>
                <c:pt idx="1005">
                  <c:v>7</c:v>
                </c:pt>
                <c:pt idx="1006">
                  <c:v>16</c:v>
                </c:pt>
                <c:pt idx="1007">
                  <c:v>3</c:v>
                </c:pt>
                <c:pt idx="1008">
                  <c:v>2</c:v>
                </c:pt>
                <c:pt idx="1009">
                  <c:v>6</c:v>
                </c:pt>
                <c:pt idx="1010">
                  <c:v>2</c:v>
                </c:pt>
                <c:pt idx="1011">
                  <c:v>2</c:v>
                </c:pt>
                <c:pt idx="1012">
                  <c:v>2</c:v>
                </c:pt>
                <c:pt idx="1013">
                  <c:v>4</c:v>
                </c:pt>
                <c:pt idx="1014">
                  <c:v>2</c:v>
                </c:pt>
                <c:pt idx="1015">
                  <c:v>3</c:v>
                </c:pt>
                <c:pt idx="1016">
                  <c:v>2</c:v>
                </c:pt>
                <c:pt idx="1017">
                  <c:v>4</c:v>
                </c:pt>
                <c:pt idx="1018">
                  <c:v>7</c:v>
                </c:pt>
                <c:pt idx="1019">
                  <c:v>2</c:v>
                </c:pt>
                <c:pt idx="1020">
                  <c:v>13</c:v>
                </c:pt>
                <c:pt idx="1021">
                  <c:v>2</c:v>
                </c:pt>
                <c:pt idx="1022">
                  <c:v>4</c:v>
                </c:pt>
                <c:pt idx="1023">
                  <c:v>3</c:v>
                </c:pt>
                <c:pt idx="1024">
                  <c:v>3</c:v>
                </c:pt>
                <c:pt idx="1025">
                  <c:v>2</c:v>
                </c:pt>
                <c:pt idx="1026">
                  <c:v>10</c:v>
                </c:pt>
                <c:pt idx="1027">
                  <c:v>4</c:v>
                </c:pt>
                <c:pt idx="1028">
                  <c:v>13</c:v>
                </c:pt>
                <c:pt idx="1029">
                  <c:v>1</c:v>
                </c:pt>
                <c:pt idx="1030">
                  <c:v>1</c:v>
                </c:pt>
                <c:pt idx="1031">
                  <c:v>9</c:v>
                </c:pt>
                <c:pt idx="1032">
                  <c:v>115</c:v>
                </c:pt>
                <c:pt idx="1033">
                  <c:v>2</c:v>
                </c:pt>
                <c:pt idx="1034">
                  <c:v>1</c:v>
                </c:pt>
                <c:pt idx="1035">
                  <c:v>2</c:v>
                </c:pt>
                <c:pt idx="1036">
                  <c:v>3</c:v>
                </c:pt>
                <c:pt idx="1037">
                  <c:v>4</c:v>
                </c:pt>
                <c:pt idx="1038">
                  <c:v>2</c:v>
                </c:pt>
                <c:pt idx="1039">
                  <c:v>2</c:v>
                </c:pt>
                <c:pt idx="1040">
                  <c:v>5</c:v>
                </c:pt>
                <c:pt idx="1041">
                  <c:v>4</c:v>
                </c:pt>
                <c:pt idx="1042">
                  <c:v>2</c:v>
                </c:pt>
                <c:pt idx="1043">
                  <c:v>2</c:v>
                </c:pt>
                <c:pt idx="1044">
                  <c:v>3</c:v>
                </c:pt>
                <c:pt idx="1045">
                  <c:v>22</c:v>
                </c:pt>
                <c:pt idx="1046">
                  <c:v>2</c:v>
                </c:pt>
                <c:pt idx="1047">
                  <c:v>4</c:v>
                </c:pt>
                <c:pt idx="1048">
                  <c:v>6</c:v>
                </c:pt>
                <c:pt idx="1049">
                  <c:v>38</c:v>
                </c:pt>
                <c:pt idx="1050">
                  <c:v>2</c:v>
                </c:pt>
                <c:pt idx="1051">
                  <c:v>2</c:v>
                </c:pt>
                <c:pt idx="1052">
                  <c:v>2</c:v>
                </c:pt>
                <c:pt idx="1053">
                  <c:v>20</c:v>
                </c:pt>
                <c:pt idx="1054">
                  <c:v>4</c:v>
                </c:pt>
                <c:pt idx="1055">
                  <c:v>6</c:v>
                </c:pt>
                <c:pt idx="1056">
                  <c:v>11</c:v>
                </c:pt>
                <c:pt idx="1057">
                  <c:v>5</c:v>
                </c:pt>
                <c:pt idx="1058">
                  <c:v>2</c:v>
                </c:pt>
                <c:pt idx="1059">
                  <c:v>2</c:v>
                </c:pt>
                <c:pt idx="1060">
                  <c:v>8</c:v>
                </c:pt>
                <c:pt idx="1061">
                  <c:v>1</c:v>
                </c:pt>
                <c:pt idx="1062">
                  <c:v>2</c:v>
                </c:pt>
                <c:pt idx="1063">
                  <c:v>15</c:v>
                </c:pt>
                <c:pt idx="1064">
                  <c:v>69</c:v>
                </c:pt>
                <c:pt idx="1065">
                  <c:v>2</c:v>
                </c:pt>
                <c:pt idx="1066">
                  <c:v>2</c:v>
                </c:pt>
                <c:pt idx="1067">
                  <c:v>2</c:v>
                </c:pt>
                <c:pt idx="1068">
                  <c:v>2</c:v>
                </c:pt>
                <c:pt idx="1069">
                  <c:v>6</c:v>
                </c:pt>
                <c:pt idx="1070">
                  <c:v>2</c:v>
                </c:pt>
                <c:pt idx="1071">
                  <c:v>2</c:v>
                </c:pt>
                <c:pt idx="1072">
                  <c:v>2</c:v>
                </c:pt>
                <c:pt idx="1073">
                  <c:v>1</c:v>
                </c:pt>
                <c:pt idx="1074">
                  <c:v>1</c:v>
                </c:pt>
                <c:pt idx="1075">
                  <c:v>3</c:v>
                </c:pt>
                <c:pt idx="1076">
                  <c:v>2</c:v>
                </c:pt>
                <c:pt idx="1077">
                  <c:v>4</c:v>
                </c:pt>
                <c:pt idx="1078">
                  <c:v>2</c:v>
                </c:pt>
                <c:pt idx="1079">
                  <c:v>4</c:v>
                </c:pt>
                <c:pt idx="1080">
                  <c:v>5</c:v>
                </c:pt>
                <c:pt idx="1081">
                  <c:v>8</c:v>
                </c:pt>
                <c:pt idx="1082">
                  <c:v>2</c:v>
                </c:pt>
                <c:pt idx="1083">
                  <c:v>3</c:v>
                </c:pt>
                <c:pt idx="1084">
                  <c:v>3</c:v>
                </c:pt>
                <c:pt idx="1085">
                  <c:v>98</c:v>
                </c:pt>
                <c:pt idx="1086">
                  <c:v>2</c:v>
                </c:pt>
                <c:pt idx="1087">
                  <c:v>1</c:v>
                </c:pt>
                <c:pt idx="1088">
                  <c:v>2</c:v>
                </c:pt>
                <c:pt idx="1089">
                  <c:v>3</c:v>
                </c:pt>
                <c:pt idx="1090">
                  <c:v>26</c:v>
                </c:pt>
                <c:pt idx="1091">
                  <c:v>9</c:v>
                </c:pt>
                <c:pt idx="1092">
                  <c:v>5</c:v>
                </c:pt>
                <c:pt idx="1093">
                  <c:v>2</c:v>
                </c:pt>
                <c:pt idx="1094">
                  <c:v>12</c:v>
                </c:pt>
                <c:pt idx="1095">
                  <c:v>5</c:v>
                </c:pt>
                <c:pt idx="1096">
                  <c:v>3</c:v>
                </c:pt>
                <c:pt idx="1097">
                  <c:v>2</c:v>
                </c:pt>
                <c:pt idx="1098">
                  <c:v>3</c:v>
                </c:pt>
                <c:pt idx="1099">
                  <c:v>2</c:v>
                </c:pt>
                <c:pt idx="1100">
                  <c:v>2</c:v>
                </c:pt>
                <c:pt idx="1101">
                  <c:v>2</c:v>
                </c:pt>
                <c:pt idx="1102">
                  <c:v>4</c:v>
                </c:pt>
                <c:pt idx="1103">
                  <c:v>2</c:v>
                </c:pt>
                <c:pt idx="1104">
                  <c:v>2</c:v>
                </c:pt>
                <c:pt idx="1105">
                  <c:v>1</c:v>
                </c:pt>
                <c:pt idx="1106">
                  <c:v>1402</c:v>
                </c:pt>
                <c:pt idx="1107">
                  <c:v>2</c:v>
                </c:pt>
                <c:pt idx="1108">
                  <c:v>1</c:v>
                </c:pt>
                <c:pt idx="1109">
                  <c:v>7</c:v>
                </c:pt>
                <c:pt idx="1110">
                  <c:v>3</c:v>
                </c:pt>
                <c:pt idx="1111">
                  <c:v>2</c:v>
                </c:pt>
                <c:pt idx="1112">
                  <c:v>2</c:v>
                </c:pt>
                <c:pt idx="1113">
                  <c:v>3</c:v>
                </c:pt>
                <c:pt idx="1114">
                  <c:v>10</c:v>
                </c:pt>
                <c:pt idx="1115">
                  <c:v>5</c:v>
                </c:pt>
                <c:pt idx="1116">
                  <c:v>2</c:v>
                </c:pt>
                <c:pt idx="1117">
                  <c:v>2</c:v>
                </c:pt>
                <c:pt idx="1118">
                  <c:v>2</c:v>
                </c:pt>
                <c:pt idx="1119">
                  <c:v>3</c:v>
                </c:pt>
                <c:pt idx="1120">
                  <c:v>2</c:v>
                </c:pt>
                <c:pt idx="1121">
                  <c:v>4</c:v>
                </c:pt>
                <c:pt idx="1122">
                  <c:v>16</c:v>
                </c:pt>
                <c:pt idx="1123">
                  <c:v>4</c:v>
                </c:pt>
                <c:pt idx="1124">
                  <c:v>4</c:v>
                </c:pt>
                <c:pt idx="1125">
                  <c:v>5</c:v>
                </c:pt>
                <c:pt idx="1126">
                  <c:v>2</c:v>
                </c:pt>
                <c:pt idx="1127">
                  <c:v>8</c:v>
                </c:pt>
                <c:pt idx="1128">
                  <c:v>17</c:v>
                </c:pt>
                <c:pt idx="1129">
                  <c:v>32</c:v>
                </c:pt>
                <c:pt idx="1130">
                  <c:v>24</c:v>
                </c:pt>
                <c:pt idx="1131">
                  <c:v>126</c:v>
                </c:pt>
                <c:pt idx="1132">
                  <c:v>4</c:v>
                </c:pt>
                <c:pt idx="1133">
                  <c:v>2</c:v>
                </c:pt>
                <c:pt idx="1134">
                  <c:v>2</c:v>
                </c:pt>
                <c:pt idx="1135">
                  <c:v>2</c:v>
                </c:pt>
                <c:pt idx="1136">
                  <c:v>7</c:v>
                </c:pt>
                <c:pt idx="1137">
                  <c:v>2</c:v>
                </c:pt>
                <c:pt idx="1138">
                  <c:v>3</c:v>
                </c:pt>
                <c:pt idx="1139">
                  <c:v>5</c:v>
                </c:pt>
                <c:pt idx="1140">
                  <c:v>21</c:v>
                </c:pt>
                <c:pt idx="1141">
                  <c:v>6</c:v>
                </c:pt>
                <c:pt idx="1142">
                  <c:v>3</c:v>
                </c:pt>
                <c:pt idx="1143">
                  <c:v>2</c:v>
                </c:pt>
                <c:pt idx="1144">
                  <c:v>12</c:v>
                </c:pt>
                <c:pt idx="1145">
                  <c:v>4</c:v>
                </c:pt>
                <c:pt idx="1146">
                  <c:v>27</c:v>
                </c:pt>
                <c:pt idx="1147">
                  <c:v>168</c:v>
                </c:pt>
                <c:pt idx="1148">
                  <c:v>2</c:v>
                </c:pt>
                <c:pt idx="1149">
                  <c:v>8</c:v>
                </c:pt>
                <c:pt idx="1150">
                  <c:v>12</c:v>
                </c:pt>
                <c:pt idx="1151">
                  <c:v>1</c:v>
                </c:pt>
                <c:pt idx="1152">
                  <c:v>2</c:v>
                </c:pt>
                <c:pt idx="1153">
                  <c:v>2</c:v>
                </c:pt>
                <c:pt idx="1154">
                  <c:v>4</c:v>
                </c:pt>
                <c:pt idx="1155">
                  <c:v>7</c:v>
                </c:pt>
                <c:pt idx="1156">
                  <c:v>4</c:v>
                </c:pt>
                <c:pt idx="1157">
                  <c:v>5</c:v>
                </c:pt>
                <c:pt idx="1158">
                  <c:v>2</c:v>
                </c:pt>
                <c:pt idx="1159">
                  <c:v>7</c:v>
                </c:pt>
                <c:pt idx="1160">
                  <c:v>11</c:v>
                </c:pt>
                <c:pt idx="1161">
                  <c:v>3</c:v>
                </c:pt>
                <c:pt idx="1162">
                  <c:v>2</c:v>
                </c:pt>
                <c:pt idx="1163">
                  <c:v>3</c:v>
                </c:pt>
                <c:pt idx="1164">
                  <c:v>2</c:v>
                </c:pt>
                <c:pt idx="1165">
                  <c:v>7</c:v>
                </c:pt>
                <c:pt idx="1166">
                  <c:v>7</c:v>
                </c:pt>
                <c:pt idx="1167">
                  <c:v>2</c:v>
                </c:pt>
                <c:pt idx="1168">
                  <c:v>2</c:v>
                </c:pt>
                <c:pt idx="1169">
                  <c:v>5</c:v>
                </c:pt>
                <c:pt idx="1170">
                  <c:v>11</c:v>
                </c:pt>
                <c:pt idx="1171">
                  <c:v>2</c:v>
                </c:pt>
                <c:pt idx="1172">
                  <c:v>3</c:v>
                </c:pt>
                <c:pt idx="1173">
                  <c:v>13</c:v>
                </c:pt>
                <c:pt idx="1174">
                  <c:v>7</c:v>
                </c:pt>
                <c:pt idx="1175">
                  <c:v>2</c:v>
                </c:pt>
                <c:pt idx="1176">
                  <c:v>2</c:v>
                </c:pt>
                <c:pt idx="1177">
                  <c:v>2</c:v>
                </c:pt>
                <c:pt idx="1178">
                  <c:v>6</c:v>
                </c:pt>
                <c:pt idx="1179">
                  <c:v>5</c:v>
                </c:pt>
                <c:pt idx="1180">
                  <c:v>2</c:v>
                </c:pt>
                <c:pt idx="1181">
                  <c:v>1</c:v>
                </c:pt>
                <c:pt idx="1182">
                  <c:v>4</c:v>
                </c:pt>
                <c:pt idx="1183">
                  <c:v>2</c:v>
                </c:pt>
                <c:pt idx="1184">
                  <c:v>3</c:v>
                </c:pt>
                <c:pt idx="1185">
                  <c:v>4</c:v>
                </c:pt>
                <c:pt idx="1186">
                  <c:v>2</c:v>
                </c:pt>
                <c:pt idx="1187">
                  <c:v>4</c:v>
                </c:pt>
                <c:pt idx="1188">
                  <c:v>88</c:v>
                </c:pt>
                <c:pt idx="1189">
                  <c:v>2</c:v>
                </c:pt>
                <c:pt idx="1190">
                  <c:v>2</c:v>
                </c:pt>
                <c:pt idx="1191">
                  <c:v>2</c:v>
                </c:pt>
                <c:pt idx="1192">
                  <c:v>4</c:v>
                </c:pt>
                <c:pt idx="1193">
                  <c:v>2</c:v>
                </c:pt>
                <c:pt idx="1194">
                  <c:v>2</c:v>
                </c:pt>
                <c:pt idx="1195">
                  <c:v>325</c:v>
                </c:pt>
                <c:pt idx="1196">
                  <c:v>12</c:v>
                </c:pt>
                <c:pt idx="1197">
                  <c:v>5</c:v>
                </c:pt>
                <c:pt idx="1198">
                  <c:v>4</c:v>
                </c:pt>
                <c:pt idx="1199">
                  <c:v>6</c:v>
                </c:pt>
                <c:pt idx="1200">
                  <c:v>2</c:v>
                </c:pt>
                <c:pt idx="1201">
                  <c:v>3</c:v>
                </c:pt>
                <c:pt idx="1202">
                  <c:v>75</c:v>
                </c:pt>
                <c:pt idx="1203">
                  <c:v>2</c:v>
                </c:pt>
                <c:pt idx="1204">
                  <c:v>1684</c:v>
                </c:pt>
                <c:pt idx="1205">
                  <c:v>2</c:v>
                </c:pt>
                <c:pt idx="1206">
                  <c:v>3</c:v>
                </c:pt>
                <c:pt idx="1207">
                  <c:v>55</c:v>
                </c:pt>
                <c:pt idx="1208">
                  <c:v>2</c:v>
                </c:pt>
                <c:pt idx="1209">
                  <c:v>8</c:v>
                </c:pt>
                <c:pt idx="1210">
                  <c:v>3</c:v>
                </c:pt>
                <c:pt idx="1211">
                  <c:v>2</c:v>
                </c:pt>
                <c:pt idx="1212">
                  <c:v>3</c:v>
                </c:pt>
                <c:pt idx="1213">
                  <c:v>2</c:v>
                </c:pt>
                <c:pt idx="1214">
                  <c:v>2</c:v>
                </c:pt>
                <c:pt idx="1215">
                  <c:v>4</c:v>
                </c:pt>
                <c:pt idx="1216">
                  <c:v>3</c:v>
                </c:pt>
                <c:pt idx="1217">
                  <c:v>26</c:v>
                </c:pt>
                <c:pt idx="1218">
                  <c:v>2</c:v>
                </c:pt>
                <c:pt idx="1219">
                  <c:v>381</c:v>
                </c:pt>
                <c:pt idx="1220">
                  <c:v>3</c:v>
                </c:pt>
                <c:pt idx="1221">
                  <c:v>6</c:v>
                </c:pt>
                <c:pt idx="1222">
                  <c:v>2</c:v>
                </c:pt>
                <c:pt idx="1223">
                  <c:v>9</c:v>
                </c:pt>
                <c:pt idx="1224">
                  <c:v>5</c:v>
                </c:pt>
                <c:pt idx="1225">
                  <c:v>6</c:v>
                </c:pt>
                <c:pt idx="1226">
                  <c:v>2</c:v>
                </c:pt>
                <c:pt idx="1227">
                  <c:v>2</c:v>
                </c:pt>
                <c:pt idx="1228">
                  <c:v>1</c:v>
                </c:pt>
                <c:pt idx="1229">
                  <c:v>1</c:v>
                </c:pt>
                <c:pt idx="1230">
                  <c:v>2</c:v>
                </c:pt>
                <c:pt idx="1231">
                  <c:v>3</c:v>
                </c:pt>
                <c:pt idx="1232">
                  <c:v>2</c:v>
                </c:pt>
                <c:pt idx="1233">
                  <c:v>10</c:v>
                </c:pt>
                <c:pt idx="1234">
                  <c:v>2</c:v>
                </c:pt>
                <c:pt idx="1235">
                  <c:v>4</c:v>
                </c:pt>
                <c:pt idx="1236">
                  <c:v>4</c:v>
                </c:pt>
                <c:pt idx="1237">
                  <c:v>3</c:v>
                </c:pt>
                <c:pt idx="1238">
                  <c:v>3</c:v>
                </c:pt>
                <c:pt idx="1239">
                  <c:v>23</c:v>
                </c:pt>
                <c:pt idx="1240">
                  <c:v>2</c:v>
                </c:pt>
                <c:pt idx="1241">
                  <c:v>6</c:v>
                </c:pt>
                <c:pt idx="1242">
                  <c:v>11</c:v>
                </c:pt>
                <c:pt idx="1243">
                  <c:v>2</c:v>
                </c:pt>
                <c:pt idx="1244">
                  <c:v>7</c:v>
                </c:pt>
                <c:pt idx="1245">
                  <c:v>9</c:v>
                </c:pt>
                <c:pt idx="1246">
                  <c:v>4</c:v>
                </c:pt>
                <c:pt idx="1247">
                  <c:v>2</c:v>
                </c:pt>
                <c:pt idx="1248">
                  <c:v>2</c:v>
                </c:pt>
                <c:pt idx="1249">
                  <c:v>4</c:v>
                </c:pt>
                <c:pt idx="1250">
                  <c:v>2</c:v>
                </c:pt>
                <c:pt idx="1251">
                  <c:v>3</c:v>
                </c:pt>
                <c:pt idx="1252">
                  <c:v>3</c:v>
                </c:pt>
                <c:pt idx="1253">
                  <c:v>2</c:v>
                </c:pt>
                <c:pt idx="1254">
                  <c:v>2</c:v>
                </c:pt>
                <c:pt idx="1255">
                  <c:v>3</c:v>
                </c:pt>
                <c:pt idx="1256">
                  <c:v>4</c:v>
                </c:pt>
                <c:pt idx="1257">
                  <c:v>6</c:v>
                </c:pt>
                <c:pt idx="1258">
                  <c:v>49</c:v>
                </c:pt>
                <c:pt idx="1259">
                  <c:v>6</c:v>
                </c:pt>
                <c:pt idx="1260">
                  <c:v>7</c:v>
                </c:pt>
                <c:pt idx="1261">
                  <c:v>6</c:v>
                </c:pt>
                <c:pt idx="1262">
                  <c:v>5</c:v>
                </c:pt>
                <c:pt idx="1263">
                  <c:v>2</c:v>
                </c:pt>
                <c:pt idx="1264">
                  <c:v>2</c:v>
                </c:pt>
                <c:pt idx="1265">
                  <c:v>12</c:v>
                </c:pt>
                <c:pt idx="1266">
                  <c:v>7</c:v>
                </c:pt>
                <c:pt idx="1267">
                  <c:v>3</c:v>
                </c:pt>
                <c:pt idx="1268">
                  <c:v>5</c:v>
                </c:pt>
                <c:pt idx="1269">
                  <c:v>2</c:v>
                </c:pt>
                <c:pt idx="1270">
                  <c:v>2</c:v>
                </c:pt>
                <c:pt idx="1271">
                  <c:v>5</c:v>
                </c:pt>
                <c:pt idx="1272">
                  <c:v>8</c:v>
                </c:pt>
                <c:pt idx="1273">
                  <c:v>2</c:v>
                </c:pt>
                <c:pt idx="1274">
                  <c:v>2</c:v>
                </c:pt>
                <c:pt idx="1275">
                  <c:v>27</c:v>
                </c:pt>
                <c:pt idx="1276">
                  <c:v>41</c:v>
                </c:pt>
                <c:pt idx="1277">
                  <c:v>3</c:v>
                </c:pt>
                <c:pt idx="1278">
                  <c:v>3</c:v>
                </c:pt>
                <c:pt idx="1279">
                  <c:v>1</c:v>
                </c:pt>
                <c:pt idx="1280">
                  <c:v>3</c:v>
                </c:pt>
                <c:pt idx="1281">
                  <c:v>4</c:v>
                </c:pt>
                <c:pt idx="1282">
                  <c:v>1</c:v>
                </c:pt>
                <c:pt idx="1283">
                  <c:v>2</c:v>
                </c:pt>
                <c:pt idx="1284">
                  <c:v>6</c:v>
                </c:pt>
                <c:pt idx="1285">
                  <c:v>22</c:v>
                </c:pt>
                <c:pt idx="1286">
                  <c:v>2</c:v>
                </c:pt>
                <c:pt idx="1287">
                  <c:v>1</c:v>
                </c:pt>
                <c:pt idx="1288">
                  <c:v>2</c:v>
                </c:pt>
                <c:pt idx="1289">
                  <c:v>2</c:v>
                </c:pt>
                <c:pt idx="1290">
                  <c:v>11</c:v>
                </c:pt>
                <c:pt idx="1291">
                  <c:v>13</c:v>
                </c:pt>
                <c:pt idx="1292">
                  <c:v>3</c:v>
                </c:pt>
                <c:pt idx="1293">
                  <c:v>4</c:v>
                </c:pt>
                <c:pt idx="1294">
                  <c:v>4</c:v>
                </c:pt>
                <c:pt idx="1295">
                  <c:v>15</c:v>
                </c:pt>
                <c:pt idx="1296">
                  <c:v>6</c:v>
                </c:pt>
                <c:pt idx="1297">
                  <c:v>3</c:v>
                </c:pt>
                <c:pt idx="1298">
                  <c:v>3</c:v>
                </c:pt>
                <c:pt idx="1299">
                  <c:v>2</c:v>
                </c:pt>
                <c:pt idx="1300">
                  <c:v>3</c:v>
                </c:pt>
                <c:pt idx="1301">
                  <c:v>3</c:v>
                </c:pt>
                <c:pt idx="1302">
                  <c:v>4</c:v>
                </c:pt>
                <c:pt idx="1303">
                  <c:v>4</c:v>
                </c:pt>
                <c:pt idx="1304">
                  <c:v>2</c:v>
                </c:pt>
                <c:pt idx="1305">
                  <c:v>34</c:v>
                </c:pt>
                <c:pt idx="1306">
                  <c:v>2</c:v>
                </c:pt>
                <c:pt idx="1307">
                  <c:v>18</c:v>
                </c:pt>
                <c:pt idx="1308">
                  <c:v>2</c:v>
                </c:pt>
                <c:pt idx="1309">
                  <c:v>29</c:v>
                </c:pt>
                <c:pt idx="1310">
                  <c:v>211</c:v>
                </c:pt>
                <c:pt idx="1311">
                  <c:v>2</c:v>
                </c:pt>
                <c:pt idx="1312">
                  <c:v>2</c:v>
                </c:pt>
                <c:pt idx="1313">
                  <c:v>2</c:v>
                </c:pt>
                <c:pt idx="1314">
                  <c:v>10</c:v>
                </c:pt>
                <c:pt idx="1315">
                  <c:v>2</c:v>
                </c:pt>
                <c:pt idx="1316">
                  <c:v>1</c:v>
                </c:pt>
                <c:pt idx="1317">
                  <c:v>3</c:v>
                </c:pt>
                <c:pt idx="1318">
                  <c:v>9</c:v>
                </c:pt>
                <c:pt idx="1319">
                  <c:v>5</c:v>
                </c:pt>
                <c:pt idx="1320">
                  <c:v>2</c:v>
                </c:pt>
                <c:pt idx="1321">
                  <c:v>1</c:v>
                </c:pt>
                <c:pt idx="1322">
                  <c:v>2</c:v>
                </c:pt>
                <c:pt idx="1323">
                  <c:v>2</c:v>
                </c:pt>
                <c:pt idx="1324">
                  <c:v>1</c:v>
                </c:pt>
                <c:pt idx="1325">
                  <c:v>3</c:v>
                </c:pt>
                <c:pt idx="1326">
                  <c:v>7</c:v>
                </c:pt>
                <c:pt idx="1327">
                  <c:v>3</c:v>
                </c:pt>
                <c:pt idx="1328">
                  <c:v>3</c:v>
                </c:pt>
                <c:pt idx="1329">
                  <c:v>3</c:v>
                </c:pt>
                <c:pt idx="1330">
                  <c:v>3</c:v>
                </c:pt>
                <c:pt idx="1331">
                  <c:v>4</c:v>
                </c:pt>
                <c:pt idx="1332">
                  <c:v>8</c:v>
                </c:pt>
                <c:pt idx="1333">
                  <c:v>2</c:v>
                </c:pt>
                <c:pt idx="1334">
                  <c:v>3</c:v>
                </c:pt>
                <c:pt idx="1335">
                  <c:v>2</c:v>
                </c:pt>
                <c:pt idx="1336">
                  <c:v>3</c:v>
                </c:pt>
                <c:pt idx="1337">
                  <c:v>2</c:v>
                </c:pt>
                <c:pt idx="1338">
                  <c:v>2</c:v>
                </c:pt>
                <c:pt idx="1339">
                  <c:v>4</c:v>
                </c:pt>
                <c:pt idx="1340">
                  <c:v>1</c:v>
                </c:pt>
                <c:pt idx="1341">
                  <c:v>7</c:v>
                </c:pt>
                <c:pt idx="1342">
                  <c:v>4</c:v>
                </c:pt>
                <c:pt idx="1343">
                  <c:v>8</c:v>
                </c:pt>
                <c:pt idx="1344">
                  <c:v>6</c:v>
                </c:pt>
                <c:pt idx="1345">
                  <c:v>7</c:v>
                </c:pt>
                <c:pt idx="1346">
                  <c:v>3</c:v>
                </c:pt>
                <c:pt idx="1347">
                  <c:v>153</c:v>
                </c:pt>
                <c:pt idx="1348">
                  <c:v>1</c:v>
                </c:pt>
                <c:pt idx="1349">
                  <c:v>2</c:v>
                </c:pt>
                <c:pt idx="1350">
                  <c:v>1</c:v>
                </c:pt>
                <c:pt idx="1351">
                  <c:v>2</c:v>
                </c:pt>
                <c:pt idx="1352">
                  <c:v>6</c:v>
                </c:pt>
                <c:pt idx="1353">
                  <c:v>2</c:v>
                </c:pt>
                <c:pt idx="1354">
                  <c:v>14</c:v>
                </c:pt>
                <c:pt idx="1355">
                  <c:v>3</c:v>
                </c:pt>
                <c:pt idx="1356">
                  <c:v>2</c:v>
                </c:pt>
                <c:pt idx="1357">
                  <c:v>3</c:v>
                </c:pt>
                <c:pt idx="1358">
                  <c:v>11</c:v>
                </c:pt>
                <c:pt idx="1359">
                  <c:v>8</c:v>
                </c:pt>
                <c:pt idx="1360">
                  <c:v>3</c:v>
                </c:pt>
                <c:pt idx="1361">
                  <c:v>6</c:v>
                </c:pt>
                <c:pt idx="1362">
                  <c:v>4</c:v>
                </c:pt>
                <c:pt idx="1363">
                  <c:v>2</c:v>
                </c:pt>
                <c:pt idx="1364">
                  <c:v>3</c:v>
                </c:pt>
                <c:pt idx="1365">
                  <c:v>1</c:v>
                </c:pt>
                <c:pt idx="1366">
                  <c:v>53</c:v>
                </c:pt>
                <c:pt idx="1367">
                  <c:v>2</c:v>
                </c:pt>
                <c:pt idx="1368">
                  <c:v>3</c:v>
                </c:pt>
                <c:pt idx="1369">
                  <c:v>12</c:v>
                </c:pt>
                <c:pt idx="1370">
                  <c:v>4</c:v>
                </c:pt>
                <c:pt idx="1371">
                  <c:v>3</c:v>
                </c:pt>
                <c:pt idx="1372">
                  <c:v>1</c:v>
                </c:pt>
                <c:pt idx="1373">
                  <c:v>2</c:v>
                </c:pt>
                <c:pt idx="1374">
                  <c:v>2</c:v>
                </c:pt>
                <c:pt idx="1375">
                  <c:v>3</c:v>
                </c:pt>
                <c:pt idx="1376">
                  <c:v>13</c:v>
                </c:pt>
                <c:pt idx="1377">
                  <c:v>3</c:v>
                </c:pt>
                <c:pt idx="1378">
                  <c:v>17</c:v>
                </c:pt>
                <c:pt idx="1379">
                  <c:v>6</c:v>
                </c:pt>
                <c:pt idx="1380">
                  <c:v>1</c:v>
                </c:pt>
                <c:pt idx="1381">
                  <c:v>52</c:v>
                </c:pt>
                <c:pt idx="1382">
                  <c:v>4</c:v>
                </c:pt>
                <c:pt idx="1383">
                  <c:v>6</c:v>
                </c:pt>
                <c:pt idx="1384">
                  <c:v>5</c:v>
                </c:pt>
                <c:pt idx="1385">
                  <c:v>2</c:v>
                </c:pt>
                <c:pt idx="1386">
                  <c:v>2</c:v>
                </c:pt>
                <c:pt idx="1387">
                  <c:v>2</c:v>
                </c:pt>
                <c:pt idx="1388">
                  <c:v>3</c:v>
                </c:pt>
                <c:pt idx="1389">
                  <c:v>863</c:v>
                </c:pt>
                <c:pt idx="1390">
                  <c:v>1</c:v>
                </c:pt>
                <c:pt idx="1391">
                  <c:v>1</c:v>
                </c:pt>
                <c:pt idx="1392">
                  <c:v>3</c:v>
                </c:pt>
                <c:pt idx="1393">
                  <c:v>7</c:v>
                </c:pt>
                <c:pt idx="1394">
                  <c:v>3</c:v>
                </c:pt>
                <c:pt idx="1395">
                  <c:v>12</c:v>
                </c:pt>
                <c:pt idx="1396">
                  <c:v>1</c:v>
                </c:pt>
                <c:pt idx="1397">
                  <c:v>7</c:v>
                </c:pt>
                <c:pt idx="1398">
                  <c:v>2</c:v>
                </c:pt>
                <c:pt idx="1399">
                  <c:v>2</c:v>
                </c:pt>
                <c:pt idx="1400">
                  <c:v>2</c:v>
                </c:pt>
                <c:pt idx="1401">
                  <c:v>2</c:v>
                </c:pt>
                <c:pt idx="1402">
                  <c:v>2</c:v>
                </c:pt>
                <c:pt idx="1403">
                  <c:v>15</c:v>
                </c:pt>
                <c:pt idx="1404">
                  <c:v>9</c:v>
                </c:pt>
                <c:pt idx="1405">
                  <c:v>2</c:v>
                </c:pt>
                <c:pt idx="1406">
                  <c:v>13</c:v>
                </c:pt>
                <c:pt idx="1407">
                  <c:v>2</c:v>
                </c:pt>
                <c:pt idx="1408">
                  <c:v>4</c:v>
                </c:pt>
                <c:pt idx="1409">
                  <c:v>14</c:v>
                </c:pt>
                <c:pt idx="1410">
                  <c:v>21</c:v>
                </c:pt>
                <c:pt idx="1411">
                  <c:v>2</c:v>
                </c:pt>
                <c:pt idx="1412">
                  <c:v>69</c:v>
                </c:pt>
                <c:pt idx="1413">
                  <c:v>1</c:v>
                </c:pt>
                <c:pt idx="1414">
                  <c:v>2</c:v>
                </c:pt>
                <c:pt idx="1415">
                  <c:v>3</c:v>
                </c:pt>
                <c:pt idx="1416">
                  <c:v>41</c:v>
                </c:pt>
                <c:pt idx="1417">
                  <c:v>3</c:v>
                </c:pt>
                <c:pt idx="1418">
                  <c:v>2</c:v>
                </c:pt>
                <c:pt idx="1419">
                  <c:v>5</c:v>
                </c:pt>
                <c:pt idx="1420">
                  <c:v>2</c:v>
                </c:pt>
                <c:pt idx="1421">
                  <c:v>48</c:v>
                </c:pt>
                <c:pt idx="1422">
                  <c:v>3</c:v>
                </c:pt>
                <c:pt idx="1423">
                  <c:v>13</c:v>
                </c:pt>
                <c:pt idx="1424">
                  <c:v>6</c:v>
                </c:pt>
                <c:pt idx="1425">
                  <c:v>8</c:v>
                </c:pt>
                <c:pt idx="1426">
                  <c:v>5</c:v>
                </c:pt>
                <c:pt idx="1427">
                  <c:v>4</c:v>
                </c:pt>
                <c:pt idx="1428">
                  <c:v>3</c:v>
                </c:pt>
                <c:pt idx="1429">
                  <c:v>2</c:v>
                </c:pt>
                <c:pt idx="1430">
                  <c:v>2</c:v>
                </c:pt>
                <c:pt idx="1431">
                  <c:v>9</c:v>
                </c:pt>
                <c:pt idx="1432">
                  <c:v>2</c:v>
                </c:pt>
                <c:pt idx="1433">
                  <c:v>2</c:v>
                </c:pt>
                <c:pt idx="1434">
                  <c:v>1</c:v>
                </c:pt>
                <c:pt idx="1435">
                  <c:v>2</c:v>
                </c:pt>
                <c:pt idx="1436">
                  <c:v>125</c:v>
                </c:pt>
                <c:pt idx="1437">
                  <c:v>2</c:v>
                </c:pt>
                <c:pt idx="1438">
                  <c:v>4</c:v>
                </c:pt>
                <c:pt idx="1439">
                  <c:v>2</c:v>
                </c:pt>
                <c:pt idx="1440">
                  <c:v>10</c:v>
                </c:pt>
                <c:pt idx="1441">
                  <c:v>1</c:v>
                </c:pt>
                <c:pt idx="1442">
                  <c:v>4</c:v>
                </c:pt>
                <c:pt idx="1443">
                  <c:v>4</c:v>
                </c:pt>
                <c:pt idx="1444">
                  <c:v>8</c:v>
                </c:pt>
                <c:pt idx="1445">
                  <c:v>7</c:v>
                </c:pt>
                <c:pt idx="1446">
                  <c:v>1</c:v>
                </c:pt>
                <c:pt idx="1447">
                  <c:v>10</c:v>
                </c:pt>
                <c:pt idx="1448">
                  <c:v>8</c:v>
                </c:pt>
                <c:pt idx="1449">
                  <c:v>2</c:v>
                </c:pt>
                <c:pt idx="1450">
                  <c:v>3</c:v>
                </c:pt>
                <c:pt idx="1451">
                  <c:v>21</c:v>
                </c:pt>
                <c:pt idx="1452">
                  <c:v>2</c:v>
                </c:pt>
                <c:pt idx="1453">
                  <c:v>2</c:v>
                </c:pt>
                <c:pt idx="1454">
                  <c:v>5</c:v>
                </c:pt>
                <c:pt idx="1455">
                  <c:v>5</c:v>
                </c:pt>
                <c:pt idx="1456">
                  <c:v>1</c:v>
                </c:pt>
                <c:pt idx="1457">
                  <c:v>3</c:v>
                </c:pt>
                <c:pt idx="1458">
                  <c:v>2</c:v>
                </c:pt>
                <c:pt idx="1459">
                  <c:v>1</c:v>
                </c:pt>
                <c:pt idx="1460">
                  <c:v>20</c:v>
                </c:pt>
                <c:pt idx="1461">
                  <c:v>13</c:v>
                </c:pt>
                <c:pt idx="1462">
                  <c:v>2</c:v>
                </c:pt>
                <c:pt idx="1463">
                  <c:v>2</c:v>
                </c:pt>
                <c:pt idx="1464">
                  <c:v>3</c:v>
                </c:pt>
                <c:pt idx="1465">
                  <c:v>4</c:v>
                </c:pt>
                <c:pt idx="1466">
                  <c:v>16</c:v>
                </c:pt>
                <c:pt idx="1467">
                  <c:v>5</c:v>
                </c:pt>
                <c:pt idx="1468">
                  <c:v>8</c:v>
                </c:pt>
                <c:pt idx="1469">
                  <c:v>7</c:v>
                </c:pt>
                <c:pt idx="1470">
                  <c:v>4</c:v>
                </c:pt>
                <c:pt idx="1471">
                  <c:v>2</c:v>
                </c:pt>
                <c:pt idx="1472">
                  <c:v>2</c:v>
                </c:pt>
                <c:pt idx="1473">
                  <c:v>24</c:v>
                </c:pt>
                <c:pt idx="1474">
                  <c:v>1</c:v>
                </c:pt>
                <c:pt idx="1475">
                  <c:v>19</c:v>
                </c:pt>
                <c:pt idx="1476">
                  <c:v>2</c:v>
                </c:pt>
                <c:pt idx="1477">
                  <c:v>1</c:v>
                </c:pt>
                <c:pt idx="1478">
                  <c:v>23</c:v>
                </c:pt>
                <c:pt idx="1479">
                  <c:v>2</c:v>
                </c:pt>
                <c:pt idx="1480">
                  <c:v>15</c:v>
                </c:pt>
                <c:pt idx="1481">
                  <c:v>2</c:v>
                </c:pt>
                <c:pt idx="1482">
                  <c:v>6</c:v>
                </c:pt>
                <c:pt idx="1483">
                  <c:v>2</c:v>
                </c:pt>
                <c:pt idx="1484">
                  <c:v>2</c:v>
                </c:pt>
                <c:pt idx="1485">
                  <c:v>20</c:v>
                </c:pt>
                <c:pt idx="1486">
                  <c:v>1</c:v>
                </c:pt>
                <c:pt idx="1487">
                  <c:v>4</c:v>
                </c:pt>
                <c:pt idx="1488">
                  <c:v>21</c:v>
                </c:pt>
                <c:pt idx="1489">
                  <c:v>3</c:v>
                </c:pt>
                <c:pt idx="1490">
                  <c:v>5</c:v>
                </c:pt>
                <c:pt idx="1491">
                  <c:v>3</c:v>
                </c:pt>
                <c:pt idx="1492">
                  <c:v>3</c:v>
                </c:pt>
                <c:pt idx="1493">
                  <c:v>2</c:v>
                </c:pt>
                <c:pt idx="1494">
                  <c:v>3</c:v>
                </c:pt>
                <c:pt idx="1495">
                  <c:v>43</c:v>
                </c:pt>
                <c:pt idx="1496">
                  <c:v>5</c:v>
                </c:pt>
                <c:pt idx="1497">
                  <c:v>8</c:v>
                </c:pt>
                <c:pt idx="1498">
                  <c:v>10</c:v>
                </c:pt>
                <c:pt idx="1499">
                  <c:v>3</c:v>
                </c:pt>
                <c:pt idx="1500">
                  <c:v>5</c:v>
                </c:pt>
                <c:pt idx="1501">
                  <c:v>12</c:v>
                </c:pt>
                <c:pt idx="1502">
                  <c:v>5</c:v>
                </c:pt>
                <c:pt idx="1503">
                  <c:v>22</c:v>
                </c:pt>
                <c:pt idx="1504">
                  <c:v>2</c:v>
                </c:pt>
                <c:pt idx="1505">
                  <c:v>3</c:v>
                </c:pt>
                <c:pt idx="1506">
                  <c:v>2</c:v>
                </c:pt>
                <c:pt idx="1507">
                  <c:v>3</c:v>
                </c:pt>
                <c:pt idx="1508">
                  <c:v>5</c:v>
                </c:pt>
                <c:pt idx="1509">
                  <c:v>3</c:v>
                </c:pt>
                <c:pt idx="1510">
                  <c:v>2</c:v>
                </c:pt>
                <c:pt idx="1511">
                  <c:v>5</c:v>
                </c:pt>
                <c:pt idx="1512">
                  <c:v>3</c:v>
                </c:pt>
                <c:pt idx="1513">
                  <c:v>2</c:v>
                </c:pt>
                <c:pt idx="1514">
                  <c:v>2</c:v>
                </c:pt>
                <c:pt idx="1515">
                  <c:v>30</c:v>
                </c:pt>
                <c:pt idx="1516">
                  <c:v>2</c:v>
                </c:pt>
                <c:pt idx="1517">
                  <c:v>3</c:v>
                </c:pt>
                <c:pt idx="1518">
                  <c:v>12</c:v>
                </c:pt>
                <c:pt idx="1519">
                  <c:v>2</c:v>
                </c:pt>
                <c:pt idx="1520">
                  <c:v>2</c:v>
                </c:pt>
                <c:pt idx="1521">
                  <c:v>2</c:v>
                </c:pt>
                <c:pt idx="1522">
                  <c:v>7</c:v>
                </c:pt>
                <c:pt idx="1523">
                  <c:v>5</c:v>
                </c:pt>
                <c:pt idx="1524">
                  <c:v>136</c:v>
                </c:pt>
                <c:pt idx="1525">
                  <c:v>6</c:v>
                </c:pt>
                <c:pt idx="1526">
                  <c:v>1</c:v>
                </c:pt>
                <c:pt idx="1527">
                  <c:v>8</c:v>
                </c:pt>
                <c:pt idx="1528">
                  <c:v>2</c:v>
                </c:pt>
                <c:pt idx="1529">
                  <c:v>9</c:v>
                </c:pt>
                <c:pt idx="1530">
                  <c:v>5</c:v>
                </c:pt>
                <c:pt idx="1531">
                  <c:v>2</c:v>
                </c:pt>
                <c:pt idx="1532">
                  <c:v>2</c:v>
                </c:pt>
                <c:pt idx="1533">
                  <c:v>2</c:v>
                </c:pt>
                <c:pt idx="1534">
                  <c:v>3</c:v>
                </c:pt>
                <c:pt idx="1535">
                  <c:v>5</c:v>
                </c:pt>
                <c:pt idx="1536">
                  <c:v>9</c:v>
                </c:pt>
                <c:pt idx="1537">
                  <c:v>17</c:v>
                </c:pt>
                <c:pt idx="1538">
                  <c:v>1</c:v>
                </c:pt>
                <c:pt idx="1539">
                  <c:v>2</c:v>
                </c:pt>
                <c:pt idx="1540">
                  <c:v>2</c:v>
                </c:pt>
                <c:pt idx="1541">
                  <c:v>5</c:v>
                </c:pt>
                <c:pt idx="1542">
                  <c:v>3</c:v>
                </c:pt>
                <c:pt idx="1543">
                  <c:v>1</c:v>
                </c:pt>
                <c:pt idx="1544">
                  <c:v>2</c:v>
                </c:pt>
                <c:pt idx="1545">
                  <c:v>2</c:v>
                </c:pt>
                <c:pt idx="1546">
                  <c:v>4</c:v>
                </c:pt>
                <c:pt idx="1547">
                  <c:v>27</c:v>
                </c:pt>
                <c:pt idx="1548">
                  <c:v>42</c:v>
                </c:pt>
                <c:pt idx="1549">
                  <c:v>4</c:v>
                </c:pt>
                <c:pt idx="1550">
                  <c:v>3</c:v>
                </c:pt>
                <c:pt idx="1551">
                  <c:v>4</c:v>
                </c:pt>
                <c:pt idx="1552">
                  <c:v>2</c:v>
                </c:pt>
                <c:pt idx="1553">
                  <c:v>24</c:v>
                </c:pt>
                <c:pt idx="1554">
                  <c:v>4</c:v>
                </c:pt>
                <c:pt idx="1555">
                  <c:v>2</c:v>
                </c:pt>
                <c:pt idx="1556">
                  <c:v>3</c:v>
                </c:pt>
                <c:pt idx="1557">
                  <c:v>4</c:v>
                </c:pt>
                <c:pt idx="1558">
                  <c:v>4</c:v>
                </c:pt>
                <c:pt idx="1559">
                  <c:v>13</c:v>
                </c:pt>
                <c:pt idx="1560">
                  <c:v>5</c:v>
                </c:pt>
                <c:pt idx="1561">
                  <c:v>3</c:v>
                </c:pt>
                <c:pt idx="1562">
                  <c:v>9</c:v>
                </c:pt>
                <c:pt idx="1563">
                  <c:v>2</c:v>
                </c:pt>
                <c:pt idx="1564">
                  <c:v>3</c:v>
                </c:pt>
                <c:pt idx="1565">
                  <c:v>3</c:v>
                </c:pt>
                <c:pt idx="1566">
                  <c:v>12</c:v>
                </c:pt>
                <c:pt idx="1567">
                  <c:v>2</c:v>
                </c:pt>
                <c:pt idx="1568">
                  <c:v>30</c:v>
                </c:pt>
                <c:pt idx="1569">
                  <c:v>57</c:v>
                </c:pt>
                <c:pt idx="1570">
                  <c:v>2</c:v>
                </c:pt>
                <c:pt idx="1571">
                  <c:v>10</c:v>
                </c:pt>
                <c:pt idx="1572">
                  <c:v>1</c:v>
                </c:pt>
                <c:pt idx="1573">
                  <c:v>2</c:v>
                </c:pt>
                <c:pt idx="1574">
                  <c:v>2</c:v>
                </c:pt>
                <c:pt idx="1575">
                  <c:v>4</c:v>
                </c:pt>
                <c:pt idx="1576">
                  <c:v>2</c:v>
                </c:pt>
                <c:pt idx="1577">
                  <c:v>8</c:v>
                </c:pt>
                <c:pt idx="1578">
                  <c:v>7</c:v>
                </c:pt>
                <c:pt idx="1579">
                  <c:v>3</c:v>
                </c:pt>
                <c:pt idx="1580">
                  <c:v>2</c:v>
                </c:pt>
                <c:pt idx="1581">
                  <c:v>2</c:v>
                </c:pt>
                <c:pt idx="1582">
                  <c:v>2</c:v>
                </c:pt>
                <c:pt idx="1583">
                  <c:v>6</c:v>
                </c:pt>
                <c:pt idx="1584">
                  <c:v>4</c:v>
                </c:pt>
                <c:pt idx="1585">
                  <c:v>3</c:v>
                </c:pt>
                <c:pt idx="1586">
                  <c:v>8</c:v>
                </c:pt>
                <c:pt idx="1587">
                  <c:v>4</c:v>
                </c:pt>
                <c:pt idx="1588">
                  <c:v>12</c:v>
                </c:pt>
                <c:pt idx="1589">
                  <c:v>7</c:v>
                </c:pt>
                <c:pt idx="1590">
                  <c:v>2</c:v>
                </c:pt>
                <c:pt idx="1591">
                  <c:v>4</c:v>
                </c:pt>
                <c:pt idx="1592">
                  <c:v>7</c:v>
                </c:pt>
                <c:pt idx="1593">
                  <c:v>13</c:v>
                </c:pt>
                <c:pt idx="1594">
                  <c:v>57</c:v>
                </c:pt>
                <c:pt idx="1595">
                  <c:v>2</c:v>
                </c:pt>
                <c:pt idx="1596">
                  <c:v>1</c:v>
                </c:pt>
                <c:pt idx="1597">
                  <c:v>2</c:v>
                </c:pt>
                <c:pt idx="1598">
                  <c:v>4</c:v>
                </c:pt>
                <c:pt idx="1599">
                  <c:v>2</c:v>
                </c:pt>
                <c:pt idx="1600">
                  <c:v>3</c:v>
                </c:pt>
                <c:pt idx="1601">
                  <c:v>4</c:v>
                </c:pt>
                <c:pt idx="1602">
                  <c:v>35</c:v>
                </c:pt>
                <c:pt idx="1603">
                  <c:v>3</c:v>
                </c:pt>
                <c:pt idx="1604">
                  <c:v>5</c:v>
                </c:pt>
                <c:pt idx="1605">
                  <c:v>13</c:v>
                </c:pt>
                <c:pt idx="1606">
                  <c:v>11</c:v>
                </c:pt>
                <c:pt idx="1607">
                  <c:v>7</c:v>
                </c:pt>
                <c:pt idx="1608">
                  <c:v>2</c:v>
                </c:pt>
                <c:pt idx="1609">
                  <c:v>20</c:v>
                </c:pt>
                <c:pt idx="1610">
                  <c:v>11</c:v>
                </c:pt>
                <c:pt idx="1611">
                  <c:v>55</c:v>
                </c:pt>
                <c:pt idx="1612">
                  <c:v>1</c:v>
                </c:pt>
                <c:pt idx="1613">
                  <c:v>3</c:v>
                </c:pt>
                <c:pt idx="1614">
                  <c:v>2</c:v>
                </c:pt>
                <c:pt idx="1615">
                  <c:v>2</c:v>
                </c:pt>
                <c:pt idx="1616">
                  <c:v>4</c:v>
                </c:pt>
                <c:pt idx="1617">
                  <c:v>4</c:v>
                </c:pt>
                <c:pt idx="1618">
                  <c:v>4</c:v>
                </c:pt>
                <c:pt idx="1619">
                  <c:v>3</c:v>
                </c:pt>
                <c:pt idx="1620">
                  <c:v>3</c:v>
                </c:pt>
                <c:pt idx="1621">
                  <c:v>19</c:v>
                </c:pt>
                <c:pt idx="1622">
                  <c:v>2</c:v>
                </c:pt>
                <c:pt idx="1623">
                  <c:v>2</c:v>
                </c:pt>
                <c:pt idx="1624">
                  <c:v>4</c:v>
                </c:pt>
                <c:pt idx="1625">
                  <c:v>3</c:v>
                </c:pt>
                <c:pt idx="1626">
                  <c:v>3</c:v>
                </c:pt>
                <c:pt idx="1627">
                  <c:v>5</c:v>
                </c:pt>
                <c:pt idx="1628">
                  <c:v>111</c:v>
                </c:pt>
                <c:pt idx="1629">
                  <c:v>7</c:v>
                </c:pt>
                <c:pt idx="1630">
                  <c:v>3</c:v>
                </c:pt>
                <c:pt idx="1631">
                  <c:v>6</c:v>
                </c:pt>
                <c:pt idx="1632">
                  <c:v>3</c:v>
                </c:pt>
                <c:pt idx="1633">
                  <c:v>2</c:v>
                </c:pt>
                <c:pt idx="1634">
                  <c:v>2</c:v>
                </c:pt>
                <c:pt idx="1635">
                  <c:v>4</c:v>
                </c:pt>
                <c:pt idx="1636">
                  <c:v>7</c:v>
                </c:pt>
                <c:pt idx="1637">
                  <c:v>3</c:v>
                </c:pt>
                <c:pt idx="1638">
                  <c:v>4</c:v>
                </c:pt>
                <c:pt idx="1639">
                  <c:v>2</c:v>
                </c:pt>
                <c:pt idx="1640">
                  <c:v>14</c:v>
                </c:pt>
                <c:pt idx="1641">
                  <c:v>5</c:v>
                </c:pt>
                <c:pt idx="1642">
                  <c:v>4</c:v>
                </c:pt>
                <c:pt idx="1643">
                  <c:v>3</c:v>
                </c:pt>
                <c:pt idx="1644">
                  <c:v>3</c:v>
                </c:pt>
                <c:pt idx="1645">
                  <c:v>2</c:v>
                </c:pt>
                <c:pt idx="1646">
                  <c:v>2</c:v>
                </c:pt>
                <c:pt idx="1647">
                  <c:v>2</c:v>
                </c:pt>
                <c:pt idx="1648">
                  <c:v>4</c:v>
                </c:pt>
                <c:pt idx="1649">
                  <c:v>2</c:v>
                </c:pt>
                <c:pt idx="1650">
                  <c:v>3</c:v>
                </c:pt>
                <c:pt idx="1651">
                  <c:v>1</c:v>
                </c:pt>
                <c:pt idx="1652">
                  <c:v>9</c:v>
                </c:pt>
                <c:pt idx="1653">
                  <c:v>3</c:v>
                </c:pt>
                <c:pt idx="1654">
                  <c:v>2</c:v>
                </c:pt>
                <c:pt idx="1655">
                  <c:v>3</c:v>
                </c:pt>
                <c:pt idx="1656">
                  <c:v>2</c:v>
                </c:pt>
                <c:pt idx="1657">
                  <c:v>1</c:v>
                </c:pt>
                <c:pt idx="1658">
                  <c:v>6</c:v>
                </c:pt>
                <c:pt idx="1659">
                  <c:v>4</c:v>
                </c:pt>
                <c:pt idx="1660">
                  <c:v>2</c:v>
                </c:pt>
                <c:pt idx="1661">
                  <c:v>10</c:v>
                </c:pt>
                <c:pt idx="1662">
                  <c:v>5</c:v>
                </c:pt>
                <c:pt idx="1663">
                  <c:v>3</c:v>
                </c:pt>
                <c:pt idx="1664">
                  <c:v>2</c:v>
                </c:pt>
                <c:pt idx="1665">
                  <c:v>14</c:v>
                </c:pt>
                <c:pt idx="1666">
                  <c:v>3</c:v>
                </c:pt>
                <c:pt idx="1667">
                  <c:v>2</c:v>
                </c:pt>
                <c:pt idx="1668">
                  <c:v>2</c:v>
                </c:pt>
                <c:pt idx="1669">
                  <c:v>2</c:v>
                </c:pt>
                <c:pt idx="1670">
                  <c:v>5</c:v>
                </c:pt>
                <c:pt idx="1671">
                  <c:v>332</c:v>
                </c:pt>
                <c:pt idx="1672">
                  <c:v>1</c:v>
                </c:pt>
                <c:pt idx="1673">
                  <c:v>5</c:v>
                </c:pt>
                <c:pt idx="1674">
                  <c:v>2</c:v>
                </c:pt>
                <c:pt idx="1675">
                  <c:v>12</c:v>
                </c:pt>
                <c:pt idx="1676">
                  <c:v>2</c:v>
                </c:pt>
                <c:pt idx="1677">
                  <c:v>22</c:v>
                </c:pt>
                <c:pt idx="1678">
                  <c:v>2</c:v>
                </c:pt>
                <c:pt idx="1679">
                  <c:v>2</c:v>
                </c:pt>
                <c:pt idx="1680">
                  <c:v>4</c:v>
                </c:pt>
                <c:pt idx="1681">
                  <c:v>3</c:v>
                </c:pt>
                <c:pt idx="1682">
                  <c:v>3</c:v>
                </c:pt>
                <c:pt idx="1683">
                  <c:v>15</c:v>
                </c:pt>
                <c:pt idx="1684">
                  <c:v>1</c:v>
                </c:pt>
                <c:pt idx="1685">
                  <c:v>7</c:v>
                </c:pt>
                <c:pt idx="1686">
                  <c:v>199</c:v>
                </c:pt>
                <c:pt idx="1687">
                  <c:v>7</c:v>
                </c:pt>
                <c:pt idx="1688">
                  <c:v>2</c:v>
                </c:pt>
                <c:pt idx="1689">
                  <c:v>11</c:v>
                </c:pt>
                <c:pt idx="1690">
                  <c:v>12</c:v>
                </c:pt>
                <c:pt idx="1691">
                  <c:v>2</c:v>
                </c:pt>
                <c:pt idx="1692">
                  <c:v>2</c:v>
                </c:pt>
                <c:pt idx="1693">
                  <c:v>9</c:v>
                </c:pt>
                <c:pt idx="1694">
                  <c:v>3</c:v>
                </c:pt>
                <c:pt idx="1695">
                  <c:v>9</c:v>
                </c:pt>
                <c:pt idx="1696">
                  <c:v>2</c:v>
                </c:pt>
                <c:pt idx="1697">
                  <c:v>16</c:v>
                </c:pt>
                <c:pt idx="1698">
                  <c:v>2</c:v>
                </c:pt>
                <c:pt idx="1699">
                  <c:v>83</c:v>
                </c:pt>
                <c:pt idx="1700">
                  <c:v>3</c:v>
                </c:pt>
                <c:pt idx="1701">
                  <c:v>3</c:v>
                </c:pt>
                <c:pt idx="1702">
                  <c:v>3</c:v>
                </c:pt>
                <c:pt idx="1703">
                  <c:v>3</c:v>
                </c:pt>
                <c:pt idx="1704">
                  <c:v>1</c:v>
                </c:pt>
                <c:pt idx="1705">
                  <c:v>4</c:v>
                </c:pt>
                <c:pt idx="1706">
                  <c:v>17</c:v>
                </c:pt>
                <c:pt idx="1707">
                  <c:v>1</c:v>
                </c:pt>
                <c:pt idx="1708">
                  <c:v>2</c:v>
                </c:pt>
                <c:pt idx="1709">
                  <c:v>2</c:v>
                </c:pt>
                <c:pt idx="1710">
                  <c:v>57</c:v>
                </c:pt>
                <c:pt idx="1711">
                  <c:v>23</c:v>
                </c:pt>
                <c:pt idx="1712">
                  <c:v>2</c:v>
                </c:pt>
                <c:pt idx="1713">
                  <c:v>4</c:v>
                </c:pt>
                <c:pt idx="1714">
                  <c:v>2</c:v>
                </c:pt>
                <c:pt idx="1715">
                  <c:v>2</c:v>
                </c:pt>
                <c:pt idx="1716">
                  <c:v>63</c:v>
                </c:pt>
                <c:pt idx="1717">
                  <c:v>31</c:v>
                </c:pt>
                <c:pt idx="1718">
                  <c:v>2</c:v>
                </c:pt>
                <c:pt idx="1719">
                  <c:v>5</c:v>
                </c:pt>
                <c:pt idx="1720">
                  <c:v>1</c:v>
                </c:pt>
                <c:pt idx="1721">
                  <c:v>6</c:v>
                </c:pt>
                <c:pt idx="1722">
                  <c:v>6</c:v>
                </c:pt>
                <c:pt idx="1723">
                  <c:v>2</c:v>
                </c:pt>
                <c:pt idx="1724">
                  <c:v>4</c:v>
                </c:pt>
                <c:pt idx="1725">
                  <c:v>3</c:v>
                </c:pt>
                <c:pt idx="1726">
                  <c:v>2</c:v>
                </c:pt>
                <c:pt idx="1727">
                  <c:v>5</c:v>
                </c:pt>
                <c:pt idx="1728">
                  <c:v>8</c:v>
                </c:pt>
                <c:pt idx="1729">
                  <c:v>2</c:v>
                </c:pt>
                <c:pt idx="1730">
                  <c:v>4</c:v>
                </c:pt>
                <c:pt idx="1731">
                  <c:v>11</c:v>
                </c:pt>
                <c:pt idx="1732">
                  <c:v>24</c:v>
                </c:pt>
                <c:pt idx="1733">
                  <c:v>7</c:v>
                </c:pt>
                <c:pt idx="1734">
                  <c:v>4</c:v>
                </c:pt>
                <c:pt idx="1735">
                  <c:v>6</c:v>
                </c:pt>
                <c:pt idx="1736">
                  <c:v>9</c:v>
                </c:pt>
                <c:pt idx="1737">
                  <c:v>2</c:v>
                </c:pt>
                <c:pt idx="1738">
                  <c:v>79</c:v>
                </c:pt>
                <c:pt idx="1739">
                  <c:v>3</c:v>
                </c:pt>
                <c:pt idx="1740">
                  <c:v>2</c:v>
                </c:pt>
                <c:pt idx="1741">
                  <c:v>6</c:v>
                </c:pt>
                <c:pt idx="1742">
                  <c:v>4</c:v>
                </c:pt>
                <c:pt idx="1743">
                  <c:v>3</c:v>
                </c:pt>
                <c:pt idx="1744">
                  <c:v>2</c:v>
                </c:pt>
                <c:pt idx="1745">
                  <c:v>52</c:v>
                </c:pt>
                <c:pt idx="1746">
                  <c:v>20</c:v>
                </c:pt>
                <c:pt idx="1747">
                  <c:v>1</c:v>
                </c:pt>
                <c:pt idx="1748">
                  <c:v>8</c:v>
                </c:pt>
                <c:pt idx="1749">
                  <c:v>2</c:v>
                </c:pt>
                <c:pt idx="1750">
                  <c:v>2</c:v>
                </c:pt>
                <c:pt idx="1751">
                  <c:v>11</c:v>
                </c:pt>
                <c:pt idx="1752">
                  <c:v>4</c:v>
                </c:pt>
                <c:pt idx="1753">
                  <c:v>2</c:v>
                </c:pt>
                <c:pt idx="1754">
                  <c:v>1</c:v>
                </c:pt>
                <c:pt idx="1755">
                  <c:v>2</c:v>
                </c:pt>
                <c:pt idx="1756">
                  <c:v>3</c:v>
                </c:pt>
                <c:pt idx="1757">
                  <c:v>8</c:v>
                </c:pt>
                <c:pt idx="1758">
                  <c:v>16</c:v>
                </c:pt>
                <c:pt idx="1759">
                  <c:v>3</c:v>
                </c:pt>
                <c:pt idx="1760">
                  <c:v>2</c:v>
                </c:pt>
                <c:pt idx="1761">
                  <c:v>13</c:v>
                </c:pt>
                <c:pt idx="1762">
                  <c:v>3</c:v>
                </c:pt>
                <c:pt idx="1763">
                  <c:v>3</c:v>
                </c:pt>
                <c:pt idx="1764">
                  <c:v>3</c:v>
                </c:pt>
                <c:pt idx="1765">
                  <c:v>4</c:v>
                </c:pt>
                <c:pt idx="1766">
                  <c:v>4</c:v>
                </c:pt>
                <c:pt idx="1767">
                  <c:v>2</c:v>
                </c:pt>
                <c:pt idx="1768">
                  <c:v>6</c:v>
                </c:pt>
                <c:pt idx="1769">
                  <c:v>7</c:v>
                </c:pt>
                <c:pt idx="1770">
                  <c:v>2</c:v>
                </c:pt>
                <c:pt idx="1771">
                  <c:v>6</c:v>
                </c:pt>
                <c:pt idx="1772">
                  <c:v>2</c:v>
                </c:pt>
                <c:pt idx="1773">
                  <c:v>2</c:v>
                </c:pt>
                <c:pt idx="1774">
                  <c:v>184</c:v>
                </c:pt>
                <c:pt idx="1775">
                  <c:v>3</c:v>
                </c:pt>
                <c:pt idx="1776">
                  <c:v>3</c:v>
                </c:pt>
                <c:pt idx="1777">
                  <c:v>2</c:v>
                </c:pt>
                <c:pt idx="1778">
                  <c:v>9</c:v>
                </c:pt>
                <c:pt idx="1779">
                  <c:v>3</c:v>
                </c:pt>
                <c:pt idx="1780">
                  <c:v>2</c:v>
                </c:pt>
                <c:pt idx="1781">
                  <c:v>4</c:v>
                </c:pt>
                <c:pt idx="1782">
                  <c:v>9</c:v>
                </c:pt>
                <c:pt idx="1783">
                  <c:v>2</c:v>
                </c:pt>
                <c:pt idx="1784">
                  <c:v>2</c:v>
                </c:pt>
                <c:pt idx="1785">
                  <c:v>23</c:v>
                </c:pt>
                <c:pt idx="1786">
                  <c:v>2</c:v>
                </c:pt>
                <c:pt idx="1787">
                  <c:v>121</c:v>
                </c:pt>
                <c:pt idx="1788">
                  <c:v>3</c:v>
                </c:pt>
                <c:pt idx="1789">
                  <c:v>2</c:v>
                </c:pt>
                <c:pt idx="1790">
                  <c:v>5</c:v>
                </c:pt>
                <c:pt idx="1791">
                  <c:v>12</c:v>
                </c:pt>
                <c:pt idx="1792">
                  <c:v>3</c:v>
                </c:pt>
                <c:pt idx="1793">
                  <c:v>63</c:v>
                </c:pt>
                <c:pt idx="1794">
                  <c:v>4</c:v>
                </c:pt>
                <c:pt idx="1795">
                  <c:v>2</c:v>
                </c:pt>
                <c:pt idx="1796">
                  <c:v>25</c:v>
                </c:pt>
                <c:pt idx="1797">
                  <c:v>3</c:v>
                </c:pt>
                <c:pt idx="1798">
                  <c:v>2</c:v>
                </c:pt>
                <c:pt idx="1799">
                  <c:v>2</c:v>
                </c:pt>
                <c:pt idx="1800">
                  <c:v>10</c:v>
                </c:pt>
                <c:pt idx="1801">
                  <c:v>3</c:v>
                </c:pt>
                <c:pt idx="1802">
                  <c:v>49</c:v>
                </c:pt>
                <c:pt idx="1803">
                  <c:v>4</c:v>
                </c:pt>
                <c:pt idx="1804">
                  <c:v>2</c:v>
                </c:pt>
                <c:pt idx="1805">
                  <c:v>4</c:v>
                </c:pt>
                <c:pt idx="1806">
                  <c:v>4</c:v>
                </c:pt>
                <c:pt idx="1807">
                  <c:v>5</c:v>
                </c:pt>
                <c:pt idx="1808">
                  <c:v>2</c:v>
                </c:pt>
                <c:pt idx="1809">
                  <c:v>3</c:v>
                </c:pt>
                <c:pt idx="1810">
                  <c:v>2</c:v>
                </c:pt>
                <c:pt idx="1811">
                  <c:v>2</c:v>
                </c:pt>
                <c:pt idx="1812">
                  <c:v>3</c:v>
                </c:pt>
                <c:pt idx="1813">
                  <c:v>5</c:v>
                </c:pt>
                <c:pt idx="1814">
                  <c:v>2</c:v>
                </c:pt>
                <c:pt idx="1815">
                  <c:v>122</c:v>
                </c:pt>
                <c:pt idx="1816">
                  <c:v>3</c:v>
                </c:pt>
                <c:pt idx="1817">
                  <c:v>9</c:v>
                </c:pt>
                <c:pt idx="1818">
                  <c:v>2</c:v>
                </c:pt>
                <c:pt idx="1819">
                  <c:v>1</c:v>
                </c:pt>
                <c:pt idx="1820">
                  <c:v>11</c:v>
                </c:pt>
                <c:pt idx="1821">
                  <c:v>4</c:v>
                </c:pt>
                <c:pt idx="1822">
                  <c:v>3</c:v>
                </c:pt>
                <c:pt idx="1823">
                  <c:v>9</c:v>
                </c:pt>
                <c:pt idx="1824">
                  <c:v>3</c:v>
                </c:pt>
                <c:pt idx="1825">
                  <c:v>7</c:v>
                </c:pt>
                <c:pt idx="1826">
                  <c:v>10</c:v>
                </c:pt>
                <c:pt idx="1827">
                  <c:v>258</c:v>
                </c:pt>
                <c:pt idx="1828">
                  <c:v>2</c:v>
                </c:pt>
                <c:pt idx="1829">
                  <c:v>1</c:v>
                </c:pt>
                <c:pt idx="1830">
                  <c:v>5</c:v>
                </c:pt>
                <c:pt idx="1831">
                  <c:v>25</c:v>
                </c:pt>
                <c:pt idx="1832">
                  <c:v>6</c:v>
                </c:pt>
                <c:pt idx="1833">
                  <c:v>1</c:v>
                </c:pt>
                <c:pt idx="1834">
                  <c:v>2</c:v>
                </c:pt>
                <c:pt idx="1835">
                  <c:v>4</c:v>
                </c:pt>
                <c:pt idx="1836">
                  <c:v>2</c:v>
                </c:pt>
                <c:pt idx="1837">
                  <c:v>2</c:v>
                </c:pt>
                <c:pt idx="1838">
                  <c:v>6</c:v>
                </c:pt>
                <c:pt idx="1839">
                  <c:v>7</c:v>
                </c:pt>
                <c:pt idx="1840">
                  <c:v>61</c:v>
                </c:pt>
                <c:pt idx="1841">
                  <c:v>7</c:v>
                </c:pt>
                <c:pt idx="1842">
                  <c:v>5</c:v>
                </c:pt>
                <c:pt idx="1843">
                  <c:v>2</c:v>
                </c:pt>
                <c:pt idx="1844">
                  <c:v>2</c:v>
                </c:pt>
                <c:pt idx="1845">
                  <c:v>3</c:v>
                </c:pt>
                <c:pt idx="1846">
                  <c:v>2</c:v>
                </c:pt>
                <c:pt idx="1847">
                  <c:v>3</c:v>
                </c:pt>
                <c:pt idx="1848">
                  <c:v>9</c:v>
                </c:pt>
                <c:pt idx="1849">
                  <c:v>2</c:v>
                </c:pt>
                <c:pt idx="1850">
                  <c:v>17</c:v>
                </c:pt>
                <c:pt idx="1851">
                  <c:v>2</c:v>
                </c:pt>
                <c:pt idx="1852">
                  <c:v>3</c:v>
                </c:pt>
                <c:pt idx="1853">
                  <c:v>3</c:v>
                </c:pt>
                <c:pt idx="1854">
                  <c:v>2</c:v>
                </c:pt>
                <c:pt idx="1855">
                  <c:v>2</c:v>
                </c:pt>
                <c:pt idx="1856">
                  <c:v>2</c:v>
                </c:pt>
                <c:pt idx="1857">
                  <c:v>2</c:v>
                </c:pt>
                <c:pt idx="1858">
                  <c:v>2</c:v>
                </c:pt>
                <c:pt idx="1859">
                  <c:v>39</c:v>
                </c:pt>
              </c:numCache>
            </c:numRef>
          </c:val>
          <c:smooth val="0"/>
          <c:extLst>
            <c:ext xmlns:c16="http://schemas.microsoft.com/office/drawing/2014/chart" uri="{C3380CC4-5D6E-409C-BE32-E72D297353CC}">
              <c16:uniqueId val="{00000008-A51C-4252-A1C2-48EF5DCC9157}"/>
            </c:ext>
          </c:extLst>
        </c:ser>
        <c:dLbls>
          <c:showLegendKey val="0"/>
          <c:showVal val="0"/>
          <c:showCatName val="0"/>
          <c:showSerName val="0"/>
          <c:showPercent val="0"/>
          <c:showBubbleSize val="0"/>
        </c:dLbls>
        <c:smooth val="0"/>
        <c:axId val="247485184"/>
        <c:axId val="247486720"/>
      </c:lineChart>
      <c:catAx>
        <c:axId val="247485184"/>
        <c:scaling>
          <c:orientation val="minMax"/>
        </c:scaling>
        <c:delete val="0"/>
        <c:axPos val="b"/>
        <c:title>
          <c:tx>
            <c:rich>
              <a:bodyPr/>
              <a:lstStyle/>
              <a:p>
                <a:pPr>
                  <a:defRPr/>
                </a:pPr>
                <a:r>
                  <a:rPr lang="en-US"/>
                  <a:t>CITY</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en-US"/>
          </a:p>
        </c:txPr>
        <c:crossAx val="247486720"/>
        <c:crosses val="autoZero"/>
        <c:auto val="1"/>
        <c:lblAlgn val="ctr"/>
        <c:lblOffset val="100"/>
        <c:noMultiLvlLbl val="0"/>
      </c:catAx>
      <c:valAx>
        <c:axId val="247486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a:pPr>
                <a:r>
                  <a:rPr lang="en-US"/>
                  <a:t>ORDERS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485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[Store Data Analysis (version 1).xlsb]Sheet6!PivotTable6</c:name>
    <c:fmtId val="-1"/>
  </c:pivotSource>
  <c:chart>
    <c:title>
      <c:tx>
        <c:rich>
          <a:bodyPr rot="0" vert="horz"/>
          <a:lstStyle/>
          <a:p>
            <a:pPr>
              <a:defRPr/>
            </a:pPr>
            <a:r>
              <a:rPr lang="en-US" sz="1800" b="1" i="0" u="none" strike="noStrike" baseline="0">
                <a:effectLst/>
              </a:rPr>
              <a:t>Item Category Comparison: Quantity Sold &amp; Dominant Gender Buyer</a:t>
            </a:r>
            <a:endParaRPr lang="en-IN" b="1"/>
          </a:p>
        </c:rich>
      </c:tx>
      <c:overlay val="0"/>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Men</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FD17-43AE-9BC4-2BF7B03AAA03}"/>
            </c:ext>
          </c:extLst>
        </c:ser>
        <c:ser>
          <c:idx val="1"/>
          <c:order val="1"/>
          <c:tx>
            <c:strRef>
              <c:f>Sheet6!$C$3:$C$4</c:f>
              <c:strCache>
                <c:ptCount val="1"/>
                <c:pt idx="0">
                  <c:v>Women</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FD17-43AE-9BC4-2BF7B03AAA03}"/>
            </c:ext>
          </c:extLst>
        </c:ser>
        <c:dLbls>
          <c:dLblPos val="outEnd"/>
          <c:showLegendKey val="0"/>
          <c:showVal val="1"/>
          <c:showCatName val="0"/>
          <c:showSerName val="0"/>
          <c:showPercent val="0"/>
          <c:showBubbleSize val="0"/>
        </c:dLbls>
        <c:gapWidth val="182"/>
        <c:axId val="255570688"/>
        <c:axId val="255572224"/>
      </c:barChart>
      <c:catAx>
        <c:axId val="255570688"/>
        <c:scaling>
          <c:orientation val="minMax"/>
        </c:scaling>
        <c:delete val="0"/>
        <c:axPos val="b"/>
        <c:title>
          <c:tx>
            <c:rich>
              <a:bodyPr/>
              <a:lstStyle/>
              <a:p>
                <a:pPr>
                  <a:defRPr/>
                </a:pPr>
                <a:r>
                  <a:rPr lang="en-US"/>
                  <a:t>ITEM</a:t>
                </a:r>
                <a:r>
                  <a:rPr lang="en-US" baseline="0"/>
                  <a:t> CATEGORY</a:t>
                </a:r>
                <a:endParaRPr lang="en-US"/>
              </a:p>
            </c:rich>
          </c:tx>
          <c:overlay val="0"/>
        </c:title>
        <c:numFmt formatCode="General" sourceLinked="1"/>
        <c:majorTickMark val="none"/>
        <c:minorTickMark val="none"/>
        <c:tickLblPos val="nextTo"/>
        <c:txPr>
          <a:bodyPr rot="-60000000" vert="horz"/>
          <a:lstStyle/>
          <a:p>
            <a:pPr>
              <a:defRPr/>
            </a:pPr>
            <a:endParaRPr lang="en-US"/>
          </a:p>
        </c:txPr>
        <c:crossAx val="255572224"/>
        <c:crosses val="autoZero"/>
        <c:auto val="1"/>
        <c:lblAlgn val="ctr"/>
        <c:lblOffset val="100"/>
        <c:noMultiLvlLbl val="0"/>
      </c:catAx>
      <c:valAx>
        <c:axId val="255572224"/>
        <c:scaling>
          <c:orientation val="minMax"/>
        </c:scaling>
        <c:delete val="0"/>
        <c:axPos val="l"/>
        <c:title>
          <c:tx>
            <c:rich>
              <a:bodyPr/>
              <a:lstStyle/>
              <a:p>
                <a:pPr>
                  <a:defRPr/>
                </a:pPr>
                <a:r>
                  <a:rPr lang="en-US"/>
                  <a:t>SALES</a:t>
                </a:r>
              </a:p>
            </c:rich>
          </c:tx>
          <c:overlay val="0"/>
        </c:title>
        <c:numFmt formatCode="General" sourceLinked="1"/>
        <c:majorTickMark val="none"/>
        <c:minorTickMark val="none"/>
        <c:tickLblPos val="nextTo"/>
        <c:txPr>
          <a:bodyPr rot="-60000000" vert="horz"/>
          <a:lstStyle/>
          <a:p>
            <a:pPr>
              <a:defRPr/>
            </a:pPr>
            <a:endParaRPr lang="en-US"/>
          </a:p>
        </c:txPr>
        <c:crossAx val="255570688"/>
        <c:crosses val="autoZero"/>
        <c:crossBetween val="between"/>
      </c:valAx>
    </c:plotArea>
    <c:legend>
      <c:legendPos val="r"/>
      <c:overlay val="0"/>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[Car collection data.xlsx]pivot4!PivotTable4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Silver vs. Green Car Mileage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pivot4!$C$3:$C$4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947A-4C8A-8792-17A0403DF3C5}"/>
            </c:ext>
          </c:extLst>
        </c:ser>
        <c:dLbls>
          <c:dLblPos val="outEnd"/>
          <c:showLegendKey val="0"/>
          <c:showVal val="1"/>
          <c:showCatName val="0"/>
          <c:showSerName val="0"/>
          <c:showPercent val="0"/>
          <c:showBubbleSize val="0"/>
        </c:dLbls>
        <c:gapWidth val="115"/>
        <c:overlap val="-20"/>
        <c:axId val="1971367583"/>
        <c:axId val="1971366143"/>
      </c:barChart>
      <c:catAx>
        <c:axId val="1971367583"/>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CAR</a:t>
                </a:r>
                <a:r>
                  <a:rPr lang="en-US" baseline="0"/>
                  <a:t> COLOUR</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MILEAGE</a:t>
                </a:r>
              </a:p>
            </c:rich>
          </c:tx>
          <c:layout>
            <c:manualLayout>
              <c:xMode val="edge"/>
              <c:yMode val="edge"/>
              <c:x val="0.50053563546081226"/>
              <c:y val="0.89563475618179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[Car collection data.xlsx]pivot5!PivotTable5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0" i="0" u="none" strike="noStrike" baseline="0">
                <a:effectLst/>
              </a:rPr>
              <a:t>Cars Exceeding $2000 Total Cost</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pivot5!$C$3:$C$4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extLst>
            <c:ext xmlns:c16="http://schemas.microsoft.com/office/drawing/2014/chart" uri="{C3380CC4-5D6E-409C-BE32-E72D297353CC}">
              <c16:uniqueId val="{00000000-7134-441D-8823-24F6B6FDC034}"/>
            </c:ext>
          </c:extLst>
        </c:ser>
        <c:dLbls>
          <c:showLegendKey val="0"/>
          <c:showVal val="0"/>
          <c:showCatName val="0"/>
          <c:showSerName val="0"/>
          <c:showPercent val="0"/>
          <c:showBubbleSize val="0"/>
        </c:dLbls>
        <c:gapWidth val="150"/>
        <c:axId val="1989948559"/>
        <c:axId val="1989968719"/>
      </c:barChart>
      <c:catAx>
        <c:axId val="19899485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CAR</a:t>
                </a:r>
                <a:r>
                  <a:rPr lang="en-US" baseline="0"/>
                  <a:t> TYPES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9948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"Segment Performance by Sales Across US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pivotFmt>
      <c:pivotFmt>
        <c:idx val="46"/>
        <c:spPr>
          <a:solidFill>
            <a:schemeClr val="accent1"/>
          </a:solidFill>
          <a:ln>
            <a:noFill/>
          </a:ln>
          <a:effectLst/>
        </c:spPr>
      </c:pivotFmt>
      <c:pivotFmt>
        <c:idx val="47"/>
        <c:spPr>
          <a:solidFill>
            <a:schemeClr val="accent1"/>
          </a:solidFill>
          <a:ln>
            <a:noFill/>
          </a:ln>
          <a:effectLst/>
        </c:spPr>
      </c:pivotFmt>
      <c:pivotFmt>
        <c:idx val="48"/>
        <c:spPr>
          <a:solidFill>
            <a:schemeClr val="accent1"/>
          </a:solidFill>
          <a:ln>
            <a:noFill/>
          </a:ln>
          <a:effectLst/>
        </c:spPr>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
        <c:idx val="52"/>
        <c:spPr>
          <a:solidFill>
            <a:schemeClr val="accent1"/>
          </a:solidFill>
          <a:ln>
            <a:noFill/>
          </a:ln>
          <a:effectLst/>
        </c:spPr>
      </c:pivotFmt>
      <c:pivotFmt>
        <c:idx val="53"/>
        <c:spPr>
          <a:solidFill>
            <a:schemeClr val="accent1"/>
          </a:solidFill>
          <a:ln>
            <a:noFill/>
          </a:ln>
          <a:effectLst/>
        </c:spPr>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pivotFmt>
      <c:pivotFmt>
        <c:idx val="58"/>
        <c:spPr>
          <a:solidFill>
            <a:schemeClr val="accent1"/>
          </a:solidFill>
          <a:ln>
            <a:noFill/>
          </a:ln>
          <a:effectLst/>
        </c:spPr>
      </c:pivotFmt>
      <c:pivotFmt>
        <c:idx val="59"/>
        <c:spPr>
          <a:solidFill>
            <a:schemeClr val="accent1"/>
          </a:solidFill>
          <a:ln>
            <a:noFill/>
          </a:ln>
          <a:effectLst/>
        </c:spPr>
      </c:pivotFmt>
      <c:pivotFmt>
        <c:idx val="60"/>
        <c:spPr>
          <a:solidFill>
            <a:schemeClr val="accent1"/>
          </a:solidFill>
          <a:ln>
            <a:noFill/>
          </a:ln>
          <a:effectLst/>
        </c:spPr>
      </c:pivotFmt>
      <c:pivotFmt>
        <c:idx val="61"/>
        <c:spPr>
          <a:solidFill>
            <a:schemeClr val="accent1"/>
          </a:solidFill>
          <a:ln>
            <a:noFill/>
          </a:ln>
          <a:effectLst/>
        </c:spPr>
      </c:pivotFmt>
      <c:pivotFmt>
        <c:idx val="62"/>
        <c:spPr>
          <a:solidFill>
            <a:schemeClr val="accent1"/>
          </a:solidFill>
          <a:ln>
            <a:noFill/>
          </a:ln>
          <a:effectLst/>
        </c:spPr>
      </c:pivotFmt>
      <c:pivotFmt>
        <c:idx val="63"/>
        <c:spPr>
          <a:solidFill>
            <a:schemeClr val="accent1"/>
          </a:solidFill>
          <a:ln>
            <a:noFill/>
          </a:ln>
          <a:effectLst/>
        </c:spPr>
      </c:pivotFmt>
    </c:pivotFmts>
    <c:plotArea>
      <c:layout/>
      <c:pieChart>
        <c:varyColors val="1"/>
        <c:ser>
          <c:idx val="0"/>
          <c:order val="0"/>
          <c:tx>
            <c:strRef>
              <c:f>Sheet1!$B$3:$B$4</c:f>
              <c:strCache>
                <c:ptCount val="1"/>
                <c:pt idx="0">
                  <c:v>Consumer</c:v>
                </c:pt>
              </c:strCache>
            </c:strRef>
          </c:tx>
          <c:dPt>
            <c:idx val="0"/>
            <c:bubble3D val="0"/>
            <c:spPr>
              <a:solidFill>
                <a:schemeClr val="accent1"/>
              </a:solidFill>
              <a:ln>
                <a:noFill/>
              </a:ln>
              <a:effectLst/>
            </c:spPr>
            <c:extLst>
              <c:ext xmlns:c16="http://schemas.microsoft.com/office/drawing/2014/chart" uri="{C3380CC4-5D6E-409C-BE32-E72D297353CC}">
                <c16:uniqueId val="{00000001-9785-413B-992C-47310D2D1933}"/>
              </c:ext>
            </c:extLst>
          </c:dPt>
          <c:dPt>
            <c:idx val="1"/>
            <c:bubble3D val="0"/>
            <c:spPr>
              <a:solidFill>
                <a:schemeClr val="accent2"/>
              </a:solidFill>
              <a:ln>
                <a:noFill/>
              </a:ln>
              <a:effectLst/>
            </c:spPr>
            <c:extLst>
              <c:ext xmlns:c16="http://schemas.microsoft.com/office/drawing/2014/chart" uri="{C3380CC4-5D6E-409C-BE32-E72D297353CC}">
                <c16:uniqueId val="{00000003-9785-413B-992C-47310D2D1933}"/>
              </c:ext>
            </c:extLst>
          </c:dPt>
          <c:dPt>
            <c:idx val="2"/>
            <c:bubble3D val="0"/>
            <c:spPr>
              <a:solidFill>
                <a:schemeClr val="accent3"/>
              </a:solidFill>
              <a:ln>
                <a:noFill/>
              </a:ln>
              <a:effectLst/>
            </c:spPr>
            <c:extLst>
              <c:ext xmlns:c16="http://schemas.microsoft.com/office/drawing/2014/chart" uri="{C3380CC4-5D6E-409C-BE32-E72D297353CC}">
                <c16:uniqueId val="{00000005-9785-413B-992C-47310D2D1933}"/>
              </c:ext>
            </c:extLst>
          </c:dPt>
          <c:dPt>
            <c:idx val="3"/>
            <c:bubble3D val="0"/>
            <c:spPr>
              <a:solidFill>
                <a:schemeClr val="accent4"/>
              </a:solidFill>
              <a:ln>
                <a:noFill/>
              </a:ln>
              <a:effectLst/>
            </c:spPr>
            <c:extLst>
              <c:ext xmlns:c16="http://schemas.microsoft.com/office/drawing/2014/chart" uri="{C3380CC4-5D6E-409C-BE32-E72D297353CC}">
                <c16:uniqueId val="{00000007-9785-413B-992C-47310D2D1933}"/>
              </c:ext>
            </c:extLst>
          </c:dPt>
          <c:dPt>
            <c:idx val="4"/>
            <c:bubble3D val="0"/>
            <c:spPr>
              <a:solidFill>
                <a:schemeClr val="accent5"/>
              </a:solidFill>
              <a:ln>
                <a:noFill/>
              </a:ln>
              <a:effectLst/>
            </c:spPr>
            <c:extLst>
              <c:ext xmlns:c16="http://schemas.microsoft.com/office/drawing/2014/chart" uri="{C3380CC4-5D6E-409C-BE32-E72D297353CC}">
                <c16:uniqueId val="{00000009-9785-413B-992C-47310D2D1933}"/>
              </c:ext>
            </c:extLst>
          </c:dPt>
          <c:dPt>
            <c:idx val="5"/>
            <c:bubble3D val="0"/>
            <c:spPr>
              <a:solidFill>
                <a:schemeClr val="accent6"/>
              </a:solidFill>
              <a:ln>
                <a:noFill/>
              </a:ln>
              <a:effectLst/>
            </c:spPr>
            <c:extLst>
              <c:ext xmlns:c16="http://schemas.microsoft.com/office/drawing/2014/chart" uri="{C3380CC4-5D6E-409C-BE32-E72D297353CC}">
                <c16:uniqueId val="{0000000B-9785-413B-992C-47310D2D193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9785-413B-992C-47310D2D193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9785-413B-992C-47310D2D1933}"/>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9785-413B-992C-47310D2D19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Sheet1!$A$5:$A$14</c:f>
              <c:strCache>
                <c:ptCount val="9"/>
                <c:pt idx="0">
                  <c:v>California</c:v>
                </c:pt>
                <c:pt idx="1">
                  <c:v>Florida</c:v>
                </c:pt>
                <c:pt idx="2">
                  <c:v>Illinois</c:v>
                </c:pt>
                <c:pt idx="3">
                  <c:v>Michigan</c:v>
                </c:pt>
                <c:pt idx="4">
                  <c:v>New York</c:v>
                </c:pt>
                <c:pt idx="5">
                  <c:v>Ohio</c:v>
                </c:pt>
                <c:pt idx="6">
                  <c:v>Pennsylvania</c:v>
                </c:pt>
                <c:pt idx="7">
                  <c:v>Texas</c:v>
                </c:pt>
                <c:pt idx="8">
                  <c:v>Washington</c:v>
                </c:pt>
              </c:strCache>
            </c:strRef>
          </c:cat>
          <c:val>
            <c:numRef>
              <c:f>Sheet1!$B$5:$B$14</c:f>
              <c:numCache>
                <c:formatCode>General</c:formatCode>
                <c:ptCount val="9"/>
                <c:pt idx="0">
                  <c:v>222419.05000000034</c:v>
                </c:pt>
                <c:pt idx="1">
                  <c:v>32675.947999999989</c:v>
                </c:pt>
                <c:pt idx="2">
                  <c:v>44252.610999999975</c:v>
                </c:pt>
                <c:pt idx="3">
                  <c:v>36576.371000000006</c:v>
                </c:pt>
                <c:pt idx="4">
                  <c:v>174100.92300000007</c:v>
                </c:pt>
                <c:pt idx="5">
                  <c:v>42628.543999999987</c:v>
                </c:pt>
                <c:pt idx="6">
                  <c:v>66818.65300000002</c:v>
                </c:pt>
                <c:pt idx="7">
                  <c:v>95360.729999999967</c:v>
                </c:pt>
                <c:pt idx="8">
                  <c:v>73866.519999999946</c:v>
                </c:pt>
              </c:numCache>
            </c:numRef>
          </c:val>
          <c:extLst>
            <c:ext xmlns:c16="http://schemas.microsoft.com/office/drawing/2014/chart" uri="{C3380CC4-5D6E-409C-BE32-E72D297353CC}">
              <c16:uniqueId val="{00000012-9785-413B-992C-47310D2D1933}"/>
            </c:ext>
          </c:extLst>
        </c:ser>
        <c:ser>
          <c:idx val="1"/>
          <c:order val="1"/>
          <c:tx>
            <c:strRef>
              <c:f>Sheet1!$C$3:$C$4</c:f>
              <c:strCache>
                <c:ptCount val="1"/>
                <c:pt idx="0">
                  <c:v>Corporate</c:v>
                </c:pt>
              </c:strCache>
            </c:strRef>
          </c:tx>
          <c:dPt>
            <c:idx val="0"/>
            <c:bubble3D val="0"/>
            <c:spPr>
              <a:solidFill>
                <a:schemeClr val="accent1"/>
              </a:solidFill>
              <a:ln>
                <a:noFill/>
              </a:ln>
              <a:effectLst/>
            </c:spPr>
            <c:extLst>
              <c:ext xmlns:c16="http://schemas.microsoft.com/office/drawing/2014/chart" uri="{C3380CC4-5D6E-409C-BE32-E72D297353CC}">
                <c16:uniqueId val="{00000014-9785-413B-992C-47310D2D1933}"/>
              </c:ext>
            </c:extLst>
          </c:dPt>
          <c:dPt>
            <c:idx val="1"/>
            <c:bubble3D val="0"/>
            <c:spPr>
              <a:solidFill>
                <a:schemeClr val="accent2"/>
              </a:solidFill>
              <a:ln>
                <a:noFill/>
              </a:ln>
              <a:effectLst/>
            </c:spPr>
            <c:extLst>
              <c:ext xmlns:c16="http://schemas.microsoft.com/office/drawing/2014/chart" uri="{C3380CC4-5D6E-409C-BE32-E72D297353CC}">
                <c16:uniqueId val="{00000016-9785-413B-992C-47310D2D1933}"/>
              </c:ext>
            </c:extLst>
          </c:dPt>
          <c:dPt>
            <c:idx val="2"/>
            <c:bubble3D val="0"/>
            <c:spPr>
              <a:solidFill>
                <a:schemeClr val="accent3"/>
              </a:solidFill>
              <a:ln>
                <a:noFill/>
              </a:ln>
              <a:effectLst/>
            </c:spPr>
            <c:extLst>
              <c:ext xmlns:c16="http://schemas.microsoft.com/office/drawing/2014/chart" uri="{C3380CC4-5D6E-409C-BE32-E72D297353CC}">
                <c16:uniqueId val="{00000018-9785-413B-992C-47310D2D1933}"/>
              </c:ext>
            </c:extLst>
          </c:dPt>
          <c:dPt>
            <c:idx val="3"/>
            <c:bubble3D val="0"/>
            <c:spPr>
              <a:solidFill>
                <a:schemeClr val="accent4"/>
              </a:solidFill>
              <a:ln>
                <a:noFill/>
              </a:ln>
              <a:effectLst/>
            </c:spPr>
            <c:extLst>
              <c:ext xmlns:c16="http://schemas.microsoft.com/office/drawing/2014/chart" uri="{C3380CC4-5D6E-409C-BE32-E72D297353CC}">
                <c16:uniqueId val="{0000001A-9785-413B-992C-47310D2D1933}"/>
              </c:ext>
            </c:extLst>
          </c:dPt>
          <c:dPt>
            <c:idx val="4"/>
            <c:bubble3D val="0"/>
            <c:spPr>
              <a:solidFill>
                <a:schemeClr val="accent5"/>
              </a:solidFill>
              <a:ln>
                <a:noFill/>
              </a:ln>
              <a:effectLst/>
            </c:spPr>
            <c:extLst>
              <c:ext xmlns:c16="http://schemas.microsoft.com/office/drawing/2014/chart" uri="{C3380CC4-5D6E-409C-BE32-E72D297353CC}">
                <c16:uniqueId val="{0000001C-9785-413B-992C-47310D2D1933}"/>
              </c:ext>
            </c:extLst>
          </c:dPt>
          <c:dPt>
            <c:idx val="5"/>
            <c:bubble3D val="0"/>
            <c:spPr>
              <a:solidFill>
                <a:schemeClr val="accent6"/>
              </a:solidFill>
              <a:ln>
                <a:noFill/>
              </a:ln>
              <a:effectLst/>
            </c:spPr>
            <c:extLst>
              <c:ext xmlns:c16="http://schemas.microsoft.com/office/drawing/2014/chart" uri="{C3380CC4-5D6E-409C-BE32-E72D297353CC}">
                <c16:uniqueId val="{0000001E-9785-413B-992C-47310D2D193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20-9785-413B-992C-47310D2D193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22-9785-413B-992C-47310D2D1933}"/>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24-9785-413B-992C-47310D2D19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Sheet1!$A$5:$A$14</c:f>
              <c:strCache>
                <c:ptCount val="9"/>
                <c:pt idx="0">
                  <c:v>California</c:v>
                </c:pt>
                <c:pt idx="1">
                  <c:v>Florida</c:v>
                </c:pt>
                <c:pt idx="2">
                  <c:v>Illinois</c:v>
                </c:pt>
                <c:pt idx="3">
                  <c:v>Michigan</c:v>
                </c:pt>
                <c:pt idx="4">
                  <c:v>New York</c:v>
                </c:pt>
                <c:pt idx="5">
                  <c:v>Ohio</c:v>
                </c:pt>
                <c:pt idx="6">
                  <c:v>Pennsylvania</c:v>
                </c:pt>
                <c:pt idx="7">
                  <c:v>Texas</c:v>
                </c:pt>
                <c:pt idx="8">
                  <c:v>Washington</c:v>
                </c:pt>
              </c:strCache>
            </c:strRef>
          </c:cat>
          <c:val>
            <c:numRef>
              <c:f>Sheet1!$C$5:$C$14</c:f>
              <c:numCache>
                <c:formatCode>General</c:formatCode>
                <c:ptCount val="9"/>
                <c:pt idx="0">
                  <c:v>144731.41049999985</c:v>
                </c:pt>
                <c:pt idx="1">
                  <c:v>21539.983500000002</c:v>
                </c:pt>
                <c:pt idx="2">
                  <c:v>15984.279999999997</c:v>
                </c:pt>
                <c:pt idx="3">
                  <c:v>23391.552999999993</c:v>
                </c:pt>
                <c:pt idx="4">
                  <c:v>74828.350999999966</c:v>
                </c:pt>
                <c:pt idx="5">
                  <c:v>23112.646999999997</c:v>
                </c:pt>
                <c:pt idx="6">
                  <c:v>30975.437000000016</c:v>
                </c:pt>
                <c:pt idx="7">
                  <c:v>53357.303800000009</c:v>
                </c:pt>
                <c:pt idx="8">
                  <c:v>36333.43</c:v>
                </c:pt>
              </c:numCache>
            </c:numRef>
          </c:val>
          <c:extLst>
            <c:ext xmlns:c16="http://schemas.microsoft.com/office/drawing/2014/chart" uri="{C3380CC4-5D6E-409C-BE32-E72D297353CC}">
              <c16:uniqueId val="{00000025-9785-413B-992C-47310D2D1933}"/>
            </c:ext>
          </c:extLst>
        </c:ser>
        <c:ser>
          <c:idx val="2"/>
          <c:order val="2"/>
          <c:tx>
            <c:strRef>
              <c:f>Sheet1!$D$3:$D$4</c:f>
              <c:strCache>
                <c:ptCount val="1"/>
                <c:pt idx="0">
                  <c:v>Home Office</c:v>
                </c:pt>
              </c:strCache>
            </c:strRef>
          </c:tx>
          <c:dPt>
            <c:idx val="0"/>
            <c:bubble3D val="0"/>
            <c:spPr>
              <a:solidFill>
                <a:schemeClr val="accent1"/>
              </a:solidFill>
              <a:ln>
                <a:noFill/>
              </a:ln>
              <a:effectLst/>
            </c:spPr>
            <c:extLst>
              <c:ext xmlns:c16="http://schemas.microsoft.com/office/drawing/2014/chart" uri="{C3380CC4-5D6E-409C-BE32-E72D297353CC}">
                <c16:uniqueId val="{00000027-9785-413B-992C-47310D2D1933}"/>
              </c:ext>
            </c:extLst>
          </c:dPt>
          <c:dPt>
            <c:idx val="1"/>
            <c:bubble3D val="0"/>
            <c:spPr>
              <a:solidFill>
                <a:schemeClr val="accent2"/>
              </a:solidFill>
              <a:ln>
                <a:noFill/>
              </a:ln>
              <a:effectLst/>
            </c:spPr>
            <c:extLst>
              <c:ext xmlns:c16="http://schemas.microsoft.com/office/drawing/2014/chart" uri="{C3380CC4-5D6E-409C-BE32-E72D297353CC}">
                <c16:uniqueId val="{00000029-9785-413B-992C-47310D2D1933}"/>
              </c:ext>
            </c:extLst>
          </c:dPt>
          <c:dPt>
            <c:idx val="2"/>
            <c:bubble3D val="0"/>
            <c:spPr>
              <a:solidFill>
                <a:schemeClr val="accent3"/>
              </a:solidFill>
              <a:ln>
                <a:noFill/>
              </a:ln>
              <a:effectLst/>
            </c:spPr>
            <c:extLst>
              <c:ext xmlns:c16="http://schemas.microsoft.com/office/drawing/2014/chart" uri="{C3380CC4-5D6E-409C-BE32-E72D297353CC}">
                <c16:uniqueId val="{0000002B-9785-413B-992C-47310D2D1933}"/>
              </c:ext>
            </c:extLst>
          </c:dPt>
          <c:dPt>
            <c:idx val="3"/>
            <c:bubble3D val="0"/>
            <c:spPr>
              <a:solidFill>
                <a:schemeClr val="accent4"/>
              </a:solidFill>
              <a:ln>
                <a:noFill/>
              </a:ln>
              <a:effectLst/>
            </c:spPr>
            <c:extLst>
              <c:ext xmlns:c16="http://schemas.microsoft.com/office/drawing/2014/chart" uri="{C3380CC4-5D6E-409C-BE32-E72D297353CC}">
                <c16:uniqueId val="{0000002D-9785-413B-992C-47310D2D1933}"/>
              </c:ext>
            </c:extLst>
          </c:dPt>
          <c:dPt>
            <c:idx val="4"/>
            <c:bubble3D val="0"/>
            <c:spPr>
              <a:solidFill>
                <a:schemeClr val="accent5"/>
              </a:solidFill>
              <a:ln>
                <a:noFill/>
              </a:ln>
              <a:effectLst/>
            </c:spPr>
            <c:extLst>
              <c:ext xmlns:c16="http://schemas.microsoft.com/office/drawing/2014/chart" uri="{C3380CC4-5D6E-409C-BE32-E72D297353CC}">
                <c16:uniqueId val="{0000002F-9785-413B-992C-47310D2D1933}"/>
              </c:ext>
            </c:extLst>
          </c:dPt>
          <c:dPt>
            <c:idx val="5"/>
            <c:bubble3D val="0"/>
            <c:spPr>
              <a:solidFill>
                <a:schemeClr val="accent6"/>
              </a:solidFill>
              <a:ln>
                <a:noFill/>
              </a:ln>
              <a:effectLst/>
            </c:spPr>
            <c:extLst>
              <c:ext xmlns:c16="http://schemas.microsoft.com/office/drawing/2014/chart" uri="{C3380CC4-5D6E-409C-BE32-E72D297353CC}">
                <c16:uniqueId val="{00000031-9785-413B-992C-47310D2D193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33-9785-413B-992C-47310D2D193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35-9785-413B-992C-47310D2D1933}"/>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37-9785-413B-992C-47310D2D19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Sheet1!$A$5:$A$14</c:f>
              <c:strCache>
                <c:ptCount val="9"/>
                <c:pt idx="0">
                  <c:v>California</c:v>
                </c:pt>
                <c:pt idx="1">
                  <c:v>Florida</c:v>
                </c:pt>
                <c:pt idx="2">
                  <c:v>Illinois</c:v>
                </c:pt>
                <c:pt idx="3">
                  <c:v>Michigan</c:v>
                </c:pt>
                <c:pt idx="4">
                  <c:v>New York</c:v>
                </c:pt>
                <c:pt idx="5">
                  <c:v>Ohio</c:v>
                </c:pt>
                <c:pt idx="6">
                  <c:v>Pennsylvania</c:v>
                </c:pt>
                <c:pt idx="7">
                  <c:v>Texas</c:v>
                </c:pt>
                <c:pt idx="8">
                  <c:v>Washington</c:v>
                </c:pt>
              </c:strCache>
            </c:strRef>
          </c:cat>
          <c:val>
            <c:numRef>
              <c:f>Sheet1!$D$5:$D$14</c:f>
              <c:numCache>
                <c:formatCode>General</c:formatCode>
                <c:ptCount val="9"/>
                <c:pt idx="0">
                  <c:v>79156.002999999939</c:v>
                </c:pt>
                <c:pt idx="1">
                  <c:v>34220.600499999993</c:v>
                </c:pt>
                <c:pt idx="2">
                  <c:v>18999.626</c:v>
                </c:pt>
                <c:pt idx="3">
                  <c:v>16168.149999999998</c:v>
                </c:pt>
                <c:pt idx="4">
                  <c:v>57431.873000000014</c:v>
                </c:pt>
                <c:pt idx="5">
                  <c:v>9389.1589999999978</c:v>
                </c:pt>
                <c:pt idx="6">
                  <c:v>18482.559999999998</c:v>
                </c:pt>
                <c:pt idx="7">
                  <c:v>19854.498399999997</c:v>
                </c:pt>
                <c:pt idx="8">
                  <c:v>25006.9</c:v>
                </c:pt>
              </c:numCache>
            </c:numRef>
          </c:val>
          <c:extLst>
            <c:ext xmlns:c16="http://schemas.microsoft.com/office/drawing/2014/chart" uri="{C3380CC4-5D6E-409C-BE32-E72D297353CC}">
              <c16:uniqueId val="{00000038-9785-413B-992C-47310D2D193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b="1"/>
              <a:t>top-performing category in all the states</a:t>
            </a:r>
            <a:endParaRPr lang="en-US" b="1"/>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Sheet2!$B$4</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E887-4F96-AD6C-DB12DB27368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E887-4F96-AD6C-DB12DB27368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E887-4F96-AD6C-DB12DB27368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1-E887-4F96-AD6C-DB12DB27368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3-E887-4F96-AD6C-DB12DB27368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5-E887-4F96-AD6C-DB12DB27368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6-E887-4F96-AD6C-DB12DB27368F}"/>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[Order_Data.xlsx]Sheet4!PivotTable4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Total vs. Average Sales per Segment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alpha val="7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Sum of Sales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8798-4B5C-A8CA-D486A0146288}"/>
            </c:ext>
          </c:extLst>
        </c:ser>
        <c:ser>
          <c:idx val="1"/>
          <c:order val="1"/>
          <c:tx>
            <c:strRef>
              <c:f>Sheet4!$C$3</c:f>
              <c:strCache>
                <c:ptCount val="1"/>
                <c:pt idx="0">
                  <c:v>Average of Sales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8798-4B5C-A8CA-D486A0146288}"/>
            </c:ext>
          </c:extLst>
        </c:ser>
        <c:dLbls>
          <c:dLblPos val="outEnd"/>
          <c:showLegendKey val="0"/>
          <c:showVal val="1"/>
          <c:showCatName val="0"/>
          <c:showSerName val="0"/>
          <c:showPercent val="0"/>
          <c:showBubbleSize val="0"/>
        </c:dLbls>
        <c:gapWidth val="100"/>
        <c:overlap val="-24"/>
        <c:axId val="1428847263"/>
        <c:axId val="53862991"/>
      </c:barChart>
      <c:catAx>
        <c:axId val="1428847263"/>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SEGMENTS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a:effectLst/>
              </a:rPr>
              <a:t>Average Sales by Category and Subcategory</a:t>
            </a:r>
            <a:r>
              <a:rPr lang="en-IN" b="1"/>
              <a:t>.</a:t>
            </a:r>
            <a:endParaRPr lang="en-US" b="1"/>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extLst>
            <c:ext xmlns:c16="http://schemas.microsoft.com/office/drawing/2014/chart" uri="{C3380CC4-5D6E-409C-BE32-E72D297353CC}">
              <c16:uniqueId val="{00000000-AC34-4F9D-82CE-4B4A9BA72EF3}"/>
            </c:ext>
          </c:extLst>
        </c:ser>
        <c:dLbls>
          <c:dLblPos val="outEnd"/>
          <c:showLegendKey val="0"/>
          <c:showVal val="1"/>
          <c:showCatName val="0"/>
          <c:showSerName val="0"/>
          <c:showPercent val="0"/>
          <c:showBubbleSize val="0"/>
        </c:dLbls>
        <c:gapWidth val="444"/>
        <c:overlap val="-90"/>
        <c:axId val="250130816"/>
        <c:axId val="250133504"/>
      </c:barChart>
      <c:catAx>
        <c:axId val="250130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0133504"/>
        <c:crosses val="autoZero"/>
        <c:auto val="1"/>
        <c:lblAlgn val="ctr"/>
        <c:lblOffset val="100"/>
        <c:noMultiLvlLbl val="0"/>
      </c:catAx>
      <c:valAx>
        <c:axId val="25013350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013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4">
  <a:schemeClr val="accent1"/>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withinLinear" id="16">
  <a:schemeClr val="accent3"/>
</cs:colorStyle>
</file>

<file path=word/charts/colors18.xml><?xml version="1.0" encoding="utf-8"?>
<cs:colorStyle xmlns:cs="http://schemas.microsoft.com/office/drawing/2012/chartStyle" xmlns:a="http://schemas.openxmlformats.org/drawingml/2006/main" meth="withinLinear" id="17">
  <a:schemeClr val="accent4"/>
</cs:colorStyle>
</file>

<file path=word/charts/colors19.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withinLinear" id="14">
  <a:schemeClr val="accent1"/>
</cs:colorStyle>
</file>

<file path=word/charts/colors21.xml><?xml version="1.0" encoding="utf-8"?>
<cs:colorStyle xmlns:cs="http://schemas.microsoft.com/office/drawing/2012/chartStyle" xmlns:a="http://schemas.openxmlformats.org/drawingml/2006/main" meth="withinLinear" id="17">
  <a:schemeClr val="accent4"/>
</cs:colorStyle>
</file>

<file path=word/charts/colors22.xml><?xml version="1.0" encoding="utf-8"?>
<cs:colorStyle xmlns:cs="http://schemas.microsoft.com/office/drawing/2012/chartStyle" xmlns:a="http://schemas.openxmlformats.org/drawingml/2006/main" meth="withinLinear" id="17">
  <a:schemeClr val="accent4"/>
</cs:colorStyle>
</file>

<file path=word/charts/colors23.xml><?xml version="1.0" encoding="utf-8"?>
<cs:colorStyle xmlns:cs="http://schemas.microsoft.com/office/drawing/2012/chartStyle" xmlns:a="http://schemas.openxmlformats.org/drawingml/2006/main" meth="withinLinear" id="17">
  <a:schemeClr val="accent4"/>
</cs:colorStyle>
</file>

<file path=word/charts/colors2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7.xml><?xml version="1.0" encoding="utf-8"?>
<cs:colorStyle xmlns:cs="http://schemas.microsoft.com/office/drawing/2012/chartStyle" xmlns:a="http://schemas.openxmlformats.org/drawingml/2006/main" meth="withinLinear" id="14">
  <a:schemeClr val="accent1"/>
</cs:colorStyle>
</file>

<file path=word/charts/colors2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5.xml><?xml version="1.0" encoding="utf-8"?>
<cs:chartStyle xmlns:cs="http://schemas.microsoft.com/office/drawing/2012/chartStyle" xmlns:a="http://schemas.openxmlformats.org/drawingml/2006/main" id="131">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3">
      <a:schemeClr val="dk1"/>
    </cs:effectRef>
    <cs:fontRef idx="minor">
      <a:schemeClr val="tx1"/>
    </cs:fontRef>
  </cs:dataPoint>
  <cs:dataPoint3D>
    <cs:lnRef idx="0"/>
    <cs:fillRef idx="1">
      <cs:styleClr val="auto"/>
    </cs:fillRef>
    <cs:effectRef idx="3">
      <a:schemeClr val="dk1"/>
    </cs:effectRef>
    <cs:fontRef idx="minor">
      <a:schemeClr val="tx1"/>
    </cs:fontRef>
  </cs:dataPoint3D>
  <cs:dataPointLine>
    <cs:lnRef idx="1">
      <cs:styleClr val="auto"/>
    </cs:lnRef>
    <cs:lineWidthScale>7</cs:lineWidthScale>
    <cs:fillRef idx="0"/>
    <cs:effectRef idx="0"/>
    <cs:fontRef idx="minor">
      <a:schemeClr val="tx1"/>
    </cs:fontRef>
    <cs:spPr>
      <a:ln cap="rnd">
        <a:round/>
      </a:ln>
    </cs:spPr>
  </cs:dataPointLine>
  <cs:dataPointMarker>
    <cs:lnRef idx="1">
      <cs:styleClr val="auto"/>
    </cs:lnRef>
    <cs:fillRef idx="3">
      <cs:styleClr val="auto"/>
    </cs:fillRef>
    <cs:effectRef idx="3">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mods="ignoreCSTransforms">
      <cs:styleClr val="0">
        <a:shade val="25000"/>
      </cs:styleClr>
    </cs:fillRef>
    <cs:effectRef idx="3">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mods="ignoreCSTransforms">
      <cs:styleClr val="0">
        <a:tint val="25000"/>
      </cs:styleClr>
    </cs:fillRef>
    <cs:effectRef idx="3">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D73FE-353B-4B90-85F7-E66D072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11125</Words>
  <Characters>63417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MAYANK</cp:lastModifiedBy>
  <cp:revision>2</cp:revision>
  <cp:lastPrinted>2024-05-06T03:38:00Z</cp:lastPrinted>
  <dcterms:created xsi:type="dcterms:W3CDTF">2024-05-19T08:52:00Z</dcterms:created>
  <dcterms:modified xsi:type="dcterms:W3CDTF">2024-05-19T08:52:00Z</dcterms:modified>
</cp:coreProperties>
</file>