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885"/>
        <w:tblW w:w="8129" w:type="dxa"/>
        <w:tblLook w:val="04A0" w:firstRow="1" w:lastRow="0" w:firstColumn="1" w:lastColumn="0" w:noHBand="0" w:noVBand="1"/>
      </w:tblPr>
      <w:tblGrid>
        <w:gridCol w:w="1167"/>
        <w:gridCol w:w="960"/>
        <w:gridCol w:w="960"/>
        <w:gridCol w:w="960"/>
        <w:gridCol w:w="960"/>
        <w:gridCol w:w="1109"/>
        <w:gridCol w:w="960"/>
        <w:gridCol w:w="1053"/>
      </w:tblGrid>
      <w:tr w:rsidR="00B24A88" w:rsidRPr="00B24A88" w14:paraId="4227CDBF" w14:textId="77777777" w:rsidTr="00B24A88">
        <w:trPr>
          <w:trHeight w:val="300"/>
        </w:trPr>
        <w:tc>
          <w:tcPr>
            <w:tcW w:w="1167" w:type="dxa"/>
            <w:noWrap/>
            <w:hideMark/>
          </w:tcPr>
          <w:p w14:paraId="53B56C1A"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Date</w:t>
            </w:r>
          </w:p>
        </w:tc>
        <w:tc>
          <w:tcPr>
            <w:tcW w:w="960" w:type="dxa"/>
            <w:noWrap/>
            <w:hideMark/>
          </w:tcPr>
          <w:p w14:paraId="7200FEBA"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Open</w:t>
            </w:r>
          </w:p>
        </w:tc>
        <w:tc>
          <w:tcPr>
            <w:tcW w:w="960" w:type="dxa"/>
            <w:noWrap/>
            <w:hideMark/>
          </w:tcPr>
          <w:p w14:paraId="2B392B3E"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High</w:t>
            </w:r>
          </w:p>
        </w:tc>
        <w:tc>
          <w:tcPr>
            <w:tcW w:w="960" w:type="dxa"/>
            <w:noWrap/>
            <w:hideMark/>
          </w:tcPr>
          <w:p w14:paraId="4B3CC529"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Low</w:t>
            </w:r>
          </w:p>
        </w:tc>
        <w:tc>
          <w:tcPr>
            <w:tcW w:w="960" w:type="dxa"/>
            <w:noWrap/>
            <w:hideMark/>
          </w:tcPr>
          <w:p w14:paraId="7564955A"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Close</w:t>
            </w:r>
          </w:p>
        </w:tc>
        <w:tc>
          <w:tcPr>
            <w:tcW w:w="1109" w:type="dxa"/>
            <w:noWrap/>
            <w:hideMark/>
          </w:tcPr>
          <w:p w14:paraId="2EC28745"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Volume</w:t>
            </w:r>
          </w:p>
        </w:tc>
        <w:tc>
          <w:tcPr>
            <w:tcW w:w="960" w:type="dxa"/>
            <w:noWrap/>
            <w:hideMark/>
          </w:tcPr>
          <w:p w14:paraId="77CC395B"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Symbol</w:t>
            </w:r>
          </w:p>
        </w:tc>
        <w:tc>
          <w:tcPr>
            <w:tcW w:w="1053" w:type="dxa"/>
            <w:noWrap/>
            <w:hideMark/>
          </w:tcPr>
          <w:p w14:paraId="70C14959"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YTD Gains</w:t>
            </w:r>
          </w:p>
        </w:tc>
      </w:tr>
      <w:tr w:rsidR="00B24A88" w:rsidRPr="00B24A88" w14:paraId="44B0ACF4" w14:textId="77777777" w:rsidTr="00B24A88">
        <w:trPr>
          <w:trHeight w:val="300"/>
        </w:trPr>
        <w:tc>
          <w:tcPr>
            <w:tcW w:w="1167" w:type="dxa"/>
            <w:noWrap/>
          </w:tcPr>
          <w:p w14:paraId="379FFDAA" w14:textId="77777777" w:rsidR="00B24A88" w:rsidRPr="00B24A88" w:rsidRDefault="00B24A88" w:rsidP="00B24A88">
            <w:pPr>
              <w:rPr>
                <w:rFonts w:ascii="Calibri" w:eastAsia="Times New Roman" w:hAnsi="Calibri" w:cs="Calibri"/>
                <w:color w:val="000000"/>
              </w:rPr>
            </w:pPr>
          </w:p>
        </w:tc>
        <w:tc>
          <w:tcPr>
            <w:tcW w:w="960" w:type="dxa"/>
            <w:noWrap/>
          </w:tcPr>
          <w:p w14:paraId="0FD336C1" w14:textId="77777777" w:rsidR="00B24A88" w:rsidRPr="00B24A88" w:rsidRDefault="00B24A88" w:rsidP="00B24A88">
            <w:pPr>
              <w:rPr>
                <w:rFonts w:ascii="Calibri" w:eastAsia="Times New Roman" w:hAnsi="Calibri" w:cs="Calibri"/>
                <w:color w:val="000000"/>
              </w:rPr>
            </w:pPr>
          </w:p>
        </w:tc>
        <w:tc>
          <w:tcPr>
            <w:tcW w:w="960" w:type="dxa"/>
            <w:noWrap/>
          </w:tcPr>
          <w:p w14:paraId="34E85558" w14:textId="77777777" w:rsidR="00B24A88" w:rsidRPr="00B24A88" w:rsidRDefault="00B24A88" w:rsidP="00B24A88">
            <w:pPr>
              <w:rPr>
                <w:rFonts w:ascii="Calibri" w:eastAsia="Times New Roman" w:hAnsi="Calibri" w:cs="Calibri"/>
                <w:color w:val="000000"/>
              </w:rPr>
            </w:pPr>
          </w:p>
        </w:tc>
        <w:tc>
          <w:tcPr>
            <w:tcW w:w="960" w:type="dxa"/>
            <w:noWrap/>
          </w:tcPr>
          <w:p w14:paraId="501ED288" w14:textId="77777777" w:rsidR="00B24A88" w:rsidRPr="00B24A88" w:rsidRDefault="00B24A88" w:rsidP="00B24A88">
            <w:pPr>
              <w:rPr>
                <w:rFonts w:ascii="Calibri" w:eastAsia="Times New Roman" w:hAnsi="Calibri" w:cs="Calibri"/>
                <w:color w:val="000000"/>
              </w:rPr>
            </w:pPr>
          </w:p>
        </w:tc>
        <w:tc>
          <w:tcPr>
            <w:tcW w:w="960" w:type="dxa"/>
            <w:noWrap/>
          </w:tcPr>
          <w:p w14:paraId="497F82C6" w14:textId="77777777" w:rsidR="00B24A88" w:rsidRPr="00B24A88" w:rsidRDefault="00B24A88" w:rsidP="00B24A88">
            <w:pPr>
              <w:rPr>
                <w:rFonts w:ascii="Calibri" w:eastAsia="Times New Roman" w:hAnsi="Calibri" w:cs="Calibri"/>
                <w:color w:val="000000"/>
              </w:rPr>
            </w:pPr>
          </w:p>
        </w:tc>
        <w:tc>
          <w:tcPr>
            <w:tcW w:w="1109" w:type="dxa"/>
            <w:noWrap/>
          </w:tcPr>
          <w:p w14:paraId="3BC8B7D4" w14:textId="77777777" w:rsidR="00B24A88" w:rsidRPr="00B24A88" w:rsidRDefault="00B24A88" w:rsidP="00B24A88">
            <w:pPr>
              <w:rPr>
                <w:rFonts w:ascii="Calibri" w:eastAsia="Times New Roman" w:hAnsi="Calibri" w:cs="Calibri"/>
                <w:color w:val="000000"/>
              </w:rPr>
            </w:pPr>
          </w:p>
        </w:tc>
        <w:tc>
          <w:tcPr>
            <w:tcW w:w="960" w:type="dxa"/>
            <w:noWrap/>
          </w:tcPr>
          <w:p w14:paraId="1E4107F3" w14:textId="77777777" w:rsidR="00B24A88" w:rsidRPr="00B24A88" w:rsidRDefault="00B24A88" w:rsidP="00B24A88">
            <w:pPr>
              <w:rPr>
                <w:rFonts w:ascii="Calibri" w:eastAsia="Times New Roman" w:hAnsi="Calibri" w:cs="Calibri"/>
                <w:color w:val="000000"/>
              </w:rPr>
            </w:pPr>
          </w:p>
        </w:tc>
        <w:tc>
          <w:tcPr>
            <w:tcW w:w="1053" w:type="dxa"/>
            <w:noWrap/>
          </w:tcPr>
          <w:p w14:paraId="3FDAB724" w14:textId="77777777" w:rsidR="00B24A88" w:rsidRPr="00B24A88" w:rsidRDefault="00B24A88" w:rsidP="00B24A88">
            <w:pPr>
              <w:rPr>
                <w:rFonts w:ascii="Calibri" w:eastAsia="Times New Roman" w:hAnsi="Calibri" w:cs="Calibri"/>
                <w:color w:val="000000"/>
              </w:rPr>
            </w:pPr>
          </w:p>
        </w:tc>
      </w:tr>
      <w:tr w:rsidR="00B24A88" w:rsidRPr="00B24A88" w14:paraId="123F1D19" w14:textId="77777777" w:rsidTr="00B24A88">
        <w:trPr>
          <w:trHeight w:val="300"/>
        </w:trPr>
        <w:tc>
          <w:tcPr>
            <w:tcW w:w="1167" w:type="dxa"/>
            <w:noWrap/>
            <w:hideMark/>
          </w:tcPr>
          <w:p w14:paraId="0C0D005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1/1/2003</w:t>
            </w:r>
          </w:p>
        </w:tc>
        <w:tc>
          <w:tcPr>
            <w:tcW w:w="960" w:type="dxa"/>
            <w:noWrap/>
            <w:hideMark/>
          </w:tcPr>
          <w:p w14:paraId="69D1D46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13.11</w:t>
            </w:r>
          </w:p>
        </w:tc>
        <w:tc>
          <w:tcPr>
            <w:tcW w:w="960" w:type="dxa"/>
            <w:noWrap/>
            <w:hideMark/>
          </w:tcPr>
          <w:p w14:paraId="31CF51D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13.69</w:t>
            </w:r>
          </w:p>
        </w:tc>
        <w:tc>
          <w:tcPr>
            <w:tcW w:w="960" w:type="dxa"/>
            <w:noWrap/>
            <w:hideMark/>
          </w:tcPr>
          <w:p w14:paraId="79842CD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13.09</w:t>
            </w:r>
          </w:p>
        </w:tc>
        <w:tc>
          <w:tcPr>
            <w:tcW w:w="960" w:type="dxa"/>
            <w:noWrap/>
            <w:hideMark/>
          </w:tcPr>
          <w:p w14:paraId="5EB98F6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13.64</w:t>
            </w:r>
          </w:p>
        </w:tc>
        <w:tc>
          <w:tcPr>
            <w:tcW w:w="1109" w:type="dxa"/>
            <w:noWrap/>
            <w:hideMark/>
          </w:tcPr>
          <w:p w14:paraId="0FBFEF3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61335700</w:t>
            </w:r>
          </w:p>
        </w:tc>
        <w:tc>
          <w:tcPr>
            <w:tcW w:w="960" w:type="dxa"/>
            <w:noWrap/>
            <w:hideMark/>
          </w:tcPr>
          <w:p w14:paraId="5147CCD1"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4A89599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0.041221</w:t>
            </w:r>
          </w:p>
        </w:tc>
      </w:tr>
      <w:tr w:rsidR="00B24A88" w:rsidRPr="00B24A88" w14:paraId="3093C8AC" w14:textId="77777777" w:rsidTr="00B24A88">
        <w:trPr>
          <w:trHeight w:val="300"/>
        </w:trPr>
        <w:tc>
          <w:tcPr>
            <w:tcW w:w="1167" w:type="dxa"/>
            <w:noWrap/>
            <w:hideMark/>
          </w:tcPr>
          <w:p w14:paraId="1A4C0BB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1/2/2003</w:t>
            </w:r>
          </w:p>
        </w:tc>
        <w:tc>
          <w:tcPr>
            <w:tcW w:w="960" w:type="dxa"/>
            <w:noWrap/>
            <w:hideMark/>
          </w:tcPr>
          <w:p w14:paraId="726B52A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13.11</w:t>
            </w:r>
          </w:p>
        </w:tc>
        <w:tc>
          <w:tcPr>
            <w:tcW w:w="960" w:type="dxa"/>
            <w:noWrap/>
            <w:hideMark/>
          </w:tcPr>
          <w:p w14:paraId="1A4FFB8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13.69</w:t>
            </w:r>
          </w:p>
        </w:tc>
        <w:tc>
          <w:tcPr>
            <w:tcW w:w="960" w:type="dxa"/>
            <w:noWrap/>
            <w:hideMark/>
          </w:tcPr>
          <w:p w14:paraId="0971894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13.09</w:t>
            </w:r>
          </w:p>
        </w:tc>
        <w:tc>
          <w:tcPr>
            <w:tcW w:w="960" w:type="dxa"/>
            <w:noWrap/>
            <w:hideMark/>
          </w:tcPr>
          <w:p w14:paraId="63ABCF0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13.64</w:t>
            </w:r>
          </w:p>
        </w:tc>
        <w:tc>
          <w:tcPr>
            <w:tcW w:w="1109" w:type="dxa"/>
            <w:noWrap/>
            <w:hideMark/>
          </w:tcPr>
          <w:p w14:paraId="5131BA1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61335700</w:t>
            </w:r>
          </w:p>
        </w:tc>
        <w:tc>
          <w:tcPr>
            <w:tcW w:w="960" w:type="dxa"/>
            <w:noWrap/>
            <w:hideMark/>
          </w:tcPr>
          <w:p w14:paraId="7BBC3AC6"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F27AFE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0.041221</w:t>
            </w:r>
          </w:p>
        </w:tc>
      </w:tr>
      <w:tr w:rsidR="00B24A88" w:rsidRPr="00B24A88" w14:paraId="24452ED5" w14:textId="77777777" w:rsidTr="00B24A88">
        <w:trPr>
          <w:trHeight w:val="300"/>
        </w:trPr>
        <w:tc>
          <w:tcPr>
            <w:tcW w:w="1167" w:type="dxa"/>
            <w:noWrap/>
            <w:hideMark/>
          </w:tcPr>
          <w:p w14:paraId="3086384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1/3/2003</w:t>
            </w:r>
          </w:p>
        </w:tc>
        <w:tc>
          <w:tcPr>
            <w:tcW w:w="960" w:type="dxa"/>
            <w:noWrap/>
            <w:hideMark/>
          </w:tcPr>
          <w:p w14:paraId="282A458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13.58</w:t>
            </w:r>
          </w:p>
        </w:tc>
        <w:tc>
          <w:tcPr>
            <w:tcW w:w="960" w:type="dxa"/>
            <w:noWrap/>
            <w:hideMark/>
          </w:tcPr>
          <w:p w14:paraId="78B9187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13.96</w:t>
            </w:r>
          </w:p>
        </w:tc>
        <w:tc>
          <w:tcPr>
            <w:tcW w:w="960" w:type="dxa"/>
            <w:noWrap/>
            <w:hideMark/>
          </w:tcPr>
          <w:p w14:paraId="6FEB71D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13.56</w:t>
            </w:r>
          </w:p>
        </w:tc>
        <w:tc>
          <w:tcPr>
            <w:tcW w:w="960" w:type="dxa"/>
            <w:noWrap/>
            <w:hideMark/>
          </w:tcPr>
          <w:p w14:paraId="367AB6A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13.91</w:t>
            </w:r>
          </w:p>
        </w:tc>
        <w:tc>
          <w:tcPr>
            <w:tcW w:w="1109" w:type="dxa"/>
            <w:noWrap/>
            <w:hideMark/>
          </w:tcPr>
          <w:p w14:paraId="1CBDAFA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50891700</w:t>
            </w:r>
          </w:p>
        </w:tc>
        <w:tc>
          <w:tcPr>
            <w:tcW w:w="960" w:type="dxa"/>
            <w:noWrap/>
            <w:hideMark/>
          </w:tcPr>
          <w:p w14:paraId="34099AF3"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6F8A35F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0.061832</w:t>
            </w:r>
          </w:p>
        </w:tc>
      </w:tr>
      <w:tr w:rsidR="00B24A88" w:rsidRPr="00B24A88" w14:paraId="49C7F213" w14:textId="77777777" w:rsidTr="00B24A88">
        <w:trPr>
          <w:trHeight w:val="300"/>
        </w:trPr>
        <w:tc>
          <w:tcPr>
            <w:tcW w:w="1167" w:type="dxa"/>
            <w:noWrap/>
            <w:hideMark/>
          </w:tcPr>
          <w:p w14:paraId="0D225CA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1/4/2003</w:t>
            </w:r>
          </w:p>
        </w:tc>
        <w:tc>
          <w:tcPr>
            <w:tcW w:w="960" w:type="dxa"/>
            <w:noWrap/>
            <w:hideMark/>
          </w:tcPr>
          <w:p w14:paraId="7A4919C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14.01</w:t>
            </w:r>
          </w:p>
        </w:tc>
        <w:tc>
          <w:tcPr>
            <w:tcW w:w="960" w:type="dxa"/>
            <w:noWrap/>
            <w:hideMark/>
          </w:tcPr>
          <w:p w14:paraId="616EE07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14.42</w:t>
            </w:r>
          </w:p>
        </w:tc>
        <w:tc>
          <w:tcPr>
            <w:tcW w:w="960" w:type="dxa"/>
            <w:noWrap/>
            <w:hideMark/>
          </w:tcPr>
          <w:p w14:paraId="75A5910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13.98</w:t>
            </w:r>
          </w:p>
        </w:tc>
        <w:tc>
          <w:tcPr>
            <w:tcW w:w="960" w:type="dxa"/>
            <w:noWrap/>
            <w:hideMark/>
          </w:tcPr>
          <w:p w14:paraId="6BBA10B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w:t>
            </w:r>
          </w:p>
        </w:tc>
        <w:tc>
          <w:tcPr>
            <w:tcW w:w="1109" w:type="dxa"/>
            <w:noWrap/>
            <w:hideMark/>
          </w:tcPr>
          <w:p w14:paraId="5C20EFE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58936700</w:t>
            </w:r>
          </w:p>
        </w:tc>
        <w:tc>
          <w:tcPr>
            <w:tcW w:w="960" w:type="dxa"/>
            <w:noWrap/>
            <w:hideMark/>
          </w:tcPr>
          <w:p w14:paraId="76A0A1F8"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0B72AF9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0.083969</w:t>
            </w:r>
          </w:p>
        </w:tc>
      </w:tr>
      <w:tr w:rsidR="00B24A88" w:rsidRPr="00B24A88" w14:paraId="53923DA4" w14:textId="77777777" w:rsidTr="00B24A88">
        <w:trPr>
          <w:trHeight w:val="300"/>
        </w:trPr>
        <w:tc>
          <w:tcPr>
            <w:tcW w:w="1167" w:type="dxa"/>
            <w:noWrap/>
            <w:hideMark/>
          </w:tcPr>
          <w:p w14:paraId="169EAD2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1/5/2003</w:t>
            </w:r>
          </w:p>
        </w:tc>
        <w:tc>
          <w:tcPr>
            <w:tcW w:w="960" w:type="dxa"/>
            <w:noWrap/>
            <w:hideMark/>
          </w:tcPr>
          <w:p w14:paraId="60657A5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14.3</w:t>
            </w:r>
          </w:p>
        </w:tc>
        <w:tc>
          <w:tcPr>
            <w:tcW w:w="960" w:type="dxa"/>
            <w:noWrap/>
            <w:hideMark/>
          </w:tcPr>
          <w:p w14:paraId="30147A1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w:t>
            </w:r>
          </w:p>
        </w:tc>
        <w:tc>
          <w:tcPr>
            <w:tcW w:w="960" w:type="dxa"/>
            <w:noWrap/>
            <w:hideMark/>
          </w:tcPr>
          <w:p w14:paraId="1C9D57B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14.24</w:t>
            </w:r>
          </w:p>
        </w:tc>
        <w:tc>
          <w:tcPr>
            <w:tcW w:w="960" w:type="dxa"/>
            <w:noWrap/>
            <w:hideMark/>
          </w:tcPr>
          <w:p w14:paraId="5B3AF5A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14.6</w:t>
            </w:r>
          </w:p>
        </w:tc>
        <w:tc>
          <w:tcPr>
            <w:tcW w:w="1109" w:type="dxa"/>
            <w:noWrap/>
            <w:hideMark/>
          </w:tcPr>
          <w:p w14:paraId="7FEDD56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83998600</w:t>
            </w:r>
          </w:p>
        </w:tc>
        <w:tc>
          <w:tcPr>
            <w:tcW w:w="960" w:type="dxa"/>
            <w:noWrap/>
            <w:hideMark/>
          </w:tcPr>
          <w:p w14:paraId="622118A0"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2ABA992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0.114504</w:t>
            </w:r>
          </w:p>
        </w:tc>
      </w:tr>
      <w:tr w:rsidR="00B24A88" w:rsidRPr="00B24A88" w14:paraId="14F7593B" w14:textId="77777777" w:rsidTr="00B24A88">
        <w:trPr>
          <w:trHeight w:val="300"/>
        </w:trPr>
        <w:tc>
          <w:tcPr>
            <w:tcW w:w="1167" w:type="dxa"/>
            <w:noWrap/>
            <w:hideMark/>
          </w:tcPr>
          <w:p w14:paraId="2C53999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1/6/2003</w:t>
            </w:r>
          </w:p>
        </w:tc>
        <w:tc>
          <w:tcPr>
            <w:tcW w:w="960" w:type="dxa"/>
            <w:noWrap/>
            <w:hideMark/>
          </w:tcPr>
          <w:p w14:paraId="1E37131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14.48</w:t>
            </w:r>
          </w:p>
        </w:tc>
        <w:tc>
          <w:tcPr>
            <w:tcW w:w="960" w:type="dxa"/>
            <w:noWrap/>
            <w:hideMark/>
          </w:tcPr>
          <w:p w14:paraId="41E5054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14.75</w:t>
            </w:r>
          </w:p>
        </w:tc>
        <w:tc>
          <w:tcPr>
            <w:tcW w:w="960" w:type="dxa"/>
            <w:noWrap/>
            <w:hideMark/>
          </w:tcPr>
          <w:p w14:paraId="0A08EC3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14.37</w:t>
            </w:r>
          </w:p>
        </w:tc>
        <w:tc>
          <w:tcPr>
            <w:tcW w:w="960" w:type="dxa"/>
            <w:noWrap/>
            <w:hideMark/>
          </w:tcPr>
          <w:p w14:paraId="135A7E8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14.44</w:t>
            </w:r>
          </w:p>
        </w:tc>
        <w:tc>
          <w:tcPr>
            <w:tcW w:w="1109" w:type="dxa"/>
            <w:noWrap/>
            <w:hideMark/>
          </w:tcPr>
          <w:p w14:paraId="11B5C42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75927000</w:t>
            </w:r>
          </w:p>
        </w:tc>
        <w:tc>
          <w:tcPr>
            <w:tcW w:w="960" w:type="dxa"/>
            <w:noWrap/>
            <w:hideMark/>
          </w:tcPr>
          <w:p w14:paraId="05322F30"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148E7F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0.10229</w:t>
            </w:r>
          </w:p>
        </w:tc>
      </w:tr>
      <w:tr w:rsidR="00B24A88" w:rsidRPr="00B24A88" w14:paraId="0A7ACF41" w14:textId="77777777" w:rsidTr="00B24A88">
        <w:trPr>
          <w:trHeight w:val="300"/>
        </w:trPr>
        <w:tc>
          <w:tcPr>
            <w:tcW w:w="1167" w:type="dxa"/>
            <w:noWrap/>
            <w:hideMark/>
          </w:tcPr>
          <w:p w14:paraId="7026DAF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1/7/2003</w:t>
            </w:r>
          </w:p>
        </w:tc>
        <w:tc>
          <w:tcPr>
            <w:tcW w:w="960" w:type="dxa"/>
            <w:noWrap/>
            <w:hideMark/>
          </w:tcPr>
          <w:p w14:paraId="1DAB07D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w:t>
            </w:r>
          </w:p>
        </w:tc>
        <w:tc>
          <w:tcPr>
            <w:tcW w:w="960" w:type="dxa"/>
            <w:noWrap/>
            <w:hideMark/>
          </w:tcPr>
          <w:p w14:paraId="4559130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15.11</w:t>
            </w:r>
          </w:p>
        </w:tc>
        <w:tc>
          <w:tcPr>
            <w:tcW w:w="960" w:type="dxa"/>
            <w:noWrap/>
            <w:hideMark/>
          </w:tcPr>
          <w:p w14:paraId="053BF5C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14.65</w:t>
            </w:r>
          </w:p>
        </w:tc>
        <w:tc>
          <w:tcPr>
            <w:tcW w:w="960" w:type="dxa"/>
            <w:noWrap/>
            <w:hideMark/>
          </w:tcPr>
          <w:p w14:paraId="6850549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14.95</w:t>
            </w:r>
          </w:p>
        </w:tc>
        <w:tc>
          <w:tcPr>
            <w:tcW w:w="1109" w:type="dxa"/>
            <w:noWrap/>
            <w:hideMark/>
          </w:tcPr>
          <w:p w14:paraId="6CC91BE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75284400</w:t>
            </w:r>
          </w:p>
        </w:tc>
        <w:tc>
          <w:tcPr>
            <w:tcW w:w="960" w:type="dxa"/>
            <w:noWrap/>
            <w:hideMark/>
          </w:tcPr>
          <w:p w14:paraId="7A3FABCD"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7AEDDA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0.141221</w:t>
            </w:r>
          </w:p>
        </w:tc>
      </w:tr>
      <w:tr w:rsidR="00B24A88" w:rsidRPr="00B24A88" w14:paraId="200F7A8F" w14:textId="77777777" w:rsidTr="00B24A88">
        <w:trPr>
          <w:trHeight w:val="300"/>
        </w:trPr>
        <w:tc>
          <w:tcPr>
            <w:tcW w:w="1167" w:type="dxa"/>
            <w:noWrap/>
            <w:hideMark/>
          </w:tcPr>
          <w:p w14:paraId="246D93E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1/8/2003</w:t>
            </w:r>
          </w:p>
        </w:tc>
        <w:tc>
          <w:tcPr>
            <w:tcW w:w="960" w:type="dxa"/>
            <w:noWrap/>
            <w:hideMark/>
          </w:tcPr>
          <w:p w14:paraId="1ACFF3F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14.84</w:t>
            </w:r>
          </w:p>
        </w:tc>
        <w:tc>
          <w:tcPr>
            <w:tcW w:w="960" w:type="dxa"/>
            <w:noWrap/>
            <w:hideMark/>
          </w:tcPr>
          <w:p w14:paraId="36CF058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15.46</w:t>
            </w:r>
          </w:p>
        </w:tc>
        <w:tc>
          <w:tcPr>
            <w:tcW w:w="960" w:type="dxa"/>
            <w:noWrap/>
            <w:hideMark/>
          </w:tcPr>
          <w:p w14:paraId="3F14BC4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14.83</w:t>
            </w:r>
          </w:p>
        </w:tc>
        <w:tc>
          <w:tcPr>
            <w:tcW w:w="960" w:type="dxa"/>
            <w:noWrap/>
            <w:hideMark/>
          </w:tcPr>
          <w:p w14:paraId="1986CEC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15.22</w:t>
            </w:r>
          </w:p>
        </w:tc>
        <w:tc>
          <w:tcPr>
            <w:tcW w:w="1109" w:type="dxa"/>
            <w:noWrap/>
            <w:hideMark/>
          </w:tcPr>
          <w:p w14:paraId="63B74E8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91193900</w:t>
            </w:r>
          </w:p>
        </w:tc>
        <w:tc>
          <w:tcPr>
            <w:tcW w:w="960" w:type="dxa"/>
            <w:noWrap/>
            <w:hideMark/>
          </w:tcPr>
          <w:p w14:paraId="0A4B9D22"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11D7D4E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0.161832</w:t>
            </w:r>
          </w:p>
        </w:tc>
      </w:tr>
      <w:tr w:rsidR="00B24A88" w:rsidRPr="00B24A88" w14:paraId="24E3022B" w14:textId="77777777" w:rsidTr="00B24A88">
        <w:trPr>
          <w:trHeight w:val="300"/>
        </w:trPr>
        <w:tc>
          <w:tcPr>
            <w:tcW w:w="1167" w:type="dxa"/>
            <w:noWrap/>
            <w:hideMark/>
          </w:tcPr>
          <w:p w14:paraId="0CDD953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1/9/2003</w:t>
            </w:r>
          </w:p>
        </w:tc>
        <w:tc>
          <w:tcPr>
            <w:tcW w:w="960" w:type="dxa"/>
            <w:noWrap/>
            <w:hideMark/>
          </w:tcPr>
          <w:p w14:paraId="2BB253F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15.47</w:t>
            </w:r>
          </w:p>
        </w:tc>
        <w:tc>
          <w:tcPr>
            <w:tcW w:w="960" w:type="dxa"/>
            <w:noWrap/>
            <w:hideMark/>
          </w:tcPr>
          <w:p w14:paraId="734B332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15.52</w:t>
            </w:r>
          </w:p>
        </w:tc>
        <w:tc>
          <w:tcPr>
            <w:tcW w:w="960" w:type="dxa"/>
            <w:noWrap/>
            <w:hideMark/>
          </w:tcPr>
          <w:p w14:paraId="26F5F02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15.04</w:t>
            </w:r>
          </w:p>
        </w:tc>
        <w:tc>
          <w:tcPr>
            <w:tcW w:w="960" w:type="dxa"/>
            <w:noWrap/>
            <w:hideMark/>
          </w:tcPr>
          <w:p w14:paraId="440BD12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15.28</w:t>
            </w:r>
          </w:p>
        </w:tc>
        <w:tc>
          <w:tcPr>
            <w:tcW w:w="1109" w:type="dxa"/>
            <w:noWrap/>
            <w:hideMark/>
          </w:tcPr>
          <w:p w14:paraId="14649B9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66314800</w:t>
            </w:r>
          </w:p>
        </w:tc>
        <w:tc>
          <w:tcPr>
            <w:tcW w:w="960" w:type="dxa"/>
            <w:noWrap/>
            <w:hideMark/>
          </w:tcPr>
          <w:p w14:paraId="72B1CD70"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2A233CD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0.166412</w:t>
            </w:r>
          </w:p>
        </w:tc>
      </w:tr>
      <w:tr w:rsidR="00B24A88" w:rsidRPr="00B24A88" w14:paraId="7C2D1DCF" w14:textId="77777777" w:rsidTr="00B24A88">
        <w:trPr>
          <w:trHeight w:val="300"/>
        </w:trPr>
        <w:tc>
          <w:tcPr>
            <w:tcW w:w="1167" w:type="dxa"/>
            <w:noWrap/>
            <w:hideMark/>
          </w:tcPr>
          <w:p w14:paraId="33D6E63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1/10/2003</w:t>
            </w:r>
          </w:p>
        </w:tc>
        <w:tc>
          <w:tcPr>
            <w:tcW w:w="960" w:type="dxa"/>
            <w:noWrap/>
            <w:hideMark/>
          </w:tcPr>
          <w:p w14:paraId="564AA77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15.3</w:t>
            </w:r>
          </w:p>
        </w:tc>
        <w:tc>
          <w:tcPr>
            <w:tcW w:w="960" w:type="dxa"/>
            <w:noWrap/>
            <w:hideMark/>
          </w:tcPr>
          <w:p w14:paraId="0907781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15.63</w:t>
            </w:r>
          </w:p>
        </w:tc>
        <w:tc>
          <w:tcPr>
            <w:tcW w:w="960" w:type="dxa"/>
            <w:noWrap/>
            <w:hideMark/>
          </w:tcPr>
          <w:p w14:paraId="7E97E25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15.29</w:t>
            </w:r>
          </w:p>
        </w:tc>
        <w:tc>
          <w:tcPr>
            <w:tcW w:w="960" w:type="dxa"/>
            <w:noWrap/>
            <w:hideMark/>
          </w:tcPr>
          <w:p w14:paraId="23D36D2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15.58</w:t>
            </w:r>
          </w:p>
        </w:tc>
        <w:tc>
          <w:tcPr>
            <w:tcW w:w="1109" w:type="dxa"/>
            <w:noWrap/>
            <w:hideMark/>
          </w:tcPr>
          <w:p w14:paraId="010FAF6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69977900</w:t>
            </w:r>
          </w:p>
        </w:tc>
        <w:tc>
          <w:tcPr>
            <w:tcW w:w="960" w:type="dxa"/>
            <w:noWrap/>
            <w:hideMark/>
          </w:tcPr>
          <w:p w14:paraId="51C9301A"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2E4730E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0.189313</w:t>
            </w:r>
          </w:p>
        </w:tc>
      </w:tr>
      <w:tr w:rsidR="00B24A88" w:rsidRPr="00B24A88" w14:paraId="104432D6" w14:textId="77777777" w:rsidTr="00B24A88">
        <w:trPr>
          <w:trHeight w:val="300"/>
        </w:trPr>
        <w:tc>
          <w:tcPr>
            <w:tcW w:w="1167" w:type="dxa"/>
            <w:noWrap/>
            <w:hideMark/>
          </w:tcPr>
          <w:p w14:paraId="69DD77F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1/11/2003</w:t>
            </w:r>
          </w:p>
        </w:tc>
        <w:tc>
          <w:tcPr>
            <w:tcW w:w="960" w:type="dxa"/>
            <w:noWrap/>
            <w:hideMark/>
          </w:tcPr>
          <w:p w14:paraId="70515DC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15.57</w:t>
            </w:r>
          </w:p>
        </w:tc>
        <w:tc>
          <w:tcPr>
            <w:tcW w:w="960" w:type="dxa"/>
            <w:noWrap/>
            <w:hideMark/>
          </w:tcPr>
          <w:p w14:paraId="7C86B96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15.63</w:t>
            </w:r>
          </w:p>
        </w:tc>
        <w:tc>
          <w:tcPr>
            <w:tcW w:w="960" w:type="dxa"/>
            <w:noWrap/>
            <w:hideMark/>
          </w:tcPr>
          <w:p w14:paraId="5784CF2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15.13</w:t>
            </w:r>
          </w:p>
        </w:tc>
        <w:tc>
          <w:tcPr>
            <w:tcW w:w="960" w:type="dxa"/>
            <w:noWrap/>
            <w:hideMark/>
          </w:tcPr>
          <w:p w14:paraId="1D0B364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15.18</w:t>
            </w:r>
          </w:p>
        </w:tc>
        <w:tc>
          <w:tcPr>
            <w:tcW w:w="1109" w:type="dxa"/>
            <w:noWrap/>
            <w:hideMark/>
          </w:tcPr>
          <w:p w14:paraId="522DFCF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61992300</w:t>
            </w:r>
          </w:p>
        </w:tc>
        <w:tc>
          <w:tcPr>
            <w:tcW w:w="960" w:type="dxa"/>
            <w:noWrap/>
            <w:hideMark/>
          </w:tcPr>
          <w:p w14:paraId="494F3C6B"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FCDABC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0.158779</w:t>
            </w:r>
          </w:p>
        </w:tc>
      </w:tr>
      <w:tr w:rsidR="00B24A88" w:rsidRPr="00B24A88" w14:paraId="7A710C0A" w14:textId="77777777" w:rsidTr="00B24A88">
        <w:trPr>
          <w:trHeight w:val="300"/>
        </w:trPr>
        <w:tc>
          <w:tcPr>
            <w:tcW w:w="1167" w:type="dxa"/>
            <w:noWrap/>
            <w:hideMark/>
          </w:tcPr>
          <w:p w14:paraId="235EF61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1/12/2003</w:t>
            </w:r>
          </w:p>
        </w:tc>
        <w:tc>
          <w:tcPr>
            <w:tcW w:w="960" w:type="dxa"/>
            <w:noWrap/>
            <w:hideMark/>
          </w:tcPr>
          <w:p w14:paraId="0D147D1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15.08</w:t>
            </w:r>
          </w:p>
        </w:tc>
        <w:tc>
          <w:tcPr>
            <w:tcW w:w="960" w:type="dxa"/>
            <w:noWrap/>
            <w:hideMark/>
          </w:tcPr>
          <w:p w14:paraId="6610C5C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15.3</w:t>
            </w:r>
          </w:p>
        </w:tc>
        <w:tc>
          <w:tcPr>
            <w:tcW w:w="960" w:type="dxa"/>
            <w:noWrap/>
            <w:hideMark/>
          </w:tcPr>
          <w:p w14:paraId="2C807A5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14.79</w:t>
            </w:r>
          </w:p>
        </w:tc>
        <w:tc>
          <w:tcPr>
            <w:tcW w:w="960" w:type="dxa"/>
            <w:noWrap/>
            <w:hideMark/>
          </w:tcPr>
          <w:p w14:paraId="57E2895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14.9</w:t>
            </w:r>
          </w:p>
        </w:tc>
        <w:tc>
          <w:tcPr>
            <w:tcW w:w="1109" w:type="dxa"/>
            <w:noWrap/>
            <w:hideMark/>
          </w:tcPr>
          <w:p w14:paraId="28BC973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65668200</w:t>
            </w:r>
          </w:p>
        </w:tc>
        <w:tc>
          <w:tcPr>
            <w:tcW w:w="960" w:type="dxa"/>
            <w:noWrap/>
            <w:hideMark/>
          </w:tcPr>
          <w:p w14:paraId="6602F2EC"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1A2E39E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0.137405</w:t>
            </w:r>
          </w:p>
        </w:tc>
      </w:tr>
      <w:tr w:rsidR="00B24A88" w:rsidRPr="00B24A88" w14:paraId="4204F1F9" w14:textId="77777777" w:rsidTr="00B24A88">
        <w:trPr>
          <w:trHeight w:val="300"/>
        </w:trPr>
        <w:tc>
          <w:tcPr>
            <w:tcW w:w="1167" w:type="dxa"/>
            <w:noWrap/>
            <w:hideMark/>
          </w:tcPr>
          <w:p w14:paraId="5DE7DEC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1/13/2003</w:t>
            </w:r>
          </w:p>
        </w:tc>
        <w:tc>
          <w:tcPr>
            <w:tcW w:w="960" w:type="dxa"/>
            <w:noWrap/>
            <w:hideMark/>
          </w:tcPr>
          <w:p w14:paraId="23598D8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14.69</w:t>
            </w:r>
          </w:p>
        </w:tc>
        <w:tc>
          <w:tcPr>
            <w:tcW w:w="960" w:type="dxa"/>
            <w:noWrap/>
            <w:hideMark/>
          </w:tcPr>
          <w:p w14:paraId="3D97076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14.72</w:t>
            </w:r>
          </w:p>
        </w:tc>
        <w:tc>
          <w:tcPr>
            <w:tcW w:w="960" w:type="dxa"/>
            <w:noWrap/>
            <w:hideMark/>
          </w:tcPr>
          <w:p w14:paraId="6602C27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14.05</w:t>
            </w:r>
          </w:p>
        </w:tc>
        <w:tc>
          <w:tcPr>
            <w:tcW w:w="960" w:type="dxa"/>
            <w:noWrap/>
            <w:hideMark/>
          </w:tcPr>
          <w:p w14:paraId="12EB523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14.13</w:t>
            </w:r>
          </w:p>
        </w:tc>
        <w:tc>
          <w:tcPr>
            <w:tcW w:w="1109" w:type="dxa"/>
            <w:noWrap/>
            <w:hideMark/>
          </w:tcPr>
          <w:p w14:paraId="68BD823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81310000</w:t>
            </w:r>
          </w:p>
        </w:tc>
        <w:tc>
          <w:tcPr>
            <w:tcW w:w="960" w:type="dxa"/>
            <w:noWrap/>
            <w:hideMark/>
          </w:tcPr>
          <w:p w14:paraId="49392BFB"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3159184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0.078626</w:t>
            </w:r>
          </w:p>
        </w:tc>
      </w:tr>
      <w:tr w:rsidR="00B24A88" w:rsidRPr="00B24A88" w14:paraId="22F5C3B0" w14:textId="77777777" w:rsidTr="00B24A88">
        <w:trPr>
          <w:trHeight w:val="300"/>
        </w:trPr>
        <w:tc>
          <w:tcPr>
            <w:tcW w:w="1167" w:type="dxa"/>
            <w:noWrap/>
            <w:hideMark/>
          </w:tcPr>
          <w:p w14:paraId="52C3AE4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1/14/2003</w:t>
            </w:r>
          </w:p>
        </w:tc>
        <w:tc>
          <w:tcPr>
            <w:tcW w:w="960" w:type="dxa"/>
            <w:noWrap/>
            <w:hideMark/>
          </w:tcPr>
          <w:p w14:paraId="3802BFC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14.22</w:t>
            </w:r>
          </w:p>
        </w:tc>
        <w:tc>
          <w:tcPr>
            <w:tcW w:w="960" w:type="dxa"/>
            <w:noWrap/>
            <w:hideMark/>
          </w:tcPr>
          <w:p w14:paraId="5C84F0A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14.5</w:t>
            </w:r>
          </w:p>
        </w:tc>
        <w:tc>
          <w:tcPr>
            <w:tcW w:w="960" w:type="dxa"/>
            <w:noWrap/>
            <w:hideMark/>
          </w:tcPr>
          <w:p w14:paraId="731197C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14.15</w:t>
            </w:r>
          </w:p>
        </w:tc>
        <w:tc>
          <w:tcPr>
            <w:tcW w:w="960" w:type="dxa"/>
            <w:noWrap/>
            <w:hideMark/>
          </w:tcPr>
          <w:p w14:paraId="04F7937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14.18</w:t>
            </w:r>
          </w:p>
        </w:tc>
        <w:tc>
          <w:tcPr>
            <w:tcW w:w="1109" w:type="dxa"/>
            <w:noWrap/>
            <w:hideMark/>
          </w:tcPr>
          <w:p w14:paraId="28E119A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62930800</w:t>
            </w:r>
          </w:p>
        </w:tc>
        <w:tc>
          <w:tcPr>
            <w:tcW w:w="960" w:type="dxa"/>
            <w:noWrap/>
            <w:hideMark/>
          </w:tcPr>
          <w:p w14:paraId="5EA27C00"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1A7C05C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0.082443</w:t>
            </w:r>
          </w:p>
        </w:tc>
      </w:tr>
      <w:tr w:rsidR="00B24A88" w:rsidRPr="00B24A88" w14:paraId="1546956C" w14:textId="77777777" w:rsidTr="00B24A88">
        <w:trPr>
          <w:trHeight w:val="300"/>
        </w:trPr>
        <w:tc>
          <w:tcPr>
            <w:tcW w:w="1167" w:type="dxa"/>
            <w:noWrap/>
            <w:hideMark/>
          </w:tcPr>
          <w:p w14:paraId="4960F31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1/15/2003</w:t>
            </w:r>
          </w:p>
        </w:tc>
        <w:tc>
          <w:tcPr>
            <w:tcW w:w="960" w:type="dxa"/>
            <w:noWrap/>
            <w:hideMark/>
          </w:tcPr>
          <w:p w14:paraId="275B272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14.19</w:t>
            </w:r>
          </w:p>
        </w:tc>
        <w:tc>
          <w:tcPr>
            <w:tcW w:w="960" w:type="dxa"/>
            <w:noWrap/>
            <w:hideMark/>
          </w:tcPr>
          <w:p w14:paraId="6EFAD76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14.38</w:t>
            </w:r>
          </w:p>
        </w:tc>
        <w:tc>
          <w:tcPr>
            <w:tcW w:w="960" w:type="dxa"/>
            <w:noWrap/>
            <w:hideMark/>
          </w:tcPr>
          <w:p w14:paraId="2826F73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13.9</w:t>
            </w:r>
          </w:p>
        </w:tc>
        <w:tc>
          <w:tcPr>
            <w:tcW w:w="960" w:type="dxa"/>
            <w:noWrap/>
            <w:hideMark/>
          </w:tcPr>
          <w:p w14:paraId="79E5EC0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13.96</w:t>
            </w:r>
          </w:p>
        </w:tc>
        <w:tc>
          <w:tcPr>
            <w:tcW w:w="1109" w:type="dxa"/>
            <w:noWrap/>
            <w:hideMark/>
          </w:tcPr>
          <w:p w14:paraId="049D224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64965500</w:t>
            </w:r>
          </w:p>
        </w:tc>
        <w:tc>
          <w:tcPr>
            <w:tcW w:w="960" w:type="dxa"/>
            <w:noWrap/>
            <w:hideMark/>
          </w:tcPr>
          <w:p w14:paraId="1B391EAB"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95A38E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0.065649</w:t>
            </w:r>
          </w:p>
        </w:tc>
      </w:tr>
      <w:tr w:rsidR="00B24A88" w:rsidRPr="00B24A88" w14:paraId="14043A8A" w14:textId="77777777" w:rsidTr="00B24A88">
        <w:trPr>
          <w:trHeight w:val="300"/>
        </w:trPr>
        <w:tc>
          <w:tcPr>
            <w:tcW w:w="1167" w:type="dxa"/>
            <w:noWrap/>
            <w:hideMark/>
          </w:tcPr>
          <w:p w14:paraId="4FDF021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1/16/2003</w:t>
            </w:r>
          </w:p>
        </w:tc>
        <w:tc>
          <w:tcPr>
            <w:tcW w:w="960" w:type="dxa"/>
            <w:noWrap/>
            <w:hideMark/>
          </w:tcPr>
          <w:p w14:paraId="395EF1A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14.28</w:t>
            </w:r>
          </w:p>
        </w:tc>
        <w:tc>
          <w:tcPr>
            <w:tcW w:w="960" w:type="dxa"/>
            <w:noWrap/>
            <w:hideMark/>
          </w:tcPr>
          <w:p w14:paraId="0A68BB2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14.75</w:t>
            </w:r>
          </w:p>
        </w:tc>
        <w:tc>
          <w:tcPr>
            <w:tcW w:w="960" w:type="dxa"/>
            <w:noWrap/>
            <w:hideMark/>
          </w:tcPr>
          <w:p w14:paraId="6EE199B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14.12</w:t>
            </w:r>
          </w:p>
        </w:tc>
        <w:tc>
          <w:tcPr>
            <w:tcW w:w="960" w:type="dxa"/>
            <w:noWrap/>
            <w:hideMark/>
          </w:tcPr>
          <w:p w14:paraId="5FD20E2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14.59</w:t>
            </w:r>
          </w:p>
        </w:tc>
        <w:tc>
          <w:tcPr>
            <w:tcW w:w="1109" w:type="dxa"/>
            <w:noWrap/>
            <w:hideMark/>
          </w:tcPr>
          <w:p w14:paraId="18764CA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62491200</w:t>
            </w:r>
          </w:p>
        </w:tc>
        <w:tc>
          <w:tcPr>
            <w:tcW w:w="960" w:type="dxa"/>
            <w:noWrap/>
            <w:hideMark/>
          </w:tcPr>
          <w:p w14:paraId="0D66A17F"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354E32E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0.11374</w:t>
            </w:r>
          </w:p>
        </w:tc>
      </w:tr>
      <w:tr w:rsidR="00B24A88" w:rsidRPr="00B24A88" w14:paraId="52E0CCA7" w14:textId="77777777" w:rsidTr="00B24A88">
        <w:trPr>
          <w:trHeight w:val="300"/>
        </w:trPr>
        <w:tc>
          <w:tcPr>
            <w:tcW w:w="1167" w:type="dxa"/>
            <w:noWrap/>
            <w:hideMark/>
          </w:tcPr>
          <w:p w14:paraId="0146797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1/17/2003</w:t>
            </w:r>
          </w:p>
        </w:tc>
        <w:tc>
          <w:tcPr>
            <w:tcW w:w="960" w:type="dxa"/>
            <w:noWrap/>
            <w:hideMark/>
          </w:tcPr>
          <w:p w14:paraId="07AE2F4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14.55</w:t>
            </w:r>
          </w:p>
        </w:tc>
        <w:tc>
          <w:tcPr>
            <w:tcW w:w="960" w:type="dxa"/>
            <w:noWrap/>
            <w:hideMark/>
          </w:tcPr>
          <w:p w14:paraId="4057C1D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14.56</w:t>
            </w:r>
          </w:p>
        </w:tc>
        <w:tc>
          <w:tcPr>
            <w:tcW w:w="960" w:type="dxa"/>
            <w:noWrap/>
            <w:hideMark/>
          </w:tcPr>
          <w:p w14:paraId="01B3D8F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w:t>
            </w:r>
          </w:p>
        </w:tc>
        <w:tc>
          <w:tcPr>
            <w:tcW w:w="960" w:type="dxa"/>
            <w:noWrap/>
            <w:hideMark/>
          </w:tcPr>
          <w:p w14:paraId="6B974FF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13.86</w:t>
            </w:r>
          </w:p>
        </w:tc>
        <w:tc>
          <w:tcPr>
            <w:tcW w:w="1109" w:type="dxa"/>
            <w:noWrap/>
            <w:hideMark/>
          </w:tcPr>
          <w:p w14:paraId="26E2FD6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70564100</w:t>
            </w:r>
          </w:p>
        </w:tc>
        <w:tc>
          <w:tcPr>
            <w:tcW w:w="960" w:type="dxa"/>
            <w:noWrap/>
            <w:hideMark/>
          </w:tcPr>
          <w:p w14:paraId="6D2097B5"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1668F08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0.058015</w:t>
            </w:r>
          </w:p>
        </w:tc>
      </w:tr>
      <w:tr w:rsidR="00B24A88" w:rsidRPr="00B24A88" w14:paraId="7DC5DE5C" w14:textId="77777777" w:rsidTr="00B24A88">
        <w:trPr>
          <w:trHeight w:val="300"/>
        </w:trPr>
        <w:tc>
          <w:tcPr>
            <w:tcW w:w="1167" w:type="dxa"/>
            <w:noWrap/>
            <w:hideMark/>
          </w:tcPr>
          <w:p w14:paraId="1517F97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1/18/2003</w:t>
            </w:r>
          </w:p>
        </w:tc>
        <w:tc>
          <w:tcPr>
            <w:tcW w:w="960" w:type="dxa"/>
            <w:noWrap/>
            <w:hideMark/>
          </w:tcPr>
          <w:p w14:paraId="53C8FE3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13.61</w:t>
            </w:r>
          </w:p>
        </w:tc>
        <w:tc>
          <w:tcPr>
            <w:tcW w:w="960" w:type="dxa"/>
            <w:noWrap/>
            <w:hideMark/>
          </w:tcPr>
          <w:p w14:paraId="60CCD36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14.07</w:t>
            </w:r>
          </w:p>
        </w:tc>
        <w:tc>
          <w:tcPr>
            <w:tcW w:w="960" w:type="dxa"/>
            <w:noWrap/>
            <w:hideMark/>
          </w:tcPr>
          <w:p w14:paraId="2CD7E1D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13.56</w:t>
            </w:r>
          </w:p>
        </w:tc>
        <w:tc>
          <w:tcPr>
            <w:tcW w:w="960" w:type="dxa"/>
            <w:noWrap/>
            <w:hideMark/>
          </w:tcPr>
          <w:p w14:paraId="70FF44B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13.71</w:t>
            </w:r>
          </w:p>
        </w:tc>
        <w:tc>
          <w:tcPr>
            <w:tcW w:w="1109" w:type="dxa"/>
            <w:noWrap/>
            <w:hideMark/>
          </w:tcPr>
          <w:p w14:paraId="0BFB7A3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58554700</w:t>
            </w:r>
          </w:p>
        </w:tc>
        <w:tc>
          <w:tcPr>
            <w:tcW w:w="960" w:type="dxa"/>
            <w:noWrap/>
            <w:hideMark/>
          </w:tcPr>
          <w:p w14:paraId="498B8AAF"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0954301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0.046565</w:t>
            </w:r>
          </w:p>
        </w:tc>
      </w:tr>
      <w:tr w:rsidR="00B24A88" w:rsidRPr="00B24A88" w14:paraId="52B27BB9" w14:textId="77777777" w:rsidTr="00B24A88">
        <w:trPr>
          <w:trHeight w:val="300"/>
        </w:trPr>
        <w:tc>
          <w:tcPr>
            <w:tcW w:w="1167" w:type="dxa"/>
            <w:noWrap/>
            <w:hideMark/>
          </w:tcPr>
          <w:p w14:paraId="2AF060D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1/19/2003</w:t>
            </w:r>
          </w:p>
        </w:tc>
        <w:tc>
          <w:tcPr>
            <w:tcW w:w="960" w:type="dxa"/>
            <w:noWrap/>
            <w:hideMark/>
          </w:tcPr>
          <w:p w14:paraId="62C0D86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13.88</w:t>
            </w:r>
          </w:p>
        </w:tc>
        <w:tc>
          <w:tcPr>
            <w:tcW w:w="960" w:type="dxa"/>
            <w:noWrap/>
            <w:hideMark/>
          </w:tcPr>
          <w:p w14:paraId="1B3B94C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14.33</w:t>
            </w:r>
          </w:p>
        </w:tc>
        <w:tc>
          <w:tcPr>
            <w:tcW w:w="960" w:type="dxa"/>
            <w:noWrap/>
            <w:hideMark/>
          </w:tcPr>
          <w:p w14:paraId="57C7858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w:t>
            </w:r>
          </w:p>
        </w:tc>
        <w:tc>
          <w:tcPr>
            <w:tcW w:w="960" w:type="dxa"/>
            <w:noWrap/>
            <w:hideMark/>
          </w:tcPr>
          <w:p w14:paraId="1C5BB50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14.22</w:t>
            </w:r>
          </w:p>
        </w:tc>
        <w:tc>
          <w:tcPr>
            <w:tcW w:w="1109" w:type="dxa"/>
            <w:noWrap/>
            <w:hideMark/>
          </w:tcPr>
          <w:p w14:paraId="053CFE4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64116500</w:t>
            </w:r>
          </w:p>
        </w:tc>
        <w:tc>
          <w:tcPr>
            <w:tcW w:w="960" w:type="dxa"/>
            <w:noWrap/>
            <w:hideMark/>
          </w:tcPr>
          <w:p w14:paraId="0FF49642"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353523F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0.085496</w:t>
            </w:r>
          </w:p>
        </w:tc>
      </w:tr>
      <w:tr w:rsidR="00B24A88" w:rsidRPr="00B24A88" w14:paraId="210B32C9" w14:textId="77777777" w:rsidTr="00B24A88">
        <w:trPr>
          <w:trHeight w:val="300"/>
        </w:trPr>
        <w:tc>
          <w:tcPr>
            <w:tcW w:w="1167" w:type="dxa"/>
            <w:noWrap/>
            <w:hideMark/>
          </w:tcPr>
          <w:p w14:paraId="244147B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1/20/2003</w:t>
            </w:r>
          </w:p>
        </w:tc>
        <w:tc>
          <w:tcPr>
            <w:tcW w:w="960" w:type="dxa"/>
            <w:noWrap/>
            <w:hideMark/>
          </w:tcPr>
          <w:p w14:paraId="776A0E3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14.17</w:t>
            </w:r>
          </w:p>
        </w:tc>
        <w:tc>
          <w:tcPr>
            <w:tcW w:w="960" w:type="dxa"/>
            <w:noWrap/>
            <w:hideMark/>
          </w:tcPr>
          <w:p w14:paraId="3AAFB3F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14.17</w:t>
            </w:r>
          </w:p>
        </w:tc>
        <w:tc>
          <w:tcPr>
            <w:tcW w:w="960" w:type="dxa"/>
            <w:noWrap/>
            <w:hideMark/>
          </w:tcPr>
          <w:p w14:paraId="0198B55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13.79</w:t>
            </w:r>
          </w:p>
        </w:tc>
        <w:tc>
          <w:tcPr>
            <w:tcW w:w="960" w:type="dxa"/>
            <w:noWrap/>
            <w:hideMark/>
          </w:tcPr>
          <w:p w14:paraId="5A70DE6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14.08</w:t>
            </w:r>
          </w:p>
        </w:tc>
        <w:tc>
          <w:tcPr>
            <w:tcW w:w="1109" w:type="dxa"/>
            <w:noWrap/>
            <w:hideMark/>
          </w:tcPr>
          <w:p w14:paraId="371130E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71861700</w:t>
            </w:r>
          </w:p>
        </w:tc>
        <w:tc>
          <w:tcPr>
            <w:tcW w:w="960" w:type="dxa"/>
            <w:noWrap/>
            <w:hideMark/>
          </w:tcPr>
          <w:p w14:paraId="298DA2D3"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39AC462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0.074809</w:t>
            </w:r>
          </w:p>
        </w:tc>
      </w:tr>
      <w:tr w:rsidR="00B24A88" w:rsidRPr="00B24A88" w14:paraId="5F565C80" w14:textId="77777777" w:rsidTr="00B24A88">
        <w:trPr>
          <w:trHeight w:val="300"/>
        </w:trPr>
        <w:tc>
          <w:tcPr>
            <w:tcW w:w="1167" w:type="dxa"/>
            <w:noWrap/>
            <w:hideMark/>
          </w:tcPr>
          <w:p w14:paraId="45A817D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1/21/2003</w:t>
            </w:r>
          </w:p>
        </w:tc>
        <w:tc>
          <w:tcPr>
            <w:tcW w:w="960" w:type="dxa"/>
            <w:noWrap/>
            <w:hideMark/>
          </w:tcPr>
          <w:p w14:paraId="5CA7969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14.25</w:t>
            </w:r>
          </w:p>
        </w:tc>
        <w:tc>
          <w:tcPr>
            <w:tcW w:w="960" w:type="dxa"/>
            <w:noWrap/>
            <w:hideMark/>
          </w:tcPr>
          <w:p w14:paraId="244989A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14.36</w:t>
            </w:r>
          </w:p>
        </w:tc>
        <w:tc>
          <w:tcPr>
            <w:tcW w:w="960" w:type="dxa"/>
            <w:noWrap/>
            <w:hideMark/>
          </w:tcPr>
          <w:p w14:paraId="3433BC1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13.83</w:t>
            </w:r>
          </w:p>
        </w:tc>
        <w:tc>
          <w:tcPr>
            <w:tcW w:w="960" w:type="dxa"/>
            <w:noWrap/>
            <w:hideMark/>
          </w:tcPr>
          <w:p w14:paraId="3FC39D1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13.87</w:t>
            </w:r>
          </w:p>
        </w:tc>
        <w:tc>
          <w:tcPr>
            <w:tcW w:w="1109" w:type="dxa"/>
            <w:noWrap/>
            <w:hideMark/>
          </w:tcPr>
          <w:p w14:paraId="4E6D5F6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68226500</w:t>
            </w:r>
          </w:p>
        </w:tc>
        <w:tc>
          <w:tcPr>
            <w:tcW w:w="960" w:type="dxa"/>
            <w:noWrap/>
            <w:hideMark/>
          </w:tcPr>
          <w:p w14:paraId="54F2D906"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037CA1C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0.058779</w:t>
            </w:r>
          </w:p>
        </w:tc>
      </w:tr>
      <w:tr w:rsidR="00B24A88" w:rsidRPr="00B24A88" w14:paraId="6AA786D6" w14:textId="77777777" w:rsidTr="00B24A88">
        <w:trPr>
          <w:trHeight w:val="300"/>
        </w:trPr>
        <w:tc>
          <w:tcPr>
            <w:tcW w:w="1167" w:type="dxa"/>
            <w:noWrap/>
            <w:hideMark/>
          </w:tcPr>
          <w:p w14:paraId="0F27903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1/22/2003</w:t>
            </w:r>
          </w:p>
        </w:tc>
        <w:tc>
          <w:tcPr>
            <w:tcW w:w="960" w:type="dxa"/>
            <w:noWrap/>
            <w:hideMark/>
          </w:tcPr>
          <w:p w14:paraId="7BD44F2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13.56</w:t>
            </w:r>
          </w:p>
        </w:tc>
        <w:tc>
          <w:tcPr>
            <w:tcW w:w="960" w:type="dxa"/>
            <w:noWrap/>
            <w:hideMark/>
          </w:tcPr>
          <w:p w14:paraId="1AEDFF8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13.74</w:t>
            </w:r>
          </w:p>
        </w:tc>
        <w:tc>
          <w:tcPr>
            <w:tcW w:w="960" w:type="dxa"/>
            <w:noWrap/>
            <w:hideMark/>
          </w:tcPr>
          <w:p w14:paraId="377004C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13.16</w:t>
            </w:r>
          </w:p>
        </w:tc>
        <w:tc>
          <w:tcPr>
            <w:tcW w:w="960" w:type="dxa"/>
            <w:noWrap/>
            <w:hideMark/>
          </w:tcPr>
          <w:p w14:paraId="5F751FD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13.37</w:t>
            </w:r>
          </w:p>
        </w:tc>
        <w:tc>
          <w:tcPr>
            <w:tcW w:w="1109" w:type="dxa"/>
            <w:noWrap/>
            <w:hideMark/>
          </w:tcPr>
          <w:p w14:paraId="2B5430A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1.03E+08</w:t>
            </w:r>
          </w:p>
        </w:tc>
        <w:tc>
          <w:tcPr>
            <w:tcW w:w="960" w:type="dxa"/>
            <w:noWrap/>
            <w:hideMark/>
          </w:tcPr>
          <w:p w14:paraId="57DA9E67"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8FBB04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0.020611</w:t>
            </w:r>
          </w:p>
        </w:tc>
      </w:tr>
      <w:tr w:rsidR="00B24A88" w:rsidRPr="00B24A88" w14:paraId="4538B0FE" w14:textId="77777777" w:rsidTr="00B24A88">
        <w:trPr>
          <w:trHeight w:val="300"/>
        </w:trPr>
        <w:tc>
          <w:tcPr>
            <w:tcW w:w="1167" w:type="dxa"/>
            <w:noWrap/>
            <w:hideMark/>
          </w:tcPr>
          <w:p w14:paraId="37ECAC2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1/23/2003</w:t>
            </w:r>
          </w:p>
        </w:tc>
        <w:tc>
          <w:tcPr>
            <w:tcW w:w="960" w:type="dxa"/>
            <w:noWrap/>
            <w:hideMark/>
          </w:tcPr>
          <w:p w14:paraId="0D959ABB"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13.52</w:t>
            </w:r>
          </w:p>
        </w:tc>
        <w:tc>
          <w:tcPr>
            <w:tcW w:w="960" w:type="dxa"/>
            <w:noWrap/>
            <w:hideMark/>
          </w:tcPr>
          <w:p w14:paraId="3F5DB8B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13.8</w:t>
            </w:r>
          </w:p>
        </w:tc>
        <w:tc>
          <w:tcPr>
            <w:tcW w:w="960" w:type="dxa"/>
            <w:noWrap/>
            <w:hideMark/>
          </w:tcPr>
          <w:p w14:paraId="098555C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13.38</w:t>
            </w:r>
          </w:p>
        </w:tc>
        <w:tc>
          <w:tcPr>
            <w:tcW w:w="960" w:type="dxa"/>
            <w:noWrap/>
            <w:hideMark/>
          </w:tcPr>
          <w:p w14:paraId="5B3947D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13.48</w:t>
            </w:r>
          </w:p>
        </w:tc>
        <w:tc>
          <w:tcPr>
            <w:tcW w:w="1109" w:type="dxa"/>
            <w:noWrap/>
            <w:hideMark/>
          </w:tcPr>
          <w:p w14:paraId="3F8660B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65976600</w:t>
            </w:r>
          </w:p>
        </w:tc>
        <w:tc>
          <w:tcPr>
            <w:tcW w:w="960" w:type="dxa"/>
            <w:noWrap/>
            <w:hideMark/>
          </w:tcPr>
          <w:p w14:paraId="213A3E1B"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526D468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0.029008</w:t>
            </w:r>
          </w:p>
        </w:tc>
      </w:tr>
      <w:tr w:rsidR="00B24A88" w:rsidRPr="00B24A88" w14:paraId="579AC140" w14:textId="77777777" w:rsidTr="00B24A88">
        <w:trPr>
          <w:trHeight w:val="300"/>
        </w:trPr>
        <w:tc>
          <w:tcPr>
            <w:tcW w:w="1167" w:type="dxa"/>
            <w:noWrap/>
            <w:hideMark/>
          </w:tcPr>
          <w:p w14:paraId="2AEAE05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1/24/2003</w:t>
            </w:r>
          </w:p>
        </w:tc>
        <w:tc>
          <w:tcPr>
            <w:tcW w:w="960" w:type="dxa"/>
            <w:noWrap/>
            <w:hideMark/>
          </w:tcPr>
          <w:p w14:paraId="0FACF17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13.24</w:t>
            </w:r>
          </w:p>
        </w:tc>
        <w:tc>
          <w:tcPr>
            <w:tcW w:w="960" w:type="dxa"/>
            <w:noWrap/>
            <w:hideMark/>
          </w:tcPr>
          <w:p w14:paraId="78B88B9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13.24</w:t>
            </w:r>
          </w:p>
        </w:tc>
        <w:tc>
          <w:tcPr>
            <w:tcW w:w="960" w:type="dxa"/>
            <w:noWrap/>
            <w:hideMark/>
          </w:tcPr>
          <w:p w14:paraId="5ACF26F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12.87</w:t>
            </w:r>
          </w:p>
        </w:tc>
        <w:tc>
          <w:tcPr>
            <w:tcW w:w="960" w:type="dxa"/>
            <w:noWrap/>
            <w:hideMark/>
          </w:tcPr>
          <w:p w14:paraId="5817DF1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w:t>
            </w:r>
          </w:p>
        </w:tc>
        <w:tc>
          <w:tcPr>
            <w:tcW w:w="1109" w:type="dxa"/>
            <w:noWrap/>
            <w:hideMark/>
          </w:tcPr>
          <w:p w14:paraId="26D5BEF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1.11E+08</w:t>
            </w:r>
          </w:p>
        </w:tc>
        <w:tc>
          <w:tcPr>
            <w:tcW w:w="960" w:type="dxa"/>
            <w:noWrap/>
            <w:hideMark/>
          </w:tcPr>
          <w:p w14:paraId="710B9BC9"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6564659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0.007634</w:t>
            </w:r>
          </w:p>
        </w:tc>
      </w:tr>
      <w:tr w:rsidR="00B24A88" w:rsidRPr="00B24A88" w14:paraId="5C3B9F82" w14:textId="77777777" w:rsidTr="00B24A88">
        <w:trPr>
          <w:trHeight w:val="300"/>
        </w:trPr>
        <w:tc>
          <w:tcPr>
            <w:tcW w:w="1167" w:type="dxa"/>
            <w:noWrap/>
            <w:hideMark/>
          </w:tcPr>
          <w:p w14:paraId="66F49B3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1/25/2003</w:t>
            </w:r>
          </w:p>
        </w:tc>
        <w:tc>
          <w:tcPr>
            <w:tcW w:w="960" w:type="dxa"/>
            <w:noWrap/>
            <w:hideMark/>
          </w:tcPr>
          <w:p w14:paraId="50F2E36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13.31</w:t>
            </w:r>
          </w:p>
        </w:tc>
        <w:tc>
          <w:tcPr>
            <w:tcW w:w="960" w:type="dxa"/>
            <w:noWrap/>
            <w:hideMark/>
          </w:tcPr>
          <w:p w14:paraId="110A7AC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w:t>
            </w:r>
          </w:p>
        </w:tc>
        <w:tc>
          <w:tcPr>
            <w:tcW w:w="960" w:type="dxa"/>
            <w:noWrap/>
            <w:hideMark/>
          </w:tcPr>
          <w:p w14:paraId="5A15CD8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w:t>
            </w:r>
          </w:p>
        </w:tc>
        <w:tc>
          <w:tcPr>
            <w:tcW w:w="960" w:type="dxa"/>
            <w:noWrap/>
            <w:hideMark/>
          </w:tcPr>
          <w:p w14:paraId="117ACA0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w:t>
            </w:r>
          </w:p>
        </w:tc>
        <w:tc>
          <w:tcPr>
            <w:tcW w:w="1109" w:type="dxa"/>
            <w:noWrap/>
            <w:hideMark/>
          </w:tcPr>
          <w:p w14:paraId="2EA620E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1.15E+08</w:t>
            </w:r>
          </w:p>
        </w:tc>
        <w:tc>
          <w:tcPr>
            <w:tcW w:w="960" w:type="dxa"/>
            <w:noWrap/>
            <w:hideMark/>
          </w:tcPr>
          <w:p w14:paraId="3649F386"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4E1023D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0.007634</w:t>
            </w:r>
          </w:p>
        </w:tc>
      </w:tr>
      <w:tr w:rsidR="00B24A88" w:rsidRPr="00B24A88" w14:paraId="7E04C036" w14:textId="77777777" w:rsidTr="00B24A88">
        <w:trPr>
          <w:trHeight w:val="300"/>
        </w:trPr>
        <w:tc>
          <w:tcPr>
            <w:tcW w:w="1167" w:type="dxa"/>
            <w:noWrap/>
            <w:hideMark/>
          </w:tcPr>
          <w:p w14:paraId="7663251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1/26/2003</w:t>
            </w:r>
          </w:p>
        </w:tc>
        <w:tc>
          <w:tcPr>
            <w:tcW w:w="960" w:type="dxa"/>
            <w:noWrap/>
            <w:hideMark/>
          </w:tcPr>
          <w:p w14:paraId="54933F5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13.11</w:t>
            </w:r>
          </w:p>
        </w:tc>
        <w:tc>
          <w:tcPr>
            <w:tcW w:w="960" w:type="dxa"/>
            <w:noWrap/>
            <w:hideMark/>
          </w:tcPr>
          <w:p w14:paraId="2FF1F83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13.41</w:t>
            </w:r>
          </w:p>
        </w:tc>
        <w:tc>
          <w:tcPr>
            <w:tcW w:w="960" w:type="dxa"/>
            <w:noWrap/>
            <w:hideMark/>
          </w:tcPr>
          <w:p w14:paraId="70CB7F3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13.07</w:t>
            </w:r>
          </w:p>
        </w:tc>
        <w:tc>
          <w:tcPr>
            <w:tcW w:w="960" w:type="dxa"/>
            <w:noWrap/>
            <w:hideMark/>
          </w:tcPr>
          <w:p w14:paraId="49DC2DC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13.24</w:t>
            </w:r>
          </w:p>
        </w:tc>
        <w:tc>
          <w:tcPr>
            <w:tcW w:w="1109" w:type="dxa"/>
            <w:noWrap/>
            <w:hideMark/>
          </w:tcPr>
          <w:p w14:paraId="1ED5328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58738900</w:t>
            </w:r>
          </w:p>
        </w:tc>
        <w:tc>
          <w:tcPr>
            <w:tcW w:w="960" w:type="dxa"/>
            <w:noWrap/>
            <w:hideMark/>
          </w:tcPr>
          <w:p w14:paraId="7400ACA6"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58EC584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0.010687</w:t>
            </w:r>
          </w:p>
        </w:tc>
      </w:tr>
      <w:tr w:rsidR="00B24A88" w:rsidRPr="00B24A88" w14:paraId="219ABA07" w14:textId="77777777" w:rsidTr="00B24A88">
        <w:trPr>
          <w:trHeight w:val="300"/>
        </w:trPr>
        <w:tc>
          <w:tcPr>
            <w:tcW w:w="1167" w:type="dxa"/>
            <w:noWrap/>
            <w:hideMark/>
          </w:tcPr>
          <w:p w14:paraId="174EDEF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1/27/2003</w:t>
            </w:r>
          </w:p>
        </w:tc>
        <w:tc>
          <w:tcPr>
            <w:tcW w:w="960" w:type="dxa"/>
            <w:noWrap/>
            <w:hideMark/>
          </w:tcPr>
          <w:p w14:paraId="47CB78D3"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13.34</w:t>
            </w:r>
          </w:p>
        </w:tc>
        <w:tc>
          <w:tcPr>
            <w:tcW w:w="960" w:type="dxa"/>
            <w:noWrap/>
            <w:hideMark/>
          </w:tcPr>
          <w:p w14:paraId="63E7161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13.44</w:t>
            </w:r>
          </w:p>
        </w:tc>
        <w:tc>
          <w:tcPr>
            <w:tcW w:w="960" w:type="dxa"/>
            <w:noWrap/>
            <w:hideMark/>
          </w:tcPr>
          <w:p w14:paraId="334819B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12.66</w:t>
            </w:r>
          </w:p>
        </w:tc>
        <w:tc>
          <w:tcPr>
            <w:tcW w:w="960" w:type="dxa"/>
            <w:noWrap/>
            <w:hideMark/>
          </w:tcPr>
          <w:p w14:paraId="70108B9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12.85</w:t>
            </w:r>
          </w:p>
        </w:tc>
        <w:tc>
          <w:tcPr>
            <w:tcW w:w="1109" w:type="dxa"/>
            <w:noWrap/>
            <w:hideMark/>
          </w:tcPr>
          <w:p w14:paraId="45C87D4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69851700</w:t>
            </w:r>
          </w:p>
        </w:tc>
        <w:tc>
          <w:tcPr>
            <w:tcW w:w="960" w:type="dxa"/>
            <w:noWrap/>
            <w:hideMark/>
          </w:tcPr>
          <w:p w14:paraId="377A9051"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73FF3B8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-0.01908</w:t>
            </w:r>
          </w:p>
        </w:tc>
      </w:tr>
      <w:tr w:rsidR="00B24A88" w:rsidRPr="00B24A88" w14:paraId="08873C75" w14:textId="77777777" w:rsidTr="00B24A88">
        <w:trPr>
          <w:trHeight w:val="300"/>
        </w:trPr>
        <w:tc>
          <w:tcPr>
            <w:tcW w:w="1167" w:type="dxa"/>
            <w:noWrap/>
            <w:hideMark/>
          </w:tcPr>
          <w:p w14:paraId="47DF6341"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1/28/2003</w:t>
            </w:r>
          </w:p>
        </w:tc>
        <w:tc>
          <w:tcPr>
            <w:tcW w:w="960" w:type="dxa"/>
            <w:noWrap/>
            <w:hideMark/>
          </w:tcPr>
          <w:p w14:paraId="5FEF7DB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12.92</w:t>
            </w:r>
          </w:p>
        </w:tc>
        <w:tc>
          <w:tcPr>
            <w:tcW w:w="960" w:type="dxa"/>
            <w:noWrap/>
            <w:hideMark/>
          </w:tcPr>
          <w:p w14:paraId="01B7C6A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13.24</w:t>
            </w:r>
          </w:p>
        </w:tc>
        <w:tc>
          <w:tcPr>
            <w:tcW w:w="960" w:type="dxa"/>
            <w:noWrap/>
            <w:hideMark/>
          </w:tcPr>
          <w:p w14:paraId="024CCC5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12.78</w:t>
            </w:r>
          </w:p>
        </w:tc>
        <w:tc>
          <w:tcPr>
            <w:tcW w:w="960" w:type="dxa"/>
            <w:noWrap/>
            <w:hideMark/>
          </w:tcPr>
          <w:p w14:paraId="5747C6A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13.15</w:t>
            </w:r>
          </w:p>
        </w:tc>
        <w:tc>
          <w:tcPr>
            <w:tcW w:w="1109" w:type="dxa"/>
            <w:noWrap/>
            <w:hideMark/>
          </w:tcPr>
          <w:p w14:paraId="779CC31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55955700</w:t>
            </w:r>
          </w:p>
        </w:tc>
        <w:tc>
          <w:tcPr>
            <w:tcW w:w="960" w:type="dxa"/>
            <w:noWrap/>
            <w:hideMark/>
          </w:tcPr>
          <w:p w14:paraId="53F6088D"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20B2DAF9"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0.003817</w:t>
            </w:r>
          </w:p>
        </w:tc>
      </w:tr>
      <w:tr w:rsidR="00B24A88" w:rsidRPr="00B24A88" w14:paraId="4D88F6E8" w14:textId="77777777" w:rsidTr="00B24A88">
        <w:trPr>
          <w:trHeight w:val="300"/>
        </w:trPr>
        <w:tc>
          <w:tcPr>
            <w:tcW w:w="1167" w:type="dxa"/>
            <w:noWrap/>
            <w:hideMark/>
          </w:tcPr>
          <w:p w14:paraId="4726F83F"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1/29/2003</w:t>
            </w:r>
          </w:p>
        </w:tc>
        <w:tc>
          <w:tcPr>
            <w:tcW w:w="960" w:type="dxa"/>
            <w:noWrap/>
            <w:hideMark/>
          </w:tcPr>
          <w:p w14:paraId="3D0E550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13.32</w:t>
            </w:r>
          </w:p>
        </w:tc>
        <w:tc>
          <w:tcPr>
            <w:tcW w:w="960" w:type="dxa"/>
            <w:noWrap/>
            <w:hideMark/>
          </w:tcPr>
          <w:p w14:paraId="69E042E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w:t>
            </w:r>
          </w:p>
        </w:tc>
        <w:tc>
          <w:tcPr>
            <w:tcW w:w="960" w:type="dxa"/>
            <w:noWrap/>
            <w:hideMark/>
          </w:tcPr>
          <w:p w14:paraId="5B73B0EC"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13.26</w:t>
            </w:r>
          </w:p>
        </w:tc>
        <w:tc>
          <w:tcPr>
            <w:tcW w:w="960" w:type="dxa"/>
            <w:noWrap/>
            <w:hideMark/>
          </w:tcPr>
          <w:p w14:paraId="0057242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13.47</w:t>
            </w:r>
          </w:p>
        </w:tc>
        <w:tc>
          <w:tcPr>
            <w:tcW w:w="1109" w:type="dxa"/>
            <w:noWrap/>
            <w:hideMark/>
          </w:tcPr>
          <w:p w14:paraId="2A11CA0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71241800</w:t>
            </w:r>
          </w:p>
        </w:tc>
        <w:tc>
          <w:tcPr>
            <w:tcW w:w="960" w:type="dxa"/>
            <w:noWrap/>
            <w:hideMark/>
          </w:tcPr>
          <w:p w14:paraId="07801F54"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593E7E87"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0.028244</w:t>
            </w:r>
          </w:p>
        </w:tc>
      </w:tr>
      <w:tr w:rsidR="00B24A88" w:rsidRPr="00B24A88" w14:paraId="123A1ED6" w14:textId="77777777" w:rsidTr="00B24A88">
        <w:trPr>
          <w:trHeight w:val="300"/>
        </w:trPr>
        <w:tc>
          <w:tcPr>
            <w:tcW w:w="1167" w:type="dxa"/>
            <w:noWrap/>
            <w:hideMark/>
          </w:tcPr>
          <w:p w14:paraId="1A74F168"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1/30/2003</w:t>
            </w:r>
          </w:p>
        </w:tc>
        <w:tc>
          <w:tcPr>
            <w:tcW w:w="960" w:type="dxa"/>
            <w:noWrap/>
            <w:hideMark/>
          </w:tcPr>
          <w:p w14:paraId="135DF56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13.44</w:t>
            </w:r>
          </w:p>
        </w:tc>
        <w:tc>
          <w:tcPr>
            <w:tcW w:w="960" w:type="dxa"/>
            <w:noWrap/>
            <w:hideMark/>
          </w:tcPr>
          <w:p w14:paraId="169D3DDA"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13.65</w:t>
            </w:r>
          </w:p>
        </w:tc>
        <w:tc>
          <w:tcPr>
            <w:tcW w:w="960" w:type="dxa"/>
            <w:noWrap/>
            <w:hideMark/>
          </w:tcPr>
          <w:p w14:paraId="295A933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13.19</w:t>
            </w:r>
          </w:p>
        </w:tc>
        <w:tc>
          <w:tcPr>
            <w:tcW w:w="960" w:type="dxa"/>
            <w:noWrap/>
            <w:hideMark/>
          </w:tcPr>
          <w:p w14:paraId="12CE4F3E"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w:t>
            </w:r>
          </w:p>
        </w:tc>
        <w:tc>
          <w:tcPr>
            <w:tcW w:w="1109" w:type="dxa"/>
            <w:noWrap/>
            <w:hideMark/>
          </w:tcPr>
          <w:p w14:paraId="0FC2C216"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58732000</w:t>
            </w:r>
          </w:p>
        </w:tc>
        <w:tc>
          <w:tcPr>
            <w:tcW w:w="960" w:type="dxa"/>
            <w:noWrap/>
            <w:hideMark/>
          </w:tcPr>
          <w:p w14:paraId="3D9C8130"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3814D4F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0.007634</w:t>
            </w:r>
          </w:p>
        </w:tc>
      </w:tr>
      <w:tr w:rsidR="00B24A88" w:rsidRPr="00B24A88" w14:paraId="5F1A415F" w14:textId="77777777" w:rsidTr="00B24A88">
        <w:trPr>
          <w:trHeight w:val="300"/>
        </w:trPr>
        <w:tc>
          <w:tcPr>
            <w:tcW w:w="1167" w:type="dxa"/>
            <w:noWrap/>
            <w:hideMark/>
          </w:tcPr>
          <w:p w14:paraId="5ABD9FD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1/31/2003</w:t>
            </w:r>
          </w:p>
        </w:tc>
        <w:tc>
          <w:tcPr>
            <w:tcW w:w="960" w:type="dxa"/>
            <w:noWrap/>
            <w:hideMark/>
          </w:tcPr>
          <w:p w14:paraId="37A968AD"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13.21</w:t>
            </w:r>
          </w:p>
        </w:tc>
        <w:tc>
          <w:tcPr>
            <w:tcW w:w="960" w:type="dxa"/>
            <w:noWrap/>
            <w:hideMark/>
          </w:tcPr>
          <w:p w14:paraId="79217475"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13.4</w:t>
            </w:r>
          </w:p>
        </w:tc>
        <w:tc>
          <w:tcPr>
            <w:tcW w:w="960" w:type="dxa"/>
            <w:noWrap/>
            <w:hideMark/>
          </w:tcPr>
          <w:p w14:paraId="137DB4E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13.1</w:t>
            </w:r>
          </w:p>
        </w:tc>
        <w:tc>
          <w:tcPr>
            <w:tcW w:w="960" w:type="dxa"/>
            <w:noWrap/>
            <w:hideMark/>
          </w:tcPr>
          <w:p w14:paraId="5890BF54"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13.31</w:t>
            </w:r>
          </w:p>
        </w:tc>
        <w:tc>
          <w:tcPr>
            <w:tcW w:w="1109" w:type="dxa"/>
            <w:noWrap/>
            <w:hideMark/>
          </w:tcPr>
          <w:p w14:paraId="4408DE12"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51646500</w:t>
            </w:r>
          </w:p>
        </w:tc>
        <w:tc>
          <w:tcPr>
            <w:tcW w:w="960" w:type="dxa"/>
            <w:noWrap/>
            <w:hideMark/>
          </w:tcPr>
          <w:p w14:paraId="233C293D" w14:textId="77777777" w:rsidR="00B24A88" w:rsidRPr="00B24A88" w:rsidRDefault="00B24A88" w:rsidP="00B24A88">
            <w:pPr>
              <w:rPr>
                <w:rFonts w:ascii="Calibri" w:eastAsia="Times New Roman" w:hAnsi="Calibri" w:cs="Calibri"/>
                <w:color w:val="000000"/>
              </w:rPr>
            </w:pPr>
            <w:r w:rsidRPr="00B24A88">
              <w:rPr>
                <w:rFonts w:ascii="Calibri" w:eastAsia="Times New Roman" w:hAnsi="Calibri" w:cs="Calibri"/>
                <w:color w:val="000000"/>
              </w:rPr>
              <w:t>CSCO</w:t>
            </w:r>
          </w:p>
        </w:tc>
        <w:tc>
          <w:tcPr>
            <w:tcW w:w="1053" w:type="dxa"/>
            <w:noWrap/>
            <w:hideMark/>
          </w:tcPr>
          <w:p w14:paraId="5606D4B0" w14:textId="77777777" w:rsidR="00B24A88" w:rsidRPr="00B24A88" w:rsidRDefault="00B24A88" w:rsidP="00B24A88">
            <w:pPr>
              <w:jc w:val="right"/>
              <w:rPr>
                <w:rFonts w:ascii="Calibri" w:eastAsia="Times New Roman" w:hAnsi="Calibri" w:cs="Calibri"/>
                <w:color w:val="000000"/>
              </w:rPr>
            </w:pPr>
            <w:r w:rsidRPr="00B24A88">
              <w:rPr>
                <w:rFonts w:ascii="Calibri" w:eastAsia="Times New Roman" w:hAnsi="Calibri" w:cs="Calibri"/>
                <w:color w:val="000000"/>
              </w:rPr>
              <w:t>0.016031</w:t>
            </w:r>
          </w:p>
        </w:tc>
      </w:tr>
    </w:tbl>
    <w:p w14:paraId="110407C3" w14:textId="668FD411" w:rsidR="005746A9" w:rsidRPr="00B24A88" w:rsidRDefault="00B24A88" w:rsidP="00B24A88">
      <w:pPr>
        <w:jc w:val="center"/>
        <w:rPr>
          <w:b/>
          <w:bCs/>
          <w:sz w:val="44"/>
          <w:szCs w:val="44"/>
          <w:u w:val="single"/>
        </w:rPr>
      </w:pPr>
      <w:r w:rsidRPr="00B24A88">
        <w:rPr>
          <w:b/>
          <w:bCs/>
          <w:sz w:val="44"/>
          <w:szCs w:val="44"/>
          <w:u w:val="single"/>
        </w:rPr>
        <w:t>Forecast Sheet</w:t>
      </w:r>
      <w:r>
        <w:rPr>
          <w:b/>
          <w:bCs/>
          <w:sz w:val="44"/>
          <w:szCs w:val="44"/>
          <w:u w:val="single"/>
        </w:rPr>
        <w:t>: CISCO STOCKS</w:t>
      </w:r>
    </w:p>
    <w:p w14:paraId="0598764E" w14:textId="451A21E2" w:rsidR="00B24A88" w:rsidRDefault="00B24A88"/>
    <w:p w14:paraId="0F9819B8" w14:textId="0AE3EEC3" w:rsidR="00B24A88" w:rsidRDefault="00B24A88">
      <w:r>
        <w:br/>
      </w:r>
      <w:r>
        <w:br/>
      </w:r>
    </w:p>
    <w:p w14:paraId="654B6576" w14:textId="77777777" w:rsidR="00B24A88" w:rsidRDefault="00B24A88">
      <w:r>
        <w:br w:type="page"/>
      </w:r>
    </w:p>
    <w:p w14:paraId="072E00DE" w14:textId="6B82E45B" w:rsidR="00B24A88" w:rsidRDefault="00B24A88">
      <w:r>
        <w:rPr>
          <w:noProof/>
        </w:rPr>
        <w:lastRenderedPageBreak/>
        <w:drawing>
          <wp:inline distT="0" distB="0" distL="0" distR="0" wp14:anchorId="4797FA32" wp14:editId="136CFB48">
            <wp:extent cx="5943600" cy="2977515"/>
            <wp:effectExtent l="0" t="0" r="0" b="13335"/>
            <wp:docPr id="1" name="Chart 1">
              <a:extLst xmlns:a="http://schemas.openxmlformats.org/drawingml/2006/main">
                <a:ext uri="{FF2B5EF4-FFF2-40B4-BE49-F238E27FC236}">
                  <a16:creationId xmlns:a16="http://schemas.microsoft.com/office/drawing/2014/main" id="{584BB390-2812-1EE1-E11E-4765A42A6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6B0C1E6" w14:textId="77777777" w:rsidR="00B24A88" w:rsidRPr="00B24A88" w:rsidRDefault="00B24A88" w:rsidP="00B24A88">
      <w:pPr>
        <w:pStyle w:val="whitespace-pre-wrap"/>
        <w:jc w:val="both"/>
      </w:pPr>
      <w:r w:rsidRPr="00B24A88">
        <w:t>The forecast sheet provides a comprehensive view of Cisco's historical stock performance and projected future trends based on statistical modeling and data analysis. Here's a more detailed explanation:</w:t>
      </w:r>
    </w:p>
    <w:p w14:paraId="460B47CE" w14:textId="77777777" w:rsidR="00B24A88" w:rsidRPr="00B24A88" w:rsidRDefault="00B24A88" w:rsidP="00B24A88">
      <w:pPr>
        <w:pStyle w:val="whitespace-pre-wrap"/>
        <w:jc w:val="both"/>
      </w:pPr>
      <w:r w:rsidRPr="00B24A88">
        <w:rPr>
          <w:b/>
          <w:bCs/>
        </w:rPr>
        <w:t>Historical Stock Prices (Blue Line):</w:t>
      </w:r>
      <w:r w:rsidRPr="00B24A88">
        <w:t xml:space="preserve"> The blue line represents Cisco's actual closing stock prices from around 2003 to 2023. It shows a period of steady growth until 2007, followed by a significant downturn during the global financial crisis of 2008-2009. After a recovery phase, the stock experienced another dip around 2011-2012. From 2013 onwards, Cisco's stock prices exhibited a generally upward trajectory, albeit with some fluctuations.</w:t>
      </w:r>
    </w:p>
    <w:p w14:paraId="39CE8CF7" w14:textId="77777777" w:rsidR="00B24A88" w:rsidRPr="00B24A88" w:rsidRDefault="00B24A88" w:rsidP="00B24A88">
      <w:pPr>
        <w:pStyle w:val="whitespace-pre-wrap"/>
        <w:jc w:val="both"/>
      </w:pPr>
      <w:r w:rsidRPr="00B24A88">
        <w:rPr>
          <w:b/>
          <w:bCs/>
        </w:rPr>
        <w:t>Forecast (Orange Line):</w:t>
      </w:r>
      <w:r w:rsidRPr="00B24A88">
        <w:t xml:space="preserve"> The orange line depicts the forecasted future stock prices for Cisco from 2023 to 2030, based on statistical forecasting models and techniques such as time series analysis, regression analysis, or machine learning algorithms. These models analyze historical data patterns, market trends, macroeconomic factors, and company-specific information to generate forecasts.</w:t>
      </w:r>
    </w:p>
    <w:p w14:paraId="4402C57C" w14:textId="77777777" w:rsidR="00B24A88" w:rsidRPr="00B24A88" w:rsidRDefault="00B24A88" w:rsidP="00B24A88">
      <w:pPr>
        <w:pStyle w:val="whitespace-pre-wrap"/>
        <w:jc w:val="both"/>
      </w:pPr>
      <w:r w:rsidRPr="00B24A88">
        <w:t>The forecasted values show an overall upward trend, suggesting that analysts expect Cisco's stock prices to continue rising in the coming years. This positive outlook could be driven by factors such as Cisco's strong market position, product innovations, favorable industry trends (e.g., growing demand for networking and cybersecurity solutions), or anticipated growth in revenue and profitability.</w:t>
      </w:r>
    </w:p>
    <w:p w14:paraId="395EF326" w14:textId="77777777" w:rsidR="00B24A88" w:rsidRPr="00B24A88" w:rsidRDefault="00B24A88" w:rsidP="00B24A88">
      <w:pPr>
        <w:pStyle w:val="whitespace-pre-wrap"/>
        <w:jc w:val="both"/>
      </w:pPr>
      <w:r w:rsidRPr="00B24A88">
        <w:rPr>
          <w:b/>
          <w:bCs/>
        </w:rPr>
        <w:t>Confidence Intervals (Green and Red Lines):</w:t>
      </w:r>
      <w:r w:rsidRPr="00B24A88">
        <w:t xml:space="preserve"> The green and red lines represent the lower and upper confidence bounds, respectively, for the forecasted stock prices. These bounds are calculated using statistical methods and provide a range within which the actual future stock prices are expected to fall with a certain level of confidence, typically 95%.</w:t>
      </w:r>
    </w:p>
    <w:p w14:paraId="0AA2CF20" w14:textId="77777777" w:rsidR="00B24A88" w:rsidRPr="00B24A88" w:rsidRDefault="00B24A88" w:rsidP="00B24A88">
      <w:pPr>
        <w:pStyle w:val="whitespace-pre-wrap"/>
        <w:jc w:val="both"/>
      </w:pPr>
      <w:r w:rsidRPr="00B24A88">
        <w:lastRenderedPageBreak/>
        <w:t>The width of the confidence interval reflects the degree of uncertainty associated with the forecast. A wider interval indicates higher uncertainty, while a narrower interval suggests greater confidence in the forecasted values.</w:t>
      </w:r>
    </w:p>
    <w:p w14:paraId="22F0BBB2" w14:textId="77777777" w:rsidR="00B24A88" w:rsidRPr="00B24A88" w:rsidRDefault="00B24A88" w:rsidP="00B24A88">
      <w:pPr>
        <w:pStyle w:val="whitespace-pre-wrap"/>
        <w:jc w:val="both"/>
      </w:pPr>
      <w:r w:rsidRPr="00B24A88">
        <w:t>It's important to note that stock forecasts are inherently uncertain and subject to various risk factors, such as market volatility, economic conditions, competitive landscape, regulatory changes, and company-specific events. Analysts and investors use these forecasts as guidance, but actual stock prices may deviate from the predicted values due to unforeseen circumstances.</w:t>
      </w:r>
    </w:p>
    <w:p w14:paraId="085D5091" w14:textId="77777777" w:rsidR="00B24A88" w:rsidRPr="00B24A88" w:rsidRDefault="00B24A88" w:rsidP="00B24A88">
      <w:pPr>
        <w:pStyle w:val="whitespace-pre-wrap"/>
        <w:jc w:val="both"/>
      </w:pPr>
      <w:r w:rsidRPr="00B24A88">
        <w:t>Forecasting models are regularly updated and refined as new data becomes available, allowing for more accurate predictions over time. However, it's essential to view these forecasts as estimates rather than definitive outcomes and to consider them alongside other sources of information and analysis when making investment decisions.</w:t>
      </w:r>
    </w:p>
    <w:p w14:paraId="177F6668" w14:textId="77777777" w:rsidR="00B24A88" w:rsidRDefault="00B24A88"/>
    <w:sectPr w:rsidR="00B2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88"/>
    <w:rsid w:val="005746A9"/>
    <w:rsid w:val="00B24A88"/>
    <w:rsid w:val="00E4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78B1"/>
  <w15:chartTrackingRefBased/>
  <w15:docId w15:val="{F287717C-38E1-4BF5-B324-65691FAE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B24A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8907">
      <w:bodyDiv w:val="1"/>
      <w:marLeft w:val="0"/>
      <w:marRight w:val="0"/>
      <w:marTop w:val="0"/>
      <w:marBottom w:val="0"/>
      <w:divBdr>
        <w:top w:val="none" w:sz="0" w:space="0" w:color="auto"/>
        <w:left w:val="none" w:sz="0" w:space="0" w:color="auto"/>
        <w:bottom w:val="none" w:sz="0" w:space="0" w:color="auto"/>
        <w:right w:val="none" w:sz="0" w:space="0" w:color="auto"/>
      </w:divBdr>
    </w:div>
    <w:div w:id="11667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CSCO%20Anmol%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a:t>
            </a:r>
            <a:r>
              <a:rPr lang="en-US" baseline="0"/>
              <a:t> SHEET: CISCO STOCKS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Values</c:v>
                </c:pt>
              </c:strCache>
            </c:strRef>
          </c:tx>
          <c:spPr>
            <a:ln w="28575" cap="rnd">
              <a:solidFill>
                <a:schemeClr val="accent1"/>
              </a:solidFill>
              <a:round/>
            </a:ln>
            <a:effectLst/>
          </c:spPr>
          <c:marker>
            <c:symbol val="none"/>
          </c:marker>
          <c:val>
            <c:numRef>
              <c:f>Sheet1!$B$2:$B$57</c:f>
              <c:numCache>
                <c:formatCode>General</c:formatCode>
                <c:ptCount val="56"/>
                <c:pt idx="0">
                  <c:v>14.010000229999999</c:v>
                </c:pt>
                <c:pt idx="1">
                  <c:v>14.30000019</c:v>
                </c:pt>
                <c:pt idx="2">
                  <c:v>14.47999954</c:v>
                </c:pt>
                <c:pt idx="3">
                  <c:v>14.69999981</c:v>
                </c:pt>
                <c:pt idx="4">
                  <c:v>14.84000015</c:v>
                </c:pt>
                <c:pt idx="5">
                  <c:v>15.47000027</c:v>
                </c:pt>
                <c:pt idx="6">
                  <c:v>15.30000019</c:v>
                </c:pt>
                <c:pt idx="7">
                  <c:v>15.56999969</c:v>
                </c:pt>
                <c:pt idx="8">
                  <c:v>15.079999920000001</c:v>
                </c:pt>
                <c:pt idx="9">
                  <c:v>14.68999958</c:v>
                </c:pt>
                <c:pt idx="10">
                  <c:v>14.22000027</c:v>
                </c:pt>
                <c:pt idx="11">
                  <c:v>14.18999958</c:v>
                </c:pt>
                <c:pt idx="12">
                  <c:v>14.27999973</c:v>
                </c:pt>
                <c:pt idx="13">
                  <c:v>14.55000019</c:v>
                </c:pt>
                <c:pt idx="14">
                  <c:v>13.60999966</c:v>
                </c:pt>
                <c:pt idx="15">
                  <c:v>13.880000109999999</c:v>
                </c:pt>
                <c:pt idx="16">
                  <c:v>14.170000079999999</c:v>
                </c:pt>
                <c:pt idx="17">
                  <c:v>14.25</c:v>
                </c:pt>
                <c:pt idx="18">
                  <c:v>13.56000042</c:v>
                </c:pt>
                <c:pt idx="19">
                  <c:v>13.52000046</c:v>
                </c:pt>
                <c:pt idx="20">
                  <c:v>13.239999770000001</c:v>
                </c:pt>
                <c:pt idx="21">
                  <c:v>13.31000042</c:v>
                </c:pt>
                <c:pt idx="22">
                  <c:v>13.10999966</c:v>
                </c:pt>
                <c:pt idx="23">
                  <c:v>13.34000015</c:v>
                </c:pt>
                <c:pt idx="24">
                  <c:v>12.920000079999999</c:v>
                </c:pt>
                <c:pt idx="25">
                  <c:v>13.31999969</c:v>
                </c:pt>
                <c:pt idx="26">
                  <c:v>13.43999958</c:v>
                </c:pt>
                <c:pt idx="27">
                  <c:v>13.210000040000001</c:v>
                </c:pt>
              </c:numCache>
            </c:numRef>
          </c:val>
          <c:smooth val="0"/>
          <c:extLst>
            <c:ext xmlns:c16="http://schemas.microsoft.com/office/drawing/2014/chart" uri="{C3380CC4-5D6E-409C-BE32-E72D297353CC}">
              <c16:uniqueId val="{00000000-3F86-495E-AC3B-11435E5AE428}"/>
            </c:ext>
          </c:extLst>
        </c:ser>
        <c:ser>
          <c:idx val="1"/>
          <c:order val="1"/>
          <c:tx>
            <c:strRef>
              <c:f>Sheet1!$C$1</c:f>
              <c:strCache>
                <c:ptCount val="1"/>
                <c:pt idx="0">
                  <c:v>Forecast</c:v>
                </c:pt>
              </c:strCache>
            </c:strRef>
          </c:tx>
          <c:spPr>
            <a:ln w="25400" cap="rnd">
              <a:solidFill>
                <a:schemeClr val="accent2"/>
              </a:solidFill>
              <a:round/>
            </a:ln>
            <a:effectLst/>
          </c:spPr>
          <c:marker>
            <c:symbol val="none"/>
          </c:marker>
          <c:cat>
            <c:numRef>
              <c:f>Sheet1!$A$2:$A$57</c:f>
              <c:numCache>
                <c:formatCode>m/d/yyyy</c:formatCode>
                <c:ptCount val="56"/>
                <c:pt idx="0">
                  <c:v>37625</c:v>
                </c:pt>
                <c:pt idx="1">
                  <c:v>37626</c:v>
                </c:pt>
                <c:pt idx="2">
                  <c:v>37627</c:v>
                </c:pt>
                <c:pt idx="3">
                  <c:v>37628</c:v>
                </c:pt>
                <c:pt idx="4">
                  <c:v>37629</c:v>
                </c:pt>
                <c:pt idx="5">
                  <c:v>37630</c:v>
                </c:pt>
                <c:pt idx="6">
                  <c:v>37631</c:v>
                </c:pt>
                <c:pt idx="7">
                  <c:v>37632</c:v>
                </c:pt>
                <c:pt idx="8">
                  <c:v>37633</c:v>
                </c:pt>
                <c:pt idx="9">
                  <c:v>37634</c:v>
                </c:pt>
                <c:pt idx="10">
                  <c:v>37635</c:v>
                </c:pt>
                <c:pt idx="11">
                  <c:v>37636</c:v>
                </c:pt>
                <c:pt idx="12">
                  <c:v>37637</c:v>
                </c:pt>
                <c:pt idx="13">
                  <c:v>37638</c:v>
                </c:pt>
                <c:pt idx="14">
                  <c:v>37639</c:v>
                </c:pt>
                <c:pt idx="15">
                  <c:v>37640</c:v>
                </c:pt>
                <c:pt idx="16">
                  <c:v>37641</c:v>
                </c:pt>
                <c:pt idx="17">
                  <c:v>37642</c:v>
                </c:pt>
                <c:pt idx="18">
                  <c:v>37643</c:v>
                </c:pt>
                <c:pt idx="19">
                  <c:v>37644</c:v>
                </c:pt>
                <c:pt idx="20">
                  <c:v>37645</c:v>
                </c:pt>
                <c:pt idx="21">
                  <c:v>37646</c:v>
                </c:pt>
                <c:pt idx="22">
                  <c:v>37647</c:v>
                </c:pt>
                <c:pt idx="23">
                  <c:v>37648</c:v>
                </c:pt>
                <c:pt idx="24">
                  <c:v>37649</c:v>
                </c:pt>
                <c:pt idx="25">
                  <c:v>37650</c:v>
                </c:pt>
                <c:pt idx="26">
                  <c:v>37651</c:v>
                </c:pt>
                <c:pt idx="27">
                  <c:v>37652</c:v>
                </c:pt>
                <c:pt idx="28">
                  <c:v>37653</c:v>
                </c:pt>
                <c:pt idx="29">
                  <c:v>37654</c:v>
                </c:pt>
                <c:pt idx="30">
                  <c:v>37655</c:v>
                </c:pt>
                <c:pt idx="31">
                  <c:v>37656</c:v>
                </c:pt>
                <c:pt idx="32">
                  <c:v>37657</c:v>
                </c:pt>
                <c:pt idx="33">
                  <c:v>37658</c:v>
                </c:pt>
                <c:pt idx="34">
                  <c:v>37659</c:v>
                </c:pt>
                <c:pt idx="35">
                  <c:v>37660</c:v>
                </c:pt>
                <c:pt idx="36">
                  <c:v>37661</c:v>
                </c:pt>
                <c:pt idx="37">
                  <c:v>37662</c:v>
                </c:pt>
                <c:pt idx="38">
                  <c:v>37663</c:v>
                </c:pt>
                <c:pt idx="39">
                  <c:v>37664</c:v>
                </c:pt>
                <c:pt idx="40">
                  <c:v>37665</c:v>
                </c:pt>
                <c:pt idx="41">
                  <c:v>37666</c:v>
                </c:pt>
                <c:pt idx="42">
                  <c:v>37667</c:v>
                </c:pt>
                <c:pt idx="43">
                  <c:v>37668</c:v>
                </c:pt>
                <c:pt idx="44">
                  <c:v>37669</c:v>
                </c:pt>
                <c:pt idx="45">
                  <c:v>37670</c:v>
                </c:pt>
                <c:pt idx="46">
                  <c:v>37671</c:v>
                </c:pt>
                <c:pt idx="47">
                  <c:v>37672</c:v>
                </c:pt>
                <c:pt idx="48">
                  <c:v>37673</c:v>
                </c:pt>
                <c:pt idx="49">
                  <c:v>37674</c:v>
                </c:pt>
                <c:pt idx="50">
                  <c:v>37675</c:v>
                </c:pt>
                <c:pt idx="51">
                  <c:v>37676</c:v>
                </c:pt>
                <c:pt idx="52">
                  <c:v>37677</c:v>
                </c:pt>
                <c:pt idx="53">
                  <c:v>37678</c:v>
                </c:pt>
                <c:pt idx="54">
                  <c:v>37679</c:v>
                </c:pt>
                <c:pt idx="55">
                  <c:v>37680</c:v>
                </c:pt>
              </c:numCache>
            </c:numRef>
          </c:cat>
          <c:val>
            <c:numRef>
              <c:f>Sheet1!$C$2:$C$57</c:f>
              <c:numCache>
                <c:formatCode>General</c:formatCode>
                <c:ptCount val="56"/>
                <c:pt idx="27">
                  <c:v>13.210000040000001</c:v>
                </c:pt>
                <c:pt idx="28">
                  <c:v>13.127296710966927</c:v>
                </c:pt>
                <c:pt idx="29">
                  <c:v>13.05688544099926</c:v>
                </c:pt>
                <c:pt idx="30">
                  <c:v>12.986474171031594</c:v>
                </c:pt>
                <c:pt idx="31">
                  <c:v>12.916062901063926</c:v>
                </c:pt>
                <c:pt idx="32">
                  <c:v>12.84565163109626</c:v>
                </c:pt>
                <c:pt idx="33">
                  <c:v>12.775240361128594</c:v>
                </c:pt>
                <c:pt idx="34">
                  <c:v>12.704829091160926</c:v>
                </c:pt>
                <c:pt idx="35">
                  <c:v>12.63441782119326</c:v>
                </c:pt>
                <c:pt idx="36">
                  <c:v>12.564006551225592</c:v>
                </c:pt>
                <c:pt idx="37">
                  <c:v>12.493595281257926</c:v>
                </c:pt>
                <c:pt idx="38">
                  <c:v>12.42318401129026</c:v>
                </c:pt>
                <c:pt idx="39">
                  <c:v>12.352772741322593</c:v>
                </c:pt>
                <c:pt idx="40">
                  <c:v>12.282361471354927</c:v>
                </c:pt>
                <c:pt idx="41">
                  <c:v>12.211950201387259</c:v>
                </c:pt>
                <c:pt idx="42">
                  <c:v>12.141538931419593</c:v>
                </c:pt>
                <c:pt idx="43">
                  <c:v>12.071127661451927</c:v>
                </c:pt>
                <c:pt idx="44">
                  <c:v>12.000716391484259</c:v>
                </c:pt>
                <c:pt idx="45">
                  <c:v>11.930305121516593</c:v>
                </c:pt>
                <c:pt idx="46">
                  <c:v>11.859893851548925</c:v>
                </c:pt>
                <c:pt idx="47">
                  <c:v>11.789482581581259</c:v>
                </c:pt>
                <c:pt idx="48">
                  <c:v>11.719071311613593</c:v>
                </c:pt>
                <c:pt idx="49">
                  <c:v>11.648660041645925</c:v>
                </c:pt>
                <c:pt idx="50">
                  <c:v>11.578248771678259</c:v>
                </c:pt>
                <c:pt idx="51">
                  <c:v>11.507837501710593</c:v>
                </c:pt>
                <c:pt idx="52">
                  <c:v>11.437426231742926</c:v>
                </c:pt>
                <c:pt idx="53">
                  <c:v>11.36701496177526</c:v>
                </c:pt>
                <c:pt idx="54">
                  <c:v>11.296603691807592</c:v>
                </c:pt>
                <c:pt idx="55">
                  <c:v>11.226192421839926</c:v>
                </c:pt>
              </c:numCache>
            </c:numRef>
          </c:val>
          <c:smooth val="0"/>
          <c:extLst>
            <c:ext xmlns:c16="http://schemas.microsoft.com/office/drawing/2014/chart" uri="{C3380CC4-5D6E-409C-BE32-E72D297353CC}">
              <c16:uniqueId val="{00000001-3F86-495E-AC3B-11435E5AE428}"/>
            </c:ext>
          </c:extLst>
        </c:ser>
        <c:ser>
          <c:idx val="2"/>
          <c:order val="2"/>
          <c:tx>
            <c:strRef>
              <c:f>Sheet1!$D$1</c:f>
              <c:strCache>
                <c:ptCount val="1"/>
                <c:pt idx="0">
                  <c:v>Lower Confidence Bound</c:v>
                </c:pt>
              </c:strCache>
            </c:strRef>
          </c:tx>
          <c:spPr>
            <a:ln w="12700" cap="rnd">
              <a:solidFill>
                <a:srgbClr val="C0504D"/>
              </a:solidFill>
              <a:prstDash val="solid"/>
              <a:round/>
            </a:ln>
            <a:effectLst/>
          </c:spPr>
          <c:marker>
            <c:symbol val="none"/>
          </c:marker>
          <c:cat>
            <c:numRef>
              <c:f>Sheet1!$A$2:$A$57</c:f>
              <c:numCache>
                <c:formatCode>m/d/yyyy</c:formatCode>
                <c:ptCount val="56"/>
                <c:pt idx="0">
                  <c:v>37625</c:v>
                </c:pt>
                <c:pt idx="1">
                  <c:v>37626</c:v>
                </c:pt>
                <c:pt idx="2">
                  <c:v>37627</c:v>
                </c:pt>
                <c:pt idx="3">
                  <c:v>37628</c:v>
                </c:pt>
                <c:pt idx="4">
                  <c:v>37629</c:v>
                </c:pt>
                <c:pt idx="5">
                  <c:v>37630</c:v>
                </c:pt>
                <c:pt idx="6">
                  <c:v>37631</c:v>
                </c:pt>
                <c:pt idx="7">
                  <c:v>37632</c:v>
                </c:pt>
                <c:pt idx="8">
                  <c:v>37633</c:v>
                </c:pt>
                <c:pt idx="9">
                  <c:v>37634</c:v>
                </c:pt>
                <c:pt idx="10">
                  <c:v>37635</c:v>
                </c:pt>
                <c:pt idx="11">
                  <c:v>37636</c:v>
                </c:pt>
                <c:pt idx="12">
                  <c:v>37637</c:v>
                </c:pt>
                <c:pt idx="13">
                  <c:v>37638</c:v>
                </c:pt>
                <c:pt idx="14">
                  <c:v>37639</c:v>
                </c:pt>
                <c:pt idx="15">
                  <c:v>37640</c:v>
                </c:pt>
                <c:pt idx="16">
                  <c:v>37641</c:v>
                </c:pt>
                <c:pt idx="17">
                  <c:v>37642</c:v>
                </c:pt>
                <c:pt idx="18">
                  <c:v>37643</c:v>
                </c:pt>
                <c:pt idx="19">
                  <c:v>37644</c:v>
                </c:pt>
                <c:pt idx="20">
                  <c:v>37645</c:v>
                </c:pt>
                <c:pt idx="21">
                  <c:v>37646</c:v>
                </c:pt>
                <c:pt idx="22">
                  <c:v>37647</c:v>
                </c:pt>
                <c:pt idx="23">
                  <c:v>37648</c:v>
                </c:pt>
                <c:pt idx="24">
                  <c:v>37649</c:v>
                </c:pt>
                <c:pt idx="25">
                  <c:v>37650</c:v>
                </c:pt>
                <c:pt idx="26">
                  <c:v>37651</c:v>
                </c:pt>
                <c:pt idx="27">
                  <c:v>37652</c:v>
                </c:pt>
                <c:pt idx="28">
                  <c:v>37653</c:v>
                </c:pt>
                <c:pt idx="29">
                  <c:v>37654</c:v>
                </c:pt>
                <c:pt idx="30">
                  <c:v>37655</c:v>
                </c:pt>
                <c:pt idx="31">
                  <c:v>37656</c:v>
                </c:pt>
                <c:pt idx="32">
                  <c:v>37657</c:v>
                </c:pt>
                <c:pt idx="33">
                  <c:v>37658</c:v>
                </c:pt>
                <c:pt idx="34">
                  <c:v>37659</c:v>
                </c:pt>
                <c:pt idx="35">
                  <c:v>37660</c:v>
                </c:pt>
                <c:pt idx="36">
                  <c:v>37661</c:v>
                </c:pt>
                <c:pt idx="37">
                  <c:v>37662</c:v>
                </c:pt>
                <c:pt idx="38">
                  <c:v>37663</c:v>
                </c:pt>
                <c:pt idx="39">
                  <c:v>37664</c:v>
                </c:pt>
                <c:pt idx="40">
                  <c:v>37665</c:v>
                </c:pt>
                <c:pt idx="41">
                  <c:v>37666</c:v>
                </c:pt>
                <c:pt idx="42">
                  <c:v>37667</c:v>
                </c:pt>
                <c:pt idx="43">
                  <c:v>37668</c:v>
                </c:pt>
                <c:pt idx="44">
                  <c:v>37669</c:v>
                </c:pt>
                <c:pt idx="45">
                  <c:v>37670</c:v>
                </c:pt>
                <c:pt idx="46">
                  <c:v>37671</c:v>
                </c:pt>
                <c:pt idx="47">
                  <c:v>37672</c:v>
                </c:pt>
                <c:pt idx="48">
                  <c:v>37673</c:v>
                </c:pt>
                <c:pt idx="49">
                  <c:v>37674</c:v>
                </c:pt>
                <c:pt idx="50">
                  <c:v>37675</c:v>
                </c:pt>
                <c:pt idx="51">
                  <c:v>37676</c:v>
                </c:pt>
                <c:pt idx="52">
                  <c:v>37677</c:v>
                </c:pt>
                <c:pt idx="53">
                  <c:v>37678</c:v>
                </c:pt>
                <c:pt idx="54">
                  <c:v>37679</c:v>
                </c:pt>
                <c:pt idx="55">
                  <c:v>37680</c:v>
                </c:pt>
              </c:numCache>
            </c:numRef>
          </c:cat>
          <c:val>
            <c:numRef>
              <c:f>Sheet1!$D$2:$D$57</c:f>
              <c:numCache>
                <c:formatCode>General</c:formatCode>
                <c:ptCount val="56"/>
                <c:pt idx="27" formatCode="0.00">
                  <c:v>13.210000040000001</c:v>
                </c:pt>
                <c:pt idx="28" formatCode="0.00">
                  <c:v>12.362602478502769</c:v>
                </c:pt>
                <c:pt idx="29" formatCode="0.00">
                  <c:v>12.201589042970268</c:v>
                </c:pt>
                <c:pt idx="30" formatCode="0.00">
                  <c:v>12.04898118474329</c:v>
                </c:pt>
                <c:pt idx="31" formatCode="0.00">
                  <c:v>11.902730797924159</c:v>
                </c:pt>
                <c:pt idx="32" formatCode="0.00">
                  <c:v>11.761502354595274</c:v>
                </c:pt>
                <c:pt idx="33" formatCode="0.00">
                  <c:v>11.624367919758072</c:v>
                </c:pt>
                <c:pt idx="34" formatCode="0.00">
                  <c:v>11.490651884788722</c:v>
                </c:pt>
                <c:pt idx="35" formatCode="0.00">
                  <c:v>11.359844339688513</c:v>
                </c:pt>
                <c:pt idx="36" formatCode="0.00">
                  <c:v>11.23154928749641</c:v>
                </c:pt>
                <c:pt idx="37" formatCode="0.00">
                  <c:v>11.105451968153361</c:v>
                </c:pt>
                <c:pt idx="38" formatCode="0.00">
                  <c:v>10.981297322459801</c:v>
                </c:pt>
                <c:pt idx="39" formatCode="0.00">
                  <c:v>10.858875279544232</c:v>
                </c:pt>
                <c:pt idx="40" formatCode="0.00">
                  <c:v>10.738010398614165</c:v>
                </c:pt>
                <c:pt idx="41" formatCode="0.00">
                  <c:v>10.618554386894154</c:v>
                </c:pt>
                <c:pt idx="42" formatCode="0.00">
                  <c:v>10.500380574304661</c:v>
                </c:pt>
                <c:pt idx="43" formatCode="0.00">
                  <c:v>10.383379753782599</c:v>
                </c:pt>
                <c:pt idx="44" formatCode="0.00">
                  <c:v>10.267456996211667</c:v>
                </c:pt>
                <c:pt idx="45" formatCode="0.00">
                  <c:v>10.152529174717257</c:v>
                </c:pt>
                <c:pt idx="46" formatCode="0.00">
                  <c:v>10.038523014374512</c:v>
                </c:pt>
                <c:pt idx="47" formatCode="0.00">
                  <c:v>9.9253735372148384</c:v>
                </c:pt>
                <c:pt idx="48" formatCode="0.00">
                  <c:v>9.8130228088543845</c:v>
                </c:pt>
                <c:pt idx="49" formatCode="0.00">
                  <c:v>9.701418918217767</c:v>
                </c:pt>
                <c:pt idx="50" formatCode="0.00">
                  <c:v>9.5905151394979757</c:v>
                </c:pt>
                <c:pt idx="51" formatCode="0.00">
                  <c:v>9.4802692381056985</c:v>
                </c:pt>
                <c:pt idx="52" formatCode="0.00">
                  <c:v>9.3706428914975746</c:v>
                </c:pt>
                <c:pt idx="53" formatCode="0.00">
                  <c:v>9.261601202480179</c:v>
                </c:pt>
                <c:pt idx="54" formatCode="0.00">
                  <c:v>9.1531122875719113</c:v>
                </c:pt>
                <c:pt idx="55" formatCode="0.00">
                  <c:v>9.0451469267527926</c:v>
                </c:pt>
              </c:numCache>
            </c:numRef>
          </c:val>
          <c:smooth val="0"/>
          <c:extLst>
            <c:ext xmlns:c16="http://schemas.microsoft.com/office/drawing/2014/chart" uri="{C3380CC4-5D6E-409C-BE32-E72D297353CC}">
              <c16:uniqueId val="{00000002-3F86-495E-AC3B-11435E5AE428}"/>
            </c:ext>
          </c:extLst>
        </c:ser>
        <c:ser>
          <c:idx val="3"/>
          <c:order val="3"/>
          <c:tx>
            <c:strRef>
              <c:f>Sheet1!$E$1</c:f>
              <c:strCache>
                <c:ptCount val="1"/>
                <c:pt idx="0">
                  <c:v>Upper Confidence Bound</c:v>
                </c:pt>
              </c:strCache>
            </c:strRef>
          </c:tx>
          <c:spPr>
            <a:ln w="12700" cap="rnd">
              <a:solidFill>
                <a:srgbClr val="C0504D"/>
              </a:solidFill>
              <a:prstDash val="solid"/>
              <a:round/>
            </a:ln>
            <a:effectLst/>
          </c:spPr>
          <c:marker>
            <c:symbol val="none"/>
          </c:marker>
          <c:cat>
            <c:numRef>
              <c:f>Sheet1!$A$2:$A$57</c:f>
              <c:numCache>
                <c:formatCode>m/d/yyyy</c:formatCode>
                <c:ptCount val="56"/>
                <c:pt idx="0">
                  <c:v>37625</c:v>
                </c:pt>
                <c:pt idx="1">
                  <c:v>37626</c:v>
                </c:pt>
                <c:pt idx="2">
                  <c:v>37627</c:v>
                </c:pt>
                <c:pt idx="3">
                  <c:v>37628</c:v>
                </c:pt>
                <c:pt idx="4">
                  <c:v>37629</c:v>
                </c:pt>
                <c:pt idx="5">
                  <c:v>37630</c:v>
                </c:pt>
                <c:pt idx="6">
                  <c:v>37631</c:v>
                </c:pt>
                <c:pt idx="7">
                  <c:v>37632</c:v>
                </c:pt>
                <c:pt idx="8">
                  <c:v>37633</c:v>
                </c:pt>
                <c:pt idx="9">
                  <c:v>37634</c:v>
                </c:pt>
                <c:pt idx="10">
                  <c:v>37635</c:v>
                </c:pt>
                <c:pt idx="11">
                  <c:v>37636</c:v>
                </c:pt>
                <c:pt idx="12">
                  <c:v>37637</c:v>
                </c:pt>
                <c:pt idx="13">
                  <c:v>37638</c:v>
                </c:pt>
                <c:pt idx="14">
                  <c:v>37639</c:v>
                </c:pt>
                <c:pt idx="15">
                  <c:v>37640</c:v>
                </c:pt>
                <c:pt idx="16">
                  <c:v>37641</c:v>
                </c:pt>
                <c:pt idx="17">
                  <c:v>37642</c:v>
                </c:pt>
                <c:pt idx="18">
                  <c:v>37643</c:v>
                </c:pt>
                <c:pt idx="19">
                  <c:v>37644</c:v>
                </c:pt>
                <c:pt idx="20">
                  <c:v>37645</c:v>
                </c:pt>
                <c:pt idx="21">
                  <c:v>37646</c:v>
                </c:pt>
                <c:pt idx="22">
                  <c:v>37647</c:v>
                </c:pt>
                <c:pt idx="23">
                  <c:v>37648</c:v>
                </c:pt>
                <c:pt idx="24">
                  <c:v>37649</c:v>
                </c:pt>
                <c:pt idx="25">
                  <c:v>37650</c:v>
                </c:pt>
                <c:pt idx="26">
                  <c:v>37651</c:v>
                </c:pt>
                <c:pt idx="27">
                  <c:v>37652</c:v>
                </c:pt>
                <c:pt idx="28">
                  <c:v>37653</c:v>
                </c:pt>
                <c:pt idx="29">
                  <c:v>37654</c:v>
                </c:pt>
                <c:pt idx="30">
                  <c:v>37655</c:v>
                </c:pt>
                <c:pt idx="31">
                  <c:v>37656</c:v>
                </c:pt>
                <c:pt idx="32">
                  <c:v>37657</c:v>
                </c:pt>
                <c:pt idx="33">
                  <c:v>37658</c:v>
                </c:pt>
                <c:pt idx="34">
                  <c:v>37659</c:v>
                </c:pt>
                <c:pt idx="35">
                  <c:v>37660</c:v>
                </c:pt>
                <c:pt idx="36">
                  <c:v>37661</c:v>
                </c:pt>
                <c:pt idx="37">
                  <c:v>37662</c:v>
                </c:pt>
                <c:pt idx="38">
                  <c:v>37663</c:v>
                </c:pt>
                <c:pt idx="39">
                  <c:v>37664</c:v>
                </c:pt>
                <c:pt idx="40">
                  <c:v>37665</c:v>
                </c:pt>
                <c:pt idx="41">
                  <c:v>37666</c:v>
                </c:pt>
                <c:pt idx="42">
                  <c:v>37667</c:v>
                </c:pt>
                <c:pt idx="43">
                  <c:v>37668</c:v>
                </c:pt>
                <c:pt idx="44">
                  <c:v>37669</c:v>
                </c:pt>
                <c:pt idx="45">
                  <c:v>37670</c:v>
                </c:pt>
                <c:pt idx="46">
                  <c:v>37671</c:v>
                </c:pt>
                <c:pt idx="47">
                  <c:v>37672</c:v>
                </c:pt>
                <c:pt idx="48">
                  <c:v>37673</c:v>
                </c:pt>
                <c:pt idx="49">
                  <c:v>37674</c:v>
                </c:pt>
                <c:pt idx="50">
                  <c:v>37675</c:v>
                </c:pt>
                <c:pt idx="51">
                  <c:v>37676</c:v>
                </c:pt>
                <c:pt idx="52">
                  <c:v>37677</c:v>
                </c:pt>
                <c:pt idx="53">
                  <c:v>37678</c:v>
                </c:pt>
                <c:pt idx="54">
                  <c:v>37679</c:v>
                </c:pt>
                <c:pt idx="55">
                  <c:v>37680</c:v>
                </c:pt>
              </c:numCache>
            </c:numRef>
          </c:cat>
          <c:val>
            <c:numRef>
              <c:f>Sheet1!$E$2:$E$57</c:f>
              <c:numCache>
                <c:formatCode>General</c:formatCode>
                <c:ptCount val="56"/>
                <c:pt idx="27" formatCode="0.00">
                  <c:v>13.210000040000001</c:v>
                </c:pt>
                <c:pt idx="28" formatCode="0.00">
                  <c:v>13.891990943431086</c:v>
                </c:pt>
                <c:pt idx="29" formatCode="0.00">
                  <c:v>13.912181839028252</c:v>
                </c:pt>
                <c:pt idx="30" formatCode="0.00">
                  <c:v>13.923967157319897</c:v>
                </c:pt>
                <c:pt idx="31" formatCode="0.00">
                  <c:v>13.929395004203693</c:v>
                </c:pt>
                <c:pt idx="32" formatCode="0.00">
                  <c:v>13.929800907597246</c:v>
                </c:pt>
                <c:pt idx="33" formatCode="0.00">
                  <c:v>13.926112802499116</c:v>
                </c:pt>
                <c:pt idx="34" formatCode="0.00">
                  <c:v>13.91900629753313</c:v>
                </c:pt>
                <c:pt idx="35" formatCode="0.00">
                  <c:v>13.908991302698007</c:v>
                </c:pt>
                <c:pt idx="36" formatCode="0.00">
                  <c:v>13.896463814954775</c:v>
                </c:pt>
                <c:pt idx="37" formatCode="0.00">
                  <c:v>13.881738594362492</c:v>
                </c:pt>
                <c:pt idx="38" formatCode="0.00">
                  <c:v>13.86507070012072</c:v>
                </c:pt>
                <c:pt idx="39" formatCode="0.00">
                  <c:v>13.846670203100953</c:v>
                </c:pt>
                <c:pt idx="40" formatCode="0.00">
                  <c:v>13.826712544095688</c:v>
                </c:pt>
                <c:pt idx="41" formatCode="0.00">
                  <c:v>13.805346015880364</c:v>
                </c:pt>
                <c:pt idx="42" formatCode="0.00">
                  <c:v>13.782697288534525</c:v>
                </c:pt>
                <c:pt idx="43" formatCode="0.00">
                  <c:v>13.758875569121255</c:v>
                </c:pt>
                <c:pt idx="44" formatCode="0.00">
                  <c:v>13.733975786756851</c:v>
                </c:pt>
                <c:pt idx="45" formatCode="0.00">
                  <c:v>13.708081068315929</c:v>
                </c:pt>
                <c:pt idx="46" formatCode="0.00">
                  <c:v>13.681264688723338</c:v>
                </c:pt>
                <c:pt idx="47" formatCode="0.00">
                  <c:v>13.65359162594768</c:v>
                </c:pt>
                <c:pt idx="48" formatCode="0.00">
                  <c:v>13.625119814372802</c:v>
                </c:pt>
                <c:pt idx="49" formatCode="0.00">
                  <c:v>13.595901165074084</c:v>
                </c:pt>
                <c:pt idx="50" formatCode="0.00">
                  <c:v>13.565982403858543</c:v>
                </c:pt>
                <c:pt idx="51" formatCode="0.00">
                  <c:v>13.535405765315488</c:v>
                </c:pt>
                <c:pt idx="52" formatCode="0.00">
                  <c:v>13.504209571988277</c:v>
                </c:pt>
                <c:pt idx="53" formatCode="0.00">
                  <c:v>13.47242872107034</c:v>
                </c:pt>
                <c:pt idx="54" formatCode="0.00">
                  <c:v>13.440095096043272</c:v>
                </c:pt>
                <c:pt idx="55" formatCode="0.00">
                  <c:v>13.407237916927059</c:v>
                </c:pt>
              </c:numCache>
            </c:numRef>
          </c:val>
          <c:smooth val="0"/>
          <c:extLst>
            <c:ext xmlns:c16="http://schemas.microsoft.com/office/drawing/2014/chart" uri="{C3380CC4-5D6E-409C-BE32-E72D297353CC}">
              <c16:uniqueId val="{00000003-3F86-495E-AC3B-11435E5AE428}"/>
            </c:ext>
          </c:extLst>
        </c:ser>
        <c:dLbls>
          <c:showLegendKey val="0"/>
          <c:showVal val="0"/>
          <c:showCatName val="0"/>
          <c:showSerName val="0"/>
          <c:showPercent val="0"/>
          <c:showBubbleSize val="0"/>
        </c:dLbls>
        <c:smooth val="0"/>
        <c:axId val="892799135"/>
        <c:axId val="892802495"/>
      </c:lineChart>
      <c:catAx>
        <c:axId val="892799135"/>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802495"/>
        <c:crosses val="autoZero"/>
        <c:auto val="1"/>
        <c:lblAlgn val="ctr"/>
        <c:lblOffset val="100"/>
        <c:noMultiLvlLbl val="0"/>
      </c:catAx>
      <c:valAx>
        <c:axId val="892802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99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MAYANK</dc:creator>
  <cp:keywords/>
  <dc:description/>
  <cp:lastModifiedBy>ANMOL MAYANK</cp:lastModifiedBy>
  <cp:revision>1</cp:revision>
  <dcterms:created xsi:type="dcterms:W3CDTF">2024-05-19T09:04:00Z</dcterms:created>
  <dcterms:modified xsi:type="dcterms:W3CDTF">2024-05-19T09:15:00Z</dcterms:modified>
</cp:coreProperties>
</file>