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Missing Values - </w:t>
      </w: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MCAR - Missing Completely at Random</w:t>
      </w: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MNAR - Missing Not at Random</w:t>
      </w: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Ways - </w:t>
      </w: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KNN - K nearest</w:t>
      </w: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Mice - Package R - </w:t>
      </w: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  <w:t xml:space="preserve">- </w:t>
      </w:r>
      <w:proofErr w:type="spellStart"/>
      <w:r>
        <w:rPr>
          <w:rFonts w:ascii="AppleSystemUIFont" w:hAnsi="AppleSystemUIFont" w:cs="AppleSystemUIFont"/>
          <w:lang w:val="en-US"/>
        </w:rPr>
        <w:t>Pmm</w:t>
      </w:r>
      <w:proofErr w:type="spellEnd"/>
      <w:r>
        <w:rPr>
          <w:rFonts w:ascii="AppleSystemUIFont" w:hAnsi="AppleSystemUIFont" w:cs="AppleSystemUIFont"/>
          <w:lang w:val="en-US"/>
        </w:rPr>
        <w:t xml:space="preserve"> - predicted mean matching</w:t>
      </w: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  <w:t xml:space="preserve">- </w:t>
      </w:r>
      <w:proofErr w:type="spellStart"/>
      <w:r>
        <w:rPr>
          <w:rFonts w:ascii="AppleSystemUIFont" w:hAnsi="AppleSystemUIFont" w:cs="AppleSystemUIFont"/>
          <w:lang w:val="en-US"/>
        </w:rPr>
        <w:t>logreg</w:t>
      </w:r>
      <w:proofErr w:type="spellEnd"/>
      <w:r>
        <w:rPr>
          <w:rFonts w:ascii="AppleSystemUIFont" w:hAnsi="AppleSystemUIFont" w:cs="AppleSystemUIFont"/>
          <w:lang w:val="en-US"/>
        </w:rPr>
        <w:t xml:space="preserve"> – logistic regression imputation</w:t>
      </w: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  <w:t xml:space="preserve">- </w:t>
      </w:r>
      <w:proofErr w:type="spellStart"/>
      <w:r>
        <w:rPr>
          <w:rFonts w:ascii="AppleSystemUIFont" w:hAnsi="AppleSystemUIFont" w:cs="AppleSystemUIFont"/>
          <w:lang w:val="en-US"/>
        </w:rPr>
        <w:t>polyreg</w:t>
      </w:r>
      <w:proofErr w:type="spellEnd"/>
      <w:r>
        <w:rPr>
          <w:rFonts w:ascii="AppleSystemUIFont" w:hAnsi="AppleSystemUIFont" w:cs="AppleSystemUIFont"/>
          <w:lang w:val="en-US"/>
        </w:rPr>
        <w:t xml:space="preserve"> – polytomous regression imputation for unordered categorical data</w:t>
      </w: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  <w:t xml:space="preserve">- </w:t>
      </w:r>
      <w:proofErr w:type="spellStart"/>
      <w:r>
        <w:rPr>
          <w:rFonts w:ascii="AppleSystemUIFont" w:hAnsi="AppleSystemUIFont" w:cs="AppleSystemUIFont"/>
          <w:lang w:val="en-US"/>
        </w:rPr>
        <w:t>polr</w:t>
      </w:r>
      <w:proofErr w:type="spellEnd"/>
      <w:r>
        <w:rPr>
          <w:rFonts w:ascii="AppleSystemUIFont" w:hAnsi="AppleSystemUIFont" w:cs="AppleSystemUIFont"/>
          <w:lang w:val="en-US"/>
        </w:rPr>
        <w:t xml:space="preserve"> – proportional odds model</w:t>
      </w:r>
    </w:p>
    <w:p w:rsidR="00434FA1" w:rsidRDefault="00434FA1" w:rsidP="00623964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434FA1" w:rsidRDefault="00434FA1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434FA1" w:rsidRDefault="00434FA1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Speech Recognition –</w:t>
      </w:r>
    </w:p>
    <w:p w:rsidR="00434FA1" w:rsidRDefault="00434FA1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Sphinx – Speech recognition system CMU</w:t>
      </w:r>
    </w:p>
    <w:p w:rsidR="00434FA1" w:rsidRDefault="00434FA1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Google speech recognition - </w:t>
      </w:r>
      <w:proofErr w:type="spellStart"/>
      <w:r>
        <w:rPr>
          <w:rFonts w:ascii="AppleSystemUIFont" w:hAnsi="AppleSystemUIFont" w:cs="AppleSystemUIFont"/>
          <w:lang w:val="en-US"/>
        </w:rPr>
        <w:t>gTTS</w:t>
      </w:r>
      <w:proofErr w:type="spellEnd"/>
    </w:p>
    <w:p w:rsidR="00434FA1" w:rsidRDefault="00434FA1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Houndify</w:t>
      </w:r>
      <w:proofErr w:type="spellEnd"/>
    </w:p>
    <w:p w:rsidR="00434FA1" w:rsidRDefault="00434FA1" w:rsidP="00623964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434FA1" w:rsidRDefault="00434FA1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434FA1" w:rsidRDefault="00434FA1" w:rsidP="00623964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Collecting data from PDF – </w:t>
      </w:r>
      <w:proofErr w:type="spellStart"/>
      <w:r>
        <w:rPr>
          <w:rFonts w:ascii="AppleSystemUIFont" w:hAnsi="AppleSystemUIFont" w:cs="AppleSystemUIFont"/>
          <w:lang w:val="en-US"/>
        </w:rPr>
        <w:t>pdfMiner</w:t>
      </w:r>
      <w:proofErr w:type="spellEnd"/>
    </w:p>
    <w:p w:rsidR="00434FA1" w:rsidRDefault="00434FA1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434FA1" w:rsidRDefault="00434FA1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hOCR</w:t>
      </w:r>
      <w:proofErr w:type="spellEnd"/>
      <w:r>
        <w:rPr>
          <w:rFonts w:ascii="AppleSystemUIFont" w:hAnsi="AppleSystemUIFont" w:cs="AppleSystemUIFont"/>
          <w:lang w:val="en-US"/>
        </w:rPr>
        <w:t xml:space="preserve"> – xml markup for OCR</w:t>
      </w:r>
    </w:p>
    <w:p w:rsidR="00434FA1" w:rsidRDefault="00434FA1" w:rsidP="00434FA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ocr_par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ocr_line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ocrx_word</w:t>
      </w:r>
      <w:proofErr w:type="spellEnd"/>
      <w:r>
        <w:rPr>
          <w:rFonts w:ascii="AppleSystemUIFont" w:hAnsi="AppleSystemUIFont" w:cs="AppleSystemUIFont"/>
          <w:lang w:val="en-US"/>
        </w:rPr>
        <w:t xml:space="preserve"> -- </w:t>
      </w:r>
      <w:r w:rsidR="006D4494">
        <w:rPr>
          <w:rFonts w:ascii="AppleSystemUIFont" w:hAnsi="AppleSystemUIFont" w:cs="AppleSystemUIFont"/>
          <w:lang w:val="en-US"/>
        </w:rPr>
        <w:br/>
      </w:r>
    </w:p>
    <w:p w:rsidR="006D4494" w:rsidRDefault="006D4494" w:rsidP="006D44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Bar codes </w:t>
      </w:r>
      <w:r w:rsidR="000A1F6E">
        <w:rPr>
          <w:rFonts w:ascii="AppleSystemUIFont" w:hAnsi="AppleSystemUIFont" w:cs="AppleSystemUIFont"/>
          <w:lang w:val="en-US"/>
        </w:rPr>
        <w:t>–</w:t>
      </w:r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pyzbar</w:t>
      </w:r>
      <w:proofErr w:type="spellEnd"/>
    </w:p>
    <w:p w:rsidR="000A1F6E" w:rsidRDefault="000A1F6E" w:rsidP="006D4494">
      <w:pPr>
        <w:pBdr>
          <w:bottom w:val="doub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0A1F6E" w:rsidRDefault="000A1F6E" w:rsidP="006D44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0A1F6E" w:rsidRDefault="000A1F6E" w:rsidP="006D44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0A1F6E" w:rsidRDefault="000A1F6E" w:rsidP="006D44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Pdftools</w:t>
      </w:r>
      <w:proofErr w:type="spellEnd"/>
      <w:r>
        <w:rPr>
          <w:rFonts w:ascii="AppleSystemUIFont" w:hAnsi="AppleSystemUIFont" w:cs="AppleSystemUIFont"/>
          <w:lang w:val="en-US"/>
        </w:rPr>
        <w:t xml:space="preserve"> – based on </w:t>
      </w:r>
      <w:proofErr w:type="spellStart"/>
      <w:r>
        <w:rPr>
          <w:rFonts w:ascii="AppleSystemUIFont" w:hAnsi="AppleSystemUIFont" w:cs="AppleSystemUIFont"/>
          <w:lang w:val="en-US"/>
        </w:rPr>
        <w:t>libpoppler</w:t>
      </w:r>
      <w:proofErr w:type="spellEnd"/>
    </w:p>
    <w:p w:rsidR="00A87D06" w:rsidRDefault="00A87D06" w:rsidP="006D44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Extract text, convert pdf to image</w:t>
      </w:r>
    </w:p>
    <w:p w:rsidR="00F37EC8" w:rsidRDefault="00F37EC8" w:rsidP="006D44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F37EC8" w:rsidRDefault="00F37EC8" w:rsidP="006D44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Tabulizer</w:t>
      </w:r>
      <w:proofErr w:type="spellEnd"/>
      <w:r>
        <w:rPr>
          <w:rFonts w:ascii="AppleSystemUIFont" w:hAnsi="AppleSystemUIFont" w:cs="AppleSystemUIFont"/>
          <w:lang w:val="en-US"/>
        </w:rPr>
        <w:t xml:space="preserve"> – Extract tables from pdf</w:t>
      </w:r>
    </w:p>
    <w:p w:rsidR="00F37EC8" w:rsidRDefault="00F37EC8" w:rsidP="006D4494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F37EC8" w:rsidRDefault="00F37EC8" w:rsidP="006D44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F37EC8" w:rsidRDefault="00F37EC8" w:rsidP="006D44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Face eye detection –</w:t>
      </w:r>
    </w:p>
    <w:p w:rsidR="00F37EC8" w:rsidRDefault="00F37EC8" w:rsidP="00F37EC8">
      <w:pPr>
        <w:rPr>
          <w:rFonts w:ascii="Times New Roman" w:eastAsia="Times New Roman" w:hAnsi="Times New Roman" w:cs="Times New Roman"/>
        </w:rPr>
      </w:pPr>
      <w:r w:rsidRPr="00F37EC8">
        <w:rPr>
          <w:rFonts w:ascii="Times New Roman" w:eastAsia="Times New Roman" w:hAnsi="Times New Roman" w:cs="Times New Roman"/>
        </w:rPr>
        <w:t>Rapid Object Detection using a Boosted Cascade of Simple Features</w:t>
      </w:r>
    </w:p>
    <w:p w:rsidR="00E80A8D" w:rsidRDefault="00E80A8D" w:rsidP="00F37EC8">
      <w:pPr>
        <w:rPr>
          <w:rFonts w:ascii="Times New Roman" w:eastAsia="Times New Roman" w:hAnsi="Times New Roman" w:cs="Times New Roman"/>
        </w:rPr>
      </w:pPr>
    </w:p>
    <w:p w:rsidR="00E80A8D" w:rsidRDefault="00E80A8D" w:rsidP="00F37E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OpenCV – open source computer vision</w:t>
      </w:r>
    </w:p>
    <w:p w:rsidR="00667D87" w:rsidRDefault="00996B18" w:rsidP="00F37EC8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Convert for grey scale and back to 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</w:p>
    <w:p w:rsidR="00667D87" w:rsidRDefault="00667D87" w:rsidP="00F37EC8">
      <w:pPr>
        <w:rPr>
          <w:rFonts w:ascii="Times New Roman" w:eastAsia="Times New Roman" w:hAnsi="Times New Roman" w:cs="Times New Roman"/>
        </w:rPr>
      </w:pPr>
    </w:p>
    <w:p w:rsidR="00667D87" w:rsidRPr="00F37EC8" w:rsidRDefault="00667D87" w:rsidP="00F37EC8">
      <w:pPr>
        <w:rPr>
          <w:rFonts w:ascii="Times New Roman" w:eastAsia="Times New Roman" w:hAnsi="Times New Roman" w:cs="Times New Roman"/>
        </w:rPr>
      </w:pPr>
    </w:p>
    <w:p w:rsidR="008A7F5B" w:rsidRP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lang w:val="en-US"/>
        </w:rPr>
      </w:pPr>
      <w:r>
        <w:rPr>
          <w:rFonts w:ascii="ø¶'80∑˛" w:hAnsi="ø¶'80∑˛" w:cs="ø¶'80∑˛"/>
          <w:color w:val="000000"/>
          <w:lang w:val="en-US"/>
        </w:rPr>
        <w:t>Let’s quickly organize common secondary data sources: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Internal sources External sources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Records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lastRenderedPageBreak/>
        <w:t>Systems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(e.g., ERP,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CRM, SCM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etc.)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Website,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apps etc.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Public Proprietary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Web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Govt.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Etc. Syndicated</w:t>
      </w:r>
    </w:p>
    <w:p w:rsidR="008A7F5B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Data</w:t>
      </w:r>
    </w:p>
    <w:p w:rsidR="00F37EC8" w:rsidRDefault="008A7F5B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  <w:r>
        <w:rPr>
          <w:rFonts w:ascii="ø¶'80∑˛" w:hAnsi="ø¶'80∑˛" w:cs="ø¶'80∑˛"/>
          <w:color w:val="000000"/>
          <w:sz w:val="18"/>
          <w:szCs w:val="18"/>
          <w:lang w:val="en-US"/>
        </w:rPr>
        <w:t>Providers</w:t>
      </w:r>
    </w:p>
    <w:p w:rsidR="00A924FD" w:rsidRDefault="00A924FD" w:rsidP="008A7F5B">
      <w:pPr>
        <w:pBdr>
          <w:bottom w:val="single" w:sz="6" w:space="1" w:color="auto"/>
        </w:pBd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</w:p>
    <w:p w:rsidR="00A924FD" w:rsidRDefault="00A924FD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</w:p>
    <w:p w:rsidR="00A924FD" w:rsidRDefault="00A924FD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</w:p>
    <w:p w:rsidR="00A924FD" w:rsidRDefault="00A924FD" w:rsidP="008A7F5B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18"/>
          <w:szCs w:val="18"/>
          <w:lang w:val="en-US"/>
        </w:rPr>
      </w:pPr>
    </w:p>
    <w:p w:rsidR="00A924FD" w:rsidRDefault="00A924FD" w:rsidP="00A924FD">
      <w:pPr>
        <w:autoSpaceDE w:val="0"/>
        <w:autoSpaceDN w:val="0"/>
        <w:adjustRightInd w:val="0"/>
        <w:rPr>
          <w:rFonts w:ascii="ø¶'80∑˛" w:hAnsi="ø¶'80∑˛" w:cs="ø¶'80∑˛"/>
          <w:sz w:val="22"/>
          <w:szCs w:val="22"/>
          <w:lang w:val="en-US"/>
        </w:rPr>
      </w:pPr>
      <w:r>
        <w:rPr>
          <w:rFonts w:ascii="ø¶'80∑˛" w:hAnsi="ø¶'80∑˛" w:cs="ø¶'80∑˛"/>
          <w:sz w:val="22"/>
          <w:szCs w:val="22"/>
          <w:lang w:val="en-US"/>
        </w:rPr>
        <w:t>1. Profile data (aka basic demographics)</w:t>
      </w:r>
    </w:p>
    <w:p w:rsidR="00A924FD" w:rsidRDefault="00A924FD" w:rsidP="00A924FD">
      <w:pPr>
        <w:autoSpaceDE w:val="0"/>
        <w:autoSpaceDN w:val="0"/>
        <w:adjustRightInd w:val="0"/>
        <w:rPr>
          <w:rFonts w:ascii="ø¶'80∑˛" w:hAnsi="ø¶'80∑˛" w:cs="ø¶'80∑˛"/>
          <w:sz w:val="22"/>
          <w:szCs w:val="22"/>
          <w:lang w:val="en-US"/>
        </w:rPr>
      </w:pPr>
      <w:r>
        <w:rPr>
          <w:rFonts w:ascii="ø¶'80∑˛" w:hAnsi="ø¶'80∑˛" w:cs="ø¶'80∑˛"/>
          <w:sz w:val="22"/>
          <w:szCs w:val="22"/>
          <w:lang w:val="en-US"/>
        </w:rPr>
        <w:t>2. CRM data - Purchase history, site browsing history, brand loyalty,</w:t>
      </w:r>
    </w:p>
    <w:p w:rsidR="00A924FD" w:rsidRDefault="00A924FD" w:rsidP="00A924FD">
      <w:pPr>
        <w:autoSpaceDE w:val="0"/>
        <w:autoSpaceDN w:val="0"/>
        <w:adjustRightInd w:val="0"/>
        <w:rPr>
          <w:rFonts w:ascii="ø¶'80∑˛" w:hAnsi="ø¶'80∑˛" w:cs="ø¶'80∑˛"/>
          <w:sz w:val="22"/>
          <w:szCs w:val="22"/>
          <w:lang w:val="en-US"/>
        </w:rPr>
      </w:pPr>
      <w:r>
        <w:rPr>
          <w:rFonts w:ascii="ø¶'80∑˛" w:hAnsi="ø¶'80∑˛" w:cs="ø¶'80∑˛"/>
          <w:sz w:val="22"/>
          <w:szCs w:val="22"/>
          <w:lang w:val="en-US"/>
        </w:rPr>
        <w:t>payment methods etc.</w:t>
      </w:r>
    </w:p>
    <w:p w:rsidR="00A924FD" w:rsidRDefault="00A924FD" w:rsidP="00A924FD">
      <w:pPr>
        <w:autoSpaceDE w:val="0"/>
        <w:autoSpaceDN w:val="0"/>
        <w:adjustRightInd w:val="0"/>
        <w:rPr>
          <w:rFonts w:ascii="ø¶'80∑˛" w:hAnsi="ø¶'80∑˛" w:cs="ø¶'80∑˛"/>
          <w:sz w:val="22"/>
          <w:szCs w:val="22"/>
          <w:lang w:val="en-US"/>
        </w:rPr>
      </w:pPr>
      <w:r>
        <w:rPr>
          <w:rFonts w:ascii="ø¶'80∑˛" w:hAnsi="ø¶'80∑˛" w:cs="ø¶'80∑˛"/>
          <w:sz w:val="22"/>
          <w:szCs w:val="22"/>
          <w:lang w:val="en-US"/>
        </w:rPr>
        <w:t>3. Environmental data - real-time weather, temp, geolocation, date &amp;</w:t>
      </w:r>
    </w:p>
    <w:p w:rsidR="00A924FD" w:rsidRDefault="00A924FD" w:rsidP="00A924FD">
      <w:pPr>
        <w:autoSpaceDE w:val="0"/>
        <w:autoSpaceDN w:val="0"/>
        <w:adjustRightInd w:val="0"/>
        <w:rPr>
          <w:rFonts w:ascii="ø¶'80∑˛" w:hAnsi="ø¶'80∑˛" w:cs="ø¶'80∑˛"/>
          <w:sz w:val="22"/>
          <w:szCs w:val="22"/>
          <w:lang w:val="en-US"/>
        </w:rPr>
      </w:pPr>
      <w:r>
        <w:rPr>
          <w:rFonts w:ascii="ø¶'80∑˛" w:hAnsi="ø¶'80∑˛" w:cs="ø¶'80∑˛"/>
          <w:sz w:val="22"/>
          <w:szCs w:val="22"/>
          <w:lang w:val="en-US"/>
        </w:rPr>
        <w:t>time...</w:t>
      </w:r>
    </w:p>
    <w:p w:rsidR="00A924FD" w:rsidRDefault="00A924FD" w:rsidP="00A924FD">
      <w:pPr>
        <w:autoSpaceDE w:val="0"/>
        <w:autoSpaceDN w:val="0"/>
        <w:adjustRightInd w:val="0"/>
        <w:rPr>
          <w:rFonts w:ascii="ø¶'80∑˛" w:hAnsi="ø¶'80∑˛" w:cs="ø¶'80∑˛"/>
          <w:sz w:val="22"/>
          <w:szCs w:val="22"/>
          <w:lang w:val="en-US"/>
        </w:rPr>
      </w:pPr>
      <w:r>
        <w:rPr>
          <w:rFonts w:ascii="ø¶'80∑˛" w:hAnsi="ø¶'80∑˛" w:cs="ø¶'80∑˛"/>
          <w:sz w:val="22"/>
          <w:szCs w:val="22"/>
          <w:lang w:val="en-US"/>
        </w:rPr>
        <w:t>4. Social media data - trends, likes and preferences, topics discussed of late</w:t>
      </w:r>
    </w:p>
    <w:p w:rsidR="00781744" w:rsidRDefault="00781744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22"/>
          <w:szCs w:val="22"/>
          <w:lang w:val="en-US"/>
        </w:rPr>
      </w:pPr>
      <w:r>
        <w:rPr>
          <w:rFonts w:ascii="ø¶'80∑˛" w:hAnsi="ø¶'80∑˛" w:cs="ø¶'80∑˛"/>
          <w:color w:val="000000"/>
          <w:sz w:val="22"/>
          <w:szCs w:val="22"/>
          <w:lang w:val="en-US"/>
        </w:rPr>
        <w:t>5. Real-time events - usually big sports or entertainment events around</w:t>
      </w:r>
    </w:p>
    <w:p w:rsidR="00781744" w:rsidRDefault="00781744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22"/>
          <w:szCs w:val="22"/>
          <w:lang w:val="en-US"/>
        </w:rPr>
      </w:pPr>
      <w:proofErr w:type="gramStart"/>
      <w:r>
        <w:rPr>
          <w:rFonts w:ascii="ø¶'80∑˛" w:hAnsi="ø¶'80∑˛" w:cs="ø¶'80∑˛"/>
          <w:color w:val="000000"/>
          <w:sz w:val="22"/>
          <w:szCs w:val="22"/>
          <w:lang w:val="en-US"/>
        </w:rPr>
        <w:t>which some clever messaging,</w:t>
      </w:r>
      <w:proofErr w:type="gramEnd"/>
      <w:r>
        <w:rPr>
          <w:rFonts w:ascii="ø¶'80∑˛" w:hAnsi="ø¶'80∑˛" w:cs="ø¶'80∑˛"/>
          <w:color w:val="000000"/>
          <w:sz w:val="22"/>
          <w:szCs w:val="22"/>
          <w:lang w:val="en-US"/>
        </w:rPr>
        <w:t xml:space="preserve"> copy or campaigning can be built.</w:t>
      </w:r>
    </w:p>
    <w:p w:rsidR="00781744" w:rsidRDefault="00781744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CD"/>
          <w:sz w:val="20"/>
          <w:szCs w:val="20"/>
          <w:lang w:val="en-US"/>
        </w:rPr>
      </w:pPr>
      <w:r>
        <w:rPr>
          <w:rFonts w:ascii="ø¶'80∑˛" w:hAnsi="ø¶'80∑˛" w:cs="ø¶'80∑˛"/>
          <w:color w:val="0000CD"/>
          <w:sz w:val="22"/>
          <w:szCs w:val="22"/>
          <w:lang w:val="en-US"/>
        </w:rPr>
        <w:t xml:space="preserve">• E.g., "Go, Mumbai </w:t>
      </w:r>
      <w:proofErr w:type="gramStart"/>
      <w:r>
        <w:rPr>
          <w:rFonts w:ascii="ø¶'80∑˛" w:hAnsi="ø¶'80∑˛" w:cs="ø¶'80∑˛"/>
          <w:color w:val="0000CD"/>
          <w:sz w:val="22"/>
          <w:szCs w:val="22"/>
          <w:lang w:val="en-US"/>
        </w:rPr>
        <w:t>Indians!“</w:t>
      </w:r>
      <w:proofErr w:type="gramEnd"/>
      <w:r>
        <w:rPr>
          <w:rFonts w:ascii="ø¶'80∑˛" w:hAnsi="ø¶'80∑˛" w:cs="ø¶'80∑˛"/>
          <w:color w:val="0000CD"/>
          <w:sz w:val="22"/>
          <w:szCs w:val="22"/>
          <w:lang w:val="en-US"/>
        </w:rPr>
        <w:t xml:space="preserve">, </w:t>
      </w:r>
      <w:r>
        <w:rPr>
          <w:rFonts w:ascii="ø¶'80∑˛" w:hAnsi="ø¶'80∑˛" w:cs="ø¶'80∑˛"/>
          <w:color w:val="0000CD"/>
          <w:sz w:val="20"/>
          <w:szCs w:val="20"/>
          <w:lang w:val="en-US"/>
        </w:rPr>
        <w:t>"Buy your Valentine a Swatch."</w:t>
      </w:r>
    </w:p>
    <w:p w:rsidR="00781744" w:rsidRDefault="00781744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22"/>
          <w:szCs w:val="22"/>
          <w:lang w:val="en-US"/>
        </w:rPr>
      </w:pPr>
      <w:r>
        <w:rPr>
          <w:rFonts w:ascii="ø¶'80∑˛" w:hAnsi="ø¶'80∑˛" w:cs="ø¶'80∑˛"/>
          <w:color w:val="000000"/>
          <w:sz w:val="22"/>
          <w:szCs w:val="22"/>
          <w:lang w:val="en-US"/>
        </w:rPr>
        <w:t>• 6. Site/cookie data - first party cookies on consumer websites</w:t>
      </w:r>
    </w:p>
    <w:p w:rsidR="00781744" w:rsidRDefault="00781744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CD"/>
          <w:sz w:val="22"/>
          <w:szCs w:val="22"/>
          <w:lang w:val="en-US"/>
        </w:rPr>
      </w:pPr>
      <w:r>
        <w:rPr>
          <w:rFonts w:ascii="ø¶'80∑˛" w:hAnsi="ø¶'80∑˛" w:cs="ø¶'80∑˛"/>
          <w:color w:val="0000CD"/>
          <w:sz w:val="22"/>
          <w:szCs w:val="22"/>
          <w:lang w:val="en-US"/>
        </w:rPr>
        <w:t>• E.g., “Traveling? Try the new VIP series 6 suitcases…”</w:t>
      </w:r>
    </w:p>
    <w:p w:rsidR="00781744" w:rsidRDefault="00781744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22"/>
          <w:szCs w:val="22"/>
          <w:lang w:val="en-US"/>
        </w:rPr>
      </w:pPr>
      <w:r>
        <w:rPr>
          <w:rFonts w:ascii="ø¶'80∑˛" w:hAnsi="ø¶'80∑˛" w:cs="ø¶'80∑˛"/>
          <w:color w:val="000000"/>
          <w:sz w:val="22"/>
          <w:szCs w:val="22"/>
          <w:lang w:val="en-US"/>
        </w:rPr>
        <w:t>• 7. Search data - SEO etc. But advertising based on this is harder now that</w:t>
      </w:r>
    </w:p>
    <w:p w:rsidR="00781744" w:rsidRDefault="00781744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22"/>
          <w:szCs w:val="22"/>
          <w:lang w:val="en-US"/>
        </w:rPr>
      </w:pPr>
      <w:r>
        <w:rPr>
          <w:rFonts w:ascii="ø¶'80∑˛" w:hAnsi="ø¶'80∑˛" w:cs="ø¶'80∑˛"/>
          <w:color w:val="000000"/>
          <w:sz w:val="22"/>
          <w:szCs w:val="22"/>
          <w:lang w:val="en-US"/>
        </w:rPr>
        <w:t>Google has moved to secure search and hides the referrer URL's search</w:t>
      </w:r>
    </w:p>
    <w:p w:rsidR="00781744" w:rsidRDefault="00781744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22"/>
          <w:szCs w:val="22"/>
          <w:lang w:val="en-US"/>
        </w:rPr>
      </w:pPr>
      <w:r>
        <w:rPr>
          <w:rFonts w:ascii="ø¶'80∑˛" w:hAnsi="ø¶'80∑˛" w:cs="ø¶'80∑˛"/>
          <w:color w:val="000000"/>
          <w:sz w:val="22"/>
          <w:szCs w:val="22"/>
          <w:lang w:val="en-US"/>
        </w:rPr>
        <w:t>term...</w:t>
      </w:r>
    </w:p>
    <w:p w:rsidR="00781744" w:rsidRDefault="00781744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22"/>
          <w:szCs w:val="22"/>
          <w:lang w:val="en-US"/>
        </w:rPr>
      </w:pPr>
      <w:r>
        <w:rPr>
          <w:rFonts w:ascii="ø¶'80∑˛" w:hAnsi="ø¶'80∑˛" w:cs="ø¶'80∑˛"/>
          <w:color w:val="000000"/>
          <w:sz w:val="22"/>
          <w:szCs w:val="22"/>
          <w:lang w:val="en-US"/>
        </w:rPr>
        <w:t>• 8. Contextual data - media section based. E.g., is user browsing finance</w:t>
      </w:r>
    </w:p>
    <w:p w:rsidR="00781744" w:rsidRDefault="00781744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22"/>
          <w:szCs w:val="22"/>
          <w:lang w:val="en-US"/>
        </w:rPr>
      </w:pPr>
      <w:r>
        <w:rPr>
          <w:rFonts w:ascii="ø¶'80∑˛" w:hAnsi="ø¶'80∑˛" w:cs="ø¶'80∑˛"/>
          <w:color w:val="000000"/>
          <w:sz w:val="22"/>
          <w:szCs w:val="22"/>
          <w:lang w:val="en-US"/>
        </w:rPr>
        <w:t>section? sports? lifestyle? health?</w:t>
      </w:r>
    </w:p>
    <w:p w:rsidR="001E6A83" w:rsidRDefault="001E6A83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22"/>
          <w:szCs w:val="22"/>
          <w:lang w:val="en-US"/>
        </w:rPr>
      </w:pPr>
    </w:p>
    <w:p w:rsidR="001E6A83" w:rsidRDefault="001E6A83" w:rsidP="00781744">
      <w:pPr>
        <w:autoSpaceDE w:val="0"/>
        <w:autoSpaceDN w:val="0"/>
        <w:adjustRightInd w:val="0"/>
        <w:rPr>
          <w:rFonts w:ascii="ø¶'80∑˛" w:hAnsi="ø¶'80∑˛" w:cs="ø¶'80∑˛"/>
          <w:color w:val="000000"/>
          <w:sz w:val="22"/>
          <w:szCs w:val="22"/>
          <w:lang w:val="en-US"/>
        </w:rPr>
      </w:pPr>
    </w:p>
    <w:p w:rsidR="001E6A83" w:rsidRDefault="001E6A83" w:rsidP="001E6A83">
      <w:pPr>
        <w:pStyle w:val="paragraph"/>
        <w:numPr>
          <w:ilvl w:val="0"/>
          <w:numId w:val="2"/>
        </w:numPr>
        <w:tabs>
          <w:tab w:val="clear" w:pos="720"/>
          <w:tab w:val="num" w:pos="-1080"/>
        </w:tabs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bookmarkStart w:id="0" w:name="_GoBack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Access nodes –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html_nodes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(‘a’)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6A83" w:rsidRDefault="001E6A83" w:rsidP="001E6A83">
      <w:pPr>
        <w:pStyle w:val="paragraph"/>
        <w:numPr>
          <w:ilvl w:val="0"/>
          <w:numId w:val="2"/>
        </w:numPr>
        <w:tabs>
          <w:tab w:val="clear" w:pos="720"/>
          <w:tab w:val="num" w:pos="-1080"/>
        </w:tabs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Access attributes -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html_attr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href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6A83" w:rsidRDefault="001E6A83" w:rsidP="001E6A83">
      <w:pPr>
        <w:pStyle w:val="paragraph"/>
        <w:numPr>
          <w:ilvl w:val="0"/>
          <w:numId w:val="2"/>
        </w:numPr>
        <w:tabs>
          <w:tab w:val="clear" w:pos="720"/>
          <w:tab w:val="num" w:pos="-1080"/>
        </w:tabs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Access class – &lt;a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href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=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"..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” class="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storylink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"&gt;..&lt;/a&gt;  --- example --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html_nodes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a.storylink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6A83" w:rsidRDefault="001E6A83" w:rsidP="001E6A83">
      <w:pPr>
        <w:pStyle w:val="paragraph"/>
        <w:numPr>
          <w:ilvl w:val="0"/>
          <w:numId w:val="3"/>
        </w:numPr>
        <w:tabs>
          <w:tab w:val="clear" w:pos="720"/>
          <w:tab w:val="num" w:pos="-1080"/>
        </w:tabs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Access text content </w:t>
      </w:r>
      <w:bookmarkEnd w:id="0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–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html_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text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6A83" w:rsidRPr="00A924FD" w:rsidRDefault="001E6A83" w:rsidP="00781744">
      <w:pPr>
        <w:autoSpaceDE w:val="0"/>
        <w:autoSpaceDN w:val="0"/>
        <w:adjustRightInd w:val="0"/>
        <w:rPr>
          <w:rFonts w:ascii="ø¶'80∑˛" w:hAnsi="ø¶'80∑˛" w:cs="ø¶'80∑˛"/>
          <w:sz w:val="22"/>
          <w:szCs w:val="22"/>
          <w:lang w:val="en-US"/>
        </w:rPr>
      </w:pPr>
    </w:p>
    <w:p w:rsidR="00434FA1" w:rsidRDefault="00434FA1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434FA1" w:rsidRDefault="00434FA1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23964" w:rsidRDefault="00623964" w:rsidP="006239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17356B" w:rsidRDefault="001E6A83"/>
    <w:sectPr w:rsidR="0017356B" w:rsidSect="003C5B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ø¶'80∑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7D0E"/>
    <w:multiLevelType w:val="multilevel"/>
    <w:tmpl w:val="A65E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17698"/>
    <w:multiLevelType w:val="hybridMultilevel"/>
    <w:tmpl w:val="B75E2A0A"/>
    <w:lvl w:ilvl="0" w:tplc="9A90EB9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61503"/>
    <w:multiLevelType w:val="multilevel"/>
    <w:tmpl w:val="6AE8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64"/>
    <w:rsid w:val="000A1F6E"/>
    <w:rsid w:val="001E6A83"/>
    <w:rsid w:val="00434FA1"/>
    <w:rsid w:val="005D71BA"/>
    <w:rsid w:val="00623964"/>
    <w:rsid w:val="00667D87"/>
    <w:rsid w:val="006D4494"/>
    <w:rsid w:val="00781744"/>
    <w:rsid w:val="00874120"/>
    <w:rsid w:val="008A7F5B"/>
    <w:rsid w:val="00996B18"/>
    <w:rsid w:val="00A87D06"/>
    <w:rsid w:val="00A924FD"/>
    <w:rsid w:val="00E80A8D"/>
    <w:rsid w:val="00F14077"/>
    <w:rsid w:val="00F3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3CC5D"/>
  <w15:chartTrackingRefBased/>
  <w15:docId w15:val="{E26F27C1-AAC3-3340-8810-E006D517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FA1"/>
    <w:pPr>
      <w:ind w:left="720"/>
      <w:contextualSpacing/>
    </w:pPr>
  </w:style>
  <w:style w:type="paragraph" w:customStyle="1" w:styleId="paragraph">
    <w:name w:val="paragraph"/>
    <w:basedOn w:val="Normal"/>
    <w:rsid w:val="001E6A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1E6A83"/>
  </w:style>
  <w:style w:type="character" w:customStyle="1" w:styleId="eop">
    <w:name w:val="eop"/>
    <w:basedOn w:val="DefaultParagraphFont"/>
    <w:rsid w:val="001E6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10</cp:revision>
  <dcterms:created xsi:type="dcterms:W3CDTF">2019-06-08T13:15:00Z</dcterms:created>
  <dcterms:modified xsi:type="dcterms:W3CDTF">2019-06-08T14:30:00Z</dcterms:modified>
</cp:coreProperties>
</file>