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A02D55" w14:textId="43183E69" w:rsidR="00AB6289" w:rsidRPr="00E5216D" w:rsidRDefault="00AB6289" w:rsidP="00AB6289">
      <w:pPr>
        <w:spacing w:before="0" w:beforeAutospacing="0" w:after="0" w:afterAutospacing="0" w:line="276" w:lineRule="auto"/>
        <w:jc w:val="center"/>
        <w:rPr>
          <w:b/>
          <w:sz w:val="16"/>
          <w:szCs w:val="16"/>
        </w:rPr>
      </w:pPr>
      <w:r w:rsidRPr="00E5216D">
        <w:rPr>
          <w:b/>
          <w:sz w:val="16"/>
          <w:szCs w:val="16"/>
        </w:rPr>
        <w:t>Tutorial 2</w:t>
      </w:r>
      <w:r w:rsidR="00767831">
        <w:rPr>
          <w:b/>
          <w:sz w:val="16"/>
          <w:szCs w:val="16"/>
        </w:rPr>
        <w:t xml:space="preserve"> Solutions</w:t>
      </w:r>
      <w:bookmarkStart w:id="0" w:name="_GoBack"/>
      <w:bookmarkEnd w:id="0"/>
    </w:p>
    <w:p w14:paraId="03F7D798" w14:textId="77777777" w:rsidR="00AB6289" w:rsidRPr="00E5216D" w:rsidRDefault="00AB6289" w:rsidP="00AB6289">
      <w:pPr>
        <w:spacing w:before="0" w:beforeAutospacing="0" w:after="0" w:afterAutospacing="0" w:line="276" w:lineRule="auto"/>
        <w:jc w:val="center"/>
        <w:rPr>
          <w:b/>
          <w:sz w:val="16"/>
          <w:szCs w:val="16"/>
        </w:rPr>
      </w:pPr>
      <w:r w:rsidRPr="00E5216D">
        <w:rPr>
          <w:b/>
          <w:sz w:val="16"/>
          <w:szCs w:val="16"/>
        </w:rPr>
        <w:t>Statistical Analysis 1, CBA</w:t>
      </w:r>
    </w:p>
    <w:p w14:paraId="5C4D3F7A" w14:textId="338D1C5F" w:rsidR="00AB6289" w:rsidRPr="00E5216D" w:rsidRDefault="00AB6289" w:rsidP="00E51F92">
      <w:pPr>
        <w:spacing w:before="0" w:beforeAutospacing="0" w:after="0" w:afterAutospacing="0" w:line="276" w:lineRule="auto"/>
        <w:jc w:val="center"/>
        <w:rPr>
          <w:b/>
          <w:sz w:val="16"/>
          <w:szCs w:val="16"/>
        </w:rPr>
      </w:pPr>
    </w:p>
    <w:p w14:paraId="1A891E43" w14:textId="516293A2" w:rsidR="00AB6289" w:rsidRPr="00E5216D" w:rsidRDefault="00AB6289" w:rsidP="00AB6289">
      <w:pPr>
        <w:pStyle w:val="ListParagraph"/>
        <w:numPr>
          <w:ilvl w:val="0"/>
          <w:numId w:val="1"/>
        </w:numPr>
        <w:autoSpaceDE w:val="0"/>
        <w:autoSpaceDN w:val="0"/>
        <w:adjustRightInd w:val="0"/>
        <w:spacing w:before="0" w:beforeAutospacing="0" w:after="0" w:afterAutospacing="0" w:line="276" w:lineRule="auto"/>
        <w:ind w:left="360"/>
        <w:contextualSpacing w:val="0"/>
        <w:rPr>
          <w:rFonts w:cs="Times New Roman"/>
          <w:bCs/>
          <w:sz w:val="16"/>
          <w:szCs w:val="16"/>
        </w:rPr>
      </w:pPr>
      <w:r w:rsidRPr="00E5216D">
        <w:rPr>
          <w:rFonts w:cs="Times New Roman"/>
          <w:bCs/>
          <w:sz w:val="16"/>
          <w:szCs w:val="16"/>
        </w:rPr>
        <w:t>Following table contains data on wa</w:t>
      </w:r>
      <w:r w:rsidR="00E51F92" w:rsidRPr="00E5216D">
        <w:rPr>
          <w:rFonts w:cs="Times New Roman"/>
          <w:bCs/>
          <w:sz w:val="16"/>
          <w:szCs w:val="16"/>
        </w:rPr>
        <w:t>ter absorbency of cotton and Ac</w:t>
      </w:r>
      <w:r w:rsidRPr="00E5216D">
        <w:rPr>
          <w:rFonts w:cs="Times New Roman"/>
          <w:bCs/>
          <w:sz w:val="16"/>
          <w:szCs w:val="16"/>
        </w:rPr>
        <w:t>etate fibers (in %). Based on this data, can one conclude that the difference in mean water absorbency of cotton fiber and acetate fiber is statistically significant at 5%? Assume the population variances are equal.</w:t>
      </w:r>
    </w:p>
    <w:p w14:paraId="195ABC3F" w14:textId="77777777" w:rsidR="00AB6289" w:rsidRPr="00E5216D" w:rsidRDefault="00AB6289" w:rsidP="00AB6289">
      <w:pPr>
        <w:pStyle w:val="ListParagraph"/>
        <w:autoSpaceDE w:val="0"/>
        <w:autoSpaceDN w:val="0"/>
        <w:adjustRightInd w:val="0"/>
        <w:spacing w:before="0" w:beforeAutospacing="0" w:after="0" w:afterAutospacing="0" w:line="276" w:lineRule="auto"/>
        <w:contextualSpacing w:val="0"/>
        <w:rPr>
          <w:rFonts w:cs="Times New Roman"/>
          <w:bCs/>
          <w:sz w:val="16"/>
          <w:szCs w:val="16"/>
        </w:rPr>
      </w:pPr>
    </w:p>
    <w:tbl>
      <w:tblPr>
        <w:tblStyle w:val="TableGrid"/>
        <w:tblW w:w="0" w:type="auto"/>
        <w:tblInd w:w="720" w:type="dxa"/>
        <w:tblLook w:val="04A0" w:firstRow="1" w:lastRow="0" w:firstColumn="1" w:lastColumn="0" w:noHBand="0" w:noVBand="1"/>
      </w:tblPr>
      <w:tblGrid>
        <w:gridCol w:w="1479"/>
        <w:gridCol w:w="1504"/>
        <w:gridCol w:w="1504"/>
        <w:gridCol w:w="2778"/>
      </w:tblGrid>
      <w:tr w:rsidR="00AB6289" w:rsidRPr="00E5216D" w14:paraId="01DA4CFF" w14:textId="77777777" w:rsidTr="006A279B">
        <w:tc>
          <w:tcPr>
            <w:tcW w:w="1479" w:type="dxa"/>
          </w:tcPr>
          <w:p w14:paraId="48F47070" w14:textId="77777777" w:rsidR="00AB6289" w:rsidRPr="00E5216D" w:rsidRDefault="00AB6289" w:rsidP="006A279B">
            <w:pPr>
              <w:pStyle w:val="ListParagraph"/>
              <w:autoSpaceDE w:val="0"/>
              <w:autoSpaceDN w:val="0"/>
              <w:adjustRightInd w:val="0"/>
              <w:spacing w:before="100" w:beforeAutospacing="0" w:after="100" w:afterAutospacing="0" w:line="276" w:lineRule="auto"/>
              <w:ind w:left="0"/>
              <w:contextualSpacing w:val="0"/>
              <w:jc w:val="center"/>
              <w:rPr>
                <w:rFonts w:cs="Times New Roman"/>
                <w:bCs/>
                <w:sz w:val="16"/>
                <w:szCs w:val="16"/>
              </w:rPr>
            </w:pPr>
            <w:r w:rsidRPr="00E5216D">
              <w:rPr>
                <w:rFonts w:cs="Times New Roman"/>
                <w:bCs/>
                <w:sz w:val="16"/>
                <w:szCs w:val="16"/>
              </w:rPr>
              <w:t>Fiber</w:t>
            </w:r>
          </w:p>
        </w:tc>
        <w:tc>
          <w:tcPr>
            <w:tcW w:w="1504" w:type="dxa"/>
          </w:tcPr>
          <w:p w14:paraId="648A5153" w14:textId="77777777" w:rsidR="00AB6289" w:rsidRPr="00E5216D" w:rsidRDefault="00AB6289" w:rsidP="006A279B">
            <w:pPr>
              <w:pStyle w:val="ListParagraph"/>
              <w:autoSpaceDE w:val="0"/>
              <w:autoSpaceDN w:val="0"/>
              <w:adjustRightInd w:val="0"/>
              <w:spacing w:before="100" w:beforeAutospacing="0" w:after="100" w:afterAutospacing="0" w:line="276" w:lineRule="auto"/>
              <w:ind w:left="0"/>
              <w:contextualSpacing w:val="0"/>
              <w:jc w:val="center"/>
              <w:rPr>
                <w:rFonts w:cs="Times New Roman"/>
                <w:bCs/>
                <w:sz w:val="16"/>
                <w:szCs w:val="16"/>
              </w:rPr>
            </w:pPr>
            <w:r w:rsidRPr="00E5216D">
              <w:rPr>
                <w:rFonts w:cs="Times New Roman"/>
                <w:bCs/>
                <w:sz w:val="16"/>
                <w:szCs w:val="16"/>
              </w:rPr>
              <w:t>Sample Size, n</w:t>
            </w:r>
          </w:p>
        </w:tc>
        <w:tc>
          <w:tcPr>
            <w:tcW w:w="1504" w:type="dxa"/>
          </w:tcPr>
          <w:p w14:paraId="295ED8C9" w14:textId="77777777" w:rsidR="00AB6289" w:rsidRPr="00E5216D" w:rsidRDefault="00AB6289" w:rsidP="006A279B">
            <w:pPr>
              <w:pStyle w:val="ListParagraph"/>
              <w:autoSpaceDE w:val="0"/>
              <w:autoSpaceDN w:val="0"/>
              <w:adjustRightInd w:val="0"/>
              <w:spacing w:before="100" w:beforeAutospacing="0" w:after="100" w:afterAutospacing="0" w:line="276" w:lineRule="auto"/>
              <w:ind w:left="0"/>
              <w:contextualSpacing w:val="0"/>
              <w:jc w:val="center"/>
              <w:rPr>
                <w:rFonts w:cs="Times New Roman"/>
                <w:bCs/>
                <w:sz w:val="16"/>
                <w:szCs w:val="16"/>
              </w:rPr>
            </w:pPr>
            <w:r w:rsidRPr="00E5216D">
              <w:rPr>
                <w:rFonts w:cs="Times New Roman"/>
                <w:bCs/>
                <w:sz w:val="16"/>
                <w:szCs w:val="16"/>
              </w:rPr>
              <w:t>Sample mean</w:t>
            </w:r>
          </w:p>
        </w:tc>
        <w:tc>
          <w:tcPr>
            <w:tcW w:w="2778" w:type="dxa"/>
          </w:tcPr>
          <w:p w14:paraId="36AF659F" w14:textId="77777777" w:rsidR="00AB6289" w:rsidRPr="00E5216D" w:rsidRDefault="00AB6289" w:rsidP="006A279B">
            <w:pPr>
              <w:pStyle w:val="ListParagraph"/>
              <w:autoSpaceDE w:val="0"/>
              <w:autoSpaceDN w:val="0"/>
              <w:adjustRightInd w:val="0"/>
              <w:spacing w:before="100" w:beforeAutospacing="0" w:after="100" w:afterAutospacing="0" w:line="276" w:lineRule="auto"/>
              <w:ind w:left="0"/>
              <w:contextualSpacing w:val="0"/>
              <w:jc w:val="center"/>
              <w:rPr>
                <w:rFonts w:cs="Times New Roman"/>
                <w:bCs/>
                <w:sz w:val="16"/>
                <w:szCs w:val="16"/>
              </w:rPr>
            </w:pPr>
            <w:r w:rsidRPr="00E5216D">
              <w:rPr>
                <w:rFonts w:cs="Times New Roman"/>
                <w:bCs/>
                <w:sz w:val="16"/>
                <w:szCs w:val="16"/>
              </w:rPr>
              <w:t>Sample  Standard deviation</w:t>
            </w:r>
          </w:p>
        </w:tc>
      </w:tr>
      <w:tr w:rsidR="00AB6289" w:rsidRPr="00E5216D" w14:paraId="213C32FF" w14:textId="77777777" w:rsidTr="006A279B">
        <w:tc>
          <w:tcPr>
            <w:tcW w:w="1479" w:type="dxa"/>
          </w:tcPr>
          <w:p w14:paraId="2EC88A03" w14:textId="77777777" w:rsidR="00AB6289" w:rsidRPr="00E5216D" w:rsidRDefault="00AB6289" w:rsidP="006A279B">
            <w:pPr>
              <w:pStyle w:val="ListParagraph"/>
              <w:autoSpaceDE w:val="0"/>
              <w:autoSpaceDN w:val="0"/>
              <w:adjustRightInd w:val="0"/>
              <w:spacing w:before="100" w:beforeAutospacing="0" w:after="100" w:afterAutospacing="0" w:line="276" w:lineRule="auto"/>
              <w:ind w:left="0"/>
              <w:contextualSpacing w:val="0"/>
              <w:jc w:val="center"/>
              <w:rPr>
                <w:rFonts w:cs="Times New Roman"/>
                <w:bCs/>
                <w:sz w:val="16"/>
                <w:szCs w:val="16"/>
              </w:rPr>
            </w:pPr>
            <w:r w:rsidRPr="00E5216D">
              <w:rPr>
                <w:rFonts w:cs="Times New Roman"/>
                <w:bCs/>
                <w:sz w:val="16"/>
                <w:szCs w:val="16"/>
              </w:rPr>
              <w:t>Cotton</w:t>
            </w:r>
          </w:p>
        </w:tc>
        <w:tc>
          <w:tcPr>
            <w:tcW w:w="1504" w:type="dxa"/>
          </w:tcPr>
          <w:p w14:paraId="5E63517C" w14:textId="77777777" w:rsidR="00AB6289" w:rsidRPr="00E5216D" w:rsidRDefault="00AB6289" w:rsidP="006A279B">
            <w:pPr>
              <w:pStyle w:val="ListParagraph"/>
              <w:autoSpaceDE w:val="0"/>
              <w:autoSpaceDN w:val="0"/>
              <w:adjustRightInd w:val="0"/>
              <w:spacing w:before="100" w:beforeAutospacing="0" w:after="100" w:afterAutospacing="0" w:line="276" w:lineRule="auto"/>
              <w:ind w:left="0"/>
              <w:contextualSpacing w:val="0"/>
              <w:jc w:val="center"/>
              <w:rPr>
                <w:rFonts w:cs="Times New Roman"/>
                <w:bCs/>
                <w:sz w:val="16"/>
                <w:szCs w:val="16"/>
              </w:rPr>
            </w:pPr>
            <w:r w:rsidRPr="00E5216D">
              <w:rPr>
                <w:rFonts w:cs="Times New Roman"/>
                <w:bCs/>
                <w:sz w:val="16"/>
                <w:szCs w:val="16"/>
              </w:rPr>
              <w:t>28</w:t>
            </w:r>
          </w:p>
        </w:tc>
        <w:tc>
          <w:tcPr>
            <w:tcW w:w="1504" w:type="dxa"/>
          </w:tcPr>
          <w:p w14:paraId="2339DBF7" w14:textId="77777777" w:rsidR="00AB6289" w:rsidRPr="00E5216D" w:rsidRDefault="00AB6289" w:rsidP="006A279B">
            <w:pPr>
              <w:pStyle w:val="ListParagraph"/>
              <w:autoSpaceDE w:val="0"/>
              <w:autoSpaceDN w:val="0"/>
              <w:adjustRightInd w:val="0"/>
              <w:spacing w:before="100" w:beforeAutospacing="0" w:after="100" w:afterAutospacing="0" w:line="276" w:lineRule="auto"/>
              <w:ind w:left="0"/>
              <w:contextualSpacing w:val="0"/>
              <w:jc w:val="center"/>
              <w:rPr>
                <w:rFonts w:cs="Times New Roman"/>
                <w:bCs/>
                <w:sz w:val="16"/>
                <w:szCs w:val="16"/>
              </w:rPr>
            </w:pPr>
            <w:r w:rsidRPr="00E5216D">
              <w:rPr>
                <w:rFonts w:cs="Times New Roman"/>
                <w:bCs/>
                <w:sz w:val="16"/>
                <w:szCs w:val="16"/>
              </w:rPr>
              <w:t>19.93</w:t>
            </w:r>
          </w:p>
        </w:tc>
        <w:tc>
          <w:tcPr>
            <w:tcW w:w="2778" w:type="dxa"/>
          </w:tcPr>
          <w:p w14:paraId="7DB84501" w14:textId="77777777" w:rsidR="00AB6289" w:rsidRPr="00E5216D" w:rsidRDefault="00AB6289" w:rsidP="006A279B">
            <w:pPr>
              <w:pStyle w:val="ListParagraph"/>
              <w:autoSpaceDE w:val="0"/>
              <w:autoSpaceDN w:val="0"/>
              <w:adjustRightInd w:val="0"/>
              <w:spacing w:before="100" w:beforeAutospacing="0" w:after="100" w:afterAutospacing="0" w:line="276" w:lineRule="auto"/>
              <w:ind w:left="0"/>
              <w:contextualSpacing w:val="0"/>
              <w:jc w:val="center"/>
              <w:rPr>
                <w:rFonts w:cs="Times New Roman"/>
                <w:bCs/>
                <w:sz w:val="16"/>
                <w:szCs w:val="16"/>
              </w:rPr>
            </w:pPr>
            <w:r w:rsidRPr="00E5216D">
              <w:rPr>
                <w:rFonts w:cs="Times New Roman"/>
                <w:bCs/>
                <w:sz w:val="16"/>
                <w:szCs w:val="16"/>
              </w:rPr>
              <w:t>1.51</w:t>
            </w:r>
          </w:p>
        </w:tc>
      </w:tr>
      <w:tr w:rsidR="00AB6289" w:rsidRPr="00E5216D" w14:paraId="3D5B9FB0" w14:textId="77777777" w:rsidTr="006A279B">
        <w:tc>
          <w:tcPr>
            <w:tcW w:w="1479" w:type="dxa"/>
          </w:tcPr>
          <w:p w14:paraId="1D7D2F64" w14:textId="77777777" w:rsidR="00AB6289" w:rsidRPr="00E5216D" w:rsidRDefault="00AB6289" w:rsidP="006A279B">
            <w:pPr>
              <w:pStyle w:val="ListParagraph"/>
              <w:autoSpaceDE w:val="0"/>
              <w:autoSpaceDN w:val="0"/>
              <w:adjustRightInd w:val="0"/>
              <w:spacing w:before="100" w:beforeAutospacing="0" w:after="100" w:afterAutospacing="0" w:line="276" w:lineRule="auto"/>
              <w:ind w:left="0"/>
              <w:contextualSpacing w:val="0"/>
              <w:jc w:val="center"/>
              <w:rPr>
                <w:rFonts w:cs="Times New Roman"/>
                <w:bCs/>
                <w:sz w:val="16"/>
                <w:szCs w:val="16"/>
              </w:rPr>
            </w:pPr>
            <w:r w:rsidRPr="00E5216D">
              <w:rPr>
                <w:rFonts w:cs="Times New Roman"/>
                <w:bCs/>
                <w:sz w:val="16"/>
                <w:szCs w:val="16"/>
              </w:rPr>
              <w:t>Acetate</w:t>
            </w:r>
          </w:p>
        </w:tc>
        <w:tc>
          <w:tcPr>
            <w:tcW w:w="1504" w:type="dxa"/>
          </w:tcPr>
          <w:p w14:paraId="668FBF21" w14:textId="77777777" w:rsidR="00AB6289" w:rsidRPr="00E5216D" w:rsidRDefault="00AB6289" w:rsidP="006A279B">
            <w:pPr>
              <w:pStyle w:val="ListParagraph"/>
              <w:autoSpaceDE w:val="0"/>
              <w:autoSpaceDN w:val="0"/>
              <w:adjustRightInd w:val="0"/>
              <w:spacing w:before="100" w:beforeAutospacing="0" w:after="100" w:afterAutospacing="0" w:line="276" w:lineRule="auto"/>
              <w:ind w:left="0"/>
              <w:contextualSpacing w:val="0"/>
              <w:jc w:val="center"/>
              <w:rPr>
                <w:rFonts w:cs="Times New Roman"/>
                <w:bCs/>
                <w:sz w:val="16"/>
                <w:szCs w:val="16"/>
              </w:rPr>
            </w:pPr>
            <w:r w:rsidRPr="00E5216D">
              <w:rPr>
                <w:rFonts w:cs="Times New Roman"/>
                <w:bCs/>
                <w:sz w:val="16"/>
                <w:szCs w:val="16"/>
              </w:rPr>
              <w:t>25</w:t>
            </w:r>
          </w:p>
        </w:tc>
        <w:tc>
          <w:tcPr>
            <w:tcW w:w="1504" w:type="dxa"/>
          </w:tcPr>
          <w:p w14:paraId="33A450D9" w14:textId="77777777" w:rsidR="00AB6289" w:rsidRPr="00E5216D" w:rsidRDefault="00AB6289" w:rsidP="006A279B">
            <w:pPr>
              <w:pStyle w:val="ListParagraph"/>
              <w:autoSpaceDE w:val="0"/>
              <w:autoSpaceDN w:val="0"/>
              <w:adjustRightInd w:val="0"/>
              <w:spacing w:before="100" w:beforeAutospacing="0" w:after="100" w:afterAutospacing="0" w:line="276" w:lineRule="auto"/>
              <w:ind w:left="0"/>
              <w:contextualSpacing w:val="0"/>
              <w:jc w:val="center"/>
              <w:rPr>
                <w:rFonts w:cs="Times New Roman"/>
                <w:bCs/>
                <w:sz w:val="16"/>
                <w:szCs w:val="16"/>
              </w:rPr>
            </w:pPr>
            <w:r w:rsidRPr="00E5216D">
              <w:rPr>
                <w:rFonts w:cs="Times New Roman"/>
                <w:bCs/>
                <w:sz w:val="16"/>
                <w:szCs w:val="16"/>
              </w:rPr>
              <w:t>12.07</w:t>
            </w:r>
          </w:p>
        </w:tc>
        <w:tc>
          <w:tcPr>
            <w:tcW w:w="2778" w:type="dxa"/>
          </w:tcPr>
          <w:p w14:paraId="41BE51F9" w14:textId="77777777" w:rsidR="00AB6289" w:rsidRPr="00E5216D" w:rsidRDefault="00AB6289" w:rsidP="006A279B">
            <w:pPr>
              <w:pStyle w:val="ListParagraph"/>
              <w:autoSpaceDE w:val="0"/>
              <w:autoSpaceDN w:val="0"/>
              <w:adjustRightInd w:val="0"/>
              <w:spacing w:before="100" w:beforeAutospacing="0" w:after="100" w:afterAutospacing="0" w:line="276" w:lineRule="auto"/>
              <w:ind w:left="0"/>
              <w:contextualSpacing w:val="0"/>
              <w:jc w:val="center"/>
              <w:rPr>
                <w:rFonts w:cs="Times New Roman"/>
                <w:bCs/>
                <w:sz w:val="16"/>
                <w:szCs w:val="16"/>
              </w:rPr>
            </w:pPr>
            <w:r w:rsidRPr="00E5216D">
              <w:rPr>
                <w:rFonts w:cs="Times New Roman"/>
                <w:bCs/>
                <w:sz w:val="16"/>
                <w:szCs w:val="16"/>
              </w:rPr>
              <w:t>1.25</w:t>
            </w:r>
          </w:p>
        </w:tc>
      </w:tr>
    </w:tbl>
    <w:p w14:paraId="675522C3" w14:textId="77777777" w:rsidR="008313F6" w:rsidRPr="00E5216D" w:rsidRDefault="008313F6" w:rsidP="008313F6">
      <w:pPr>
        <w:spacing w:before="0" w:beforeAutospacing="0" w:after="0" w:afterAutospacing="0" w:line="276" w:lineRule="auto"/>
        <w:ind w:left="709"/>
        <w:rPr>
          <w:rFonts w:cs="Times New Roman"/>
          <w:b/>
          <w:bCs/>
          <w:sz w:val="16"/>
          <w:szCs w:val="16"/>
        </w:rPr>
      </w:pPr>
      <w:r w:rsidRPr="00E5216D">
        <w:rPr>
          <w:rFonts w:cs="Times New Roman"/>
          <w:b/>
          <w:bCs/>
          <w:sz w:val="16"/>
          <w:szCs w:val="16"/>
        </w:rPr>
        <w:t>Solution:</w:t>
      </w:r>
    </w:p>
    <w:p w14:paraId="16BEAAD4" w14:textId="6A35D62B" w:rsidR="008313F6" w:rsidRPr="00E5216D" w:rsidRDefault="008313F6" w:rsidP="008313F6">
      <w:pPr>
        <w:spacing w:before="0" w:beforeAutospacing="0" w:after="0" w:afterAutospacing="0" w:line="276" w:lineRule="auto"/>
        <w:ind w:left="709"/>
        <w:rPr>
          <w:rFonts w:eastAsiaTheme="minorEastAsia" w:cs="Times New Roman"/>
          <w:bCs/>
          <w:sz w:val="16"/>
          <w:szCs w:val="16"/>
        </w:rPr>
      </w:pPr>
      <w:r w:rsidRPr="00E5216D">
        <w:rPr>
          <w:rFonts w:cs="Times New Roman"/>
          <w:bCs/>
          <w:sz w:val="16"/>
          <w:szCs w:val="16"/>
        </w:rPr>
        <w:t xml:space="preserve">Let </w:t>
      </w:r>
      <m:oMath>
        <m:sSub>
          <m:sSubPr>
            <m:ctrlPr>
              <w:rPr>
                <w:rFonts w:ascii="Cambria Math" w:hAnsi="Cambria Math" w:cs="Times New Roman"/>
                <w:bCs/>
                <w:i/>
                <w:sz w:val="16"/>
                <w:szCs w:val="16"/>
              </w:rPr>
            </m:ctrlPr>
          </m:sSubPr>
          <m:e>
            <m:r>
              <w:rPr>
                <w:rFonts w:ascii="Cambria Math" w:hAnsi="Cambria Math" w:cs="Times New Roman"/>
                <w:sz w:val="16"/>
                <w:szCs w:val="16"/>
              </w:rPr>
              <m:t>μ</m:t>
            </m:r>
          </m:e>
          <m:sub>
            <m:r>
              <w:rPr>
                <w:rFonts w:ascii="Cambria Math" w:hAnsi="Cambria Math" w:cs="Times New Roman"/>
                <w:sz w:val="16"/>
                <w:szCs w:val="16"/>
              </w:rPr>
              <m:t>1</m:t>
            </m:r>
          </m:sub>
        </m:sSub>
      </m:oMath>
      <w:r w:rsidRPr="00E5216D">
        <w:rPr>
          <w:rFonts w:eastAsiaTheme="minorEastAsia" w:cs="Times New Roman"/>
          <w:bCs/>
          <w:sz w:val="16"/>
          <w:szCs w:val="16"/>
        </w:rPr>
        <w:t xml:space="preserve">denote the mean absorbency (in %) for cotton and </w:t>
      </w:r>
      <m:oMath>
        <m:sSub>
          <m:sSubPr>
            <m:ctrlPr>
              <w:rPr>
                <w:rFonts w:ascii="Cambria Math" w:eastAsiaTheme="minorEastAsia" w:hAnsi="Cambria Math" w:cs="Times New Roman"/>
                <w:bCs/>
                <w:i/>
                <w:sz w:val="16"/>
                <w:szCs w:val="16"/>
              </w:rPr>
            </m:ctrlPr>
          </m:sSubPr>
          <m:e>
            <m:r>
              <w:rPr>
                <w:rFonts w:ascii="Cambria Math" w:eastAsiaTheme="minorEastAsia" w:hAnsi="Cambria Math" w:cs="Times New Roman"/>
                <w:sz w:val="16"/>
                <w:szCs w:val="16"/>
              </w:rPr>
              <m:t>μ</m:t>
            </m:r>
          </m:e>
          <m:sub>
            <m:r>
              <w:rPr>
                <w:rFonts w:ascii="Cambria Math" w:eastAsiaTheme="minorEastAsia" w:hAnsi="Cambria Math" w:cs="Times New Roman"/>
                <w:sz w:val="16"/>
                <w:szCs w:val="16"/>
              </w:rPr>
              <m:t>2</m:t>
            </m:r>
          </m:sub>
        </m:sSub>
        <m:r>
          <w:rPr>
            <w:rFonts w:ascii="Cambria Math" w:eastAsiaTheme="minorEastAsia" w:hAnsi="Cambria Math" w:cs="Times New Roman"/>
            <w:sz w:val="16"/>
            <w:szCs w:val="16"/>
          </w:rPr>
          <m:t xml:space="preserve"> </m:t>
        </m:r>
      </m:oMath>
      <w:r w:rsidRPr="00E5216D">
        <w:rPr>
          <w:rFonts w:eastAsiaTheme="minorEastAsia" w:cs="Times New Roman"/>
          <w:bCs/>
          <w:sz w:val="16"/>
          <w:szCs w:val="16"/>
        </w:rPr>
        <w:t>denote the mean absorbency (in %) for Acetate.</w:t>
      </w:r>
    </w:p>
    <w:p w14:paraId="2BAC3DCA" w14:textId="77777777" w:rsidR="008313F6" w:rsidRPr="00E5216D" w:rsidRDefault="008313F6" w:rsidP="008313F6">
      <w:pPr>
        <w:spacing w:before="0" w:beforeAutospacing="0" w:after="0" w:afterAutospacing="0" w:line="276" w:lineRule="auto"/>
        <w:ind w:left="709"/>
        <w:rPr>
          <w:rFonts w:eastAsiaTheme="minorEastAsia" w:cs="Times New Roman"/>
          <w:bCs/>
          <w:sz w:val="16"/>
          <w:szCs w:val="16"/>
        </w:rPr>
      </w:pPr>
    </w:p>
    <w:p w14:paraId="09CB3FC2" w14:textId="77777777" w:rsidR="008313F6" w:rsidRPr="00E5216D" w:rsidRDefault="008313F6" w:rsidP="008313F6">
      <w:pPr>
        <w:spacing w:before="0" w:beforeAutospacing="0" w:after="0" w:afterAutospacing="0" w:line="276" w:lineRule="auto"/>
        <w:ind w:left="709"/>
        <w:rPr>
          <w:rFonts w:eastAsiaTheme="minorEastAsia"/>
          <w:sz w:val="16"/>
          <w:szCs w:val="16"/>
        </w:rPr>
      </w:pPr>
      <w:r w:rsidRPr="00E5216D">
        <w:rPr>
          <w:rFonts w:eastAsiaTheme="minorEastAsia" w:cs="Times New Roman"/>
          <w:bCs/>
          <w:sz w:val="16"/>
          <w:szCs w:val="16"/>
        </w:rPr>
        <w:t>Our Null and Alternative hypothesis are as fo</w:t>
      </w:r>
      <w:r w:rsidRPr="00E5216D">
        <w:rPr>
          <w:rFonts w:eastAsiaTheme="minorEastAsia"/>
          <w:sz w:val="16"/>
          <w:szCs w:val="16"/>
        </w:rPr>
        <w:t>llows:</w:t>
      </w:r>
    </w:p>
    <w:p w14:paraId="5559B2FE" w14:textId="77777777" w:rsidR="008313F6" w:rsidRPr="00E5216D" w:rsidRDefault="006A279B" w:rsidP="008313F6">
      <w:pPr>
        <w:pStyle w:val="ListParagraph"/>
        <w:spacing w:before="0" w:beforeAutospacing="0" w:after="0" w:afterAutospacing="0" w:line="276" w:lineRule="auto"/>
        <w:ind w:left="709"/>
        <w:contextualSpacing w:val="0"/>
        <w:rPr>
          <w:rFonts w:eastAsiaTheme="minorEastAsia"/>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2</m:t>
              </m:r>
            </m:sub>
          </m:sSub>
          <m:r>
            <w:rPr>
              <w:rFonts w:ascii="Cambria Math" w:hAnsi="Cambria Math"/>
              <w:sz w:val="16"/>
              <w:szCs w:val="16"/>
            </w:rPr>
            <m:t>=0</m:t>
          </m:r>
        </m:oMath>
      </m:oMathPara>
    </w:p>
    <w:p w14:paraId="6D3498FB" w14:textId="204E4E73" w:rsidR="008313F6" w:rsidRPr="00E5216D" w:rsidRDefault="006A279B" w:rsidP="008313F6">
      <w:pPr>
        <w:pStyle w:val="ListParagraph"/>
        <w:spacing w:before="0" w:beforeAutospacing="0" w:after="0" w:afterAutospacing="0" w:line="276" w:lineRule="auto"/>
        <w:ind w:left="709"/>
        <w:contextualSpacing w:val="0"/>
        <w:rPr>
          <w:rFonts w:eastAsiaTheme="minorEastAsia"/>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a</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2</m:t>
              </m:r>
            </m:sub>
          </m:sSub>
          <m:r>
            <w:rPr>
              <w:rFonts w:ascii="Cambria Math" w:hAnsi="Cambria Math"/>
              <w:sz w:val="16"/>
              <w:szCs w:val="16"/>
            </w:rPr>
            <m:t>≠0</m:t>
          </m:r>
        </m:oMath>
      </m:oMathPara>
    </w:p>
    <w:p w14:paraId="15DDC5CE" w14:textId="77777777" w:rsidR="008313F6" w:rsidRPr="00E5216D" w:rsidRDefault="008313F6" w:rsidP="008313F6">
      <w:pPr>
        <w:spacing w:before="0" w:beforeAutospacing="0" w:after="0" w:afterAutospacing="0" w:line="276" w:lineRule="auto"/>
        <w:ind w:left="709"/>
        <w:rPr>
          <w:rFonts w:eastAsiaTheme="minorEastAsia"/>
          <w:sz w:val="16"/>
          <w:szCs w:val="16"/>
        </w:rPr>
      </w:pPr>
    </w:p>
    <w:p w14:paraId="5715FE3F" w14:textId="5FF107FB" w:rsidR="008313F6" w:rsidRPr="00E5216D" w:rsidRDefault="008313F6" w:rsidP="00B30BE7">
      <w:pPr>
        <w:spacing w:before="0" w:beforeAutospacing="0" w:after="0" w:afterAutospacing="0" w:line="276" w:lineRule="auto"/>
        <w:ind w:left="709"/>
        <w:rPr>
          <w:rFonts w:eastAsiaTheme="minorEastAsia"/>
          <w:sz w:val="16"/>
          <w:szCs w:val="16"/>
        </w:rPr>
      </w:pPr>
      <w:r w:rsidRPr="00E5216D">
        <w:rPr>
          <w:rFonts w:eastAsiaTheme="minorEastAsia"/>
          <w:sz w:val="16"/>
          <w:szCs w:val="16"/>
        </w:rPr>
        <w:t xml:space="preserve">We will use a two sided test. </w:t>
      </w:r>
      <w:r w:rsidR="00B30BE7" w:rsidRPr="00E5216D">
        <w:rPr>
          <w:rFonts w:eastAsiaTheme="minorEastAsia"/>
          <w:sz w:val="16"/>
          <w:szCs w:val="16"/>
        </w:rPr>
        <w:t xml:space="preserve"> </w:t>
      </w:r>
      <w:r w:rsidRPr="00E5216D">
        <w:rPr>
          <w:rFonts w:eastAsiaTheme="minorEastAsia"/>
          <w:noProof/>
          <w:sz w:val="16"/>
          <w:szCs w:val="16"/>
        </w:rPr>
        <w:t>Since the population variances are assumed equal, we use pooled</w:t>
      </w:r>
      <w:r w:rsidRPr="00E5216D">
        <w:rPr>
          <w:rFonts w:eastAsiaTheme="minorEastAsia"/>
          <w:sz w:val="16"/>
          <w:szCs w:val="16"/>
        </w:rPr>
        <w:t xml:space="preserve"> standard deviation:</w:t>
      </w:r>
    </w:p>
    <w:p w14:paraId="05B79D3F" w14:textId="07764992" w:rsidR="00B30BE7" w:rsidRPr="00E5216D" w:rsidRDefault="006A279B" w:rsidP="00B30BE7">
      <w:pPr>
        <w:spacing w:before="0" w:beforeAutospacing="0" w:after="0" w:afterAutospacing="0" w:line="276" w:lineRule="auto"/>
        <w:ind w:left="709"/>
        <w:rPr>
          <w:rFonts w:eastAsiaTheme="minorEastAsia"/>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p</m:t>
              </m:r>
            </m:sub>
          </m:sSub>
          <m:r>
            <w:rPr>
              <w:rFonts w:ascii="Cambria Math" w:eastAsiaTheme="minorEastAsia" w:hAnsi="Cambria Math"/>
              <w:sz w:val="16"/>
              <w:szCs w:val="16"/>
            </w:rPr>
            <m:t xml:space="preserve">= </m:t>
          </m:r>
          <m:rad>
            <m:radPr>
              <m:degHide m:val="1"/>
              <m:ctrlPr>
                <w:rPr>
                  <w:rFonts w:ascii="Cambria Math" w:eastAsiaTheme="minorEastAsia" w:hAnsi="Cambria Math"/>
                  <w:i/>
                  <w:sz w:val="16"/>
                  <w:szCs w:val="16"/>
                </w:rPr>
              </m:ctrlPr>
            </m:radPr>
            <m:deg/>
            <m:e>
              <m:f>
                <m:fPr>
                  <m:ctrlPr>
                    <w:rPr>
                      <w:rFonts w:ascii="Cambria Math" w:eastAsiaTheme="minorEastAsia" w:hAnsi="Cambria Math"/>
                      <w:i/>
                      <w:sz w:val="16"/>
                      <w:szCs w:val="16"/>
                    </w:rPr>
                  </m:ctrlPr>
                </m:fPr>
                <m:num>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1</m:t>
                          </m:r>
                        </m:sub>
                      </m:sSub>
                      <m:r>
                        <w:rPr>
                          <w:rFonts w:ascii="Cambria Math" w:eastAsiaTheme="minorEastAsia" w:hAnsi="Cambria Math"/>
                          <w:sz w:val="16"/>
                          <w:szCs w:val="16"/>
                        </w:rPr>
                        <m:t>-1</m:t>
                      </m:r>
                    </m:e>
                  </m:d>
                  <m:sSubSup>
                    <m:sSubSupPr>
                      <m:ctrlPr>
                        <w:rPr>
                          <w:rFonts w:ascii="Cambria Math" w:eastAsiaTheme="minorEastAsia" w:hAnsi="Cambria Math"/>
                          <w:i/>
                          <w:sz w:val="16"/>
                          <w:szCs w:val="16"/>
                        </w:rPr>
                      </m:ctrlPr>
                    </m:sSubSupPr>
                    <m:e>
                      <m:r>
                        <w:rPr>
                          <w:rFonts w:ascii="Cambria Math" w:eastAsiaTheme="minorEastAsia" w:hAnsi="Cambria Math"/>
                          <w:sz w:val="16"/>
                          <w:szCs w:val="16"/>
                        </w:rPr>
                        <m:t>s</m:t>
                      </m:r>
                    </m:e>
                    <m:sub>
                      <m:r>
                        <w:rPr>
                          <w:rFonts w:ascii="Cambria Math" w:eastAsiaTheme="minorEastAsia" w:hAnsi="Cambria Math"/>
                          <w:sz w:val="16"/>
                          <w:szCs w:val="16"/>
                        </w:rPr>
                        <m:t>1</m:t>
                      </m:r>
                    </m:sub>
                    <m:sup>
                      <m:r>
                        <w:rPr>
                          <w:rFonts w:ascii="Cambria Math" w:eastAsiaTheme="minorEastAsia" w:hAnsi="Cambria Math"/>
                          <w:sz w:val="16"/>
                          <w:szCs w:val="16"/>
                        </w:rPr>
                        <m:t>2</m:t>
                      </m:r>
                    </m:sup>
                  </m:sSubSup>
                  <m:r>
                    <w:rPr>
                      <w:rFonts w:ascii="Cambria Math" w:eastAsiaTheme="minorEastAsia" w:hAnsi="Cambria Math"/>
                      <w:sz w:val="16"/>
                      <w:szCs w:val="16"/>
                    </w:rPr>
                    <m:t>+</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2</m:t>
                          </m:r>
                        </m:sub>
                      </m:sSub>
                      <m:r>
                        <w:rPr>
                          <w:rFonts w:ascii="Cambria Math" w:eastAsiaTheme="minorEastAsia" w:hAnsi="Cambria Math"/>
                          <w:sz w:val="16"/>
                          <w:szCs w:val="16"/>
                        </w:rPr>
                        <m:t>-1</m:t>
                      </m:r>
                    </m:e>
                  </m:d>
                  <m:sSubSup>
                    <m:sSubSupPr>
                      <m:ctrlPr>
                        <w:rPr>
                          <w:rFonts w:ascii="Cambria Math" w:eastAsiaTheme="minorEastAsia" w:hAnsi="Cambria Math"/>
                          <w:i/>
                          <w:sz w:val="16"/>
                          <w:szCs w:val="16"/>
                        </w:rPr>
                      </m:ctrlPr>
                    </m:sSubSupPr>
                    <m:e>
                      <m:r>
                        <w:rPr>
                          <w:rFonts w:ascii="Cambria Math" w:eastAsiaTheme="minorEastAsia" w:hAnsi="Cambria Math"/>
                          <w:sz w:val="16"/>
                          <w:szCs w:val="16"/>
                        </w:rPr>
                        <m:t>s</m:t>
                      </m:r>
                    </m:e>
                    <m:sub>
                      <m:r>
                        <w:rPr>
                          <w:rFonts w:ascii="Cambria Math" w:eastAsiaTheme="minorEastAsia" w:hAnsi="Cambria Math"/>
                          <w:sz w:val="16"/>
                          <w:szCs w:val="16"/>
                        </w:rPr>
                        <m:t>2</m:t>
                      </m:r>
                    </m:sub>
                    <m:sup>
                      <m:r>
                        <w:rPr>
                          <w:rFonts w:ascii="Cambria Math" w:eastAsiaTheme="minorEastAsia" w:hAnsi="Cambria Math"/>
                          <w:sz w:val="16"/>
                          <w:szCs w:val="16"/>
                        </w:rPr>
                        <m:t>2</m:t>
                      </m:r>
                    </m:sup>
                  </m:sSubSup>
                </m:num>
                <m:den>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2</m:t>
                      </m:r>
                    </m:sub>
                  </m:sSub>
                  <m:r>
                    <w:rPr>
                      <w:rFonts w:ascii="Cambria Math" w:eastAsiaTheme="minorEastAsia" w:hAnsi="Cambria Math"/>
                      <w:sz w:val="16"/>
                      <w:szCs w:val="16"/>
                    </w:rPr>
                    <m:t>-2</m:t>
                  </m:r>
                </m:den>
              </m:f>
            </m:e>
          </m:rad>
        </m:oMath>
      </m:oMathPara>
    </w:p>
    <w:p w14:paraId="0A0BEEF6" w14:textId="3CCC0CE3" w:rsidR="008313F6" w:rsidRPr="00E5216D" w:rsidRDefault="008313F6" w:rsidP="00B30BE7">
      <w:pPr>
        <w:spacing w:before="0" w:beforeAutospacing="0" w:after="0" w:afterAutospacing="0" w:line="276" w:lineRule="auto"/>
        <w:ind w:firstLine="630"/>
        <w:rPr>
          <w:rFonts w:eastAsiaTheme="minorEastAsia"/>
          <w:sz w:val="16"/>
          <w:szCs w:val="16"/>
        </w:rPr>
      </w:pPr>
      <w:r w:rsidRPr="00E5216D">
        <w:rPr>
          <w:rFonts w:eastAsiaTheme="minorEastAsia"/>
          <w:sz w:val="16"/>
          <w:szCs w:val="16"/>
        </w:rPr>
        <w:t xml:space="preserve">On calculation we get </w:t>
      </w:r>
      <m:oMath>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p</m:t>
            </m:r>
          </m:sub>
        </m:sSub>
        <m:r>
          <w:rPr>
            <w:rFonts w:ascii="Cambria Math" w:eastAsiaTheme="minorEastAsia" w:hAnsi="Cambria Math"/>
            <w:sz w:val="16"/>
            <w:szCs w:val="16"/>
          </w:rPr>
          <m:t>=1.393</m:t>
        </m:r>
      </m:oMath>
      <w:r w:rsidR="00B30BE7" w:rsidRPr="00E5216D">
        <w:rPr>
          <w:rFonts w:eastAsiaTheme="minorEastAsia"/>
          <w:sz w:val="16"/>
          <w:szCs w:val="16"/>
        </w:rPr>
        <w:t>.</w:t>
      </w:r>
    </w:p>
    <w:p w14:paraId="06DB0D5E" w14:textId="77777777" w:rsidR="008313F6" w:rsidRPr="00E5216D" w:rsidRDefault="008313F6" w:rsidP="008313F6">
      <w:pPr>
        <w:spacing w:before="0" w:beforeAutospacing="0" w:after="0" w:afterAutospacing="0" w:line="276" w:lineRule="auto"/>
        <w:ind w:left="630"/>
        <w:rPr>
          <w:rFonts w:eastAsiaTheme="minorEastAsia"/>
          <w:sz w:val="16"/>
          <w:szCs w:val="16"/>
        </w:rPr>
      </w:pPr>
    </w:p>
    <w:p w14:paraId="1C9C72E4" w14:textId="7B173F19" w:rsidR="008313F6" w:rsidRPr="00E5216D" w:rsidRDefault="008313F6" w:rsidP="008313F6">
      <w:pPr>
        <w:spacing w:before="0" w:beforeAutospacing="0" w:after="0" w:afterAutospacing="0" w:line="276" w:lineRule="auto"/>
        <w:ind w:left="630"/>
        <w:rPr>
          <w:rFonts w:eastAsiaTheme="minorEastAsia"/>
          <w:sz w:val="16"/>
          <w:szCs w:val="16"/>
        </w:rPr>
      </w:pPr>
      <w:r w:rsidRPr="00E5216D">
        <w:rPr>
          <w:rFonts w:eastAsiaTheme="minorEastAsia"/>
          <w:sz w:val="16"/>
          <w:szCs w:val="16"/>
        </w:rPr>
        <w:t xml:space="preserve">The degrees of freedom are </w:t>
      </w:r>
      <m:oMath>
        <m:r>
          <w:rPr>
            <w:rFonts w:ascii="Cambria Math" w:eastAsiaTheme="minorEastAsia" w:hAnsi="Cambria Math"/>
            <w:sz w:val="16"/>
            <w:szCs w:val="16"/>
          </w:rPr>
          <m:t>df=</m:t>
        </m:r>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2</m:t>
            </m:r>
          </m:sub>
        </m:sSub>
        <m:r>
          <w:rPr>
            <w:rFonts w:ascii="Cambria Math" w:eastAsiaTheme="minorEastAsia" w:hAnsi="Cambria Math"/>
            <w:sz w:val="16"/>
            <w:szCs w:val="16"/>
          </w:rPr>
          <m:t>-2=28+25-2=51.</m:t>
        </m:r>
      </m:oMath>
    </w:p>
    <w:p w14:paraId="38F060F5" w14:textId="77777777" w:rsidR="008313F6" w:rsidRPr="00E5216D" w:rsidRDefault="008313F6" w:rsidP="008313F6">
      <w:pPr>
        <w:spacing w:before="0" w:beforeAutospacing="0" w:after="0" w:afterAutospacing="0" w:line="276" w:lineRule="auto"/>
        <w:ind w:left="630"/>
        <w:rPr>
          <w:rFonts w:eastAsiaTheme="minorEastAsia"/>
          <w:sz w:val="16"/>
          <w:szCs w:val="16"/>
        </w:rPr>
      </w:pPr>
    </w:p>
    <w:p w14:paraId="07582970" w14:textId="05A4910A" w:rsidR="008313F6" w:rsidRPr="00E5216D" w:rsidRDefault="008313F6" w:rsidP="00B30BE7">
      <w:pPr>
        <w:spacing w:before="0" w:beforeAutospacing="0" w:after="0" w:afterAutospacing="0" w:line="276" w:lineRule="auto"/>
        <w:ind w:left="630"/>
        <w:rPr>
          <w:rFonts w:eastAsiaTheme="minorEastAsia"/>
          <w:sz w:val="16"/>
          <w:szCs w:val="16"/>
        </w:rPr>
      </w:pPr>
      <w:r w:rsidRPr="00E5216D">
        <w:rPr>
          <w:rFonts w:eastAsiaTheme="minorEastAsia"/>
          <w:sz w:val="16"/>
          <w:szCs w:val="16"/>
        </w:rPr>
        <w:t xml:space="preserve">Our test statistic is </w:t>
      </w:r>
      <m:oMath>
        <m:r>
          <w:rPr>
            <w:rFonts w:ascii="Cambria Math" w:eastAsiaTheme="minorEastAsia" w:hAnsi="Cambria Math"/>
            <w:sz w:val="16"/>
            <w:szCs w:val="16"/>
          </w:rPr>
          <m:t>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acc>
                  <m:accPr>
                    <m:chr m:val="̅"/>
                    <m:ctrlPr>
                      <w:rPr>
                        <w:rFonts w:ascii="Cambria Math" w:eastAsiaTheme="minorEastAsia" w:hAnsi="Cambria Math"/>
                        <w:i/>
                        <w:sz w:val="16"/>
                        <w:szCs w:val="16"/>
                      </w:rPr>
                    </m:ctrlPr>
                  </m:accPr>
                  <m:e>
                    <m:r>
                      <w:rPr>
                        <w:rFonts w:ascii="Cambria Math" w:eastAsiaTheme="minorEastAsia" w:hAnsi="Cambria Math"/>
                        <w:sz w:val="16"/>
                        <w:szCs w:val="16"/>
                      </w:rPr>
                      <m:t>x</m:t>
                    </m:r>
                  </m:e>
                </m:acc>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acc>
                  <m:accPr>
                    <m:chr m:val="̅"/>
                    <m:ctrlPr>
                      <w:rPr>
                        <w:rFonts w:ascii="Cambria Math" w:eastAsiaTheme="minorEastAsia" w:hAnsi="Cambria Math"/>
                        <w:i/>
                        <w:sz w:val="16"/>
                        <w:szCs w:val="16"/>
                      </w:rPr>
                    </m:ctrlPr>
                  </m:accPr>
                  <m:e>
                    <m:r>
                      <w:rPr>
                        <w:rFonts w:ascii="Cambria Math" w:eastAsiaTheme="minorEastAsia" w:hAnsi="Cambria Math"/>
                        <w:sz w:val="16"/>
                        <w:szCs w:val="16"/>
                      </w:rPr>
                      <m:t>x</m:t>
                    </m:r>
                  </m:e>
                </m:acc>
              </m:e>
              <m:sub>
                <m:r>
                  <w:rPr>
                    <w:rFonts w:ascii="Cambria Math" w:eastAsiaTheme="minorEastAsia" w:hAnsi="Cambria Math"/>
                    <w:sz w:val="16"/>
                    <w:szCs w:val="16"/>
                  </w:rPr>
                  <m:t>2</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p</m:t>
                </m:r>
              </m:sub>
            </m:sSub>
            <m:rad>
              <m:radPr>
                <m:degHide m:val="1"/>
                <m:ctrlPr>
                  <w:rPr>
                    <w:rFonts w:ascii="Cambria Math" w:eastAsiaTheme="minorEastAsia" w:hAnsi="Cambria Math"/>
                    <w:i/>
                    <w:sz w:val="16"/>
                    <w:szCs w:val="16"/>
                  </w:rPr>
                </m:ctrlPr>
              </m:radPr>
              <m:deg/>
              <m:e>
                <m:f>
                  <m:fPr>
                    <m:ctrlPr>
                      <w:rPr>
                        <w:rFonts w:ascii="Cambria Math" w:eastAsiaTheme="minorEastAsia" w:hAnsi="Cambria Math"/>
                        <w:i/>
                        <w:sz w:val="16"/>
                        <w:szCs w:val="16"/>
                      </w:rPr>
                    </m:ctrlPr>
                  </m:fPr>
                  <m:num>
                    <m:r>
                      <w:rPr>
                        <w:rFonts w:ascii="Cambria Math" w:eastAsiaTheme="minorEastAsia" w:hAnsi="Cambria Math"/>
                        <w:sz w:val="16"/>
                        <w:szCs w:val="16"/>
                      </w:rPr>
                      <m:t>1</m:t>
                    </m:r>
                  </m:num>
                  <m:den>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1</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m:t>
                    </m:r>
                  </m:num>
                  <m:den>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2</m:t>
                        </m:r>
                      </m:sub>
                    </m:sSub>
                  </m:den>
                </m:f>
              </m:e>
            </m:rad>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19.93-12.07</m:t>
            </m:r>
          </m:num>
          <m:den>
            <m:r>
              <w:rPr>
                <w:rFonts w:ascii="Cambria Math" w:eastAsiaTheme="minorEastAsia" w:hAnsi="Cambria Math"/>
                <w:sz w:val="16"/>
                <w:szCs w:val="16"/>
              </w:rPr>
              <m:t>1.393</m:t>
            </m:r>
            <m:rad>
              <m:radPr>
                <m:degHide m:val="1"/>
                <m:ctrlPr>
                  <w:rPr>
                    <w:rFonts w:ascii="Cambria Math" w:eastAsiaTheme="minorEastAsia" w:hAnsi="Cambria Math"/>
                    <w:i/>
                    <w:sz w:val="16"/>
                    <w:szCs w:val="16"/>
                  </w:rPr>
                </m:ctrlPr>
              </m:radPr>
              <m:deg/>
              <m:e>
                <m:f>
                  <m:fPr>
                    <m:ctrlPr>
                      <w:rPr>
                        <w:rFonts w:ascii="Cambria Math" w:eastAsiaTheme="minorEastAsia" w:hAnsi="Cambria Math"/>
                        <w:i/>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28</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25</m:t>
                    </m:r>
                  </m:den>
                </m:f>
              </m:e>
            </m:rad>
          </m:den>
        </m:f>
        <m:r>
          <w:rPr>
            <w:rFonts w:ascii="Cambria Math" w:eastAsiaTheme="minorEastAsia" w:hAnsi="Cambria Math"/>
            <w:sz w:val="16"/>
            <w:szCs w:val="16"/>
          </w:rPr>
          <m:t>=20.51</m:t>
        </m:r>
      </m:oMath>
      <w:r w:rsidRPr="00E5216D">
        <w:rPr>
          <w:rFonts w:eastAsiaTheme="minorEastAsia"/>
          <w:sz w:val="16"/>
          <w:szCs w:val="16"/>
        </w:rPr>
        <w:t xml:space="preserve">. The strength of the evidence, P-value = </w:t>
      </w:r>
      <m:oMath>
        <m:func>
          <m:funcPr>
            <m:ctrlPr>
              <w:rPr>
                <w:rFonts w:ascii="Cambria Math" w:eastAsiaTheme="minorEastAsia" w:hAnsi="Cambria Math"/>
                <w:i/>
                <w:sz w:val="16"/>
                <w:szCs w:val="16"/>
              </w:rPr>
            </m:ctrlPr>
          </m:funcPr>
          <m:fName>
            <m:r>
              <m:rPr>
                <m:sty m:val="p"/>
              </m:rPr>
              <w:rPr>
                <w:rFonts w:ascii="Cambria Math" w:eastAsiaTheme="minorEastAsia" w:hAnsi="Cambria Math"/>
                <w:sz w:val="16"/>
                <w:szCs w:val="16"/>
              </w:rPr>
              <m:t>Pr</m:t>
            </m:r>
          </m:fName>
          <m:e>
            <m:d>
              <m:dPr>
                <m:ctrlPr>
                  <w:rPr>
                    <w:rFonts w:ascii="Cambria Math" w:eastAsiaTheme="minorEastAsia" w:hAnsi="Cambria Math"/>
                    <w:i/>
                    <w:sz w:val="16"/>
                    <w:szCs w:val="16"/>
                  </w:rPr>
                </m:ctrlPr>
              </m:dPr>
              <m:e>
                <m:r>
                  <w:rPr>
                    <w:rFonts w:ascii="Cambria Math" w:eastAsiaTheme="minorEastAsia" w:hAnsi="Cambria Math"/>
                    <w:sz w:val="16"/>
                    <w:szCs w:val="16"/>
                  </w:rPr>
                  <m:t>T≥20.51 or T≤-20.51</m:t>
                </m:r>
              </m:e>
            </m:d>
          </m:e>
        </m:func>
        <m:r>
          <w:rPr>
            <w:rFonts w:ascii="Cambria Math" w:eastAsiaTheme="minorEastAsia" w:hAnsi="Cambria Math"/>
            <w:sz w:val="16"/>
            <w:szCs w:val="16"/>
          </w:rPr>
          <m:t>=2</m:t>
        </m:r>
      </m:oMath>
      <w:r w:rsidR="00E32671" w:rsidRPr="00E5216D">
        <w:rPr>
          <w:rFonts w:eastAsiaTheme="minorEastAsia"/>
          <w:sz w:val="16"/>
          <w:szCs w:val="16"/>
        </w:rPr>
        <w:t>*pt(-20.51,51) &lt; 0.05</w:t>
      </w:r>
      <w:r w:rsidR="00B30BE7" w:rsidRPr="00E5216D">
        <w:rPr>
          <w:rFonts w:eastAsiaTheme="minorEastAsia"/>
          <w:sz w:val="16"/>
          <w:szCs w:val="16"/>
        </w:rPr>
        <w:t xml:space="preserve">. </w:t>
      </w:r>
      <w:r w:rsidRPr="00E5216D">
        <w:rPr>
          <w:rFonts w:eastAsiaTheme="minorEastAsia"/>
          <w:sz w:val="16"/>
          <w:szCs w:val="16"/>
        </w:rPr>
        <w:t>We reject the null hypothesis and conclude that there is statistically significant difference in the absorbency of the two fibres.</w:t>
      </w:r>
    </w:p>
    <w:p w14:paraId="4C31A6DE" w14:textId="77777777" w:rsidR="00AB6289" w:rsidRPr="00E5216D" w:rsidRDefault="00AB6289" w:rsidP="00AB6289">
      <w:pPr>
        <w:spacing w:before="0" w:beforeAutospacing="0" w:after="0" w:afterAutospacing="0" w:line="276" w:lineRule="auto"/>
        <w:rPr>
          <w:rFonts w:eastAsiaTheme="minorEastAsia"/>
          <w:sz w:val="16"/>
          <w:szCs w:val="16"/>
        </w:rPr>
      </w:pPr>
    </w:p>
    <w:p w14:paraId="27DB80F2" w14:textId="77777777" w:rsidR="00AB6289" w:rsidRPr="00E5216D" w:rsidRDefault="00AB6289" w:rsidP="00AB6289">
      <w:pPr>
        <w:spacing w:before="0" w:beforeAutospacing="0" w:after="0" w:afterAutospacing="0" w:line="276" w:lineRule="auto"/>
        <w:rPr>
          <w:rFonts w:eastAsiaTheme="minorEastAsia"/>
          <w:sz w:val="16"/>
          <w:szCs w:val="16"/>
        </w:rPr>
      </w:pPr>
    </w:p>
    <w:p w14:paraId="2AEE85C7" w14:textId="77777777" w:rsidR="00AB6289" w:rsidRPr="00E5216D" w:rsidRDefault="00AB6289" w:rsidP="00AB6289">
      <w:pPr>
        <w:pStyle w:val="ListParagraph"/>
        <w:numPr>
          <w:ilvl w:val="0"/>
          <w:numId w:val="1"/>
        </w:numPr>
        <w:spacing w:before="0" w:beforeAutospacing="0" w:after="0" w:afterAutospacing="0" w:line="276" w:lineRule="auto"/>
        <w:ind w:left="360"/>
        <w:contextualSpacing w:val="0"/>
        <w:rPr>
          <w:bCs/>
          <w:sz w:val="16"/>
          <w:szCs w:val="16"/>
        </w:rPr>
      </w:pPr>
      <w:r w:rsidRPr="00E5216D">
        <w:rPr>
          <w:bCs/>
          <w:sz w:val="16"/>
          <w:szCs w:val="16"/>
        </w:rPr>
        <w:t xml:space="preserve">Twelve cars were equipped with radial tires and driven over a test course. Then the same 12 cars (with the same drivers) were equipped with regular belted tires and driven over the same course. After each run, the cars’ gas economy (in km/l) was measured. Is there evidence that radial tires produce better fuel economy? (Use </w:t>
      </w:r>
      <w:r w:rsidRPr="00E5216D">
        <w:rPr>
          <w:rFonts w:cs="Courier New"/>
          <w:sz w:val="16"/>
          <w:szCs w:val="16"/>
        </w:rPr>
        <w:t>α</w:t>
      </w:r>
      <w:r w:rsidRPr="00E5216D">
        <w:rPr>
          <w:bCs/>
          <w:sz w:val="16"/>
          <w:szCs w:val="16"/>
        </w:rPr>
        <w:t>= 0.05.)</w:t>
      </w:r>
    </w:p>
    <w:p w14:paraId="1B8EF02C" w14:textId="77777777" w:rsidR="00AB6289" w:rsidRPr="00E5216D" w:rsidRDefault="00AB6289" w:rsidP="00AB6289">
      <w:pPr>
        <w:pStyle w:val="ListParagraph"/>
        <w:spacing w:before="0" w:beforeAutospacing="0" w:after="0" w:afterAutospacing="0" w:line="276" w:lineRule="auto"/>
        <w:contextualSpacing w:val="0"/>
        <w:rPr>
          <w:bCs/>
          <w:sz w:val="16"/>
          <w:szCs w:val="16"/>
        </w:rPr>
      </w:pPr>
    </w:p>
    <w:tbl>
      <w:tblPr>
        <w:tblStyle w:val="TableGrid"/>
        <w:tblW w:w="10240" w:type="dxa"/>
        <w:jc w:val="center"/>
        <w:tblLook w:val="04A0" w:firstRow="1" w:lastRow="0" w:firstColumn="1" w:lastColumn="0" w:noHBand="0" w:noVBand="1"/>
      </w:tblPr>
      <w:tblGrid>
        <w:gridCol w:w="1991"/>
        <w:gridCol w:w="604"/>
        <w:gridCol w:w="693"/>
        <w:gridCol w:w="693"/>
        <w:gridCol w:w="693"/>
        <w:gridCol w:w="693"/>
        <w:gridCol w:w="693"/>
        <w:gridCol w:w="693"/>
        <w:gridCol w:w="693"/>
        <w:gridCol w:w="693"/>
        <w:gridCol w:w="693"/>
        <w:gridCol w:w="693"/>
        <w:gridCol w:w="715"/>
      </w:tblGrid>
      <w:tr w:rsidR="00AB6289" w:rsidRPr="00E5216D" w14:paraId="00364F75" w14:textId="77777777" w:rsidTr="006A279B">
        <w:trPr>
          <w:trHeight w:val="361"/>
          <w:jc w:val="center"/>
        </w:trPr>
        <w:tc>
          <w:tcPr>
            <w:tcW w:w="1991" w:type="dxa"/>
          </w:tcPr>
          <w:p w14:paraId="55A08965" w14:textId="77777777" w:rsidR="00AB6289" w:rsidRPr="00E5216D" w:rsidRDefault="00AB6289" w:rsidP="006A279B">
            <w:pPr>
              <w:spacing w:beforeAutospacing="0" w:afterAutospacing="0" w:line="276" w:lineRule="auto"/>
              <w:rPr>
                <w:sz w:val="16"/>
                <w:szCs w:val="16"/>
              </w:rPr>
            </w:pPr>
            <w:r w:rsidRPr="00E5216D">
              <w:rPr>
                <w:sz w:val="16"/>
                <w:szCs w:val="16"/>
              </w:rPr>
              <w:t>Gas Economy|Cars</w:t>
            </w:r>
          </w:p>
        </w:tc>
        <w:tc>
          <w:tcPr>
            <w:tcW w:w="604" w:type="dxa"/>
          </w:tcPr>
          <w:p w14:paraId="0AC3D77D" w14:textId="77777777" w:rsidR="00AB6289" w:rsidRPr="00E5216D" w:rsidRDefault="00AB6289" w:rsidP="006A279B">
            <w:pPr>
              <w:spacing w:beforeAutospacing="0" w:afterAutospacing="0" w:line="276" w:lineRule="auto"/>
              <w:rPr>
                <w:sz w:val="16"/>
                <w:szCs w:val="16"/>
              </w:rPr>
            </w:pPr>
            <w:r w:rsidRPr="00E5216D">
              <w:rPr>
                <w:sz w:val="16"/>
                <w:szCs w:val="16"/>
              </w:rPr>
              <w:t>1</w:t>
            </w:r>
          </w:p>
        </w:tc>
        <w:tc>
          <w:tcPr>
            <w:tcW w:w="693" w:type="dxa"/>
          </w:tcPr>
          <w:p w14:paraId="162E8A30" w14:textId="77777777" w:rsidR="00AB6289" w:rsidRPr="00E5216D" w:rsidRDefault="00AB6289" w:rsidP="006A279B">
            <w:pPr>
              <w:spacing w:beforeAutospacing="0" w:afterAutospacing="0" w:line="276" w:lineRule="auto"/>
              <w:rPr>
                <w:sz w:val="16"/>
                <w:szCs w:val="16"/>
              </w:rPr>
            </w:pPr>
            <w:r w:rsidRPr="00E5216D">
              <w:rPr>
                <w:sz w:val="16"/>
                <w:szCs w:val="16"/>
              </w:rPr>
              <w:t>2</w:t>
            </w:r>
          </w:p>
        </w:tc>
        <w:tc>
          <w:tcPr>
            <w:tcW w:w="693" w:type="dxa"/>
          </w:tcPr>
          <w:p w14:paraId="12781A9F" w14:textId="77777777" w:rsidR="00AB6289" w:rsidRPr="00E5216D" w:rsidRDefault="00AB6289" w:rsidP="006A279B">
            <w:pPr>
              <w:spacing w:beforeAutospacing="0" w:afterAutospacing="0" w:line="276" w:lineRule="auto"/>
              <w:rPr>
                <w:sz w:val="16"/>
                <w:szCs w:val="16"/>
              </w:rPr>
            </w:pPr>
            <w:r w:rsidRPr="00E5216D">
              <w:rPr>
                <w:sz w:val="16"/>
                <w:szCs w:val="16"/>
              </w:rPr>
              <w:t>3</w:t>
            </w:r>
          </w:p>
        </w:tc>
        <w:tc>
          <w:tcPr>
            <w:tcW w:w="693" w:type="dxa"/>
          </w:tcPr>
          <w:p w14:paraId="24A20EAB" w14:textId="77777777" w:rsidR="00AB6289" w:rsidRPr="00E5216D" w:rsidRDefault="00AB6289" w:rsidP="006A279B">
            <w:pPr>
              <w:spacing w:beforeAutospacing="0" w:afterAutospacing="0" w:line="276" w:lineRule="auto"/>
              <w:rPr>
                <w:sz w:val="16"/>
                <w:szCs w:val="16"/>
              </w:rPr>
            </w:pPr>
            <w:r w:rsidRPr="00E5216D">
              <w:rPr>
                <w:sz w:val="16"/>
                <w:szCs w:val="16"/>
              </w:rPr>
              <w:t>4</w:t>
            </w:r>
          </w:p>
        </w:tc>
        <w:tc>
          <w:tcPr>
            <w:tcW w:w="693" w:type="dxa"/>
          </w:tcPr>
          <w:p w14:paraId="781985D7" w14:textId="77777777" w:rsidR="00AB6289" w:rsidRPr="00E5216D" w:rsidRDefault="00AB6289" w:rsidP="006A279B">
            <w:pPr>
              <w:spacing w:beforeAutospacing="0" w:afterAutospacing="0" w:line="276" w:lineRule="auto"/>
              <w:rPr>
                <w:sz w:val="16"/>
                <w:szCs w:val="16"/>
              </w:rPr>
            </w:pPr>
            <w:r w:rsidRPr="00E5216D">
              <w:rPr>
                <w:sz w:val="16"/>
                <w:szCs w:val="16"/>
              </w:rPr>
              <w:t>5</w:t>
            </w:r>
          </w:p>
        </w:tc>
        <w:tc>
          <w:tcPr>
            <w:tcW w:w="693" w:type="dxa"/>
          </w:tcPr>
          <w:p w14:paraId="06309380" w14:textId="77777777" w:rsidR="00AB6289" w:rsidRPr="00E5216D" w:rsidRDefault="00AB6289" w:rsidP="006A279B">
            <w:pPr>
              <w:spacing w:beforeAutospacing="0" w:afterAutospacing="0" w:line="276" w:lineRule="auto"/>
              <w:rPr>
                <w:sz w:val="16"/>
                <w:szCs w:val="16"/>
              </w:rPr>
            </w:pPr>
            <w:r w:rsidRPr="00E5216D">
              <w:rPr>
                <w:sz w:val="16"/>
                <w:szCs w:val="16"/>
              </w:rPr>
              <w:t>6</w:t>
            </w:r>
          </w:p>
        </w:tc>
        <w:tc>
          <w:tcPr>
            <w:tcW w:w="693" w:type="dxa"/>
          </w:tcPr>
          <w:p w14:paraId="10975BDC" w14:textId="77777777" w:rsidR="00AB6289" w:rsidRPr="00E5216D" w:rsidRDefault="00AB6289" w:rsidP="006A279B">
            <w:pPr>
              <w:spacing w:beforeAutospacing="0" w:afterAutospacing="0" w:line="276" w:lineRule="auto"/>
              <w:rPr>
                <w:sz w:val="16"/>
                <w:szCs w:val="16"/>
              </w:rPr>
            </w:pPr>
            <w:r w:rsidRPr="00E5216D">
              <w:rPr>
                <w:sz w:val="16"/>
                <w:szCs w:val="16"/>
              </w:rPr>
              <w:t>7</w:t>
            </w:r>
          </w:p>
        </w:tc>
        <w:tc>
          <w:tcPr>
            <w:tcW w:w="693" w:type="dxa"/>
          </w:tcPr>
          <w:p w14:paraId="19ABCFE8" w14:textId="77777777" w:rsidR="00AB6289" w:rsidRPr="00E5216D" w:rsidRDefault="00AB6289" w:rsidP="006A279B">
            <w:pPr>
              <w:spacing w:beforeAutospacing="0" w:afterAutospacing="0" w:line="276" w:lineRule="auto"/>
              <w:rPr>
                <w:sz w:val="16"/>
                <w:szCs w:val="16"/>
              </w:rPr>
            </w:pPr>
            <w:r w:rsidRPr="00E5216D">
              <w:rPr>
                <w:sz w:val="16"/>
                <w:szCs w:val="16"/>
              </w:rPr>
              <w:t>8</w:t>
            </w:r>
          </w:p>
        </w:tc>
        <w:tc>
          <w:tcPr>
            <w:tcW w:w="693" w:type="dxa"/>
          </w:tcPr>
          <w:p w14:paraId="6F53A79C" w14:textId="77777777" w:rsidR="00AB6289" w:rsidRPr="00E5216D" w:rsidRDefault="00AB6289" w:rsidP="006A279B">
            <w:pPr>
              <w:spacing w:beforeAutospacing="0" w:afterAutospacing="0" w:line="276" w:lineRule="auto"/>
              <w:rPr>
                <w:sz w:val="16"/>
                <w:szCs w:val="16"/>
              </w:rPr>
            </w:pPr>
            <w:r w:rsidRPr="00E5216D">
              <w:rPr>
                <w:sz w:val="16"/>
                <w:szCs w:val="16"/>
              </w:rPr>
              <w:t>9</w:t>
            </w:r>
          </w:p>
        </w:tc>
        <w:tc>
          <w:tcPr>
            <w:tcW w:w="693" w:type="dxa"/>
          </w:tcPr>
          <w:p w14:paraId="7751EB94" w14:textId="77777777" w:rsidR="00AB6289" w:rsidRPr="00E5216D" w:rsidRDefault="00AB6289" w:rsidP="006A279B">
            <w:pPr>
              <w:spacing w:beforeAutospacing="0" w:afterAutospacing="0" w:line="276" w:lineRule="auto"/>
              <w:rPr>
                <w:sz w:val="16"/>
                <w:szCs w:val="16"/>
              </w:rPr>
            </w:pPr>
            <w:r w:rsidRPr="00E5216D">
              <w:rPr>
                <w:sz w:val="16"/>
                <w:szCs w:val="16"/>
              </w:rPr>
              <w:t>10</w:t>
            </w:r>
          </w:p>
        </w:tc>
        <w:tc>
          <w:tcPr>
            <w:tcW w:w="693" w:type="dxa"/>
          </w:tcPr>
          <w:p w14:paraId="1CC779CA" w14:textId="77777777" w:rsidR="00AB6289" w:rsidRPr="00E5216D" w:rsidRDefault="00AB6289" w:rsidP="006A279B">
            <w:pPr>
              <w:spacing w:beforeAutospacing="0" w:afterAutospacing="0" w:line="276" w:lineRule="auto"/>
              <w:rPr>
                <w:sz w:val="16"/>
                <w:szCs w:val="16"/>
              </w:rPr>
            </w:pPr>
            <w:r w:rsidRPr="00E5216D">
              <w:rPr>
                <w:sz w:val="16"/>
                <w:szCs w:val="16"/>
              </w:rPr>
              <w:t>11</w:t>
            </w:r>
          </w:p>
        </w:tc>
        <w:tc>
          <w:tcPr>
            <w:tcW w:w="715" w:type="dxa"/>
          </w:tcPr>
          <w:p w14:paraId="2B97F8F3" w14:textId="77777777" w:rsidR="00AB6289" w:rsidRPr="00E5216D" w:rsidRDefault="00AB6289" w:rsidP="006A279B">
            <w:pPr>
              <w:spacing w:beforeAutospacing="0" w:afterAutospacing="0" w:line="276" w:lineRule="auto"/>
              <w:rPr>
                <w:sz w:val="16"/>
                <w:szCs w:val="16"/>
              </w:rPr>
            </w:pPr>
            <w:r w:rsidRPr="00E5216D">
              <w:rPr>
                <w:sz w:val="16"/>
                <w:szCs w:val="16"/>
              </w:rPr>
              <w:t>12</w:t>
            </w:r>
          </w:p>
        </w:tc>
      </w:tr>
      <w:tr w:rsidR="00AB6289" w:rsidRPr="00E5216D" w14:paraId="2B4C1EB8" w14:textId="77777777" w:rsidTr="006A279B">
        <w:trPr>
          <w:trHeight w:val="290"/>
          <w:jc w:val="center"/>
        </w:trPr>
        <w:tc>
          <w:tcPr>
            <w:tcW w:w="1991" w:type="dxa"/>
          </w:tcPr>
          <w:p w14:paraId="3E92F26D" w14:textId="77777777" w:rsidR="00AB6289" w:rsidRPr="00E5216D" w:rsidRDefault="00AB6289" w:rsidP="006A279B">
            <w:pPr>
              <w:spacing w:beforeAutospacing="0" w:afterAutospacing="0" w:line="276" w:lineRule="auto"/>
              <w:rPr>
                <w:sz w:val="16"/>
                <w:szCs w:val="16"/>
              </w:rPr>
            </w:pPr>
            <w:r w:rsidRPr="00E5216D">
              <w:rPr>
                <w:sz w:val="16"/>
                <w:szCs w:val="16"/>
              </w:rPr>
              <w:t>Y</w:t>
            </w:r>
            <w:r w:rsidRPr="00E5216D">
              <w:rPr>
                <w:sz w:val="16"/>
                <w:szCs w:val="16"/>
                <w:vertAlign w:val="subscript"/>
              </w:rPr>
              <w:t>1</w:t>
            </w:r>
            <w:r w:rsidRPr="00E5216D">
              <w:rPr>
                <w:sz w:val="16"/>
                <w:szCs w:val="16"/>
              </w:rPr>
              <w:t xml:space="preserve"> Radial</w:t>
            </w:r>
          </w:p>
        </w:tc>
        <w:tc>
          <w:tcPr>
            <w:tcW w:w="604" w:type="dxa"/>
          </w:tcPr>
          <w:p w14:paraId="266B1EE9" w14:textId="77777777" w:rsidR="00AB6289" w:rsidRPr="00E5216D" w:rsidRDefault="00AB6289" w:rsidP="006A279B">
            <w:pPr>
              <w:spacing w:beforeAutospacing="0" w:afterAutospacing="0" w:line="276" w:lineRule="auto"/>
              <w:rPr>
                <w:sz w:val="16"/>
                <w:szCs w:val="16"/>
              </w:rPr>
            </w:pPr>
            <w:r w:rsidRPr="00E5216D">
              <w:rPr>
                <w:sz w:val="16"/>
                <w:szCs w:val="16"/>
              </w:rPr>
              <w:t>4.2</w:t>
            </w:r>
          </w:p>
        </w:tc>
        <w:tc>
          <w:tcPr>
            <w:tcW w:w="693" w:type="dxa"/>
          </w:tcPr>
          <w:p w14:paraId="768D944D" w14:textId="77777777" w:rsidR="00AB6289" w:rsidRPr="00E5216D" w:rsidRDefault="00AB6289" w:rsidP="006A279B">
            <w:pPr>
              <w:spacing w:beforeAutospacing="0" w:afterAutospacing="0" w:line="276" w:lineRule="auto"/>
              <w:rPr>
                <w:sz w:val="16"/>
                <w:szCs w:val="16"/>
              </w:rPr>
            </w:pPr>
            <w:r w:rsidRPr="00E5216D">
              <w:rPr>
                <w:sz w:val="16"/>
                <w:szCs w:val="16"/>
              </w:rPr>
              <w:t>4.7</w:t>
            </w:r>
          </w:p>
        </w:tc>
        <w:tc>
          <w:tcPr>
            <w:tcW w:w="693" w:type="dxa"/>
          </w:tcPr>
          <w:p w14:paraId="307F4F00" w14:textId="77777777" w:rsidR="00AB6289" w:rsidRPr="00E5216D" w:rsidRDefault="00AB6289" w:rsidP="006A279B">
            <w:pPr>
              <w:spacing w:beforeAutospacing="0" w:afterAutospacing="0" w:line="276" w:lineRule="auto"/>
              <w:rPr>
                <w:sz w:val="16"/>
                <w:szCs w:val="16"/>
              </w:rPr>
            </w:pPr>
            <w:r w:rsidRPr="00E5216D">
              <w:rPr>
                <w:sz w:val="16"/>
                <w:szCs w:val="16"/>
              </w:rPr>
              <w:t>6.6</w:t>
            </w:r>
          </w:p>
        </w:tc>
        <w:tc>
          <w:tcPr>
            <w:tcW w:w="693" w:type="dxa"/>
          </w:tcPr>
          <w:p w14:paraId="1F0684C0" w14:textId="77777777" w:rsidR="00AB6289" w:rsidRPr="00E5216D" w:rsidRDefault="00AB6289" w:rsidP="006A279B">
            <w:pPr>
              <w:spacing w:beforeAutospacing="0" w:afterAutospacing="0" w:line="276" w:lineRule="auto"/>
              <w:rPr>
                <w:sz w:val="16"/>
                <w:szCs w:val="16"/>
              </w:rPr>
            </w:pPr>
            <w:r w:rsidRPr="00E5216D">
              <w:rPr>
                <w:sz w:val="16"/>
                <w:szCs w:val="16"/>
              </w:rPr>
              <w:t>7.0</w:t>
            </w:r>
          </w:p>
        </w:tc>
        <w:tc>
          <w:tcPr>
            <w:tcW w:w="693" w:type="dxa"/>
          </w:tcPr>
          <w:p w14:paraId="581F73BE" w14:textId="77777777" w:rsidR="00AB6289" w:rsidRPr="00E5216D" w:rsidRDefault="00AB6289" w:rsidP="006A279B">
            <w:pPr>
              <w:spacing w:beforeAutospacing="0" w:afterAutospacing="0" w:line="276" w:lineRule="auto"/>
              <w:rPr>
                <w:sz w:val="16"/>
                <w:szCs w:val="16"/>
              </w:rPr>
            </w:pPr>
            <w:r w:rsidRPr="00E5216D">
              <w:rPr>
                <w:sz w:val="16"/>
                <w:szCs w:val="16"/>
              </w:rPr>
              <w:t>6.7</w:t>
            </w:r>
          </w:p>
        </w:tc>
        <w:tc>
          <w:tcPr>
            <w:tcW w:w="693" w:type="dxa"/>
          </w:tcPr>
          <w:p w14:paraId="49A8307E" w14:textId="77777777" w:rsidR="00AB6289" w:rsidRPr="00E5216D" w:rsidRDefault="00AB6289" w:rsidP="006A279B">
            <w:pPr>
              <w:spacing w:beforeAutospacing="0" w:afterAutospacing="0" w:line="276" w:lineRule="auto"/>
              <w:rPr>
                <w:sz w:val="16"/>
                <w:szCs w:val="16"/>
              </w:rPr>
            </w:pPr>
            <w:r w:rsidRPr="00E5216D">
              <w:rPr>
                <w:sz w:val="16"/>
                <w:szCs w:val="16"/>
              </w:rPr>
              <w:t>4.5</w:t>
            </w:r>
          </w:p>
        </w:tc>
        <w:tc>
          <w:tcPr>
            <w:tcW w:w="693" w:type="dxa"/>
          </w:tcPr>
          <w:p w14:paraId="54591DE6" w14:textId="77777777" w:rsidR="00AB6289" w:rsidRPr="00E5216D" w:rsidRDefault="00AB6289" w:rsidP="006A279B">
            <w:pPr>
              <w:spacing w:beforeAutospacing="0" w:afterAutospacing="0" w:line="276" w:lineRule="auto"/>
              <w:rPr>
                <w:sz w:val="16"/>
                <w:szCs w:val="16"/>
              </w:rPr>
            </w:pPr>
            <w:r w:rsidRPr="00E5216D">
              <w:rPr>
                <w:sz w:val="16"/>
                <w:szCs w:val="16"/>
              </w:rPr>
              <w:t>5.7</w:t>
            </w:r>
          </w:p>
        </w:tc>
        <w:tc>
          <w:tcPr>
            <w:tcW w:w="693" w:type="dxa"/>
          </w:tcPr>
          <w:p w14:paraId="79DCEF5F" w14:textId="77777777" w:rsidR="00AB6289" w:rsidRPr="00E5216D" w:rsidRDefault="00AB6289" w:rsidP="006A279B">
            <w:pPr>
              <w:spacing w:beforeAutospacing="0" w:afterAutospacing="0" w:line="276" w:lineRule="auto"/>
              <w:rPr>
                <w:sz w:val="16"/>
                <w:szCs w:val="16"/>
              </w:rPr>
            </w:pPr>
            <w:r w:rsidRPr="00E5216D">
              <w:rPr>
                <w:sz w:val="16"/>
                <w:szCs w:val="16"/>
              </w:rPr>
              <w:t>6.0</w:t>
            </w:r>
          </w:p>
        </w:tc>
        <w:tc>
          <w:tcPr>
            <w:tcW w:w="693" w:type="dxa"/>
          </w:tcPr>
          <w:p w14:paraId="2BD80227" w14:textId="77777777" w:rsidR="00AB6289" w:rsidRPr="00E5216D" w:rsidRDefault="00AB6289" w:rsidP="006A279B">
            <w:pPr>
              <w:spacing w:beforeAutospacing="0" w:afterAutospacing="0" w:line="276" w:lineRule="auto"/>
              <w:rPr>
                <w:sz w:val="16"/>
                <w:szCs w:val="16"/>
              </w:rPr>
            </w:pPr>
            <w:r w:rsidRPr="00E5216D">
              <w:rPr>
                <w:sz w:val="16"/>
                <w:szCs w:val="16"/>
              </w:rPr>
              <w:t>7.4</w:t>
            </w:r>
          </w:p>
        </w:tc>
        <w:tc>
          <w:tcPr>
            <w:tcW w:w="693" w:type="dxa"/>
          </w:tcPr>
          <w:p w14:paraId="18D768B6" w14:textId="77777777" w:rsidR="00AB6289" w:rsidRPr="00E5216D" w:rsidRDefault="00AB6289" w:rsidP="006A279B">
            <w:pPr>
              <w:spacing w:beforeAutospacing="0" w:afterAutospacing="0" w:line="276" w:lineRule="auto"/>
              <w:rPr>
                <w:sz w:val="16"/>
                <w:szCs w:val="16"/>
              </w:rPr>
            </w:pPr>
            <w:r w:rsidRPr="00E5216D">
              <w:rPr>
                <w:sz w:val="16"/>
                <w:szCs w:val="16"/>
              </w:rPr>
              <w:t>4.9</w:t>
            </w:r>
          </w:p>
        </w:tc>
        <w:tc>
          <w:tcPr>
            <w:tcW w:w="693" w:type="dxa"/>
          </w:tcPr>
          <w:p w14:paraId="1AD8E017" w14:textId="77777777" w:rsidR="00AB6289" w:rsidRPr="00E5216D" w:rsidRDefault="00AB6289" w:rsidP="006A279B">
            <w:pPr>
              <w:spacing w:beforeAutospacing="0" w:afterAutospacing="0" w:line="276" w:lineRule="auto"/>
              <w:rPr>
                <w:sz w:val="16"/>
                <w:szCs w:val="16"/>
              </w:rPr>
            </w:pPr>
            <w:r w:rsidRPr="00E5216D">
              <w:rPr>
                <w:sz w:val="16"/>
                <w:szCs w:val="16"/>
              </w:rPr>
              <w:t>6.1</w:t>
            </w:r>
          </w:p>
        </w:tc>
        <w:tc>
          <w:tcPr>
            <w:tcW w:w="715" w:type="dxa"/>
          </w:tcPr>
          <w:p w14:paraId="0D19A142" w14:textId="77777777" w:rsidR="00AB6289" w:rsidRPr="00E5216D" w:rsidRDefault="00AB6289" w:rsidP="006A279B">
            <w:pPr>
              <w:spacing w:beforeAutospacing="0" w:afterAutospacing="0" w:line="276" w:lineRule="auto"/>
              <w:rPr>
                <w:sz w:val="16"/>
                <w:szCs w:val="16"/>
              </w:rPr>
            </w:pPr>
            <w:r w:rsidRPr="00E5216D">
              <w:rPr>
                <w:sz w:val="16"/>
                <w:szCs w:val="16"/>
              </w:rPr>
              <w:t>5.2</w:t>
            </w:r>
          </w:p>
        </w:tc>
      </w:tr>
      <w:tr w:rsidR="00AB6289" w:rsidRPr="00E5216D" w14:paraId="20E4AFE5" w14:textId="77777777" w:rsidTr="006A279B">
        <w:trPr>
          <w:trHeight w:val="290"/>
          <w:jc w:val="center"/>
        </w:trPr>
        <w:tc>
          <w:tcPr>
            <w:tcW w:w="1991" w:type="dxa"/>
          </w:tcPr>
          <w:p w14:paraId="22434619" w14:textId="77777777" w:rsidR="00AB6289" w:rsidRPr="00E5216D" w:rsidRDefault="00AB6289" w:rsidP="006A279B">
            <w:pPr>
              <w:spacing w:beforeAutospacing="0" w:afterAutospacing="0" w:line="276" w:lineRule="auto"/>
              <w:rPr>
                <w:sz w:val="16"/>
                <w:szCs w:val="16"/>
              </w:rPr>
            </w:pPr>
            <w:r w:rsidRPr="00E5216D">
              <w:rPr>
                <w:sz w:val="16"/>
                <w:szCs w:val="16"/>
              </w:rPr>
              <w:t>Y</w:t>
            </w:r>
            <w:r w:rsidRPr="00E5216D">
              <w:rPr>
                <w:sz w:val="16"/>
                <w:szCs w:val="16"/>
                <w:vertAlign w:val="subscript"/>
              </w:rPr>
              <w:t>2</w:t>
            </w:r>
            <w:r w:rsidRPr="00E5216D">
              <w:rPr>
                <w:sz w:val="16"/>
                <w:szCs w:val="16"/>
              </w:rPr>
              <w:t xml:space="preserve"> Belted</w:t>
            </w:r>
          </w:p>
        </w:tc>
        <w:tc>
          <w:tcPr>
            <w:tcW w:w="604" w:type="dxa"/>
          </w:tcPr>
          <w:p w14:paraId="09E4EAFA" w14:textId="77777777" w:rsidR="00AB6289" w:rsidRPr="00E5216D" w:rsidRDefault="00AB6289" w:rsidP="006A279B">
            <w:pPr>
              <w:spacing w:beforeAutospacing="0" w:afterAutospacing="0" w:line="276" w:lineRule="auto"/>
              <w:rPr>
                <w:sz w:val="16"/>
                <w:szCs w:val="16"/>
              </w:rPr>
            </w:pPr>
            <w:r w:rsidRPr="00E5216D">
              <w:rPr>
                <w:sz w:val="16"/>
                <w:szCs w:val="16"/>
              </w:rPr>
              <w:t>4.1</w:t>
            </w:r>
          </w:p>
        </w:tc>
        <w:tc>
          <w:tcPr>
            <w:tcW w:w="693" w:type="dxa"/>
          </w:tcPr>
          <w:p w14:paraId="2E172DA5" w14:textId="77777777" w:rsidR="00AB6289" w:rsidRPr="00E5216D" w:rsidRDefault="00AB6289" w:rsidP="006A279B">
            <w:pPr>
              <w:spacing w:beforeAutospacing="0" w:afterAutospacing="0" w:line="276" w:lineRule="auto"/>
              <w:rPr>
                <w:sz w:val="16"/>
                <w:szCs w:val="16"/>
              </w:rPr>
            </w:pPr>
            <w:r w:rsidRPr="00E5216D">
              <w:rPr>
                <w:sz w:val="16"/>
                <w:szCs w:val="16"/>
              </w:rPr>
              <w:t>4.9</w:t>
            </w:r>
          </w:p>
        </w:tc>
        <w:tc>
          <w:tcPr>
            <w:tcW w:w="693" w:type="dxa"/>
          </w:tcPr>
          <w:p w14:paraId="4A3EEEF4" w14:textId="77777777" w:rsidR="00AB6289" w:rsidRPr="00E5216D" w:rsidRDefault="00AB6289" w:rsidP="006A279B">
            <w:pPr>
              <w:spacing w:beforeAutospacing="0" w:afterAutospacing="0" w:line="276" w:lineRule="auto"/>
              <w:rPr>
                <w:sz w:val="16"/>
                <w:szCs w:val="16"/>
              </w:rPr>
            </w:pPr>
            <w:r w:rsidRPr="00E5216D">
              <w:rPr>
                <w:sz w:val="16"/>
                <w:szCs w:val="16"/>
              </w:rPr>
              <w:t>6.2</w:t>
            </w:r>
          </w:p>
        </w:tc>
        <w:tc>
          <w:tcPr>
            <w:tcW w:w="693" w:type="dxa"/>
          </w:tcPr>
          <w:p w14:paraId="6B61E293" w14:textId="77777777" w:rsidR="00AB6289" w:rsidRPr="00E5216D" w:rsidRDefault="00AB6289" w:rsidP="006A279B">
            <w:pPr>
              <w:spacing w:beforeAutospacing="0" w:afterAutospacing="0" w:line="276" w:lineRule="auto"/>
              <w:rPr>
                <w:sz w:val="16"/>
                <w:szCs w:val="16"/>
              </w:rPr>
            </w:pPr>
            <w:r w:rsidRPr="00E5216D">
              <w:rPr>
                <w:sz w:val="16"/>
                <w:szCs w:val="16"/>
              </w:rPr>
              <w:t>6.9</w:t>
            </w:r>
          </w:p>
        </w:tc>
        <w:tc>
          <w:tcPr>
            <w:tcW w:w="693" w:type="dxa"/>
          </w:tcPr>
          <w:p w14:paraId="253E1CBC" w14:textId="77777777" w:rsidR="00AB6289" w:rsidRPr="00E5216D" w:rsidRDefault="00AB6289" w:rsidP="006A279B">
            <w:pPr>
              <w:spacing w:beforeAutospacing="0" w:afterAutospacing="0" w:line="276" w:lineRule="auto"/>
              <w:rPr>
                <w:sz w:val="16"/>
                <w:szCs w:val="16"/>
              </w:rPr>
            </w:pPr>
            <w:r w:rsidRPr="00E5216D">
              <w:rPr>
                <w:sz w:val="16"/>
                <w:szCs w:val="16"/>
              </w:rPr>
              <w:t>6.8</w:t>
            </w:r>
          </w:p>
        </w:tc>
        <w:tc>
          <w:tcPr>
            <w:tcW w:w="693" w:type="dxa"/>
          </w:tcPr>
          <w:p w14:paraId="5AE13189" w14:textId="77777777" w:rsidR="00AB6289" w:rsidRPr="00E5216D" w:rsidRDefault="00AB6289" w:rsidP="006A279B">
            <w:pPr>
              <w:spacing w:beforeAutospacing="0" w:afterAutospacing="0" w:line="276" w:lineRule="auto"/>
              <w:rPr>
                <w:sz w:val="16"/>
                <w:szCs w:val="16"/>
              </w:rPr>
            </w:pPr>
            <w:r w:rsidRPr="00E5216D">
              <w:rPr>
                <w:sz w:val="16"/>
                <w:szCs w:val="16"/>
              </w:rPr>
              <w:t>4.4</w:t>
            </w:r>
          </w:p>
        </w:tc>
        <w:tc>
          <w:tcPr>
            <w:tcW w:w="693" w:type="dxa"/>
          </w:tcPr>
          <w:p w14:paraId="0C363B6D" w14:textId="77777777" w:rsidR="00AB6289" w:rsidRPr="00E5216D" w:rsidRDefault="00AB6289" w:rsidP="006A279B">
            <w:pPr>
              <w:spacing w:beforeAutospacing="0" w:afterAutospacing="0" w:line="276" w:lineRule="auto"/>
              <w:rPr>
                <w:sz w:val="16"/>
                <w:szCs w:val="16"/>
              </w:rPr>
            </w:pPr>
            <w:r w:rsidRPr="00E5216D">
              <w:rPr>
                <w:sz w:val="16"/>
                <w:szCs w:val="16"/>
              </w:rPr>
              <w:t>5.7</w:t>
            </w:r>
          </w:p>
        </w:tc>
        <w:tc>
          <w:tcPr>
            <w:tcW w:w="693" w:type="dxa"/>
          </w:tcPr>
          <w:p w14:paraId="1792723B" w14:textId="77777777" w:rsidR="00AB6289" w:rsidRPr="00E5216D" w:rsidRDefault="00AB6289" w:rsidP="006A279B">
            <w:pPr>
              <w:spacing w:beforeAutospacing="0" w:afterAutospacing="0" w:line="276" w:lineRule="auto"/>
              <w:rPr>
                <w:sz w:val="16"/>
                <w:szCs w:val="16"/>
              </w:rPr>
            </w:pPr>
            <w:r w:rsidRPr="00E5216D">
              <w:rPr>
                <w:sz w:val="16"/>
                <w:szCs w:val="16"/>
              </w:rPr>
              <w:t>5.8</w:t>
            </w:r>
          </w:p>
        </w:tc>
        <w:tc>
          <w:tcPr>
            <w:tcW w:w="693" w:type="dxa"/>
          </w:tcPr>
          <w:p w14:paraId="68350CA9" w14:textId="77777777" w:rsidR="00AB6289" w:rsidRPr="00E5216D" w:rsidRDefault="00AB6289" w:rsidP="006A279B">
            <w:pPr>
              <w:spacing w:beforeAutospacing="0" w:afterAutospacing="0" w:line="276" w:lineRule="auto"/>
              <w:rPr>
                <w:sz w:val="16"/>
                <w:szCs w:val="16"/>
              </w:rPr>
            </w:pPr>
            <w:r w:rsidRPr="00E5216D">
              <w:rPr>
                <w:sz w:val="16"/>
                <w:szCs w:val="16"/>
              </w:rPr>
              <w:t>6.9</w:t>
            </w:r>
          </w:p>
        </w:tc>
        <w:tc>
          <w:tcPr>
            <w:tcW w:w="693" w:type="dxa"/>
          </w:tcPr>
          <w:p w14:paraId="56339752" w14:textId="77777777" w:rsidR="00AB6289" w:rsidRPr="00E5216D" w:rsidRDefault="00AB6289" w:rsidP="006A279B">
            <w:pPr>
              <w:spacing w:beforeAutospacing="0" w:afterAutospacing="0" w:line="276" w:lineRule="auto"/>
              <w:rPr>
                <w:sz w:val="16"/>
                <w:szCs w:val="16"/>
              </w:rPr>
            </w:pPr>
            <w:r w:rsidRPr="00E5216D">
              <w:rPr>
                <w:sz w:val="16"/>
                <w:szCs w:val="16"/>
              </w:rPr>
              <w:t>4.7</w:t>
            </w:r>
          </w:p>
        </w:tc>
        <w:tc>
          <w:tcPr>
            <w:tcW w:w="693" w:type="dxa"/>
          </w:tcPr>
          <w:p w14:paraId="1440FC29" w14:textId="77777777" w:rsidR="00AB6289" w:rsidRPr="00E5216D" w:rsidRDefault="00AB6289" w:rsidP="006A279B">
            <w:pPr>
              <w:spacing w:beforeAutospacing="0" w:afterAutospacing="0" w:line="276" w:lineRule="auto"/>
              <w:rPr>
                <w:sz w:val="16"/>
                <w:szCs w:val="16"/>
              </w:rPr>
            </w:pPr>
            <w:r w:rsidRPr="00E5216D">
              <w:rPr>
                <w:sz w:val="16"/>
                <w:szCs w:val="16"/>
              </w:rPr>
              <w:t>6.0</w:t>
            </w:r>
          </w:p>
        </w:tc>
        <w:tc>
          <w:tcPr>
            <w:tcW w:w="715" w:type="dxa"/>
          </w:tcPr>
          <w:p w14:paraId="1C165C6E" w14:textId="77777777" w:rsidR="00AB6289" w:rsidRPr="00E5216D" w:rsidRDefault="00AB6289" w:rsidP="006A279B">
            <w:pPr>
              <w:spacing w:beforeAutospacing="0" w:afterAutospacing="0" w:line="276" w:lineRule="auto"/>
              <w:rPr>
                <w:sz w:val="16"/>
                <w:szCs w:val="16"/>
              </w:rPr>
            </w:pPr>
            <w:r w:rsidRPr="00E5216D">
              <w:rPr>
                <w:sz w:val="16"/>
                <w:szCs w:val="16"/>
              </w:rPr>
              <w:t>4.9</w:t>
            </w:r>
          </w:p>
        </w:tc>
      </w:tr>
    </w:tbl>
    <w:p w14:paraId="155CEC8D" w14:textId="77777777" w:rsidR="00B30BE7" w:rsidRPr="00E5216D" w:rsidRDefault="00B30BE7" w:rsidP="00B30BE7">
      <w:pPr>
        <w:spacing w:before="0" w:beforeAutospacing="0" w:after="0" w:afterAutospacing="0" w:line="276" w:lineRule="auto"/>
        <w:rPr>
          <w:b/>
          <w:sz w:val="16"/>
          <w:szCs w:val="16"/>
        </w:rPr>
      </w:pPr>
    </w:p>
    <w:p w14:paraId="51F6565A" w14:textId="77777777" w:rsidR="00B30BE7" w:rsidRPr="00E5216D" w:rsidRDefault="00B30BE7" w:rsidP="00B30BE7">
      <w:pPr>
        <w:spacing w:before="0" w:beforeAutospacing="0" w:after="0" w:afterAutospacing="0" w:line="276" w:lineRule="auto"/>
        <w:rPr>
          <w:b/>
          <w:sz w:val="16"/>
          <w:szCs w:val="16"/>
        </w:rPr>
      </w:pPr>
      <w:r w:rsidRPr="00E5216D">
        <w:rPr>
          <w:b/>
          <w:sz w:val="16"/>
          <w:szCs w:val="16"/>
        </w:rPr>
        <w:t>Solution:</w:t>
      </w:r>
    </w:p>
    <w:p w14:paraId="6FC1D8B5" w14:textId="77777777" w:rsidR="00B30BE7" w:rsidRPr="00E5216D" w:rsidRDefault="00B30BE7" w:rsidP="00B30BE7">
      <w:pPr>
        <w:spacing w:before="0" w:beforeAutospacing="0" w:after="0" w:afterAutospacing="0" w:line="276" w:lineRule="auto"/>
        <w:rPr>
          <w:sz w:val="16"/>
          <w:szCs w:val="16"/>
        </w:rPr>
      </w:pPr>
    </w:p>
    <w:p w14:paraId="725B9EA6" w14:textId="77777777" w:rsidR="00B30BE7" w:rsidRPr="00E5216D" w:rsidRDefault="00B30BE7" w:rsidP="00B30BE7">
      <w:pPr>
        <w:spacing w:before="0" w:beforeAutospacing="0" w:after="0" w:afterAutospacing="0" w:line="276" w:lineRule="auto"/>
        <w:rPr>
          <w:sz w:val="16"/>
          <w:szCs w:val="16"/>
        </w:rPr>
      </w:pPr>
      <w:r w:rsidRPr="00E5216D">
        <w:rPr>
          <w:sz w:val="16"/>
          <w:szCs w:val="16"/>
        </w:rPr>
        <w:t xml:space="preserve">Let </w:t>
      </w:r>
      <m:oMath>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1</m:t>
            </m:r>
          </m:sub>
        </m:sSub>
      </m:oMath>
      <w:r w:rsidRPr="00E5216D">
        <w:rPr>
          <w:rFonts w:eastAsiaTheme="minorEastAsia"/>
          <w:sz w:val="16"/>
          <w:szCs w:val="16"/>
        </w:rPr>
        <w:t xml:space="preserve"> denote the mean fuel economy of radial tires and </w:t>
      </w:r>
      <m:oMath>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2</m:t>
            </m:r>
          </m:sub>
        </m:sSub>
      </m:oMath>
      <w:r w:rsidRPr="00E5216D">
        <w:rPr>
          <w:rFonts w:eastAsiaTheme="minorEastAsia"/>
          <w:sz w:val="16"/>
          <w:szCs w:val="16"/>
        </w:rPr>
        <w:t xml:space="preserve"> denote the mean fuel economy of regular belted tired. Then, </w:t>
      </w:r>
      <w:r w:rsidRPr="00E5216D">
        <w:rPr>
          <w:sz w:val="16"/>
          <w:szCs w:val="16"/>
        </w:rPr>
        <w:t>our hypotheses are:</w:t>
      </w:r>
    </w:p>
    <w:p w14:paraId="3FE22BFC" w14:textId="272BC8FC" w:rsidR="00B30BE7" w:rsidRPr="00E5216D" w:rsidRDefault="006A279B" w:rsidP="00B30BE7">
      <w:pPr>
        <w:spacing w:before="0" w:beforeAutospacing="0" w:after="0" w:afterAutospacing="0" w:line="276" w:lineRule="auto"/>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2</m:t>
              </m:r>
            </m:sub>
          </m:sSub>
          <m:r>
            <m:rPr>
              <m:sty m:val="p"/>
            </m:rPr>
            <w:rPr>
              <w:rFonts w:ascii="Cambria Math" w:hAnsi="Cambria Math"/>
              <w:sz w:val="16"/>
              <w:szCs w:val="16"/>
            </w:rPr>
            <w:br/>
          </m:r>
        </m:oMath>
        <m:oMath>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a</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1</m:t>
              </m:r>
            </m:sub>
          </m:sSub>
          <m:r>
            <w:rPr>
              <w:rFonts w:ascii="Cambria Math" w:hAnsi="Cambria Math"/>
              <w:sz w:val="16"/>
              <w:szCs w:val="16"/>
            </w:rPr>
            <m:t>&gt;</m:t>
          </m:r>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2</m:t>
              </m:r>
            </m:sub>
          </m:sSub>
        </m:oMath>
      </m:oMathPara>
    </w:p>
    <w:p w14:paraId="62BE28C1" w14:textId="77777777" w:rsidR="00B30BE7" w:rsidRPr="00E5216D" w:rsidRDefault="00B30BE7" w:rsidP="00B30BE7">
      <w:pPr>
        <w:spacing w:before="0" w:beforeAutospacing="0" w:after="0" w:afterAutospacing="0" w:line="276" w:lineRule="auto"/>
        <w:rPr>
          <w:rFonts w:eastAsiaTheme="minorEastAsia"/>
          <w:sz w:val="16"/>
          <w:szCs w:val="16"/>
        </w:rPr>
      </w:pPr>
    </w:p>
    <w:p w14:paraId="342E5585" w14:textId="77777777" w:rsidR="00B30BE7" w:rsidRPr="00E5216D" w:rsidRDefault="00B30BE7" w:rsidP="00B30BE7">
      <w:pPr>
        <w:spacing w:before="0" w:beforeAutospacing="0" w:after="0" w:afterAutospacing="0" w:line="276" w:lineRule="auto"/>
        <w:rPr>
          <w:sz w:val="16"/>
          <w:szCs w:val="16"/>
        </w:rPr>
      </w:pPr>
      <w:r w:rsidRPr="00E5216D">
        <w:rPr>
          <w:rFonts w:eastAsiaTheme="minorEastAsia"/>
          <w:sz w:val="16"/>
          <w:szCs w:val="16"/>
        </w:rPr>
        <w:t xml:space="preserve">Let </w:t>
      </w:r>
      <w:r w:rsidRPr="00E5216D">
        <w:rPr>
          <w:i/>
          <w:sz w:val="16"/>
          <w:szCs w:val="16"/>
        </w:rPr>
        <w:t>D</w:t>
      </w:r>
      <w:r w:rsidRPr="00E5216D">
        <w:rPr>
          <w:sz w:val="16"/>
          <w:szCs w:val="16"/>
        </w:rPr>
        <w:t xml:space="preserve"> denote the difference between the gas economies for a randomly chosen car. The table below includes the differences values.</w:t>
      </w:r>
    </w:p>
    <w:p w14:paraId="28EB8E61" w14:textId="77777777" w:rsidR="00B30BE7" w:rsidRPr="00E5216D" w:rsidRDefault="00B30BE7" w:rsidP="00B30BE7">
      <w:pPr>
        <w:spacing w:before="0" w:beforeAutospacing="0" w:after="0" w:afterAutospacing="0" w:line="276" w:lineRule="auto"/>
        <w:rPr>
          <w:sz w:val="16"/>
          <w:szCs w:val="16"/>
        </w:rPr>
      </w:pPr>
    </w:p>
    <w:tbl>
      <w:tblPr>
        <w:tblStyle w:val="TableGrid"/>
        <w:tblW w:w="10240" w:type="dxa"/>
        <w:jc w:val="center"/>
        <w:tblLook w:val="04A0" w:firstRow="1" w:lastRow="0" w:firstColumn="1" w:lastColumn="0" w:noHBand="0" w:noVBand="1"/>
      </w:tblPr>
      <w:tblGrid>
        <w:gridCol w:w="1991"/>
        <w:gridCol w:w="604"/>
        <w:gridCol w:w="693"/>
        <w:gridCol w:w="693"/>
        <w:gridCol w:w="693"/>
        <w:gridCol w:w="693"/>
        <w:gridCol w:w="693"/>
        <w:gridCol w:w="693"/>
        <w:gridCol w:w="693"/>
        <w:gridCol w:w="693"/>
        <w:gridCol w:w="693"/>
        <w:gridCol w:w="693"/>
        <w:gridCol w:w="715"/>
      </w:tblGrid>
      <w:tr w:rsidR="00B30BE7" w:rsidRPr="00E5216D" w14:paraId="254AA441" w14:textId="77777777" w:rsidTr="006A279B">
        <w:trPr>
          <w:trHeight w:val="361"/>
          <w:jc w:val="center"/>
        </w:trPr>
        <w:tc>
          <w:tcPr>
            <w:tcW w:w="1991" w:type="dxa"/>
          </w:tcPr>
          <w:p w14:paraId="7093AE3F" w14:textId="77777777" w:rsidR="00B30BE7" w:rsidRPr="00E5216D" w:rsidRDefault="00B30BE7" w:rsidP="006A279B">
            <w:pPr>
              <w:spacing w:beforeAutospacing="0" w:afterAutospacing="0" w:line="276" w:lineRule="auto"/>
              <w:rPr>
                <w:sz w:val="16"/>
                <w:szCs w:val="16"/>
              </w:rPr>
            </w:pPr>
            <w:r w:rsidRPr="00E5216D">
              <w:rPr>
                <w:sz w:val="16"/>
                <w:szCs w:val="16"/>
              </w:rPr>
              <w:t>Gas Economy|Cars</w:t>
            </w:r>
          </w:p>
        </w:tc>
        <w:tc>
          <w:tcPr>
            <w:tcW w:w="604" w:type="dxa"/>
          </w:tcPr>
          <w:p w14:paraId="6C90AC68" w14:textId="77777777" w:rsidR="00B30BE7" w:rsidRPr="00E5216D" w:rsidRDefault="00B30BE7" w:rsidP="006A279B">
            <w:pPr>
              <w:spacing w:beforeAutospacing="0" w:afterAutospacing="0" w:line="276" w:lineRule="auto"/>
              <w:rPr>
                <w:sz w:val="16"/>
                <w:szCs w:val="16"/>
              </w:rPr>
            </w:pPr>
            <w:r w:rsidRPr="00E5216D">
              <w:rPr>
                <w:sz w:val="16"/>
                <w:szCs w:val="16"/>
              </w:rPr>
              <w:t>1</w:t>
            </w:r>
          </w:p>
        </w:tc>
        <w:tc>
          <w:tcPr>
            <w:tcW w:w="693" w:type="dxa"/>
          </w:tcPr>
          <w:p w14:paraId="053305D9" w14:textId="77777777" w:rsidR="00B30BE7" w:rsidRPr="00E5216D" w:rsidRDefault="00B30BE7" w:rsidP="006A279B">
            <w:pPr>
              <w:spacing w:beforeAutospacing="0" w:afterAutospacing="0" w:line="276" w:lineRule="auto"/>
              <w:rPr>
                <w:sz w:val="16"/>
                <w:szCs w:val="16"/>
              </w:rPr>
            </w:pPr>
            <w:r w:rsidRPr="00E5216D">
              <w:rPr>
                <w:sz w:val="16"/>
                <w:szCs w:val="16"/>
              </w:rPr>
              <w:t>2</w:t>
            </w:r>
          </w:p>
        </w:tc>
        <w:tc>
          <w:tcPr>
            <w:tcW w:w="693" w:type="dxa"/>
          </w:tcPr>
          <w:p w14:paraId="1174173F" w14:textId="77777777" w:rsidR="00B30BE7" w:rsidRPr="00E5216D" w:rsidRDefault="00B30BE7" w:rsidP="006A279B">
            <w:pPr>
              <w:spacing w:beforeAutospacing="0" w:afterAutospacing="0" w:line="276" w:lineRule="auto"/>
              <w:rPr>
                <w:sz w:val="16"/>
                <w:szCs w:val="16"/>
              </w:rPr>
            </w:pPr>
            <w:r w:rsidRPr="00E5216D">
              <w:rPr>
                <w:sz w:val="16"/>
                <w:szCs w:val="16"/>
              </w:rPr>
              <w:t>3</w:t>
            </w:r>
          </w:p>
        </w:tc>
        <w:tc>
          <w:tcPr>
            <w:tcW w:w="693" w:type="dxa"/>
          </w:tcPr>
          <w:p w14:paraId="2DAC9551" w14:textId="77777777" w:rsidR="00B30BE7" w:rsidRPr="00E5216D" w:rsidRDefault="00B30BE7" w:rsidP="006A279B">
            <w:pPr>
              <w:spacing w:beforeAutospacing="0" w:afterAutospacing="0" w:line="276" w:lineRule="auto"/>
              <w:rPr>
                <w:sz w:val="16"/>
                <w:szCs w:val="16"/>
              </w:rPr>
            </w:pPr>
            <w:r w:rsidRPr="00E5216D">
              <w:rPr>
                <w:sz w:val="16"/>
                <w:szCs w:val="16"/>
              </w:rPr>
              <w:t>4</w:t>
            </w:r>
          </w:p>
        </w:tc>
        <w:tc>
          <w:tcPr>
            <w:tcW w:w="693" w:type="dxa"/>
          </w:tcPr>
          <w:p w14:paraId="50E91E90" w14:textId="77777777" w:rsidR="00B30BE7" w:rsidRPr="00E5216D" w:rsidRDefault="00B30BE7" w:rsidP="006A279B">
            <w:pPr>
              <w:spacing w:beforeAutospacing="0" w:afterAutospacing="0" w:line="276" w:lineRule="auto"/>
              <w:rPr>
                <w:sz w:val="16"/>
                <w:szCs w:val="16"/>
              </w:rPr>
            </w:pPr>
            <w:r w:rsidRPr="00E5216D">
              <w:rPr>
                <w:sz w:val="16"/>
                <w:szCs w:val="16"/>
              </w:rPr>
              <w:t>5</w:t>
            </w:r>
          </w:p>
        </w:tc>
        <w:tc>
          <w:tcPr>
            <w:tcW w:w="693" w:type="dxa"/>
          </w:tcPr>
          <w:p w14:paraId="1A4667DC" w14:textId="77777777" w:rsidR="00B30BE7" w:rsidRPr="00E5216D" w:rsidRDefault="00B30BE7" w:rsidP="006A279B">
            <w:pPr>
              <w:spacing w:beforeAutospacing="0" w:afterAutospacing="0" w:line="276" w:lineRule="auto"/>
              <w:rPr>
                <w:sz w:val="16"/>
                <w:szCs w:val="16"/>
              </w:rPr>
            </w:pPr>
            <w:r w:rsidRPr="00E5216D">
              <w:rPr>
                <w:sz w:val="16"/>
                <w:szCs w:val="16"/>
              </w:rPr>
              <w:t>6</w:t>
            </w:r>
          </w:p>
        </w:tc>
        <w:tc>
          <w:tcPr>
            <w:tcW w:w="693" w:type="dxa"/>
          </w:tcPr>
          <w:p w14:paraId="1A0B2BD4" w14:textId="77777777" w:rsidR="00B30BE7" w:rsidRPr="00E5216D" w:rsidRDefault="00B30BE7" w:rsidP="006A279B">
            <w:pPr>
              <w:spacing w:beforeAutospacing="0" w:afterAutospacing="0" w:line="276" w:lineRule="auto"/>
              <w:rPr>
                <w:sz w:val="16"/>
                <w:szCs w:val="16"/>
              </w:rPr>
            </w:pPr>
            <w:r w:rsidRPr="00E5216D">
              <w:rPr>
                <w:sz w:val="16"/>
                <w:szCs w:val="16"/>
              </w:rPr>
              <w:t>7</w:t>
            </w:r>
          </w:p>
        </w:tc>
        <w:tc>
          <w:tcPr>
            <w:tcW w:w="693" w:type="dxa"/>
          </w:tcPr>
          <w:p w14:paraId="399D33BD" w14:textId="77777777" w:rsidR="00B30BE7" w:rsidRPr="00E5216D" w:rsidRDefault="00B30BE7" w:rsidP="006A279B">
            <w:pPr>
              <w:spacing w:beforeAutospacing="0" w:afterAutospacing="0" w:line="276" w:lineRule="auto"/>
              <w:rPr>
                <w:sz w:val="16"/>
                <w:szCs w:val="16"/>
              </w:rPr>
            </w:pPr>
            <w:r w:rsidRPr="00E5216D">
              <w:rPr>
                <w:sz w:val="16"/>
                <w:szCs w:val="16"/>
              </w:rPr>
              <w:t>8</w:t>
            </w:r>
          </w:p>
        </w:tc>
        <w:tc>
          <w:tcPr>
            <w:tcW w:w="693" w:type="dxa"/>
          </w:tcPr>
          <w:p w14:paraId="5ED6BDB0" w14:textId="77777777" w:rsidR="00B30BE7" w:rsidRPr="00E5216D" w:rsidRDefault="00B30BE7" w:rsidP="006A279B">
            <w:pPr>
              <w:spacing w:beforeAutospacing="0" w:afterAutospacing="0" w:line="276" w:lineRule="auto"/>
              <w:rPr>
                <w:sz w:val="16"/>
                <w:szCs w:val="16"/>
              </w:rPr>
            </w:pPr>
            <w:r w:rsidRPr="00E5216D">
              <w:rPr>
                <w:sz w:val="16"/>
                <w:szCs w:val="16"/>
              </w:rPr>
              <w:t>9</w:t>
            </w:r>
          </w:p>
        </w:tc>
        <w:tc>
          <w:tcPr>
            <w:tcW w:w="693" w:type="dxa"/>
          </w:tcPr>
          <w:p w14:paraId="6F37F595" w14:textId="77777777" w:rsidR="00B30BE7" w:rsidRPr="00E5216D" w:rsidRDefault="00B30BE7" w:rsidP="006A279B">
            <w:pPr>
              <w:spacing w:beforeAutospacing="0" w:afterAutospacing="0" w:line="276" w:lineRule="auto"/>
              <w:rPr>
                <w:sz w:val="16"/>
                <w:szCs w:val="16"/>
              </w:rPr>
            </w:pPr>
            <w:r w:rsidRPr="00E5216D">
              <w:rPr>
                <w:sz w:val="16"/>
                <w:szCs w:val="16"/>
              </w:rPr>
              <w:t>10</w:t>
            </w:r>
          </w:p>
        </w:tc>
        <w:tc>
          <w:tcPr>
            <w:tcW w:w="693" w:type="dxa"/>
          </w:tcPr>
          <w:p w14:paraId="50D53D81" w14:textId="77777777" w:rsidR="00B30BE7" w:rsidRPr="00E5216D" w:rsidRDefault="00B30BE7" w:rsidP="006A279B">
            <w:pPr>
              <w:spacing w:beforeAutospacing="0" w:afterAutospacing="0" w:line="276" w:lineRule="auto"/>
              <w:rPr>
                <w:sz w:val="16"/>
                <w:szCs w:val="16"/>
              </w:rPr>
            </w:pPr>
            <w:r w:rsidRPr="00E5216D">
              <w:rPr>
                <w:sz w:val="16"/>
                <w:szCs w:val="16"/>
              </w:rPr>
              <w:t>11</w:t>
            </w:r>
          </w:p>
        </w:tc>
        <w:tc>
          <w:tcPr>
            <w:tcW w:w="715" w:type="dxa"/>
          </w:tcPr>
          <w:p w14:paraId="1FA558C1" w14:textId="77777777" w:rsidR="00B30BE7" w:rsidRPr="00E5216D" w:rsidRDefault="00B30BE7" w:rsidP="006A279B">
            <w:pPr>
              <w:spacing w:beforeAutospacing="0" w:afterAutospacing="0" w:line="276" w:lineRule="auto"/>
              <w:rPr>
                <w:sz w:val="16"/>
                <w:szCs w:val="16"/>
              </w:rPr>
            </w:pPr>
            <w:r w:rsidRPr="00E5216D">
              <w:rPr>
                <w:sz w:val="16"/>
                <w:szCs w:val="16"/>
              </w:rPr>
              <w:t>12</w:t>
            </w:r>
          </w:p>
        </w:tc>
      </w:tr>
      <w:tr w:rsidR="00B30BE7" w:rsidRPr="00E5216D" w14:paraId="457B669A" w14:textId="77777777" w:rsidTr="006A279B">
        <w:trPr>
          <w:trHeight w:val="290"/>
          <w:jc w:val="center"/>
        </w:trPr>
        <w:tc>
          <w:tcPr>
            <w:tcW w:w="1991" w:type="dxa"/>
          </w:tcPr>
          <w:p w14:paraId="3B8C17AC" w14:textId="77777777" w:rsidR="00B30BE7" w:rsidRPr="00E5216D" w:rsidRDefault="00B30BE7" w:rsidP="006A279B">
            <w:pPr>
              <w:spacing w:beforeAutospacing="0" w:afterAutospacing="0" w:line="276" w:lineRule="auto"/>
              <w:rPr>
                <w:sz w:val="16"/>
                <w:szCs w:val="16"/>
              </w:rPr>
            </w:pPr>
            <w:r w:rsidRPr="00E5216D">
              <w:rPr>
                <w:sz w:val="16"/>
                <w:szCs w:val="16"/>
              </w:rPr>
              <w:t>Y</w:t>
            </w:r>
            <w:r w:rsidRPr="00E5216D">
              <w:rPr>
                <w:sz w:val="16"/>
                <w:szCs w:val="16"/>
                <w:vertAlign w:val="subscript"/>
              </w:rPr>
              <w:t>1</w:t>
            </w:r>
            <w:r w:rsidRPr="00E5216D">
              <w:rPr>
                <w:sz w:val="16"/>
                <w:szCs w:val="16"/>
              </w:rPr>
              <w:t xml:space="preserve"> Radial</w:t>
            </w:r>
          </w:p>
        </w:tc>
        <w:tc>
          <w:tcPr>
            <w:tcW w:w="604" w:type="dxa"/>
          </w:tcPr>
          <w:p w14:paraId="0874F4F5" w14:textId="77777777" w:rsidR="00B30BE7" w:rsidRPr="00E5216D" w:rsidRDefault="00B30BE7" w:rsidP="006A279B">
            <w:pPr>
              <w:spacing w:beforeAutospacing="0" w:afterAutospacing="0" w:line="276" w:lineRule="auto"/>
              <w:rPr>
                <w:sz w:val="16"/>
                <w:szCs w:val="16"/>
              </w:rPr>
            </w:pPr>
            <w:r w:rsidRPr="00E5216D">
              <w:rPr>
                <w:sz w:val="16"/>
                <w:szCs w:val="16"/>
              </w:rPr>
              <w:t>4.2</w:t>
            </w:r>
          </w:p>
        </w:tc>
        <w:tc>
          <w:tcPr>
            <w:tcW w:w="693" w:type="dxa"/>
          </w:tcPr>
          <w:p w14:paraId="09E61BD2" w14:textId="77777777" w:rsidR="00B30BE7" w:rsidRPr="00E5216D" w:rsidRDefault="00B30BE7" w:rsidP="006A279B">
            <w:pPr>
              <w:spacing w:beforeAutospacing="0" w:afterAutospacing="0" w:line="276" w:lineRule="auto"/>
              <w:rPr>
                <w:sz w:val="16"/>
                <w:szCs w:val="16"/>
              </w:rPr>
            </w:pPr>
            <w:r w:rsidRPr="00E5216D">
              <w:rPr>
                <w:sz w:val="16"/>
                <w:szCs w:val="16"/>
              </w:rPr>
              <w:t>4.7</w:t>
            </w:r>
          </w:p>
        </w:tc>
        <w:tc>
          <w:tcPr>
            <w:tcW w:w="693" w:type="dxa"/>
          </w:tcPr>
          <w:p w14:paraId="5BC5FF56" w14:textId="77777777" w:rsidR="00B30BE7" w:rsidRPr="00E5216D" w:rsidRDefault="00B30BE7" w:rsidP="006A279B">
            <w:pPr>
              <w:spacing w:beforeAutospacing="0" w:afterAutospacing="0" w:line="276" w:lineRule="auto"/>
              <w:rPr>
                <w:sz w:val="16"/>
                <w:szCs w:val="16"/>
              </w:rPr>
            </w:pPr>
            <w:r w:rsidRPr="00E5216D">
              <w:rPr>
                <w:sz w:val="16"/>
                <w:szCs w:val="16"/>
              </w:rPr>
              <w:t>6.6</w:t>
            </w:r>
          </w:p>
        </w:tc>
        <w:tc>
          <w:tcPr>
            <w:tcW w:w="693" w:type="dxa"/>
          </w:tcPr>
          <w:p w14:paraId="55E15AFC" w14:textId="77777777" w:rsidR="00B30BE7" w:rsidRPr="00E5216D" w:rsidRDefault="00B30BE7" w:rsidP="006A279B">
            <w:pPr>
              <w:spacing w:beforeAutospacing="0" w:afterAutospacing="0" w:line="276" w:lineRule="auto"/>
              <w:rPr>
                <w:sz w:val="16"/>
                <w:szCs w:val="16"/>
              </w:rPr>
            </w:pPr>
            <w:r w:rsidRPr="00E5216D">
              <w:rPr>
                <w:sz w:val="16"/>
                <w:szCs w:val="16"/>
              </w:rPr>
              <w:t>7.0</w:t>
            </w:r>
          </w:p>
        </w:tc>
        <w:tc>
          <w:tcPr>
            <w:tcW w:w="693" w:type="dxa"/>
          </w:tcPr>
          <w:p w14:paraId="416C6018" w14:textId="77777777" w:rsidR="00B30BE7" w:rsidRPr="00E5216D" w:rsidRDefault="00B30BE7" w:rsidP="006A279B">
            <w:pPr>
              <w:spacing w:beforeAutospacing="0" w:afterAutospacing="0" w:line="276" w:lineRule="auto"/>
              <w:rPr>
                <w:sz w:val="16"/>
                <w:szCs w:val="16"/>
              </w:rPr>
            </w:pPr>
            <w:r w:rsidRPr="00E5216D">
              <w:rPr>
                <w:sz w:val="16"/>
                <w:szCs w:val="16"/>
              </w:rPr>
              <w:t>6.7</w:t>
            </w:r>
          </w:p>
        </w:tc>
        <w:tc>
          <w:tcPr>
            <w:tcW w:w="693" w:type="dxa"/>
          </w:tcPr>
          <w:p w14:paraId="75AF5DCB" w14:textId="77777777" w:rsidR="00B30BE7" w:rsidRPr="00E5216D" w:rsidRDefault="00B30BE7" w:rsidP="006A279B">
            <w:pPr>
              <w:spacing w:beforeAutospacing="0" w:afterAutospacing="0" w:line="276" w:lineRule="auto"/>
              <w:rPr>
                <w:sz w:val="16"/>
                <w:szCs w:val="16"/>
              </w:rPr>
            </w:pPr>
            <w:r w:rsidRPr="00E5216D">
              <w:rPr>
                <w:sz w:val="16"/>
                <w:szCs w:val="16"/>
              </w:rPr>
              <w:t>4.5</w:t>
            </w:r>
          </w:p>
        </w:tc>
        <w:tc>
          <w:tcPr>
            <w:tcW w:w="693" w:type="dxa"/>
          </w:tcPr>
          <w:p w14:paraId="63AE3638" w14:textId="77777777" w:rsidR="00B30BE7" w:rsidRPr="00E5216D" w:rsidRDefault="00B30BE7" w:rsidP="006A279B">
            <w:pPr>
              <w:spacing w:beforeAutospacing="0" w:afterAutospacing="0" w:line="276" w:lineRule="auto"/>
              <w:rPr>
                <w:sz w:val="16"/>
                <w:szCs w:val="16"/>
              </w:rPr>
            </w:pPr>
            <w:r w:rsidRPr="00E5216D">
              <w:rPr>
                <w:sz w:val="16"/>
                <w:szCs w:val="16"/>
              </w:rPr>
              <w:t>5.7</w:t>
            </w:r>
          </w:p>
        </w:tc>
        <w:tc>
          <w:tcPr>
            <w:tcW w:w="693" w:type="dxa"/>
          </w:tcPr>
          <w:p w14:paraId="2D62FDC1" w14:textId="77777777" w:rsidR="00B30BE7" w:rsidRPr="00E5216D" w:rsidRDefault="00B30BE7" w:rsidP="006A279B">
            <w:pPr>
              <w:spacing w:beforeAutospacing="0" w:afterAutospacing="0" w:line="276" w:lineRule="auto"/>
              <w:rPr>
                <w:sz w:val="16"/>
                <w:szCs w:val="16"/>
              </w:rPr>
            </w:pPr>
            <w:r w:rsidRPr="00E5216D">
              <w:rPr>
                <w:sz w:val="16"/>
                <w:szCs w:val="16"/>
              </w:rPr>
              <w:t>6.0</w:t>
            </w:r>
          </w:p>
        </w:tc>
        <w:tc>
          <w:tcPr>
            <w:tcW w:w="693" w:type="dxa"/>
          </w:tcPr>
          <w:p w14:paraId="49AD8ECF" w14:textId="77777777" w:rsidR="00B30BE7" w:rsidRPr="00E5216D" w:rsidRDefault="00B30BE7" w:rsidP="006A279B">
            <w:pPr>
              <w:spacing w:beforeAutospacing="0" w:afterAutospacing="0" w:line="276" w:lineRule="auto"/>
              <w:rPr>
                <w:sz w:val="16"/>
                <w:szCs w:val="16"/>
              </w:rPr>
            </w:pPr>
            <w:r w:rsidRPr="00E5216D">
              <w:rPr>
                <w:sz w:val="16"/>
                <w:szCs w:val="16"/>
              </w:rPr>
              <w:t>7.4</w:t>
            </w:r>
          </w:p>
        </w:tc>
        <w:tc>
          <w:tcPr>
            <w:tcW w:w="693" w:type="dxa"/>
          </w:tcPr>
          <w:p w14:paraId="224C6FCC" w14:textId="77777777" w:rsidR="00B30BE7" w:rsidRPr="00E5216D" w:rsidRDefault="00B30BE7" w:rsidP="006A279B">
            <w:pPr>
              <w:spacing w:beforeAutospacing="0" w:afterAutospacing="0" w:line="276" w:lineRule="auto"/>
              <w:rPr>
                <w:sz w:val="16"/>
                <w:szCs w:val="16"/>
              </w:rPr>
            </w:pPr>
            <w:r w:rsidRPr="00E5216D">
              <w:rPr>
                <w:sz w:val="16"/>
                <w:szCs w:val="16"/>
              </w:rPr>
              <w:t>4.9</w:t>
            </w:r>
          </w:p>
        </w:tc>
        <w:tc>
          <w:tcPr>
            <w:tcW w:w="693" w:type="dxa"/>
          </w:tcPr>
          <w:p w14:paraId="69699B5B" w14:textId="77777777" w:rsidR="00B30BE7" w:rsidRPr="00E5216D" w:rsidRDefault="00B30BE7" w:rsidP="006A279B">
            <w:pPr>
              <w:spacing w:beforeAutospacing="0" w:afterAutospacing="0" w:line="276" w:lineRule="auto"/>
              <w:rPr>
                <w:sz w:val="16"/>
                <w:szCs w:val="16"/>
              </w:rPr>
            </w:pPr>
            <w:r w:rsidRPr="00E5216D">
              <w:rPr>
                <w:sz w:val="16"/>
                <w:szCs w:val="16"/>
              </w:rPr>
              <w:t>6.1</w:t>
            </w:r>
          </w:p>
        </w:tc>
        <w:tc>
          <w:tcPr>
            <w:tcW w:w="715" w:type="dxa"/>
          </w:tcPr>
          <w:p w14:paraId="1379DF62" w14:textId="77777777" w:rsidR="00B30BE7" w:rsidRPr="00E5216D" w:rsidRDefault="00B30BE7" w:rsidP="006A279B">
            <w:pPr>
              <w:spacing w:beforeAutospacing="0" w:afterAutospacing="0" w:line="276" w:lineRule="auto"/>
              <w:rPr>
                <w:sz w:val="16"/>
                <w:szCs w:val="16"/>
              </w:rPr>
            </w:pPr>
            <w:r w:rsidRPr="00E5216D">
              <w:rPr>
                <w:sz w:val="16"/>
                <w:szCs w:val="16"/>
              </w:rPr>
              <w:t>5.2</w:t>
            </w:r>
          </w:p>
        </w:tc>
      </w:tr>
      <w:tr w:rsidR="00B30BE7" w:rsidRPr="00E5216D" w14:paraId="034E2701" w14:textId="77777777" w:rsidTr="006A279B">
        <w:trPr>
          <w:trHeight w:val="290"/>
          <w:jc w:val="center"/>
        </w:trPr>
        <w:tc>
          <w:tcPr>
            <w:tcW w:w="1991" w:type="dxa"/>
          </w:tcPr>
          <w:p w14:paraId="2A1BFE09" w14:textId="77777777" w:rsidR="00B30BE7" w:rsidRPr="00E5216D" w:rsidRDefault="00B30BE7" w:rsidP="006A279B">
            <w:pPr>
              <w:spacing w:beforeAutospacing="0" w:afterAutospacing="0" w:line="276" w:lineRule="auto"/>
              <w:rPr>
                <w:sz w:val="16"/>
                <w:szCs w:val="16"/>
              </w:rPr>
            </w:pPr>
            <w:r w:rsidRPr="00E5216D">
              <w:rPr>
                <w:sz w:val="16"/>
                <w:szCs w:val="16"/>
              </w:rPr>
              <w:t>Y</w:t>
            </w:r>
            <w:r w:rsidRPr="00E5216D">
              <w:rPr>
                <w:sz w:val="16"/>
                <w:szCs w:val="16"/>
                <w:vertAlign w:val="subscript"/>
              </w:rPr>
              <w:t>2</w:t>
            </w:r>
            <w:r w:rsidRPr="00E5216D">
              <w:rPr>
                <w:sz w:val="16"/>
                <w:szCs w:val="16"/>
              </w:rPr>
              <w:t xml:space="preserve"> Belted</w:t>
            </w:r>
          </w:p>
        </w:tc>
        <w:tc>
          <w:tcPr>
            <w:tcW w:w="604" w:type="dxa"/>
          </w:tcPr>
          <w:p w14:paraId="0EED5BD1" w14:textId="77777777" w:rsidR="00B30BE7" w:rsidRPr="00E5216D" w:rsidRDefault="00B30BE7" w:rsidP="006A279B">
            <w:pPr>
              <w:spacing w:beforeAutospacing="0" w:afterAutospacing="0" w:line="276" w:lineRule="auto"/>
              <w:rPr>
                <w:sz w:val="16"/>
                <w:szCs w:val="16"/>
              </w:rPr>
            </w:pPr>
            <w:r w:rsidRPr="00E5216D">
              <w:rPr>
                <w:sz w:val="16"/>
                <w:szCs w:val="16"/>
              </w:rPr>
              <w:t>4.1</w:t>
            </w:r>
          </w:p>
        </w:tc>
        <w:tc>
          <w:tcPr>
            <w:tcW w:w="693" w:type="dxa"/>
          </w:tcPr>
          <w:p w14:paraId="42E80B69" w14:textId="77777777" w:rsidR="00B30BE7" w:rsidRPr="00E5216D" w:rsidRDefault="00B30BE7" w:rsidP="006A279B">
            <w:pPr>
              <w:spacing w:beforeAutospacing="0" w:afterAutospacing="0" w:line="276" w:lineRule="auto"/>
              <w:rPr>
                <w:sz w:val="16"/>
                <w:szCs w:val="16"/>
              </w:rPr>
            </w:pPr>
            <w:r w:rsidRPr="00E5216D">
              <w:rPr>
                <w:sz w:val="16"/>
                <w:szCs w:val="16"/>
              </w:rPr>
              <w:t>4.9</w:t>
            </w:r>
          </w:p>
        </w:tc>
        <w:tc>
          <w:tcPr>
            <w:tcW w:w="693" w:type="dxa"/>
          </w:tcPr>
          <w:p w14:paraId="5B0A949C" w14:textId="77777777" w:rsidR="00B30BE7" w:rsidRPr="00E5216D" w:rsidRDefault="00B30BE7" w:rsidP="006A279B">
            <w:pPr>
              <w:spacing w:beforeAutospacing="0" w:afterAutospacing="0" w:line="276" w:lineRule="auto"/>
              <w:rPr>
                <w:sz w:val="16"/>
                <w:szCs w:val="16"/>
              </w:rPr>
            </w:pPr>
            <w:r w:rsidRPr="00E5216D">
              <w:rPr>
                <w:sz w:val="16"/>
                <w:szCs w:val="16"/>
              </w:rPr>
              <w:t>6.2</w:t>
            </w:r>
          </w:p>
        </w:tc>
        <w:tc>
          <w:tcPr>
            <w:tcW w:w="693" w:type="dxa"/>
          </w:tcPr>
          <w:p w14:paraId="3FF3F9DE" w14:textId="77777777" w:rsidR="00B30BE7" w:rsidRPr="00E5216D" w:rsidRDefault="00B30BE7" w:rsidP="006A279B">
            <w:pPr>
              <w:spacing w:beforeAutospacing="0" w:afterAutospacing="0" w:line="276" w:lineRule="auto"/>
              <w:rPr>
                <w:sz w:val="16"/>
                <w:szCs w:val="16"/>
              </w:rPr>
            </w:pPr>
            <w:r w:rsidRPr="00E5216D">
              <w:rPr>
                <w:sz w:val="16"/>
                <w:szCs w:val="16"/>
              </w:rPr>
              <w:t>6.9</w:t>
            </w:r>
          </w:p>
        </w:tc>
        <w:tc>
          <w:tcPr>
            <w:tcW w:w="693" w:type="dxa"/>
          </w:tcPr>
          <w:p w14:paraId="0DC58149" w14:textId="77777777" w:rsidR="00B30BE7" w:rsidRPr="00E5216D" w:rsidRDefault="00B30BE7" w:rsidP="006A279B">
            <w:pPr>
              <w:spacing w:beforeAutospacing="0" w:afterAutospacing="0" w:line="276" w:lineRule="auto"/>
              <w:rPr>
                <w:sz w:val="16"/>
                <w:szCs w:val="16"/>
              </w:rPr>
            </w:pPr>
            <w:r w:rsidRPr="00E5216D">
              <w:rPr>
                <w:sz w:val="16"/>
                <w:szCs w:val="16"/>
              </w:rPr>
              <w:t>6.8</w:t>
            </w:r>
          </w:p>
        </w:tc>
        <w:tc>
          <w:tcPr>
            <w:tcW w:w="693" w:type="dxa"/>
          </w:tcPr>
          <w:p w14:paraId="6CFD7381" w14:textId="77777777" w:rsidR="00B30BE7" w:rsidRPr="00E5216D" w:rsidRDefault="00B30BE7" w:rsidP="006A279B">
            <w:pPr>
              <w:spacing w:beforeAutospacing="0" w:afterAutospacing="0" w:line="276" w:lineRule="auto"/>
              <w:rPr>
                <w:sz w:val="16"/>
                <w:szCs w:val="16"/>
              </w:rPr>
            </w:pPr>
            <w:r w:rsidRPr="00E5216D">
              <w:rPr>
                <w:sz w:val="16"/>
                <w:szCs w:val="16"/>
              </w:rPr>
              <w:t>4.4</w:t>
            </w:r>
          </w:p>
        </w:tc>
        <w:tc>
          <w:tcPr>
            <w:tcW w:w="693" w:type="dxa"/>
          </w:tcPr>
          <w:p w14:paraId="52451F96" w14:textId="77777777" w:rsidR="00B30BE7" w:rsidRPr="00E5216D" w:rsidRDefault="00B30BE7" w:rsidP="006A279B">
            <w:pPr>
              <w:spacing w:beforeAutospacing="0" w:afterAutospacing="0" w:line="276" w:lineRule="auto"/>
              <w:rPr>
                <w:sz w:val="16"/>
                <w:szCs w:val="16"/>
              </w:rPr>
            </w:pPr>
            <w:r w:rsidRPr="00E5216D">
              <w:rPr>
                <w:sz w:val="16"/>
                <w:szCs w:val="16"/>
              </w:rPr>
              <w:t>5.7</w:t>
            </w:r>
          </w:p>
        </w:tc>
        <w:tc>
          <w:tcPr>
            <w:tcW w:w="693" w:type="dxa"/>
          </w:tcPr>
          <w:p w14:paraId="40D9A3C5" w14:textId="77777777" w:rsidR="00B30BE7" w:rsidRPr="00E5216D" w:rsidRDefault="00B30BE7" w:rsidP="006A279B">
            <w:pPr>
              <w:spacing w:beforeAutospacing="0" w:afterAutospacing="0" w:line="276" w:lineRule="auto"/>
              <w:rPr>
                <w:sz w:val="16"/>
                <w:szCs w:val="16"/>
              </w:rPr>
            </w:pPr>
            <w:r w:rsidRPr="00E5216D">
              <w:rPr>
                <w:sz w:val="16"/>
                <w:szCs w:val="16"/>
              </w:rPr>
              <w:t>5.8</w:t>
            </w:r>
          </w:p>
        </w:tc>
        <w:tc>
          <w:tcPr>
            <w:tcW w:w="693" w:type="dxa"/>
          </w:tcPr>
          <w:p w14:paraId="786C9414" w14:textId="77777777" w:rsidR="00B30BE7" w:rsidRPr="00E5216D" w:rsidRDefault="00B30BE7" w:rsidP="006A279B">
            <w:pPr>
              <w:spacing w:beforeAutospacing="0" w:afterAutospacing="0" w:line="276" w:lineRule="auto"/>
              <w:rPr>
                <w:sz w:val="16"/>
                <w:szCs w:val="16"/>
              </w:rPr>
            </w:pPr>
            <w:r w:rsidRPr="00E5216D">
              <w:rPr>
                <w:sz w:val="16"/>
                <w:szCs w:val="16"/>
              </w:rPr>
              <w:t>6.9</w:t>
            </w:r>
          </w:p>
        </w:tc>
        <w:tc>
          <w:tcPr>
            <w:tcW w:w="693" w:type="dxa"/>
          </w:tcPr>
          <w:p w14:paraId="7879C976" w14:textId="77777777" w:rsidR="00B30BE7" w:rsidRPr="00E5216D" w:rsidRDefault="00B30BE7" w:rsidP="006A279B">
            <w:pPr>
              <w:spacing w:beforeAutospacing="0" w:afterAutospacing="0" w:line="276" w:lineRule="auto"/>
              <w:rPr>
                <w:sz w:val="16"/>
                <w:szCs w:val="16"/>
              </w:rPr>
            </w:pPr>
            <w:r w:rsidRPr="00E5216D">
              <w:rPr>
                <w:sz w:val="16"/>
                <w:szCs w:val="16"/>
              </w:rPr>
              <w:t>4.7</w:t>
            </w:r>
          </w:p>
        </w:tc>
        <w:tc>
          <w:tcPr>
            <w:tcW w:w="693" w:type="dxa"/>
          </w:tcPr>
          <w:p w14:paraId="733299FE" w14:textId="77777777" w:rsidR="00B30BE7" w:rsidRPr="00E5216D" w:rsidRDefault="00B30BE7" w:rsidP="006A279B">
            <w:pPr>
              <w:spacing w:beforeAutospacing="0" w:afterAutospacing="0" w:line="276" w:lineRule="auto"/>
              <w:rPr>
                <w:sz w:val="16"/>
                <w:szCs w:val="16"/>
              </w:rPr>
            </w:pPr>
            <w:r w:rsidRPr="00E5216D">
              <w:rPr>
                <w:sz w:val="16"/>
                <w:szCs w:val="16"/>
              </w:rPr>
              <w:t>6.0</w:t>
            </w:r>
          </w:p>
        </w:tc>
        <w:tc>
          <w:tcPr>
            <w:tcW w:w="715" w:type="dxa"/>
          </w:tcPr>
          <w:p w14:paraId="774A954A" w14:textId="77777777" w:rsidR="00B30BE7" w:rsidRPr="00E5216D" w:rsidRDefault="00B30BE7" w:rsidP="006A279B">
            <w:pPr>
              <w:spacing w:beforeAutospacing="0" w:afterAutospacing="0" w:line="276" w:lineRule="auto"/>
              <w:rPr>
                <w:sz w:val="16"/>
                <w:szCs w:val="16"/>
              </w:rPr>
            </w:pPr>
            <w:r w:rsidRPr="00E5216D">
              <w:rPr>
                <w:sz w:val="16"/>
                <w:szCs w:val="16"/>
              </w:rPr>
              <w:t>4.9</w:t>
            </w:r>
          </w:p>
        </w:tc>
      </w:tr>
      <w:tr w:rsidR="00B30BE7" w:rsidRPr="00E5216D" w14:paraId="655160A8" w14:textId="77777777" w:rsidTr="006A279B">
        <w:trPr>
          <w:trHeight w:val="290"/>
          <w:jc w:val="center"/>
        </w:trPr>
        <w:tc>
          <w:tcPr>
            <w:tcW w:w="1991" w:type="dxa"/>
          </w:tcPr>
          <w:p w14:paraId="683B1339" w14:textId="77777777" w:rsidR="00B30BE7" w:rsidRPr="00E5216D" w:rsidRDefault="00B30BE7" w:rsidP="006A279B">
            <w:pPr>
              <w:spacing w:beforeAutospacing="0" w:afterAutospacing="0" w:line="276" w:lineRule="auto"/>
              <w:rPr>
                <w:sz w:val="16"/>
                <w:szCs w:val="16"/>
                <w:vertAlign w:val="subscript"/>
              </w:rPr>
            </w:pPr>
            <w:r w:rsidRPr="00E5216D">
              <w:rPr>
                <w:sz w:val="16"/>
                <w:szCs w:val="16"/>
              </w:rPr>
              <w:t xml:space="preserve">Differences </w:t>
            </w:r>
            <w:r w:rsidRPr="00E5216D">
              <w:rPr>
                <w:i/>
                <w:sz w:val="16"/>
                <w:szCs w:val="16"/>
              </w:rPr>
              <w:t>d</w:t>
            </w:r>
            <w:r w:rsidRPr="00E5216D">
              <w:rPr>
                <w:i/>
                <w:sz w:val="16"/>
                <w:szCs w:val="16"/>
                <w:vertAlign w:val="subscript"/>
              </w:rPr>
              <w:t>i</w:t>
            </w:r>
          </w:p>
        </w:tc>
        <w:tc>
          <w:tcPr>
            <w:tcW w:w="604" w:type="dxa"/>
          </w:tcPr>
          <w:p w14:paraId="3D5D64F3" w14:textId="77777777" w:rsidR="00B30BE7" w:rsidRPr="00E5216D" w:rsidRDefault="00B30BE7" w:rsidP="006A279B">
            <w:pPr>
              <w:spacing w:beforeAutospacing="0" w:afterAutospacing="0" w:line="276" w:lineRule="auto"/>
              <w:rPr>
                <w:sz w:val="16"/>
                <w:szCs w:val="16"/>
              </w:rPr>
            </w:pPr>
            <w:r w:rsidRPr="00E5216D">
              <w:rPr>
                <w:sz w:val="16"/>
                <w:szCs w:val="16"/>
              </w:rPr>
              <w:t>0.1</w:t>
            </w:r>
          </w:p>
        </w:tc>
        <w:tc>
          <w:tcPr>
            <w:tcW w:w="693" w:type="dxa"/>
          </w:tcPr>
          <w:p w14:paraId="42F696B1" w14:textId="77777777" w:rsidR="00B30BE7" w:rsidRPr="00E5216D" w:rsidRDefault="00B30BE7" w:rsidP="006A279B">
            <w:pPr>
              <w:spacing w:beforeAutospacing="0" w:afterAutospacing="0" w:line="276" w:lineRule="auto"/>
              <w:rPr>
                <w:sz w:val="16"/>
                <w:szCs w:val="16"/>
              </w:rPr>
            </w:pPr>
            <w:r w:rsidRPr="00E5216D">
              <w:rPr>
                <w:sz w:val="16"/>
                <w:szCs w:val="16"/>
              </w:rPr>
              <w:t>-0.2</w:t>
            </w:r>
          </w:p>
        </w:tc>
        <w:tc>
          <w:tcPr>
            <w:tcW w:w="693" w:type="dxa"/>
          </w:tcPr>
          <w:p w14:paraId="08FFEB08" w14:textId="77777777" w:rsidR="00B30BE7" w:rsidRPr="00E5216D" w:rsidRDefault="00B30BE7" w:rsidP="006A279B">
            <w:pPr>
              <w:spacing w:beforeAutospacing="0" w:afterAutospacing="0" w:line="276" w:lineRule="auto"/>
              <w:rPr>
                <w:sz w:val="16"/>
                <w:szCs w:val="16"/>
              </w:rPr>
            </w:pPr>
            <w:r w:rsidRPr="00E5216D">
              <w:rPr>
                <w:sz w:val="16"/>
                <w:szCs w:val="16"/>
              </w:rPr>
              <w:t>0.4</w:t>
            </w:r>
          </w:p>
        </w:tc>
        <w:tc>
          <w:tcPr>
            <w:tcW w:w="693" w:type="dxa"/>
          </w:tcPr>
          <w:p w14:paraId="5CE84681" w14:textId="77777777" w:rsidR="00B30BE7" w:rsidRPr="00E5216D" w:rsidRDefault="00B30BE7" w:rsidP="006A279B">
            <w:pPr>
              <w:spacing w:beforeAutospacing="0" w:afterAutospacing="0" w:line="276" w:lineRule="auto"/>
              <w:rPr>
                <w:sz w:val="16"/>
                <w:szCs w:val="16"/>
              </w:rPr>
            </w:pPr>
            <w:r w:rsidRPr="00E5216D">
              <w:rPr>
                <w:sz w:val="16"/>
                <w:szCs w:val="16"/>
              </w:rPr>
              <w:t>0.1</w:t>
            </w:r>
          </w:p>
        </w:tc>
        <w:tc>
          <w:tcPr>
            <w:tcW w:w="693" w:type="dxa"/>
          </w:tcPr>
          <w:p w14:paraId="55E5B055" w14:textId="77777777" w:rsidR="00B30BE7" w:rsidRPr="00E5216D" w:rsidRDefault="00B30BE7" w:rsidP="006A279B">
            <w:pPr>
              <w:spacing w:beforeAutospacing="0" w:afterAutospacing="0" w:line="276" w:lineRule="auto"/>
              <w:rPr>
                <w:sz w:val="16"/>
                <w:szCs w:val="16"/>
              </w:rPr>
            </w:pPr>
            <w:r w:rsidRPr="00E5216D">
              <w:rPr>
                <w:sz w:val="16"/>
                <w:szCs w:val="16"/>
              </w:rPr>
              <w:t>-0.1</w:t>
            </w:r>
          </w:p>
        </w:tc>
        <w:tc>
          <w:tcPr>
            <w:tcW w:w="693" w:type="dxa"/>
          </w:tcPr>
          <w:p w14:paraId="67AA952D" w14:textId="77777777" w:rsidR="00B30BE7" w:rsidRPr="00E5216D" w:rsidRDefault="00B30BE7" w:rsidP="006A279B">
            <w:pPr>
              <w:spacing w:beforeAutospacing="0" w:afterAutospacing="0" w:line="276" w:lineRule="auto"/>
              <w:rPr>
                <w:sz w:val="16"/>
                <w:szCs w:val="16"/>
              </w:rPr>
            </w:pPr>
            <w:r w:rsidRPr="00E5216D">
              <w:rPr>
                <w:sz w:val="16"/>
                <w:szCs w:val="16"/>
              </w:rPr>
              <w:t>0.1</w:t>
            </w:r>
          </w:p>
        </w:tc>
        <w:tc>
          <w:tcPr>
            <w:tcW w:w="693" w:type="dxa"/>
          </w:tcPr>
          <w:p w14:paraId="1629D98F" w14:textId="77777777" w:rsidR="00B30BE7" w:rsidRPr="00E5216D" w:rsidRDefault="00B30BE7" w:rsidP="006A279B">
            <w:pPr>
              <w:spacing w:beforeAutospacing="0" w:afterAutospacing="0" w:line="276" w:lineRule="auto"/>
              <w:rPr>
                <w:sz w:val="16"/>
                <w:szCs w:val="16"/>
              </w:rPr>
            </w:pPr>
            <w:r w:rsidRPr="00E5216D">
              <w:rPr>
                <w:sz w:val="16"/>
                <w:szCs w:val="16"/>
              </w:rPr>
              <w:t>0</w:t>
            </w:r>
          </w:p>
        </w:tc>
        <w:tc>
          <w:tcPr>
            <w:tcW w:w="693" w:type="dxa"/>
          </w:tcPr>
          <w:p w14:paraId="5E8C003D" w14:textId="77777777" w:rsidR="00B30BE7" w:rsidRPr="00E5216D" w:rsidRDefault="00B30BE7" w:rsidP="006A279B">
            <w:pPr>
              <w:spacing w:beforeAutospacing="0" w:afterAutospacing="0" w:line="276" w:lineRule="auto"/>
              <w:rPr>
                <w:sz w:val="16"/>
                <w:szCs w:val="16"/>
              </w:rPr>
            </w:pPr>
            <w:r w:rsidRPr="00E5216D">
              <w:rPr>
                <w:sz w:val="16"/>
                <w:szCs w:val="16"/>
              </w:rPr>
              <w:t>0.2</w:t>
            </w:r>
          </w:p>
        </w:tc>
        <w:tc>
          <w:tcPr>
            <w:tcW w:w="693" w:type="dxa"/>
          </w:tcPr>
          <w:p w14:paraId="3BF21454" w14:textId="77777777" w:rsidR="00B30BE7" w:rsidRPr="00E5216D" w:rsidRDefault="00B30BE7" w:rsidP="006A279B">
            <w:pPr>
              <w:spacing w:beforeAutospacing="0" w:afterAutospacing="0" w:line="276" w:lineRule="auto"/>
              <w:rPr>
                <w:sz w:val="16"/>
                <w:szCs w:val="16"/>
              </w:rPr>
            </w:pPr>
            <w:r w:rsidRPr="00E5216D">
              <w:rPr>
                <w:sz w:val="16"/>
                <w:szCs w:val="16"/>
              </w:rPr>
              <w:t>0.5</w:t>
            </w:r>
          </w:p>
        </w:tc>
        <w:tc>
          <w:tcPr>
            <w:tcW w:w="693" w:type="dxa"/>
          </w:tcPr>
          <w:p w14:paraId="5102B122" w14:textId="77777777" w:rsidR="00B30BE7" w:rsidRPr="00E5216D" w:rsidRDefault="00B30BE7" w:rsidP="006A279B">
            <w:pPr>
              <w:spacing w:beforeAutospacing="0" w:afterAutospacing="0" w:line="276" w:lineRule="auto"/>
              <w:rPr>
                <w:sz w:val="16"/>
                <w:szCs w:val="16"/>
              </w:rPr>
            </w:pPr>
            <w:r w:rsidRPr="00E5216D">
              <w:rPr>
                <w:sz w:val="16"/>
                <w:szCs w:val="16"/>
              </w:rPr>
              <w:t>0.2</w:t>
            </w:r>
          </w:p>
        </w:tc>
        <w:tc>
          <w:tcPr>
            <w:tcW w:w="693" w:type="dxa"/>
          </w:tcPr>
          <w:p w14:paraId="6F523E4A" w14:textId="77777777" w:rsidR="00B30BE7" w:rsidRPr="00E5216D" w:rsidRDefault="00B30BE7" w:rsidP="006A279B">
            <w:pPr>
              <w:spacing w:beforeAutospacing="0" w:afterAutospacing="0" w:line="276" w:lineRule="auto"/>
              <w:rPr>
                <w:sz w:val="16"/>
                <w:szCs w:val="16"/>
              </w:rPr>
            </w:pPr>
            <w:r w:rsidRPr="00E5216D">
              <w:rPr>
                <w:sz w:val="16"/>
                <w:szCs w:val="16"/>
              </w:rPr>
              <w:t>0.1</w:t>
            </w:r>
          </w:p>
        </w:tc>
        <w:tc>
          <w:tcPr>
            <w:tcW w:w="715" w:type="dxa"/>
          </w:tcPr>
          <w:p w14:paraId="412C8E06" w14:textId="77777777" w:rsidR="00B30BE7" w:rsidRPr="00E5216D" w:rsidRDefault="00B30BE7" w:rsidP="006A279B">
            <w:pPr>
              <w:spacing w:beforeAutospacing="0" w:afterAutospacing="0" w:line="276" w:lineRule="auto"/>
              <w:rPr>
                <w:sz w:val="16"/>
                <w:szCs w:val="16"/>
              </w:rPr>
            </w:pPr>
            <w:r w:rsidRPr="00E5216D">
              <w:rPr>
                <w:sz w:val="16"/>
                <w:szCs w:val="16"/>
              </w:rPr>
              <w:t>0.3</w:t>
            </w:r>
          </w:p>
        </w:tc>
      </w:tr>
    </w:tbl>
    <w:p w14:paraId="7DF5FD1F" w14:textId="77777777" w:rsidR="00B30BE7" w:rsidRPr="00E5216D" w:rsidRDefault="00B30BE7" w:rsidP="00B30BE7">
      <w:pPr>
        <w:spacing w:before="0" w:beforeAutospacing="0" w:after="0" w:afterAutospacing="0" w:line="276" w:lineRule="auto"/>
        <w:rPr>
          <w:sz w:val="16"/>
          <w:szCs w:val="16"/>
        </w:rPr>
      </w:pPr>
    </w:p>
    <w:p w14:paraId="60FC8446" w14:textId="77777777" w:rsidR="00B30BE7" w:rsidRPr="00E5216D" w:rsidRDefault="006A279B" w:rsidP="00B30BE7">
      <w:pPr>
        <w:spacing w:before="0" w:beforeAutospacing="0" w:after="0" w:afterAutospacing="0" w:line="276" w:lineRule="auto"/>
        <w:rPr>
          <w:rFonts w:eastAsiaTheme="minorEastAsia"/>
          <w:sz w:val="16"/>
          <w:szCs w:val="16"/>
        </w:rPr>
      </w:pPr>
      <m:oMathPara>
        <m:oMathParaPr>
          <m:jc m:val="left"/>
        </m:oMathParaPr>
        <m:oMath>
          <m:acc>
            <m:accPr>
              <m:chr m:val="̅"/>
              <m:ctrlPr>
                <w:rPr>
                  <w:rFonts w:ascii="Cambria Math" w:eastAsiaTheme="minorEastAsia" w:hAnsi="Cambria Math"/>
                  <w:i/>
                  <w:sz w:val="16"/>
                  <w:szCs w:val="16"/>
                </w:rPr>
              </m:ctrlPr>
            </m:accPr>
            <m:e>
              <m:r>
                <w:rPr>
                  <w:rFonts w:ascii="Cambria Math" w:eastAsiaTheme="minorEastAsia" w:hAnsi="Cambria Math"/>
                  <w:sz w:val="16"/>
                  <w:szCs w:val="16"/>
                </w:rPr>
                <m:t>d</m:t>
              </m:r>
            </m:e>
          </m:acc>
          <m:r>
            <w:rPr>
              <w:rFonts w:ascii="Cambria Math" w:eastAsiaTheme="minorEastAsia" w:hAnsi="Cambria Math"/>
              <w:sz w:val="16"/>
              <w:szCs w:val="16"/>
            </w:rPr>
            <m:t xml:space="preserve">=0.1417, </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d</m:t>
              </m:r>
            </m:sub>
          </m:sSub>
          <m:r>
            <w:rPr>
              <w:rFonts w:ascii="Cambria Math" w:eastAsiaTheme="minorEastAsia" w:hAnsi="Cambria Math"/>
              <w:sz w:val="16"/>
              <w:szCs w:val="16"/>
            </w:rPr>
            <m:t xml:space="preserve">=0.1975, </m:t>
          </m:r>
          <m:r>
            <m:rPr>
              <m:sty m:val="p"/>
            </m:rPr>
            <w:rPr>
              <w:rFonts w:ascii="Cambria Math" w:hAnsi="Cambria Math" w:cs="Courier New"/>
              <w:sz w:val="16"/>
              <w:szCs w:val="16"/>
            </w:rPr>
            <m:t>α</m:t>
          </m:r>
          <m:r>
            <m:rPr>
              <m:sty m:val="p"/>
            </m:rPr>
            <w:rPr>
              <w:rFonts w:ascii="Cambria Math" w:hAnsi="Cambria Math"/>
              <w:sz w:val="16"/>
              <w:szCs w:val="16"/>
            </w:rPr>
            <m:t>= 0.05</m:t>
          </m:r>
          <m:r>
            <m:rPr>
              <m:sty m:val="p"/>
            </m:rPr>
            <w:rPr>
              <w:rFonts w:ascii="Cambria Math" w:eastAsiaTheme="minorEastAsia" w:hAnsi="Cambria Math"/>
              <w:sz w:val="16"/>
              <w:szCs w:val="16"/>
            </w:rPr>
            <w:br/>
          </m:r>
        </m:oMath>
        <m:oMath>
          <m:r>
            <w:rPr>
              <w:rFonts w:ascii="Cambria Math" w:eastAsiaTheme="minorEastAsia" w:hAnsi="Cambria Math"/>
              <w:sz w:val="16"/>
              <w:szCs w:val="16"/>
            </w:rPr>
            <m:t>Degrees of freedom=</m:t>
          </m:r>
          <m:d>
            <m:dPr>
              <m:ctrlPr>
                <w:rPr>
                  <w:rFonts w:ascii="Cambria Math" w:eastAsiaTheme="minorEastAsia" w:hAnsi="Cambria Math"/>
                  <w:i/>
                  <w:sz w:val="16"/>
                  <w:szCs w:val="16"/>
                </w:rPr>
              </m:ctrlPr>
            </m:dPr>
            <m:e>
              <m:r>
                <w:rPr>
                  <w:rFonts w:ascii="Cambria Math" w:eastAsiaTheme="minorEastAsia" w:hAnsi="Cambria Math"/>
                  <w:sz w:val="16"/>
                  <w:szCs w:val="16"/>
                </w:rPr>
                <m:t>n-1</m:t>
              </m:r>
            </m:e>
          </m:d>
          <m:r>
            <w:rPr>
              <w:rFonts w:ascii="Cambria Math" w:eastAsiaTheme="minorEastAsia" w:hAnsi="Cambria Math"/>
              <w:sz w:val="16"/>
              <w:szCs w:val="16"/>
            </w:rPr>
            <m:t>=12-1=11</m:t>
          </m:r>
        </m:oMath>
      </m:oMathPara>
    </w:p>
    <w:p w14:paraId="526B4E91" w14:textId="77777777" w:rsidR="00B30BE7" w:rsidRPr="00E5216D" w:rsidRDefault="00B30BE7" w:rsidP="00B30BE7">
      <w:pPr>
        <w:spacing w:before="0" w:beforeAutospacing="0" w:after="0" w:afterAutospacing="0" w:line="276" w:lineRule="auto"/>
        <w:rPr>
          <w:rFonts w:eastAsiaTheme="minorEastAsia"/>
          <w:sz w:val="16"/>
          <w:szCs w:val="16"/>
        </w:rPr>
      </w:pPr>
      <w:r w:rsidRPr="00E5216D">
        <w:rPr>
          <w:b/>
          <w:sz w:val="16"/>
          <w:szCs w:val="16"/>
        </w:rPr>
        <w:t>T</w:t>
      </w:r>
      <w:r w:rsidRPr="00E5216D">
        <w:rPr>
          <w:sz w:val="16"/>
          <w:szCs w:val="16"/>
        </w:rPr>
        <w:t xml:space="preserve">est statistic </w:t>
      </w:r>
      <w:r w:rsidRPr="00E5216D">
        <w:rPr>
          <w:b/>
          <w:sz w:val="16"/>
          <w:szCs w:val="16"/>
        </w:rPr>
        <w:t xml:space="preserve">= </w:t>
      </w:r>
      <m:oMath>
        <m:f>
          <m:fPr>
            <m:ctrlPr>
              <w:rPr>
                <w:rFonts w:ascii="Cambria Math" w:hAnsi="Cambria Math"/>
                <w:b/>
                <w:i/>
                <w:sz w:val="16"/>
                <w:szCs w:val="16"/>
              </w:rPr>
            </m:ctrlPr>
          </m:fPr>
          <m:num>
            <m:acc>
              <m:accPr>
                <m:chr m:val="̅"/>
                <m:ctrlPr>
                  <w:rPr>
                    <w:rFonts w:ascii="Cambria Math" w:hAnsi="Cambria Math"/>
                    <w:b/>
                    <w:i/>
                    <w:sz w:val="16"/>
                    <w:szCs w:val="16"/>
                  </w:rPr>
                </m:ctrlPr>
              </m:accPr>
              <m:e>
                <m:r>
                  <m:rPr>
                    <m:sty m:val="bi"/>
                  </m:rPr>
                  <w:rPr>
                    <w:rFonts w:ascii="Cambria Math" w:hAnsi="Cambria Math"/>
                    <w:sz w:val="16"/>
                    <w:szCs w:val="16"/>
                  </w:rPr>
                  <m:t>d</m:t>
                </m:r>
              </m:e>
            </m:acc>
            <m:r>
              <m:rPr>
                <m:sty m:val="bi"/>
              </m:rPr>
              <w:rPr>
                <w:rFonts w:ascii="Cambria Math" w:hAnsi="Cambria Math"/>
                <w:sz w:val="16"/>
                <w:szCs w:val="16"/>
              </w:rPr>
              <m:t>-0</m:t>
            </m:r>
          </m:num>
          <m:den>
            <m:f>
              <m:fPr>
                <m:type m:val="skw"/>
                <m:ctrlPr>
                  <w:rPr>
                    <w:rFonts w:ascii="Cambria Math" w:hAnsi="Cambria Math"/>
                    <w:b/>
                    <w:i/>
                    <w:sz w:val="16"/>
                    <w:szCs w:val="16"/>
                  </w:rPr>
                </m:ctrlPr>
              </m:fPr>
              <m:num>
                <m:r>
                  <m:rPr>
                    <m:sty m:val="bi"/>
                  </m:rPr>
                  <w:rPr>
                    <w:rFonts w:ascii="Cambria Math" w:hAnsi="Cambria Math"/>
                    <w:sz w:val="16"/>
                    <w:szCs w:val="16"/>
                  </w:rPr>
                  <m:t>s</m:t>
                </m:r>
              </m:num>
              <m:den>
                <m:rad>
                  <m:radPr>
                    <m:degHide m:val="1"/>
                    <m:ctrlPr>
                      <w:rPr>
                        <w:rFonts w:ascii="Cambria Math" w:hAnsi="Cambria Math"/>
                        <w:b/>
                        <w:i/>
                        <w:sz w:val="16"/>
                        <w:szCs w:val="16"/>
                      </w:rPr>
                    </m:ctrlPr>
                  </m:radPr>
                  <m:deg/>
                  <m:e>
                    <m:r>
                      <m:rPr>
                        <m:sty m:val="bi"/>
                      </m:rPr>
                      <w:rPr>
                        <w:rFonts w:ascii="Cambria Math" w:hAnsi="Cambria Math"/>
                        <w:sz w:val="16"/>
                        <w:szCs w:val="16"/>
                      </w:rPr>
                      <m:t>n</m:t>
                    </m:r>
                  </m:e>
                </m:rad>
              </m:den>
            </m:f>
          </m:den>
        </m:f>
        <m:r>
          <m:rPr>
            <m:sty m:val="bi"/>
          </m:rPr>
          <w:rPr>
            <w:rFonts w:ascii="Cambria Math" w:hAnsi="Cambria Math"/>
            <w:sz w:val="16"/>
            <w:szCs w:val="16"/>
          </w:rPr>
          <m:t>=</m:t>
        </m:r>
        <m:f>
          <m:fPr>
            <m:ctrlPr>
              <w:rPr>
                <w:rFonts w:ascii="Cambria Math" w:hAnsi="Cambria Math"/>
                <w:b/>
                <w:i/>
                <w:sz w:val="16"/>
                <w:szCs w:val="16"/>
              </w:rPr>
            </m:ctrlPr>
          </m:fPr>
          <m:num>
            <m:r>
              <m:rPr>
                <m:sty m:val="bi"/>
              </m:rPr>
              <w:rPr>
                <w:rFonts w:ascii="Cambria Math" w:hAnsi="Cambria Math"/>
                <w:sz w:val="16"/>
                <w:szCs w:val="16"/>
              </w:rPr>
              <m:t>0.1417-0</m:t>
            </m:r>
          </m:num>
          <m:den>
            <m:f>
              <m:fPr>
                <m:type m:val="skw"/>
                <m:ctrlPr>
                  <w:rPr>
                    <w:rFonts w:ascii="Cambria Math" w:hAnsi="Cambria Math"/>
                    <w:b/>
                    <w:i/>
                    <w:sz w:val="16"/>
                    <w:szCs w:val="16"/>
                  </w:rPr>
                </m:ctrlPr>
              </m:fPr>
              <m:num>
                <m:r>
                  <m:rPr>
                    <m:sty m:val="bi"/>
                  </m:rPr>
                  <w:rPr>
                    <w:rFonts w:ascii="Cambria Math" w:hAnsi="Cambria Math"/>
                    <w:sz w:val="16"/>
                    <w:szCs w:val="16"/>
                  </w:rPr>
                  <m:t>0.1975</m:t>
                </m:r>
              </m:num>
              <m:den>
                <m:rad>
                  <m:radPr>
                    <m:degHide m:val="1"/>
                    <m:ctrlPr>
                      <w:rPr>
                        <w:rFonts w:ascii="Cambria Math" w:hAnsi="Cambria Math"/>
                        <w:b/>
                        <w:i/>
                        <w:sz w:val="16"/>
                        <w:szCs w:val="16"/>
                      </w:rPr>
                    </m:ctrlPr>
                  </m:radPr>
                  <m:deg/>
                  <m:e>
                    <m:r>
                      <m:rPr>
                        <m:sty m:val="bi"/>
                      </m:rPr>
                      <w:rPr>
                        <w:rFonts w:ascii="Cambria Math" w:hAnsi="Cambria Math"/>
                        <w:sz w:val="16"/>
                        <w:szCs w:val="16"/>
                      </w:rPr>
                      <m:t>12</m:t>
                    </m:r>
                  </m:e>
                </m:rad>
              </m:den>
            </m:f>
          </m:den>
        </m:f>
        <m:r>
          <m:rPr>
            <m:sty m:val="bi"/>
          </m:rPr>
          <w:rPr>
            <w:rFonts w:ascii="Cambria Math" w:hAnsi="Cambria Math"/>
            <w:sz w:val="16"/>
            <w:szCs w:val="16"/>
          </w:rPr>
          <m:t>=</m:t>
        </m:r>
        <m:r>
          <w:rPr>
            <w:rFonts w:ascii="Cambria Math" w:hAnsi="Cambria Math"/>
            <w:sz w:val="16"/>
            <w:szCs w:val="16"/>
          </w:rPr>
          <m:t>2.3796</m:t>
        </m:r>
      </m:oMath>
    </w:p>
    <w:p w14:paraId="79B1E20B" w14:textId="77777777" w:rsidR="00B30BE7" w:rsidRPr="00E5216D" w:rsidRDefault="00B30BE7" w:rsidP="00B30BE7">
      <w:pPr>
        <w:spacing w:before="0" w:beforeAutospacing="0" w:after="0" w:afterAutospacing="0" w:line="276" w:lineRule="auto"/>
        <w:jc w:val="center"/>
        <w:rPr>
          <w:rFonts w:eastAsiaTheme="minorEastAsia"/>
          <w:sz w:val="16"/>
          <w:szCs w:val="16"/>
        </w:rPr>
      </w:pPr>
    </w:p>
    <w:p w14:paraId="3BFD6923" w14:textId="37F156CD" w:rsidR="00B30BE7" w:rsidRPr="00E5216D" w:rsidRDefault="00B30BE7" w:rsidP="00294616">
      <w:pPr>
        <w:spacing w:before="0" w:beforeAutospacing="0" w:after="0" w:afterAutospacing="0" w:line="276" w:lineRule="auto"/>
        <w:rPr>
          <w:rFonts w:eastAsiaTheme="minorEastAsia"/>
          <w:sz w:val="16"/>
          <w:szCs w:val="16"/>
        </w:rPr>
      </w:pPr>
      <w:r w:rsidRPr="00E5216D">
        <w:rPr>
          <w:rFonts w:eastAsiaTheme="minorEastAsia"/>
          <w:sz w:val="16"/>
          <w:szCs w:val="16"/>
        </w:rPr>
        <w:t>We will use this to calculate the p-value</w:t>
      </w:r>
      <w:r w:rsidR="00294616" w:rsidRPr="00E5216D">
        <w:rPr>
          <w:rFonts w:eastAsiaTheme="minorEastAsia"/>
          <w:sz w:val="16"/>
          <w:szCs w:val="16"/>
        </w:rPr>
        <w:t xml:space="preserve"> = </w:t>
      </w:r>
      <m:oMath>
        <m:func>
          <m:funcPr>
            <m:ctrlPr>
              <w:rPr>
                <w:rFonts w:ascii="Cambria Math" w:eastAsiaTheme="minorEastAsia" w:hAnsi="Cambria Math"/>
                <w:i/>
                <w:sz w:val="16"/>
                <w:szCs w:val="16"/>
              </w:rPr>
            </m:ctrlPr>
          </m:funcPr>
          <m:fName>
            <m:r>
              <m:rPr>
                <m:sty m:val="p"/>
              </m:rPr>
              <w:rPr>
                <w:rFonts w:ascii="Cambria Math" w:eastAsiaTheme="minorEastAsia" w:hAnsi="Cambria Math"/>
                <w:sz w:val="16"/>
                <w:szCs w:val="16"/>
              </w:rPr>
              <m:t>Pr</m:t>
            </m:r>
          </m:fName>
          <m:e>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T</m:t>
                    </m:r>
                  </m:e>
                  <m:sub>
                    <m:r>
                      <w:rPr>
                        <w:rFonts w:ascii="Cambria Math" w:eastAsiaTheme="minorEastAsia" w:hAnsi="Cambria Math"/>
                        <w:sz w:val="16"/>
                        <w:szCs w:val="16"/>
                      </w:rPr>
                      <m:t>11</m:t>
                    </m:r>
                  </m:sub>
                </m:sSub>
                <m:r>
                  <w:rPr>
                    <w:rFonts w:ascii="Cambria Math" w:eastAsiaTheme="minorEastAsia" w:hAnsi="Cambria Math"/>
                    <w:sz w:val="16"/>
                    <w:szCs w:val="16"/>
                  </w:rPr>
                  <m:t>≥2.3796</m:t>
                </m:r>
              </m:e>
            </m:d>
          </m:e>
        </m:func>
        <m:r>
          <w:rPr>
            <w:rFonts w:ascii="Cambria Math" w:eastAsiaTheme="minorEastAsia" w:hAnsi="Cambria Math"/>
            <w:sz w:val="16"/>
            <w:szCs w:val="16"/>
          </w:rPr>
          <m:t>=1-pt</m:t>
        </m:r>
        <m:d>
          <m:dPr>
            <m:ctrlPr>
              <w:rPr>
                <w:rFonts w:ascii="Cambria Math" w:eastAsiaTheme="minorEastAsia" w:hAnsi="Cambria Math"/>
                <w:i/>
                <w:sz w:val="16"/>
                <w:szCs w:val="16"/>
              </w:rPr>
            </m:ctrlPr>
          </m:dPr>
          <m:e>
            <m:r>
              <w:rPr>
                <w:rFonts w:ascii="Cambria Math" w:eastAsiaTheme="minorEastAsia" w:hAnsi="Cambria Math"/>
                <w:sz w:val="16"/>
                <w:szCs w:val="16"/>
              </w:rPr>
              <m:t>2.3796,11</m:t>
            </m:r>
          </m:e>
        </m:d>
        <m:r>
          <w:rPr>
            <w:rFonts w:ascii="Cambria Math" w:eastAsiaTheme="minorEastAsia" w:hAnsi="Cambria Math"/>
            <w:sz w:val="16"/>
            <w:szCs w:val="16"/>
          </w:rPr>
          <m:t xml:space="preserve">=0.0183&lt;0.05. </m:t>
        </m:r>
      </m:oMath>
    </w:p>
    <w:p w14:paraId="003CA60F" w14:textId="60F4ED19" w:rsidR="00AB6289" w:rsidRPr="00E5216D" w:rsidRDefault="00294616" w:rsidP="00AB6289">
      <w:pPr>
        <w:spacing w:before="0" w:beforeAutospacing="0" w:after="0" w:afterAutospacing="0" w:line="276" w:lineRule="auto"/>
        <w:rPr>
          <w:sz w:val="16"/>
          <w:szCs w:val="16"/>
        </w:rPr>
      </w:pPr>
      <w:r w:rsidRPr="00E5216D">
        <w:rPr>
          <w:sz w:val="16"/>
          <w:szCs w:val="16"/>
        </w:rPr>
        <w:t>Hence the evidence is strong enough to conclude that radial tires produce better fuel economy.</w:t>
      </w:r>
    </w:p>
    <w:p w14:paraId="26ECCF6B" w14:textId="77777777" w:rsidR="00FB54B3" w:rsidRPr="00E5216D" w:rsidRDefault="00FB54B3" w:rsidP="00AB6289">
      <w:pPr>
        <w:spacing w:before="0" w:beforeAutospacing="0" w:after="0" w:afterAutospacing="0" w:line="276" w:lineRule="auto"/>
        <w:rPr>
          <w:sz w:val="16"/>
          <w:szCs w:val="16"/>
        </w:rPr>
      </w:pPr>
    </w:p>
    <w:tbl>
      <w:tblPr>
        <w:tblStyle w:val="TableGrid"/>
        <w:tblpPr w:leftFromText="180" w:rightFromText="180" w:vertAnchor="text" w:horzAnchor="margin" w:tblpXSpec="center" w:tblpY="981"/>
        <w:tblW w:w="0" w:type="auto"/>
        <w:tblLook w:val="04A0" w:firstRow="1" w:lastRow="0" w:firstColumn="1" w:lastColumn="0" w:noHBand="0" w:noVBand="1"/>
      </w:tblPr>
      <w:tblGrid>
        <w:gridCol w:w="1848"/>
        <w:gridCol w:w="1848"/>
        <w:gridCol w:w="1848"/>
        <w:gridCol w:w="1849"/>
      </w:tblGrid>
      <w:tr w:rsidR="00294616" w:rsidRPr="00E5216D" w14:paraId="1ECA8B31" w14:textId="77777777" w:rsidTr="00294616">
        <w:tc>
          <w:tcPr>
            <w:tcW w:w="1848" w:type="dxa"/>
          </w:tcPr>
          <w:p w14:paraId="58518A34" w14:textId="77777777" w:rsidR="00294616" w:rsidRPr="00E5216D" w:rsidRDefault="00294616" w:rsidP="00294616">
            <w:pPr>
              <w:jc w:val="both"/>
              <w:rPr>
                <w:rFonts w:eastAsiaTheme="minorEastAsia"/>
                <w:sz w:val="16"/>
                <w:szCs w:val="16"/>
              </w:rPr>
            </w:pPr>
          </w:p>
        </w:tc>
        <w:tc>
          <w:tcPr>
            <w:tcW w:w="1848" w:type="dxa"/>
          </w:tcPr>
          <w:p w14:paraId="4B2FDAA9" w14:textId="77777777" w:rsidR="00294616" w:rsidRPr="00E5216D" w:rsidRDefault="00294616" w:rsidP="00294616">
            <w:pPr>
              <w:jc w:val="both"/>
              <w:rPr>
                <w:rFonts w:eastAsiaTheme="minorEastAsia"/>
                <w:b/>
                <w:sz w:val="16"/>
                <w:szCs w:val="16"/>
              </w:rPr>
            </w:pPr>
            <w:r w:rsidRPr="00E5216D">
              <w:rPr>
                <w:rFonts w:eastAsiaTheme="minorEastAsia"/>
                <w:b/>
                <w:sz w:val="16"/>
                <w:szCs w:val="16"/>
              </w:rPr>
              <w:t>Machine 1</w:t>
            </w:r>
          </w:p>
        </w:tc>
        <w:tc>
          <w:tcPr>
            <w:tcW w:w="1848" w:type="dxa"/>
          </w:tcPr>
          <w:p w14:paraId="05E46335" w14:textId="77777777" w:rsidR="00294616" w:rsidRPr="00E5216D" w:rsidRDefault="00294616" w:rsidP="00294616">
            <w:pPr>
              <w:jc w:val="both"/>
              <w:rPr>
                <w:rFonts w:eastAsiaTheme="minorEastAsia"/>
                <w:b/>
                <w:sz w:val="16"/>
                <w:szCs w:val="16"/>
              </w:rPr>
            </w:pPr>
            <w:r w:rsidRPr="00E5216D">
              <w:rPr>
                <w:rFonts w:eastAsiaTheme="minorEastAsia"/>
                <w:b/>
                <w:sz w:val="16"/>
                <w:szCs w:val="16"/>
              </w:rPr>
              <w:t>Machine 2</w:t>
            </w:r>
          </w:p>
        </w:tc>
        <w:tc>
          <w:tcPr>
            <w:tcW w:w="1849" w:type="dxa"/>
          </w:tcPr>
          <w:p w14:paraId="25BEAB9E" w14:textId="77777777" w:rsidR="00294616" w:rsidRPr="00E5216D" w:rsidRDefault="00294616" w:rsidP="00294616">
            <w:pPr>
              <w:jc w:val="both"/>
              <w:rPr>
                <w:rFonts w:eastAsiaTheme="minorEastAsia"/>
                <w:b/>
                <w:sz w:val="16"/>
                <w:szCs w:val="16"/>
              </w:rPr>
            </w:pPr>
            <w:r w:rsidRPr="00E5216D">
              <w:rPr>
                <w:rFonts w:eastAsiaTheme="minorEastAsia"/>
                <w:b/>
                <w:sz w:val="16"/>
                <w:szCs w:val="16"/>
              </w:rPr>
              <w:t>Machine 3</w:t>
            </w:r>
          </w:p>
        </w:tc>
      </w:tr>
      <w:tr w:rsidR="00294616" w:rsidRPr="00E5216D" w14:paraId="134E4E41" w14:textId="77777777" w:rsidTr="00294616">
        <w:tc>
          <w:tcPr>
            <w:tcW w:w="1848" w:type="dxa"/>
            <w:vMerge w:val="restart"/>
            <w:vAlign w:val="center"/>
          </w:tcPr>
          <w:p w14:paraId="5B4A9284" w14:textId="77777777" w:rsidR="00294616" w:rsidRPr="00E5216D" w:rsidRDefault="00294616" w:rsidP="00294616">
            <w:pPr>
              <w:jc w:val="center"/>
              <w:rPr>
                <w:rFonts w:eastAsiaTheme="minorEastAsia"/>
                <w:b/>
                <w:sz w:val="16"/>
                <w:szCs w:val="16"/>
              </w:rPr>
            </w:pPr>
            <w:r w:rsidRPr="00E5216D">
              <w:rPr>
                <w:rFonts w:eastAsiaTheme="minorEastAsia"/>
                <w:b/>
                <w:sz w:val="16"/>
                <w:szCs w:val="16"/>
              </w:rPr>
              <w:t>Observations</w:t>
            </w:r>
          </w:p>
        </w:tc>
        <w:tc>
          <w:tcPr>
            <w:tcW w:w="1848" w:type="dxa"/>
          </w:tcPr>
          <w:p w14:paraId="56E3C93D" w14:textId="77777777" w:rsidR="00294616" w:rsidRPr="00E5216D" w:rsidRDefault="00294616" w:rsidP="00294616">
            <w:pPr>
              <w:jc w:val="both"/>
              <w:rPr>
                <w:rFonts w:eastAsiaTheme="minorEastAsia"/>
                <w:sz w:val="16"/>
                <w:szCs w:val="16"/>
              </w:rPr>
            </w:pPr>
            <w:r w:rsidRPr="00E5216D">
              <w:rPr>
                <w:rFonts w:eastAsiaTheme="minorEastAsia"/>
                <w:sz w:val="16"/>
                <w:szCs w:val="16"/>
              </w:rPr>
              <w:t>25</w:t>
            </w:r>
          </w:p>
        </w:tc>
        <w:tc>
          <w:tcPr>
            <w:tcW w:w="1848" w:type="dxa"/>
          </w:tcPr>
          <w:p w14:paraId="7BAC0997" w14:textId="77777777" w:rsidR="00294616" w:rsidRPr="00E5216D" w:rsidRDefault="00294616" w:rsidP="00294616">
            <w:pPr>
              <w:jc w:val="both"/>
              <w:rPr>
                <w:rFonts w:eastAsiaTheme="minorEastAsia"/>
                <w:sz w:val="16"/>
                <w:szCs w:val="16"/>
              </w:rPr>
            </w:pPr>
            <w:r w:rsidRPr="00E5216D">
              <w:rPr>
                <w:rFonts w:eastAsiaTheme="minorEastAsia"/>
                <w:sz w:val="16"/>
                <w:szCs w:val="16"/>
              </w:rPr>
              <w:t>31</w:t>
            </w:r>
          </w:p>
        </w:tc>
        <w:tc>
          <w:tcPr>
            <w:tcW w:w="1849" w:type="dxa"/>
          </w:tcPr>
          <w:p w14:paraId="11F8DD4B" w14:textId="77777777" w:rsidR="00294616" w:rsidRPr="00E5216D" w:rsidRDefault="00294616" w:rsidP="00294616">
            <w:pPr>
              <w:jc w:val="both"/>
              <w:rPr>
                <w:rFonts w:eastAsiaTheme="minorEastAsia"/>
                <w:sz w:val="16"/>
                <w:szCs w:val="16"/>
              </w:rPr>
            </w:pPr>
            <w:r w:rsidRPr="00E5216D">
              <w:rPr>
                <w:rFonts w:eastAsiaTheme="minorEastAsia"/>
                <w:sz w:val="16"/>
                <w:szCs w:val="16"/>
              </w:rPr>
              <w:t>24</w:t>
            </w:r>
          </w:p>
        </w:tc>
      </w:tr>
      <w:tr w:rsidR="00294616" w:rsidRPr="00E5216D" w14:paraId="615CDDA3" w14:textId="77777777" w:rsidTr="00294616">
        <w:tc>
          <w:tcPr>
            <w:tcW w:w="1848" w:type="dxa"/>
            <w:vMerge/>
          </w:tcPr>
          <w:p w14:paraId="3E1CDC72" w14:textId="77777777" w:rsidR="00294616" w:rsidRPr="00E5216D" w:rsidRDefault="00294616" w:rsidP="00294616">
            <w:pPr>
              <w:jc w:val="both"/>
              <w:rPr>
                <w:rFonts w:eastAsiaTheme="minorEastAsia"/>
                <w:b/>
                <w:sz w:val="16"/>
                <w:szCs w:val="16"/>
              </w:rPr>
            </w:pPr>
          </w:p>
        </w:tc>
        <w:tc>
          <w:tcPr>
            <w:tcW w:w="1848" w:type="dxa"/>
          </w:tcPr>
          <w:p w14:paraId="7441CA2B" w14:textId="77777777" w:rsidR="00294616" w:rsidRPr="00E5216D" w:rsidRDefault="00294616" w:rsidP="00294616">
            <w:pPr>
              <w:jc w:val="both"/>
              <w:rPr>
                <w:rFonts w:eastAsiaTheme="minorEastAsia"/>
                <w:sz w:val="16"/>
                <w:szCs w:val="16"/>
              </w:rPr>
            </w:pPr>
            <w:r w:rsidRPr="00E5216D">
              <w:rPr>
                <w:rFonts w:eastAsiaTheme="minorEastAsia"/>
                <w:sz w:val="16"/>
                <w:szCs w:val="16"/>
              </w:rPr>
              <w:t>30</w:t>
            </w:r>
          </w:p>
        </w:tc>
        <w:tc>
          <w:tcPr>
            <w:tcW w:w="1848" w:type="dxa"/>
          </w:tcPr>
          <w:p w14:paraId="1AF5BBC6" w14:textId="77777777" w:rsidR="00294616" w:rsidRPr="00E5216D" w:rsidRDefault="00294616" w:rsidP="00294616">
            <w:pPr>
              <w:jc w:val="both"/>
              <w:rPr>
                <w:rFonts w:eastAsiaTheme="minorEastAsia"/>
                <w:sz w:val="16"/>
                <w:szCs w:val="16"/>
              </w:rPr>
            </w:pPr>
            <w:r w:rsidRPr="00E5216D">
              <w:rPr>
                <w:rFonts w:eastAsiaTheme="minorEastAsia"/>
                <w:sz w:val="16"/>
                <w:szCs w:val="16"/>
              </w:rPr>
              <w:t>39</w:t>
            </w:r>
          </w:p>
        </w:tc>
        <w:tc>
          <w:tcPr>
            <w:tcW w:w="1849" w:type="dxa"/>
          </w:tcPr>
          <w:p w14:paraId="603160D6" w14:textId="77777777" w:rsidR="00294616" w:rsidRPr="00E5216D" w:rsidRDefault="00294616" w:rsidP="00294616">
            <w:pPr>
              <w:jc w:val="both"/>
              <w:rPr>
                <w:rFonts w:eastAsiaTheme="minorEastAsia"/>
                <w:sz w:val="16"/>
                <w:szCs w:val="16"/>
              </w:rPr>
            </w:pPr>
            <w:r w:rsidRPr="00E5216D">
              <w:rPr>
                <w:rFonts w:eastAsiaTheme="minorEastAsia"/>
                <w:sz w:val="16"/>
                <w:szCs w:val="16"/>
              </w:rPr>
              <w:t>30</w:t>
            </w:r>
          </w:p>
        </w:tc>
      </w:tr>
      <w:tr w:rsidR="00294616" w:rsidRPr="00E5216D" w14:paraId="0250D667" w14:textId="77777777" w:rsidTr="00294616">
        <w:tc>
          <w:tcPr>
            <w:tcW w:w="1848" w:type="dxa"/>
            <w:vMerge/>
          </w:tcPr>
          <w:p w14:paraId="42AFA5A2" w14:textId="77777777" w:rsidR="00294616" w:rsidRPr="00E5216D" w:rsidRDefault="00294616" w:rsidP="00294616">
            <w:pPr>
              <w:jc w:val="both"/>
              <w:rPr>
                <w:rFonts w:eastAsiaTheme="minorEastAsia"/>
                <w:b/>
                <w:sz w:val="16"/>
                <w:szCs w:val="16"/>
              </w:rPr>
            </w:pPr>
          </w:p>
        </w:tc>
        <w:tc>
          <w:tcPr>
            <w:tcW w:w="1848" w:type="dxa"/>
          </w:tcPr>
          <w:p w14:paraId="67721583" w14:textId="77777777" w:rsidR="00294616" w:rsidRPr="00E5216D" w:rsidRDefault="00294616" w:rsidP="00294616">
            <w:pPr>
              <w:jc w:val="both"/>
              <w:rPr>
                <w:rFonts w:eastAsiaTheme="minorEastAsia"/>
                <w:sz w:val="16"/>
                <w:szCs w:val="16"/>
              </w:rPr>
            </w:pPr>
            <w:r w:rsidRPr="00E5216D">
              <w:rPr>
                <w:rFonts w:eastAsiaTheme="minorEastAsia"/>
                <w:sz w:val="16"/>
                <w:szCs w:val="16"/>
              </w:rPr>
              <w:t>36</w:t>
            </w:r>
          </w:p>
        </w:tc>
        <w:tc>
          <w:tcPr>
            <w:tcW w:w="1848" w:type="dxa"/>
          </w:tcPr>
          <w:p w14:paraId="1EB01E61" w14:textId="77777777" w:rsidR="00294616" w:rsidRPr="00E5216D" w:rsidRDefault="00294616" w:rsidP="00294616">
            <w:pPr>
              <w:jc w:val="both"/>
              <w:rPr>
                <w:rFonts w:eastAsiaTheme="minorEastAsia"/>
                <w:sz w:val="16"/>
                <w:szCs w:val="16"/>
              </w:rPr>
            </w:pPr>
            <w:r w:rsidRPr="00E5216D">
              <w:rPr>
                <w:rFonts w:eastAsiaTheme="minorEastAsia"/>
                <w:sz w:val="16"/>
                <w:szCs w:val="16"/>
              </w:rPr>
              <w:t>38</w:t>
            </w:r>
          </w:p>
        </w:tc>
        <w:tc>
          <w:tcPr>
            <w:tcW w:w="1849" w:type="dxa"/>
          </w:tcPr>
          <w:p w14:paraId="658A3645" w14:textId="77777777" w:rsidR="00294616" w:rsidRPr="00E5216D" w:rsidRDefault="00294616" w:rsidP="00294616">
            <w:pPr>
              <w:jc w:val="both"/>
              <w:rPr>
                <w:rFonts w:eastAsiaTheme="minorEastAsia"/>
                <w:sz w:val="16"/>
                <w:szCs w:val="16"/>
              </w:rPr>
            </w:pPr>
            <w:r w:rsidRPr="00E5216D">
              <w:rPr>
                <w:rFonts w:eastAsiaTheme="minorEastAsia"/>
                <w:sz w:val="16"/>
                <w:szCs w:val="16"/>
              </w:rPr>
              <w:t>28</w:t>
            </w:r>
          </w:p>
        </w:tc>
      </w:tr>
      <w:tr w:rsidR="00294616" w:rsidRPr="00E5216D" w14:paraId="6A3100DC" w14:textId="77777777" w:rsidTr="00294616">
        <w:tc>
          <w:tcPr>
            <w:tcW w:w="1848" w:type="dxa"/>
            <w:vMerge/>
          </w:tcPr>
          <w:p w14:paraId="723DDF05" w14:textId="77777777" w:rsidR="00294616" w:rsidRPr="00E5216D" w:rsidRDefault="00294616" w:rsidP="00294616">
            <w:pPr>
              <w:jc w:val="both"/>
              <w:rPr>
                <w:rFonts w:eastAsiaTheme="minorEastAsia"/>
                <w:b/>
                <w:sz w:val="16"/>
                <w:szCs w:val="16"/>
              </w:rPr>
            </w:pPr>
          </w:p>
        </w:tc>
        <w:tc>
          <w:tcPr>
            <w:tcW w:w="1848" w:type="dxa"/>
          </w:tcPr>
          <w:p w14:paraId="4AA1A619" w14:textId="77777777" w:rsidR="00294616" w:rsidRPr="00E5216D" w:rsidRDefault="00294616" w:rsidP="00294616">
            <w:pPr>
              <w:jc w:val="both"/>
              <w:rPr>
                <w:rFonts w:eastAsiaTheme="minorEastAsia"/>
                <w:sz w:val="16"/>
                <w:szCs w:val="16"/>
              </w:rPr>
            </w:pPr>
            <w:r w:rsidRPr="00E5216D">
              <w:rPr>
                <w:rFonts w:eastAsiaTheme="minorEastAsia"/>
                <w:sz w:val="16"/>
                <w:szCs w:val="16"/>
              </w:rPr>
              <w:t>38</w:t>
            </w:r>
          </w:p>
        </w:tc>
        <w:tc>
          <w:tcPr>
            <w:tcW w:w="1848" w:type="dxa"/>
          </w:tcPr>
          <w:p w14:paraId="366DF169" w14:textId="77777777" w:rsidR="00294616" w:rsidRPr="00E5216D" w:rsidRDefault="00294616" w:rsidP="00294616">
            <w:pPr>
              <w:jc w:val="both"/>
              <w:rPr>
                <w:rFonts w:eastAsiaTheme="minorEastAsia"/>
                <w:sz w:val="16"/>
                <w:szCs w:val="16"/>
              </w:rPr>
            </w:pPr>
            <w:r w:rsidRPr="00E5216D">
              <w:rPr>
                <w:rFonts w:eastAsiaTheme="minorEastAsia"/>
                <w:sz w:val="16"/>
                <w:szCs w:val="16"/>
              </w:rPr>
              <w:t>42</w:t>
            </w:r>
          </w:p>
        </w:tc>
        <w:tc>
          <w:tcPr>
            <w:tcW w:w="1849" w:type="dxa"/>
          </w:tcPr>
          <w:p w14:paraId="32D32B4D" w14:textId="77777777" w:rsidR="00294616" w:rsidRPr="00E5216D" w:rsidRDefault="00294616" w:rsidP="00294616">
            <w:pPr>
              <w:jc w:val="both"/>
              <w:rPr>
                <w:rFonts w:eastAsiaTheme="minorEastAsia"/>
                <w:sz w:val="16"/>
                <w:szCs w:val="16"/>
              </w:rPr>
            </w:pPr>
            <w:r w:rsidRPr="00E5216D">
              <w:rPr>
                <w:rFonts w:eastAsiaTheme="minorEastAsia"/>
                <w:sz w:val="16"/>
                <w:szCs w:val="16"/>
              </w:rPr>
              <w:t>25</w:t>
            </w:r>
          </w:p>
        </w:tc>
      </w:tr>
      <w:tr w:rsidR="00294616" w:rsidRPr="00E5216D" w14:paraId="780FEDE3" w14:textId="77777777" w:rsidTr="00294616">
        <w:tc>
          <w:tcPr>
            <w:tcW w:w="1848" w:type="dxa"/>
            <w:vMerge/>
          </w:tcPr>
          <w:p w14:paraId="74FAFA98" w14:textId="77777777" w:rsidR="00294616" w:rsidRPr="00E5216D" w:rsidRDefault="00294616" w:rsidP="00294616">
            <w:pPr>
              <w:jc w:val="both"/>
              <w:rPr>
                <w:rFonts w:eastAsiaTheme="minorEastAsia"/>
                <w:b/>
                <w:sz w:val="16"/>
                <w:szCs w:val="16"/>
              </w:rPr>
            </w:pPr>
          </w:p>
        </w:tc>
        <w:tc>
          <w:tcPr>
            <w:tcW w:w="1848" w:type="dxa"/>
          </w:tcPr>
          <w:p w14:paraId="5B6C9107" w14:textId="77777777" w:rsidR="00294616" w:rsidRPr="00E5216D" w:rsidRDefault="00294616" w:rsidP="00294616">
            <w:pPr>
              <w:jc w:val="both"/>
              <w:rPr>
                <w:rFonts w:eastAsiaTheme="minorEastAsia"/>
                <w:sz w:val="16"/>
                <w:szCs w:val="16"/>
              </w:rPr>
            </w:pPr>
            <w:r w:rsidRPr="00E5216D">
              <w:rPr>
                <w:rFonts w:eastAsiaTheme="minorEastAsia"/>
                <w:sz w:val="16"/>
                <w:szCs w:val="16"/>
              </w:rPr>
              <w:t>31</w:t>
            </w:r>
          </w:p>
        </w:tc>
        <w:tc>
          <w:tcPr>
            <w:tcW w:w="1848" w:type="dxa"/>
          </w:tcPr>
          <w:p w14:paraId="6F04A477" w14:textId="77777777" w:rsidR="00294616" w:rsidRPr="00E5216D" w:rsidRDefault="00294616" w:rsidP="00294616">
            <w:pPr>
              <w:jc w:val="both"/>
              <w:rPr>
                <w:rFonts w:eastAsiaTheme="minorEastAsia"/>
                <w:sz w:val="16"/>
                <w:szCs w:val="16"/>
              </w:rPr>
            </w:pPr>
            <w:r w:rsidRPr="00E5216D">
              <w:rPr>
                <w:rFonts w:eastAsiaTheme="minorEastAsia"/>
                <w:sz w:val="16"/>
                <w:szCs w:val="16"/>
              </w:rPr>
              <w:t>35</w:t>
            </w:r>
          </w:p>
        </w:tc>
        <w:tc>
          <w:tcPr>
            <w:tcW w:w="1849" w:type="dxa"/>
          </w:tcPr>
          <w:p w14:paraId="20264ACA" w14:textId="77777777" w:rsidR="00294616" w:rsidRPr="00E5216D" w:rsidRDefault="00294616" w:rsidP="00294616">
            <w:pPr>
              <w:jc w:val="both"/>
              <w:rPr>
                <w:rFonts w:eastAsiaTheme="minorEastAsia"/>
                <w:sz w:val="16"/>
                <w:szCs w:val="16"/>
              </w:rPr>
            </w:pPr>
            <w:r w:rsidRPr="00E5216D">
              <w:rPr>
                <w:rFonts w:eastAsiaTheme="minorEastAsia"/>
                <w:sz w:val="16"/>
                <w:szCs w:val="16"/>
              </w:rPr>
              <w:t>28</w:t>
            </w:r>
          </w:p>
        </w:tc>
      </w:tr>
    </w:tbl>
    <w:p w14:paraId="036A3009" w14:textId="77777777" w:rsidR="00294616" w:rsidRPr="00E5216D" w:rsidRDefault="00FA745D" w:rsidP="006161C1">
      <w:pPr>
        <w:pStyle w:val="ListParagraph"/>
        <w:numPr>
          <w:ilvl w:val="0"/>
          <w:numId w:val="1"/>
        </w:numPr>
        <w:spacing w:after="0"/>
        <w:jc w:val="both"/>
        <w:rPr>
          <w:rFonts w:eastAsiaTheme="minorEastAsia"/>
          <w:sz w:val="16"/>
          <w:szCs w:val="16"/>
        </w:rPr>
      </w:pPr>
      <w:r w:rsidRPr="00E5216D">
        <w:rPr>
          <w:rFonts w:eastAsiaTheme="minorEastAsia"/>
          <w:sz w:val="16"/>
          <w:szCs w:val="16"/>
        </w:rPr>
        <w:t>A manufacturing company has purchased three new machines of different makes and wishes to determine whether one of them is faster than the others in producing a certain output. Five hourly production figures are observed at random from each machine and the results are given in the table below. Determine whether the machines are significantl</w:t>
      </w:r>
      <w:r w:rsidR="00294616" w:rsidRPr="00E5216D">
        <w:rPr>
          <w:rFonts w:eastAsiaTheme="minorEastAsia"/>
          <w:sz w:val="16"/>
          <w:szCs w:val="16"/>
        </w:rPr>
        <w:t>y different in their average spe</w:t>
      </w:r>
      <w:r w:rsidRPr="00E5216D">
        <w:rPr>
          <w:rFonts w:eastAsiaTheme="minorEastAsia"/>
          <w:sz w:val="16"/>
          <w:szCs w:val="16"/>
        </w:rPr>
        <w:t xml:space="preserve">eds. </w:t>
      </w:r>
    </w:p>
    <w:p w14:paraId="2C2A51C6" w14:textId="1BC184EA" w:rsidR="00FA745D" w:rsidRPr="00E5216D" w:rsidRDefault="00FA745D" w:rsidP="00294616">
      <w:pPr>
        <w:pStyle w:val="ListParagraph"/>
        <w:spacing w:after="0"/>
        <w:jc w:val="both"/>
        <w:rPr>
          <w:rFonts w:eastAsiaTheme="minorEastAsia"/>
          <w:sz w:val="16"/>
          <w:szCs w:val="16"/>
        </w:rPr>
      </w:pPr>
      <w:r w:rsidRPr="00E5216D">
        <w:rPr>
          <w:rFonts w:eastAsiaTheme="minorEastAsia"/>
          <w:sz w:val="16"/>
          <w:szCs w:val="16"/>
        </w:rPr>
        <w:t>Use 5% level of significance.</w:t>
      </w:r>
    </w:p>
    <w:p w14:paraId="5A066FB6" w14:textId="77777777" w:rsidR="009D0A60" w:rsidRPr="00E5216D" w:rsidRDefault="009D0A60" w:rsidP="00E51F92">
      <w:pPr>
        <w:spacing w:before="0" w:beforeAutospacing="0" w:after="0" w:afterAutospacing="0" w:line="276" w:lineRule="auto"/>
        <w:rPr>
          <w:sz w:val="16"/>
          <w:szCs w:val="16"/>
        </w:rPr>
      </w:pPr>
    </w:p>
    <w:p w14:paraId="43F8750E" w14:textId="77777777" w:rsidR="009D0A60" w:rsidRPr="00E5216D" w:rsidRDefault="009D0A60" w:rsidP="00E51F92">
      <w:pPr>
        <w:spacing w:before="0" w:beforeAutospacing="0" w:after="0" w:afterAutospacing="0" w:line="276" w:lineRule="auto"/>
        <w:rPr>
          <w:sz w:val="16"/>
          <w:szCs w:val="16"/>
        </w:rPr>
      </w:pPr>
    </w:p>
    <w:p w14:paraId="2DAF6F0E" w14:textId="77777777" w:rsidR="009D0A60" w:rsidRPr="00E5216D" w:rsidRDefault="009D0A60" w:rsidP="00E51F92">
      <w:pPr>
        <w:spacing w:before="0" w:beforeAutospacing="0" w:after="0" w:afterAutospacing="0" w:line="276" w:lineRule="auto"/>
        <w:rPr>
          <w:sz w:val="16"/>
          <w:szCs w:val="16"/>
        </w:rPr>
      </w:pPr>
    </w:p>
    <w:p w14:paraId="3E44452D" w14:textId="77777777" w:rsidR="009D0A60" w:rsidRPr="00E5216D" w:rsidRDefault="009D0A60" w:rsidP="00E51F92">
      <w:pPr>
        <w:spacing w:before="0" w:beforeAutospacing="0" w:after="0" w:afterAutospacing="0" w:line="276" w:lineRule="auto"/>
        <w:rPr>
          <w:sz w:val="16"/>
          <w:szCs w:val="16"/>
        </w:rPr>
      </w:pPr>
    </w:p>
    <w:p w14:paraId="253799D3" w14:textId="3B1D0679" w:rsidR="00266C2B" w:rsidRPr="00266C2B" w:rsidRDefault="00266C2B" w:rsidP="00266C2B">
      <w:pPr>
        <w:spacing w:after="0"/>
        <w:jc w:val="both"/>
        <w:rPr>
          <w:sz w:val="16"/>
          <w:szCs w:val="16"/>
        </w:rPr>
      </w:pPr>
      <w:r w:rsidRPr="00266C2B">
        <w:rPr>
          <w:b/>
          <w:sz w:val="16"/>
          <w:szCs w:val="16"/>
          <w:u w:val="single"/>
        </w:rPr>
        <w:t>Solution:</w:t>
      </w:r>
      <w:r>
        <w:rPr>
          <w:b/>
          <w:sz w:val="16"/>
          <w:szCs w:val="16"/>
          <w:u w:val="single"/>
        </w:rPr>
        <w:t xml:space="preserve"> </w:t>
      </w:r>
      <w:r>
        <w:rPr>
          <w:sz w:val="16"/>
          <w:szCs w:val="16"/>
        </w:rPr>
        <w:t xml:space="preserve"> Let </w:t>
      </w:r>
      <m:oMath>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i</m:t>
            </m:r>
          </m:sub>
        </m:sSub>
        <m:r>
          <w:rPr>
            <w:rFonts w:ascii="Cambria Math" w:hAnsi="Cambria Math"/>
            <w:sz w:val="16"/>
            <w:szCs w:val="16"/>
          </w:rPr>
          <m:t>, i=1,2,3,</m:t>
        </m:r>
      </m:oMath>
      <w:r>
        <w:rPr>
          <w:rFonts w:eastAsiaTheme="minorEastAsia"/>
          <w:sz w:val="16"/>
          <w:szCs w:val="16"/>
        </w:rPr>
        <w:t xml:space="preserve"> be the mean speed of the machine i. </w:t>
      </w:r>
    </w:p>
    <w:p w14:paraId="7F06F434" w14:textId="47CC035E" w:rsidR="00266C2B" w:rsidRPr="00266C2B" w:rsidRDefault="00266C2B" w:rsidP="00266C2B">
      <w:pPr>
        <w:spacing w:after="0"/>
        <w:ind w:left="1440" w:firstLine="720"/>
        <w:jc w:val="both"/>
        <w:rPr>
          <w:sz w:val="16"/>
          <w:szCs w:val="16"/>
        </w:rPr>
      </w:pPr>
      <m:oMath>
        <m:sSub>
          <m:sSubPr>
            <m:ctrlPr>
              <w:rPr>
                <w:rFonts w:ascii="Cambria Math" w:hAnsi="Cambria Math"/>
                <w:i/>
                <w:sz w:val="16"/>
                <w:szCs w:val="16"/>
              </w:rPr>
            </m:ctrlPr>
          </m:sSubPr>
          <m:e>
            <m:r>
              <w:rPr>
                <w:rFonts w:ascii="Cambria Math" w:hAnsi="Cambria Math"/>
                <w:sz w:val="16"/>
                <w:szCs w:val="16"/>
              </w:rPr>
              <w:tab/>
            </m:r>
            <m:r>
              <w:rPr>
                <w:rFonts w:ascii="Cambria Math" w:hAnsi="Cambria Math"/>
                <w:sz w:val="16"/>
                <w:szCs w:val="16"/>
              </w:rPr>
              <m:t>H</m:t>
            </m:r>
          </m:e>
          <m:sub>
            <m:r>
              <w:rPr>
                <w:rFonts w:ascii="Cambria Math" w:hAnsi="Cambria Math"/>
                <w:sz w:val="16"/>
                <w:szCs w:val="16"/>
              </w:rPr>
              <m:t>0</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3</m:t>
            </m:r>
          </m:sub>
        </m:sSub>
      </m:oMath>
      <w:r>
        <w:rPr>
          <w:sz w:val="16"/>
          <w:szCs w:val="16"/>
        </w:rPr>
        <w:t xml:space="preserve">           and                 </w:t>
      </w:r>
      <m:oMath>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a</m:t>
            </m:r>
          </m:sub>
        </m:sSub>
        <m:r>
          <w:rPr>
            <w:rFonts w:ascii="Cambria Math" w:hAnsi="Cambria Math"/>
            <w:sz w:val="16"/>
            <w:szCs w:val="16"/>
          </w:rPr>
          <m:t>:</m:t>
        </m:r>
        <m:r>
          <w:rPr>
            <w:rFonts w:ascii="Cambria Math" w:hAnsi="Cambria Math"/>
            <w:sz w:val="16"/>
            <w:szCs w:val="16"/>
          </w:rPr>
          <m:t xml:space="preserve">Atleast one </m:t>
        </m:r>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i</m:t>
            </m:r>
          </m:sub>
        </m:sSub>
        <m:r>
          <w:rPr>
            <w:rFonts w:ascii="Cambria Math" w:hAnsi="Cambria Math"/>
            <w:sz w:val="16"/>
            <w:szCs w:val="16"/>
          </w:rPr>
          <m:t xml:space="preserve"> is different </m:t>
        </m:r>
      </m:oMath>
    </w:p>
    <w:p w14:paraId="0C026A4D" w14:textId="78AA179E" w:rsidR="00266C2B" w:rsidRPr="00266C2B" w:rsidRDefault="00266C2B" w:rsidP="00266C2B">
      <w:pPr>
        <w:spacing w:after="0"/>
        <w:jc w:val="both"/>
        <w:rPr>
          <w:sz w:val="16"/>
          <w:szCs w:val="16"/>
        </w:rPr>
      </w:pPr>
      <w:r w:rsidRPr="00266C2B">
        <w:rPr>
          <w:sz w:val="16"/>
          <w:szCs w:val="16"/>
        </w:rPr>
        <w:t xml:space="preserve">Now, let us solve this in R using the </w:t>
      </w:r>
      <w:r w:rsidRPr="00266C2B">
        <w:rPr>
          <w:i/>
          <w:sz w:val="16"/>
          <w:szCs w:val="16"/>
        </w:rPr>
        <w:t>aov</w:t>
      </w:r>
      <w:r w:rsidRPr="00266C2B">
        <w:rPr>
          <w:sz w:val="16"/>
          <w:szCs w:val="16"/>
        </w:rPr>
        <w:t xml:space="preserve"> command. The output is given below:</w:t>
      </w:r>
    </w:p>
    <w:tbl>
      <w:tblPr>
        <w:tblW w:w="9686" w:type="dxa"/>
        <w:jc w:val="center"/>
        <w:tblInd w:w="93" w:type="dxa"/>
        <w:tblLook w:val="04A0" w:firstRow="1" w:lastRow="0" w:firstColumn="1" w:lastColumn="0" w:noHBand="0" w:noVBand="1"/>
      </w:tblPr>
      <w:tblGrid>
        <w:gridCol w:w="2361"/>
        <w:gridCol w:w="514"/>
        <w:gridCol w:w="1813"/>
        <w:gridCol w:w="2543"/>
        <w:gridCol w:w="849"/>
        <w:gridCol w:w="1098"/>
        <w:gridCol w:w="508"/>
      </w:tblGrid>
      <w:tr w:rsidR="00266C2B" w:rsidRPr="00266C2B" w14:paraId="56BD007C" w14:textId="77777777" w:rsidTr="006A279B">
        <w:trPr>
          <w:trHeight w:val="304"/>
          <w:jc w:val="center"/>
        </w:trPr>
        <w:tc>
          <w:tcPr>
            <w:tcW w:w="9685"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3B4B628" w14:textId="77777777" w:rsidR="00266C2B" w:rsidRPr="00266C2B" w:rsidRDefault="00266C2B" w:rsidP="00266C2B">
            <w:pPr>
              <w:spacing w:after="0"/>
              <w:jc w:val="both"/>
              <w:rPr>
                <w:sz w:val="16"/>
                <w:szCs w:val="16"/>
              </w:rPr>
            </w:pPr>
            <w:r w:rsidRPr="00266C2B">
              <w:rPr>
                <w:sz w:val="16"/>
                <w:szCs w:val="16"/>
              </w:rPr>
              <w:t>summary(model2)</w:t>
            </w:r>
          </w:p>
        </w:tc>
      </w:tr>
      <w:tr w:rsidR="00266C2B" w:rsidRPr="00266C2B" w14:paraId="6BC60CE0" w14:textId="77777777" w:rsidTr="006A279B">
        <w:trPr>
          <w:trHeight w:val="304"/>
          <w:jc w:val="center"/>
        </w:trPr>
        <w:tc>
          <w:tcPr>
            <w:tcW w:w="2361" w:type="dxa"/>
            <w:tcBorders>
              <w:top w:val="nil"/>
              <w:left w:val="single" w:sz="4" w:space="0" w:color="auto"/>
              <w:bottom w:val="single" w:sz="4" w:space="0" w:color="auto"/>
              <w:right w:val="single" w:sz="4" w:space="0" w:color="auto"/>
            </w:tcBorders>
            <w:shd w:val="clear" w:color="auto" w:fill="auto"/>
            <w:noWrap/>
            <w:vAlign w:val="center"/>
            <w:hideMark/>
          </w:tcPr>
          <w:p w14:paraId="2BC87ABA" w14:textId="77777777" w:rsidR="00266C2B" w:rsidRPr="00266C2B" w:rsidRDefault="00266C2B" w:rsidP="00266C2B">
            <w:pPr>
              <w:spacing w:after="0"/>
              <w:jc w:val="both"/>
              <w:rPr>
                <w:sz w:val="16"/>
                <w:szCs w:val="16"/>
              </w:rPr>
            </w:pPr>
            <w:r w:rsidRPr="00266C2B">
              <w:rPr>
                <w:sz w:val="16"/>
                <w:szCs w:val="16"/>
              </w:rPr>
              <w:t> </w:t>
            </w:r>
          </w:p>
        </w:tc>
        <w:tc>
          <w:tcPr>
            <w:tcW w:w="514" w:type="dxa"/>
            <w:tcBorders>
              <w:top w:val="nil"/>
              <w:left w:val="nil"/>
              <w:bottom w:val="single" w:sz="4" w:space="0" w:color="auto"/>
              <w:right w:val="single" w:sz="4" w:space="0" w:color="auto"/>
            </w:tcBorders>
            <w:shd w:val="clear" w:color="auto" w:fill="auto"/>
            <w:noWrap/>
            <w:vAlign w:val="bottom"/>
            <w:hideMark/>
          </w:tcPr>
          <w:p w14:paraId="4518F7B4" w14:textId="77777777" w:rsidR="00266C2B" w:rsidRPr="00266C2B" w:rsidRDefault="00266C2B" w:rsidP="00266C2B">
            <w:pPr>
              <w:spacing w:after="0"/>
              <w:jc w:val="both"/>
              <w:rPr>
                <w:sz w:val="16"/>
                <w:szCs w:val="16"/>
              </w:rPr>
            </w:pPr>
            <w:r w:rsidRPr="00266C2B">
              <w:rPr>
                <w:sz w:val="16"/>
                <w:szCs w:val="16"/>
              </w:rPr>
              <w:t>Df</w:t>
            </w:r>
          </w:p>
        </w:tc>
        <w:tc>
          <w:tcPr>
            <w:tcW w:w="1813" w:type="dxa"/>
            <w:tcBorders>
              <w:top w:val="nil"/>
              <w:left w:val="nil"/>
              <w:bottom w:val="single" w:sz="4" w:space="0" w:color="auto"/>
              <w:right w:val="single" w:sz="4" w:space="0" w:color="auto"/>
            </w:tcBorders>
            <w:shd w:val="clear" w:color="auto" w:fill="auto"/>
            <w:noWrap/>
            <w:vAlign w:val="bottom"/>
            <w:hideMark/>
          </w:tcPr>
          <w:p w14:paraId="69E38ED4" w14:textId="77777777" w:rsidR="00266C2B" w:rsidRPr="00266C2B" w:rsidRDefault="00266C2B" w:rsidP="00266C2B">
            <w:pPr>
              <w:spacing w:after="0"/>
              <w:jc w:val="both"/>
              <w:rPr>
                <w:sz w:val="16"/>
                <w:szCs w:val="16"/>
              </w:rPr>
            </w:pPr>
            <w:r w:rsidRPr="00266C2B">
              <w:rPr>
                <w:sz w:val="16"/>
                <w:szCs w:val="16"/>
              </w:rPr>
              <w:t>Sum of Squares</w:t>
            </w:r>
          </w:p>
        </w:tc>
        <w:tc>
          <w:tcPr>
            <w:tcW w:w="2543" w:type="dxa"/>
            <w:tcBorders>
              <w:top w:val="nil"/>
              <w:left w:val="nil"/>
              <w:bottom w:val="single" w:sz="4" w:space="0" w:color="auto"/>
              <w:right w:val="single" w:sz="4" w:space="0" w:color="auto"/>
            </w:tcBorders>
            <w:shd w:val="clear" w:color="auto" w:fill="auto"/>
            <w:noWrap/>
            <w:vAlign w:val="bottom"/>
            <w:hideMark/>
          </w:tcPr>
          <w:p w14:paraId="59EB3E12" w14:textId="77777777" w:rsidR="00266C2B" w:rsidRPr="00266C2B" w:rsidRDefault="00266C2B" w:rsidP="00266C2B">
            <w:pPr>
              <w:spacing w:after="0"/>
              <w:jc w:val="both"/>
              <w:rPr>
                <w:sz w:val="16"/>
                <w:szCs w:val="16"/>
              </w:rPr>
            </w:pPr>
            <w:r w:rsidRPr="00266C2B">
              <w:rPr>
                <w:sz w:val="16"/>
                <w:szCs w:val="16"/>
              </w:rPr>
              <w:t>Mean Sum of Squares</w:t>
            </w:r>
          </w:p>
        </w:tc>
        <w:tc>
          <w:tcPr>
            <w:tcW w:w="849" w:type="dxa"/>
            <w:tcBorders>
              <w:top w:val="nil"/>
              <w:left w:val="nil"/>
              <w:bottom w:val="single" w:sz="4" w:space="0" w:color="auto"/>
              <w:right w:val="single" w:sz="4" w:space="0" w:color="auto"/>
            </w:tcBorders>
            <w:shd w:val="clear" w:color="auto" w:fill="auto"/>
            <w:noWrap/>
            <w:vAlign w:val="bottom"/>
            <w:hideMark/>
          </w:tcPr>
          <w:p w14:paraId="30B91753" w14:textId="77777777" w:rsidR="00266C2B" w:rsidRPr="00266C2B" w:rsidRDefault="00266C2B" w:rsidP="00266C2B">
            <w:pPr>
              <w:spacing w:after="0"/>
              <w:jc w:val="both"/>
              <w:rPr>
                <w:sz w:val="16"/>
                <w:szCs w:val="16"/>
              </w:rPr>
            </w:pPr>
            <w:r w:rsidRPr="00266C2B">
              <w:rPr>
                <w:sz w:val="16"/>
                <w:szCs w:val="16"/>
              </w:rPr>
              <w:t>F value</w:t>
            </w:r>
          </w:p>
        </w:tc>
        <w:tc>
          <w:tcPr>
            <w:tcW w:w="1098" w:type="dxa"/>
            <w:tcBorders>
              <w:top w:val="nil"/>
              <w:left w:val="nil"/>
              <w:bottom w:val="single" w:sz="4" w:space="0" w:color="auto"/>
              <w:right w:val="single" w:sz="4" w:space="0" w:color="auto"/>
            </w:tcBorders>
            <w:shd w:val="clear" w:color="auto" w:fill="auto"/>
            <w:noWrap/>
            <w:vAlign w:val="bottom"/>
            <w:hideMark/>
          </w:tcPr>
          <w:p w14:paraId="47C09C60" w14:textId="77777777" w:rsidR="00266C2B" w:rsidRPr="00266C2B" w:rsidRDefault="00266C2B" w:rsidP="00266C2B">
            <w:pPr>
              <w:spacing w:after="0"/>
              <w:jc w:val="both"/>
              <w:rPr>
                <w:sz w:val="16"/>
                <w:szCs w:val="16"/>
              </w:rPr>
            </w:pPr>
            <w:r w:rsidRPr="00266C2B">
              <w:rPr>
                <w:sz w:val="16"/>
                <w:szCs w:val="16"/>
              </w:rPr>
              <w:t>Pr(&gt;F)</w:t>
            </w:r>
          </w:p>
        </w:tc>
        <w:tc>
          <w:tcPr>
            <w:tcW w:w="508" w:type="dxa"/>
            <w:tcBorders>
              <w:top w:val="nil"/>
              <w:left w:val="nil"/>
              <w:bottom w:val="single" w:sz="4" w:space="0" w:color="auto"/>
              <w:right w:val="single" w:sz="4" w:space="0" w:color="auto"/>
            </w:tcBorders>
            <w:shd w:val="clear" w:color="auto" w:fill="auto"/>
            <w:noWrap/>
            <w:vAlign w:val="bottom"/>
            <w:hideMark/>
          </w:tcPr>
          <w:p w14:paraId="433BE4D1" w14:textId="77777777" w:rsidR="00266C2B" w:rsidRPr="00266C2B" w:rsidRDefault="00266C2B" w:rsidP="00266C2B">
            <w:pPr>
              <w:spacing w:after="0"/>
              <w:jc w:val="both"/>
              <w:rPr>
                <w:sz w:val="16"/>
                <w:szCs w:val="16"/>
              </w:rPr>
            </w:pPr>
            <w:r w:rsidRPr="00266C2B">
              <w:rPr>
                <w:sz w:val="16"/>
                <w:szCs w:val="16"/>
              </w:rPr>
              <w:t> </w:t>
            </w:r>
          </w:p>
        </w:tc>
      </w:tr>
      <w:tr w:rsidR="00266C2B" w:rsidRPr="00266C2B" w14:paraId="6BA4A93E" w14:textId="77777777" w:rsidTr="006A279B">
        <w:trPr>
          <w:trHeight w:val="304"/>
          <w:jc w:val="center"/>
        </w:trPr>
        <w:tc>
          <w:tcPr>
            <w:tcW w:w="2361" w:type="dxa"/>
            <w:tcBorders>
              <w:top w:val="nil"/>
              <w:left w:val="single" w:sz="4" w:space="0" w:color="auto"/>
              <w:bottom w:val="single" w:sz="4" w:space="0" w:color="auto"/>
              <w:right w:val="single" w:sz="4" w:space="0" w:color="auto"/>
            </w:tcBorders>
            <w:shd w:val="clear" w:color="auto" w:fill="auto"/>
            <w:noWrap/>
            <w:vAlign w:val="center"/>
            <w:hideMark/>
          </w:tcPr>
          <w:p w14:paraId="27E8DD3F" w14:textId="77777777" w:rsidR="00266C2B" w:rsidRPr="00266C2B" w:rsidRDefault="00266C2B" w:rsidP="00266C2B">
            <w:pPr>
              <w:spacing w:after="0"/>
              <w:jc w:val="both"/>
              <w:rPr>
                <w:sz w:val="16"/>
                <w:szCs w:val="16"/>
              </w:rPr>
            </w:pPr>
            <w:r w:rsidRPr="00266C2B">
              <w:rPr>
                <w:sz w:val="16"/>
                <w:szCs w:val="16"/>
              </w:rPr>
              <w:t>factor(Machine)</w:t>
            </w:r>
          </w:p>
        </w:tc>
        <w:tc>
          <w:tcPr>
            <w:tcW w:w="514" w:type="dxa"/>
            <w:tcBorders>
              <w:top w:val="nil"/>
              <w:left w:val="nil"/>
              <w:bottom w:val="single" w:sz="4" w:space="0" w:color="auto"/>
              <w:right w:val="single" w:sz="4" w:space="0" w:color="auto"/>
            </w:tcBorders>
            <w:shd w:val="clear" w:color="auto" w:fill="auto"/>
            <w:noWrap/>
            <w:vAlign w:val="bottom"/>
            <w:hideMark/>
          </w:tcPr>
          <w:p w14:paraId="2B7C74B5" w14:textId="77777777" w:rsidR="00266C2B" w:rsidRPr="00266C2B" w:rsidRDefault="00266C2B" w:rsidP="00266C2B">
            <w:pPr>
              <w:spacing w:after="0"/>
              <w:jc w:val="both"/>
              <w:rPr>
                <w:sz w:val="16"/>
                <w:szCs w:val="16"/>
              </w:rPr>
            </w:pPr>
            <w:r w:rsidRPr="00266C2B">
              <w:rPr>
                <w:sz w:val="16"/>
                <w:szCs w:val="16"/>
              </w:rPr>
              <w:t>2</w:t>
            </w:r>
          </w:p>
        </w:tc>
        <w:tc>
          <w:tcPr>
            <w:tcW w:w="1813" w:type="dxa"/>
            <w:tcBorders>
              <w:top w:val="nil"/>
              <w:left w:val="nil"/>
              <w:bottom w:val="single" w:sz="4" w:space="0" w:color="auto"/>
              <w:right w:val="single" w:sz="4" w:space="0" w:color="auto"/>
            </w:tcBorders>
            <w:shd w:val="clear" w:color="auto" w:fill="auto"/>
            <w:noWrap/>
            <w:vAlign w:val="bottom"/>
            <w:hideMark/>
          </w:tcPr>
          <w:p w14:paraId="60960DC8" w14:textId="77777777" w:rsidR="00266C2B" w:rsidRPr="00266C2B" w:rsidRDefault="00266C2B" w:rsidP="00266C2B">
            <w:pPr>
              <w:spacing w:after="0"/>
              <w:jc w:val="both"/>
              <w:rPr>
                <w:sz w:val="16"/>
                <w:szCs w:val="16"/>
              </w:rPr>
            </w:pPr>
            <w:r w:rsidRPr="00266C2B">
              <w:rPr>
                <w:sz w:val="16"/>
                <w:szCs w:val="16"/>
              </w:rPr>
              <w:t>250</w:t>
            </w:r>
          </w:p>
        </w:tc>
        <w:tc>
          <w:tcPr>
            <w:tcW w:w="2543" w:type="dxa"/>
            <w:tcBorders>
              <w:top w:val="nil"/>
              <w:left w:val="nil"/>
              <w:bottom w:val="single" w:sz="4" w:space="0" w:color="auto"/>
              <w:right w:val="single" w:sz="4" w:space="0" w:color="auto"/>
            </w:tcBorders>
            <w:shd w:val="clear" w:color="auto" w:fill="auto"/>
            <w:noWrap/>
            <w:vAlign w:val="bottom"/>
            <w:hideMark/>
          </w:tcPr>
          <w:p w14:paraId="779B9D2D" w14:textId="77777777" w:rsidR="00266C2B" w:rsidRPr="00266C2B" w:rsidRDefault="00266C2B" w:rsidP="00266C2B">
            <w:pPr>
              <w:spacing w:after="0"/>
              <w:jc w:val="both"/>
              <w:rPr>
                <w:sz w:val="16"/>
                <w:szCs w:val="16"/>
              </w:rPr>
            </w:pPr>
            <w:r w:rsidRPr="00266C2B">
              <w:rPr>
                <w:sz w:val="16"/>
                <w:szCs w:val="16"/>
              </w:rPr>
              <w:t>125</w:t>
            </w:r>
          </w:p>
        </w:tc>
        <w:tc>
          <w:tcPr>
            <w:tcW w:w="849" w:type="dxa"/>
            <w:tcBorders>
              <w:top w:val="nil"/>
              <w:left w:val="nil"/>
              <w:bottom w:val="single" w:sz="4" w:space="0" w:color="auto"/>
              <w:right w:val="single" w:sz="4" w:space="0" w:color="auto"/>
            </w:tcBorders>
            <w:shd w:val="clear" w:color="auto" w:fill="auto"/>
            <w:noWrap/>
            <w:vAlign w:val="bottom"/>
            <w:hideMark/>
          </w:tcPr>
          <w:p w14:paraId="27E9BA4A" w14:textId="77777777" w:rsidR="00266C2B" w:rsidRPr="00266C2B" w:rsidRDefault="00266C2B" w:rsidP="00266C2B">
            <w:pPr>
              <w:spacing w:after="0"/>
              <w:jc w:val="both"/>
              <w:rPr>
                <w:sz w:val="16"/>
                <w:szCs w:val="16"/>
              </w:rPr>
            </w:pPr>
            <w:r w:rsidRPr="00266C2B">
              <w:rPr>
                <w:sz w:val="16"/>
                <w:szCs w:val="16"/>
              </w:rPr>
              <w:t>7.5</w:t>
            </w:r>
          </w:p>
        </w:tc>
        <w:tc>
          <w:tcPr>
            <w:tcW w:w="1098" w:type="dxa"/>
            <w:tcBorders>
              <w:top w:val="nil"/>
              <w:left w:val="nil"/>
              <w:bottom w:val="single" w:sz="4" w:space="0" w:color="auto"/>
              <w:right w:val="single" w:sz="4" w:space="0" w:color="auto"/>
            </w:tcBorders>
            <w:shd w:val="clear" w:color="auto" w:fill="auto"/>
            <w:noWrap/>
            <w:vAlign w:val="bottom"/>
            <w:hideMark/>
          </w:tcPr>
          <w:p w14:paraId="4C9C74EF" w14:textId="77777777" w:rsidR="00266C2B" w:rsidRPr="00266C2B" w:rsidRDefault="00266C2B" w:rsidP="00266C2B">
            <w:pPr>
              <w:spacing w:after="0"/>
              <w:jc w:val="both"/>
              <w:rPr>
                <w:sz w:val="16"/>
                <w:szCs w:val="16"/>
              </w:rPr>
            </w:pPr>
            <w:r w:rsidRPr="00266C2B">
              <w:rPr>
                <w:sz w:val="16"/>
                <w:szCs w:val="16"/>
              </w:rPr>
              <w:t>0.00771</w:t>
            </w:r>
          </w:p>
        </w:tc>
        <w:tc>
          <w:tcPr>
            <w:tcW w:w="508" w:type="dxa"/>
            <w:tcBorders>
              <w:top w:val="nil"/>
              <w:left w:val="nil"/>
              <w:bottom w:val="single" w:sz="4" w:space="0" w:color="auto"/>
              <w:right w:val="single" w:sz="4" w:space="0" w:color="auto"/>
            </w:tcBorders>
            <w:shd w:val="clear" w:color="auto" w:fill="auto"/>
            <w:noWrap/>
            <w:vAlign w:val="bottom"/>
            <w:hideMark/>
          </w:tcPr>
          <w:p w14:paraId="293EDCAD" w14:textId="77777777" w:rsidR="00266C2B" w:rsidRPr="00266C2B" w:rsidRDefault="00266C2B" w:rsidP="00266C2B">
            <w:pPr>
              <w:spacing w:after="0"/>
              <w:jc w:val="both"/>
              <w:rPr>
                <w:sz w:val="16"/>
                <w:szCs w:val="16"/>
              </w:rPr>
            </w:pPr>
            <w:r w:rsidRPr="00266C2B">
              <w:rPr>
                <w:sz w:val="16"/>
                <w:szCs w:val="16"/>
              </w:rPr>
              <w:t>**</w:t>
            </w:r>
          </w:p>
        </w:tc>
      </w:tr>
      <w:tr w:rsidR="00266C2B" w:rsidRPr="00266C2B" w14:paraId="161F1932" w14:textId="77777777" w:rsidTr="006A279B">
        <w:trPr>
          <w:trHeight w:val="304"/>
          <w:jc w:val="center"/>
        </w:trPr>
        <w:tc>
          <w:tcPr>
            <w:tcW w:w="2361" w:type="dxa"/>
            <w:tcBorders>
              <w:top w:val="nil"/>
              <w:left w:val="single" w:sz="4" w:space="0" w:color="auto"/>
              <w:bottom w:val="single" w:sz="4" w:space="0" w:color="auto"/>
              <w:right w:val="single" w:sz="4" w:space="0" w:color="auto"/>
            </w:tcBorders>
            <w:shd w:val="clear" w:color="auto" w:fill="auto"/>
            <w:noWrap/>
            <w:vAlign w:val="center"/>
            <w:hideMark/>
          </w:tcPr>
          <w:p w14:paraId="26FDABE8" w14:textId="77777777" w:rsidR="00266C2B" w:rsidRPr="00266C2B" w:rsidRDefault="00266C2B" w:rsidP="00266C2B">
            <w:pPr>
              <w:spacing w:after="0"/>
              <w:jc w:val="both"/>
              <w:rPr>
                <w:sz w:val="16"/>
                <w:szCs w:val="16"/>
              </w:rPr>
            </w:pPr>
            <w:r w:rsidRPr="00266C2B">
              <w:rPr>
                <w:sz w:val="16"/>
                <w:szCs w:val="16"/>
              </w:rPr>
              <w:t>Residuals</w:t>
            </w:r>
          </w:p>
        </w:tc>
        <w:tc>
          <w:tcPr>
            <w:tcW w:w="514" w:type="dxa"/>
            <w:tcBorders>
              <w:top w:val="nil"/>
              <w:left w:val="nil"/>
              <w:bottom w:val="single" w:sz="4" w:space="0" w:color="auto"/>
              <w:right w:val="single" w:sz="4" w:space="0" w:color="auto"/>
            </w:tcBorders>
            <w:shd w:val="clear" w:color="auto" w:fill="auto"/>
            <w:noWrap/>
            <w:vAlign w:val="bottom"/>
            <w:hideMark/>
          </w:tcPr>
          <w:p w14:paraId="6CB8AAD6" w14:textId="77777777" w:rsidR="00266C2B" w:rsidRPr="00266C2B" w:rsidRDefault="00266C2B" w:rsidP="00266C2B">
            <w:pPr>
              <w:spacing w:after="0"/>
              <w:jc w:val="both"/>
              <w:rPr>
                <w:sz w:val="16"/>
                <w:szCs w:val="16"/>
              </w:rPr>
            </w:pPr>
            <w:r w:rsidRPr="00266C2B">
              <w:rPr>
                <w:sz w:val="16"/>
                <w:szCs w:val="16"/>
              </w:rPr>
              <w:t>12</w:t>
            </w:r>
          </w:p>
        </w:tc>
        <w:tc>
          <w:tcPr>
            <w:tcW w:w="1813" w:type="dxa"/>
            <w:tcBorders>
              <w:top w:val="nil"/>
              <w:left w:val="nil"/>
              <w:bottom w:val="single" w:sz="4" w:space="0" w:color="auto"/>
              <w:right w:val="single" w:sz="4" w:space="0" w:color="auto"/>
            </w:tcBorders>
            <w:shd w:val="clear" w:color="auto" w:fill="auto"/>
            <w:noWrap/>
            <w:vAlign w:val="bottom"/>
            <w:hideMark/>
          </w:tcPr>
          <w:p w14:paraId="037EBF7E" w14:textId="77777777" w:rsidR="00266C2B" w:rsidRPr="00266C2B" w:rsidRDefault="00266C2B" w:rsidP="00266C2B">
            <w:pPr>
              <w:spacing w:after="0"/>
              <w:jc w:val="both"/>
              <w:rPr>
                <w:sz w:val="16"/>
                <w:szCs w:val="16"/>
              </w:rPr>
            </w:pPr>
            <w:r w:rsidRPr="00266C2B">
              <w:rPr>
                <w:sz w:val="16"/>
                <w:szCs w:val="16"/>
              </w:rPr>
              <w:t>200</w:t>
            </w:r>
          </w:p>
        </w:tc>
        <w:tc>
          <w:tcPr>
            <w:tcW w:w="2543" w:type="dxa"/>
            <w:tcBorders>
              <w:top w:val="nil"/>
              <w:left w:val="nil"/>
              <w:bottom w:val="single" w:sz="4" w:space="0" w:color="auto"/>
              <w:right w:val="single" w:sz="4" w:space="0" w:color="auto"/>
            </w:tcBorders>
            <w:shd w:val="clear" w:color="auto" w:fill="auto"/>
            <w:noWrap/>
            <w:vAlign w:val="bottom"/>
            <w:hideMark/>
          </w:tcPr>
          <w:p w14:paraId="3085000B" w14:textId="77777777" w:rsidR="00266C2B" w:rsidRPr="00266C2B" w:rsidRDefault="00266C2B" w:rsidP="00266C2B">
            <w:pPr>
              <w:spacing w:after="0"/>
              <w:jc w:val="both"/>
              <w:rPr>
                <w:sz w:val="16"/>
                <w:szCs w:val="16"/>
              </w:rPr>
            </w:pPr>
            <w:r w:rsidRPr="00266C2B">
              <w:rPr>
                <w:sz w:val="16"/>
                <w:szCs w:val="16"/>
              </w:rPr>
              <w:t>16.67</w:t>
            </w:r>
          </w:p>
        </w:tc>
        <w:tc>
          <w:tcPr>
            <w:tcW w:w="849" w:type="dxa"/>
            <w:tcBorders>
              <w:top w:val="nil"/>
              <w:left w:val="nil"/>
              <w:bottom w:val="single" w:sz="4" w:space="0" w:color="auto"/>
              <w:right w:val="single" w:sz="4" w:space="0" w:color="auto"/>
            </w:tcBorders>
            <w:shd w:val="clear" w:color="auto" w:fill="auto"/>
            <w:noWrap/>
            <w:vAlign w:val="bottom"/>
            <w:hideMark/>
          </w:tcPr>
          <w:p w14:paraId="795F7378" w14:textId="77777777" w:rsidR="00266C2B" w:rsidRPr="00266C2B" w:rsidRDefault="00266C2B" w:rsidP="00266C2B">
            <w:pPr>
              <w:spacing w:after="0"/>
              <w:jc w:val="both"/>
              <w:rPr>
                <w:sz w:val="16"/>
                <w:szCs w:val="16"/>
              </w:rPr>
            </w:pPr>
            <w:r w:rsidRPr="00266C2B">
              <w:rPr>
                <w:sz w:val="16"/>
                <w:szCs w:val="16"/>
              </w:rPr>
              <w:t> </w:t>
            </w:r>
          </w:p>
        </w:tc>
        <w:tc>
          <w:tcPr>
            <w:tcW w:w="1098" w:type="dxa"/>
            <w:tcBorders>
              <w:top w:val="nil"/>
              <w:left w:val="nil"/>
              <w:bottom w:val="single" w:sz="4" w:space="0" w:color="auto"/>
              <w:right w:val="single" w:sz="4" w:space="0" w:color="auto"/>
            </w:tcBorders>
            <w:shd w:val="clear" w:color="auto" w:fill="auto"/>
            <w:noWrap/>
            <w:vAlign w:val="bottom"/>
            <w:hideMark/>
          </w:tcPr>
          <w:p w14:paraId="5DDDBBC0" w14:textId="77777777" w:rsidR="00266C2B" w:rsidRPr="00266C2B" w:rsidRDefault="00266C2B" w:rsidP="00266C2B">
            <w:pPr>
              <w:spacing w:after="0"/>
              <w:jc w:val="both"/>
              <w:rPr>
                <w:sz w:val="16"/>
                <w:szCs w:val="16"/>
              </w:rPr>
            </w:pPr>
            <w:r w:rsidRPr="00266C2B">
              <w:rPr>
                <w:sz w:val="16"/>
                <w:szCs w:val="16"/>
              </w:rPr>
              <w:t> </w:t>
            </w:r>
          </w:p>
        </w:tc>
        <w:tc>
          <w:tcPr>
            <w:tcW w:w="508" w:type="dxa"/>
            <w:tcBorders>
              <w:top w:val="nil"/>
              <w:left w:val="nil"/>
              <w:bottom w:val="single" w:sz="4" w:space="0" w:color="auto"/>
              <w:right w:val="single" w:sz="4" w:space="0" w:color="auto"/>
            </w:tcBorders>
            <w:shd w:val="clear" w:color="auto" w:fill="auto"/>
            <w:noWrap/>
            <w:vAlign w:val="bottom"/>
            <w:hideMark/>
          </w:tcPr>
          <w:p w14:paraId="1E78AA04" w14:textId="77777777" w:rsidR="00266C2B" w:rsidRPr="00266C2B" w:rsidRDefault="00266C2B" w:rsidP="00266C2B">
            <w:pPr>
              <w:spacing w:after="0"/>
              <w:jc w:val="both"/>
              <w:rPr>
                <w:sz w:val="16"/>
                <w:szCs w:val="16"/>
              </w:rPr>
            </w:pPr>
            <w:r w:rsidRPr="00266C2B">
              <w:rPr>
                <w:sz w:val="16"/>
                <w:szCs w:val="16"/>
              </w:rPr>
              <w:t> </w:t>
            </w:r>
          </w:p>
        </w:tc>
      </w:tr>
      <w:tr w:rsidR="00266C2B" w:rsidRPr="00266C2B" w14:paraId="1F44A9A6" w14:textId="77777777" w:rsidTr="006A279B">
        <w:trPr>
          <w:trHeight w:val="304"/>
          <w:jc w:val="center"/>
        </w:trPr>
        <w:tc>
          <w:tcPr>
            <w:tcW w:w="2361" w:type="dxa"/>
            <w:tcBorders>
              <w:top w:val="nil"/>
              <w:left w:val="single" w:sz="4" w:space="0" w:color="auto"/>
              <w:bottom w:val="single" w:sz="4" w:space="0" w:color="auto"/>
              <w:right w:val="single" w:sz="4" w:space="0" w:color="auto"/>
            </w:tcBorders>
            <w:shd w:val="clear" w:color="auto" w:fill="auto"/>
            <w:noWrap/>
            <w:vAlign w:val="center"/>
            <w:hideMark/>
          </w:tcPr>
          <w:p w14:paraId="4216606A" w14:textId="77777777" w:rsidR="00266C2B" w:rsidRPr="00266C2B" w:rsidRDefault="00266C2B" w:rsidP="00266C2B">
            <w:pPr>
              <w:spacing w:after="0"/>
              <w:jc w:val="both"/>
              <w:rPr>
                <w:sz w:val="16"/>
                <w:szCs w:val="16"/>
              </w:rPr>
            </w:pPr>
            <w:r w:rsidRPr="00266C2B">
              <w:rPr>
                <w:sz w:val="16"/>
                <w:szCs w:val="16"/>
              </w:rPr>
              <w:t>---</w:t>
            </w:r>
          </w:p>
        </w:tc>
        <w:tc>
          <w:tcPr>
            <w:tcW w:w="514" w:type="dxa"/>
            <w:tcBorders>
              <w:top w:val="nil"/>
              <w:left w:val="nil"/>
              <w:bottom w:val="single" w:sz="4" w:space="0" w:color="auto"/>
              <w:right w:val="single" w:sz="4" w:space="0" w:color="auto"/>
            </w:tcBorders>
            <w:shd w:val="clear" w:color="auto" w:fill="auto"/>
            <w:noWrap/>
            <w:vAlign w:val="bottom"/>
            <w:hideMark/>
          </w:tcPr>
          <w:p w14:paraId="6F7DA6C2" w14:textId="77777777" w:rsidR="00266C2B" w:rsidRPr="00266C2B" w:rsidRDefault="00266C2B" w:rsidP="00266C2B">
            <w:pPr>
              <w:spacing w:after="0"/>
              <w:jc w:val="both"/>
              <w:rPr>
                <w:sz w:val="16"/>
                <w:szCs w:val="16"/>
              </w:rPr>
            </w:pPr>
            <w:r w:rsidRPr="00266C2B">
              <w:rPr>
                <w:sz w:val="16"/>
                <w:szCs w:val="16"/>
              </w:rPr>
              <w:t> </w:t>
            </w:r>
          </w:p>
        </w:tc>
        <w:tc>
          <w:tcPr>
            <w:tcW w:w="1813" w:type="dxa"/>
            <w:tcBorders>
              <w:top w:val="nil"/>
              <w:left w:val="nil"/>
              <w:bottom w:val="single" w:sz="4" w:space="0" w:color="auto"/>
              <w:right w:val="single" w:sz="4" w:space="0" w:color="auto"/>
            </w:tcBorders>
            <w:shd w:val="clear" w:color="auto" w:fill="auto"/>
            <w:noWrap/>
            <w:vAlign w:val="bottom"/>
            <w:hideMark/>
          </w:tcPr>
          <w:p w14:paraId="42736207" w14:textId="77777777" w:rsidR="00266C2B" w:rsidRPr="00266C2B" w:rsidRDefault="00266C2B" w:rsidP="00266C2B">
            <w:pPr>
              <w:spacing w:after="0"/>
              <w:jc w:val="both"/>
              <w:rPr>
                <w:sz w:val="16"/>
                <w:szCs w:val="16"/>
              </w:rPr>
            </w:pPr>
            <w:r w:rsidRPr="00266C2B">
              <w:rPr>
                <w:sz w:val="16"/>
                <w:szCs w:val="16"/>
              </w:rPr>
              <w:t> </w:t>
            </w:r>
          </w:p>
        </w:tc>
        <w:tc>
          <w:tcPr>
            <w:tcW w:w="2543" w:type="dxa"/>
            <w:tcBorders>
              <w:top w:val="nil"/>
              <w:left w:val="nil"/>
              <w:bottom w:val="single" w:sz="4" w:space="0" w:color="auto"/>
              <w:right w:val="single" w:sz="4" w:space="0" w:color="auto"/>
            </w:tcBorders>
            <w:shd w:val="clear" w:color="auto" w:fill="auto"/>
            <w:noWrap/>
            <w:vAlign w:val="bottom"/>
            <w:hideMark/>
          </w:tcPr>
          <w:p w14:paraId="5F8482A1" w14:textId="77777777" w:rsidR="00266C2B" w:rsidRPr="00266C2B" w:rsidRDefault="00266C2B" w:rsidP="00266C2B">
            <w:pPr>
              <w:spacing w:after="0"/>
              <w:jc w:val="both"/>
              <w:rPr>
                <w:sz w:val="16"/>
                <w:szCs w:val="16"/>
              </w:rPr>
            </w:pPr>
            <w:r w:rsidRPr="00266C2B">
              <w:rPr>
                <w:sz w:val="16"/>
                <w:szCs w:val="16"/>
              </w:rPr>
              <w:t> </w:t>
            </w:r>
          </w:p>
        </w:tc>
        <w:tc>
          <w:tcPr>
            <w:tcW w:w="849" w:type="dxa"/>
            <w:tcBorders>
              <w:top w:val="nil"/>
              <w:left w:val="nil"/>
              <w:bottom w:val="single" w:sz="4" w:space="0" w:color="auto"/>
              <w:right w:val="single" w:sz="4" w:space="0" w:color="auto"/>
            </w:tcBorders>
            <w:shd w:val="clear" w:color="auto" w:fill="auto"/>
            <w:noWrap/>
            <w:vAlign w:val="bottom"/>
            <w:hideMark/>
          </w:tcPr>
          <w:p w14:paraId="79943D64" w14:textId="77777777" w:rsidR="00266C2B" w:rsidRPr="00266C2B" w:rsidRDefault="00266C2B" w:rsidP="00266C2B">
            <w:pPr>
              <w:spacing w:after="0"/>
              <w:jc w:val="both"/>
              <w:rPr>
                <w:sz w:val="16"/>
                <w:szCs w:val="16"/>
              </w:rPr>
            </w:pPr>
            <w:r w:rsidRPr="00266C2B">
              <w:rPr>
                <w:sz w:val="16"/>
                <w:szCs w:val="16"/>
              </w:rPr>
              <w:t> </w:t>
            </w:r>
          </w:p>
        </w:tc>
        <w:tc>
          <w:tcPr>
            <w:tcW w:w="1098" w:type="dxa"/>
            <w:tcBorders>
              <w:top w:val="nil"/>
              <w:left w:val="nil"/>
              <w:bottom w:val="single" w:sz="4" w:space="0" w:color="auto"/>
              <w:right w:val="single" w:sz="4" w:space="0" w:color="auto"/>
            </w:tcBorders>
            <w:shd w:val="clear" w:color="auto" w:fill="auto"/>
            <w:noWrap/>
            <w:vAlign w:val="bottom"/>
            <w:hideMark/>
          </w:tcPr>
          <w:p w14:paraId="47041C8A" w14:textId="77777777" w:rsidR="00266C2B" w:rsidRPr="00266C2B" w:rsidRDefault="00266C2B" w:rsidP="00266C2B">
            <w:pPr>
              <w:spacing w:after="0"/>
              <w:jc w:val="both"/>
              <w:rPr>
                <w:sz w:val="16"/>
                <w:szCs w:val="16"/>
              </w:rPr>
            </w:pPr>
            <w:r w:rsidRPr="00266C2B">
              <w:rPr>
                <w:sz w:val="16"/>
                <w:szCs w:val="16"/>
              </w:rPr>
              <w:t> </w:t>
            </w:r>
          </w:p>
        </w:tc>
        <w:tc>
          <w:tcPr>
            <w:tcW w:w="508" w:type="dxa"/>
            <w:tcBorders>
              <w:top w:val="nil"/>
              <w:left w:val="nil"/>
              <w:bottom w:val="single" w:sz="4" w:space="0" w:color="auto"/>
              <w:right w:val="single" w:sz="4" w:space="0" w:color="auto"/>
            </w:tcBorders>
            <w:shd w:val="clear" w:color="auto" w:fill="auto"/>
            <w:noWrap/>
            <w:vAlign w:val="bottom"/>
            <w:hideMark/>
          </w:tcPr>
          <w:p w14:paraId="03C7B3AD" w14:textId="77777777" w:rsidR="00266C2B" w:rsidRPr="00266C2B" w:rsidRDefault="00266C2B" w:rsidP="00266C2B">
            <w:pPr>
              <w:spacing w:after="0"/>
              <w:jc w:val="both"/>
              <w:rPr>
                <w:sz w:val="16"/>
                <w:szCs w:val="16"/>
              </w:rPr>
            </w:pPr>
            <w:r w:rsidRPr="00266C2B">
              <w:rPr>
                <w:sz w:val="16"/>
                <w:szCs w:val="16"/>
              </w:rPr>
              <w:t> </w:t>
            </w:r>
          </w:p>
        </w:tc>
      </w:tr>
      <w:tr w:rsidR="00266C2B" w:rsidRPr="00266C2B" w14:paraId="62B806A7" w14:textId="77777777" w:rsidTr="006A279B">
        <w:trPr>
          <w:trHeight w:val="304"/>
          <w:jc w:val="center"/>
        </w:trPr>
        <w:tc>
          <w:tcPr>
            <w:tcW w:w="9685"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D08D1" w14:textId="77777777" w:rsidR="00266C2B" w:rsidRPr="00266C2B" w:rsidRDefault="00266C2B" w:rsidP="00266C2B">
            <w:pPr>
              <w:spacing w:after="0"/>
              <w:jc w:val="both"/>
              <w:rPr>
                <w:sz w:val="16"/>
                <w:szCs w:val="16"/>
              </w:rPr>
            </w:pPr>
            <w:r w:rsidRPr="00266C2B">
              <w:rPr>
                <w:sz w:val="16"/>
                <w:szCs w:val="16"/>
              </w:rPr>
              <w:t>Signif. codes:  0 ‘***’ 0.001 ‘**’ 0.01 ‘*’ 0.05 ‘.’ 0.1 ‘ ’ 1</w:t>
            </w:r>
          </w:p>
        </w:tc>
      </w:tr>
    </w:tbl>
    <w:p w14:paraId="3AB86325" w14:textId="60C7A63E" w:rsidR="00266C2B" w:rsidRPr="00266C2B" w:rsidRDefault="00266C2B" w:rsidP="00266C2B">
      <w:pPr>
        <w:spacing w:after="0"/>
        <w:jc w:val="both"/>
        <w:rPr>
          <w:sz w:val="16"/>
          <w:szCs w:val="16"/>
        </w:rPr>
      </w:pPr>
      <w:r>
        <w:rPr>
          <w:sz w:val="16"/>
          <w:szCs w:val="16"/>
        </w:rPr>
        <w:t xml:space="preserve">From the table, </w:t>
      </w:r>
      <w:r w:rsidRPr="00266C2B">
        <w:rPr>
          <w:sz w:val="16"/>
          <w:szCs w:val="16"/>
        </w:rPr>
        <w:t xml:space="preserve">p-value is 0.00771 </w:t>
      </w:r>
      <w:r>
        <w:rPr>
          <w:sz w:val="16"/>
          <w:szCs w:val="16"/>
        </w:rPr>
        <w:t xml:space="preserve">&lt; 0.01. </w:t>
      </w:r>
      <w:r w:rsidRPr="00266C2B">
        <w:rPr>
          <w:sz w:val="16"/>
          <w:szCs w:val="16"/>
        </w:rPr>
        <w:t>Therefore we can reject the null hypothesis at 5% level of significance and conclude that the output speeds of the three machines differ significantly.</w:t>
      </w:r>
      <w:r>
        <w:rPr>
          <w:sz w:val="16"/>
          <w:szCs w:val="16"/>
        </w:rPr>
        <w:t xml:space="preserve"> T</w:t>
      </w:r>
      <w:r w:rsidRPr="00266C2B">
        <w:rPr>
          <w:sz w:val="16"/>
          <w:szCs w:val="16"/>
        </w:rPr>
        <w:t>o determine which of the ma</w:t>
      </w:r>
      <w:r>
        <w:rPr>
          <w:sz w:val="16"/>
          <w:szCs w:val="16"/>
        </w:rPr>
        <w:t>chines is faster than the other, w</w:t>
      </w:r>
      <w:r w:rsidRPr="00266C2B">
        <w:rPr>
          <w:sz w:val="16"/>
          <w:szCs w:val="16"/>
        </w:rPr>
        <w:t xml:space="preserve">e perform the </w:t>
      </w:r>
      <w:r w:rsidRPr="00266C2B">
        <w:rPr>
          <w:b/>
          <w:sz w:val="16"/>
          <w:szCs w:val="16"/>
        </w:rPr>
        <w:t>Tukey’s test for pairwise comparison</w:t>
      </w:r>
      <w:r w:rsidRPr="00266C2B">
        <w:rPr>
          <w:sz w:val="16"/>
          <w:szCs w:val="16"/>
        </w:rPr>
        <w:t>. Below is the output table in R</w:t>
      </w:r>
      <w:r>
        <w:rPr>
          <w:sz w:val="16"/>
          <w:szCs w:val="16"/>
        </w:rPr>
        <w:t>.</w:t>
      </w:r>
    </w:p>
    <w:tbl>
      <w:tblPr>
        <w:tblW w:w="9617" w:type="dxa"/>
        <w:tblInd w:w="93" w:type="dxa"/>
        <w:tblLook w:val="04A0" w:firstRow="1" w:lastRow="0" w:firstColumn="1" w:lastColumn="0" w:noHBand="0" w:noVBand="1"/>
      </w:tblPr>
      <w:tblGrid>
        <w:gridCol w:w="4418"/>
        <w:gridCol w:w="745"/>
        <w:gridCol w:w="1418"/>
        <w:gridCol w:w="1518"/>
        <w:gridCol w:w="1518"/>
      </w:tblGrid>
      <w:tr w:rsidR="00266C2B" w:rsidRPr="00266C2B" w14:paraId="434DD717" w14:textId="77777777" w:rsidTr="006A279B">
        <w:trPr>
          <w:trHeight w:val="300"/>
        </w:trPr>
        <w:tc>
          <w:tcPr>
            <w:tcW w:w="9617"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05370" w14:textId="77777777" w:rsidR="00266C2B" w:rsidRPr="00266C2B" w:rsidRDefault="00266C2B" w:rsidP="00266C2B">
            <w:pPr>
              <w:spacing w:after="0"/>
              <w:jc w:val="both"/>
              <w:rPr>
                <w:sz w:val="16"/>
                <w:szCs w:val="16"/>
              </w:rPr>
            </w:pPr>
            <w:r w:rsidRPr="00266C2B">
              <w:rPr>
                <w:sz w:val="16"/>
                <w:szCs w:val="16"/>
              </w:rPr>
              <w:t>TukeyHSD(model2)</w:t>
            </w:r>
          </w:p>
        </w:tc>
      </w:tr>
      <w:tr w:rsidR="00266C2B" w:rsidRPr="00266C2B" w14:paraId="12325115" w14:textId="77777777" w:rsidTr="006A279B">
        <w:trPr>
          <w:trHeight w:val="300"/>
        </w:trPr>
        <w:tc>
          <w:tcPr>
            <w:tcW w:w="9617"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15A4F" w14:textId="77777777" w:rsidR="00266C2B" w:rsidRPr="00266C2B" w:rsidRDefault="00266C2B" w:rsidP="00266C2B">
            <w:pPr>
              <w:spacing w:after="0"/>
              <w:jc w:val="both"/>
              <w:rPr>
                <w:sz w:val="16"/>
                <w:szCs w:val="16"/>
              </w:rPr>
            </w:pPr>
            <w:r w:rsidRPr="00266C2B">
              <w:rPr>
                <w:sz w:val="16"/>
                <w:szCs w:val="16"/>
              </w:rPr>
              <w:t xml:space="preserve">  Tukey multiple comparisons of means</w:t>
            </w:r>
          </w:p>
        </w:tc>
      </w:tr>
      <w:tr w:rsidR="00266C2B" w:rsidRPr="00266C2B" w14:paraId="2B036CB4" w14:textId="77777777" w:rsidTr="006A279B">
        <w:trPr>
          <w:trHeight w:val="300"/>
        </w:trPr>
        <w:tc>
          <w:tcPr>
            <w:tcW w:w="9617"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D57F0" w14:textId="77777777" w:rsidR="00266C2B" w:rsidRPr="00266C2B" w:rsidRDefault="00266C2B" w:rsidP="00266C2B">
            <w:pPr>
              <w:spacing w:after="0"/>
              <w:jc w:val="both"/>
              <w:rPr>
                <w:sz w:val="16"/>
                <w:szCs w:val="16"/>
              </w:rPr>
            </w:pPr>
            <w:r w:rsidRPr="00266C2B">
              <w:rPr>
                <w:sz w:val="16"/>
                <w:szCs w:val="16"/>
              </w:rPr>
              <w:t xml:space="preserve">    95% family-wise confidence level</w:t>
            </w:r>
          </w:p>
        </w:tc>
      </w:tr>
      <w:tr w:rsidR="00266C2B" w:rsidRPr="00266C2B" w14:paraId="2E4C0652" w14:textId="77777777" w:rsidTr="006A279B">
        <w:trPr>
          <w:trHeight w:val="300"/>
        </w:trPr>
        <w:tc>
          <w:tcPr>
            <w:tcW w:w="4418" w:type="dxa"/>
            <w:tcBorders>
              <w:top w:val="nil"/>
              <w:left w:val="single" w:sz="4" w:space="0" w:color="auto"/>
              <w:bottom w:val="single" w:sz="4" w:space="0" w:color="auto"/>
              <w:right w:val="single" w:sz="4" w:space="0" w:color="auto"/>
            </w:tcBorders>
            <w:shd w:val="clear" w:color="auto" w:fill="auto"/>
            <w:noWrap/>
            <w:vAlign w:val="center"/>
            <w:hideMark/>
          </w:tcPr>
          <w:p w14:paraId="3D6DF90D" w14:textId="77777777" w:rsidR="00266C2B" w:rsidRPr="00266C2B" w:rsidRDefault="00266C2B" w:rsidP="00266C2B">
            <w:pPr>
              <w:spacing w:after="0"/>
              <w:jc w:val="both"/>
              <w:rPr>
                <w:sz w:val="16"/>
                <w:szCs w:val="16"/>
              </w:rPr>
            </w:pPr>
            <w:r w:rsidRPr="00266C2B">
              <w:rPr>
                <w:sz w:val="16"/>
                <w:szCs w:val="16"/>
              </w:rPr>
              <w:t> </w:t>
            </w:r>
          </w:p>
        </w:tc>
        <w:tc>
          <w:tcPr>
            <w:tcW w:w="745" w:type="dxa"/>
            <w:tcBorders>
              <w:top w:val="nil"/>
              <w:left w:val="nil"/>
              <w:bottom w:val="single" w:sz="4" w:space="0" w:color="auto"/>
              <w:right w:val="single" w:sz="4" w:space="0" w:color="auto"/>
            </w:tcBorders>
            <w:shd w:val="clear" w:color="auto" w:fill="auto"/>
            <w:noWrap/>
            <w:vAlign w:val="bottom"/>
            <w:hideMark/>
          </w:tcPr>
          <w:p w14:paraId="3EF84263" w14:textId="77777777" w:rsidR="00266C2B" w:rsidRPr="00266C2B" w:rsidRDefault="00266C2B" w:rsidP="00266C2B">
            <w:pPr>
              <w:spacing w:after="0"/>
              <w:jc w:val="both"/>
              <w:rPr>
                <w:sz w:val="16"/>
                <w:szCs w:val="16"/>
              </w:rPr>
            </w:pPr>
            <w:r w:rsidRPr="00266C2B">
              <w:rPr>
                <w:sz w:val="16"/>
                <w:szCs w:val="16"/>
              </w:rPr>
              <w:t> </w:t>
            </w:r>
          </w:p>
        </w:tc>
        <w:tc>
          <w:tcPr>
            <w:tcW w:w="1418" w:type="dxa"/>
            <w:tcBorders>
              <w:top w:val="nil"/>
              <w:left w:val="nil"/>
              <w:bottom w:val="single" w:sz="4" w:space="0" w:color="auto"/>
              <w:right w:val="single" w:sz="4" w:space="0" w:color="auto"/>
            </w:tcBorders>
            <w:shd w:val="clear" w:color="auto" w:fill="auto"/>
            <w:noWrap/>
            <w:vAlign w:val="bottom"/>
            <w:hideMark/>
          </w:tcPr>
          <w:p w14:paraId="5517A190" w14:textId="77777777" w:rsidR="00266C2B" w:rsidRPr="00266C2B" w:rsidRDefault="00266C2B" w:rsidP="00266C2B">
            <w:pPr>
              <w:spacing w:after="0"/>
              <w:jc w:val="both"/>
              <w:rPr>
                <w:sz w:val="16"/>
                <w:szCs w:val="16"/>
              </w:rPr>
            </w:pPr>
            <w:r w:rsidRPr="00266C2B">
              <w:rPr>
                <w:sz w:val="16"/>
                <w:szCs w:val="16"/>
              </w:rPr>
              <w:t> </w:t>
            </w:r>
          </w:p>
        </w:tc>
        <w:tc>
          <w:tcPr>
            <w:tcW w:w="1518" w:type="dxa"/>
            <w:tcBorders>
              <w:top w:val="nil"/>
              <w:left w:val="nil"/>
              <w:bottom w:val="single" w:sz="4" w:space="0" w:color="auto"/>
              <w:right w:val="single" w:sz="4" w:space="0" w:color="auto"/>
            </w:tcBorders>
            <w:shd w:val="clear" w:color="auto" w:fill="auto"/>
            <w:noWrap/>
            <w:vAlign w:val="bottom"/>
            <w:hideMark/>
          </w:tcPr>
          <w:p w14:paraId="069DE3BD" w14:textId="77777777" w:rsidR="00266C2B" w:rsidRPr="00266C2B" w:rsidRDefault="00266C2B" w:rsidP="00266C2B">
            <w:pPr>
              <w:spacing w:after="0"/>
              <w:jc w:val="both"/>
              <w:rPr>
                <w:sz w:val="16"/>
                <w:szCs w:val="16"/>
              </w:rPr>
            </w:pPr>
            <w:r w:rsidRPr="00266C2B">
              <w:rPr>
                <w:sz w:val="16"/>
                <w:szCs w:val="16"/>
              </w:rPr>
              <w:t> </w:t>
            </w:r>
          </w:p>
        </w:tc>
        <w:tc>
          <w:tcPr>
            <w:tcW w:w="1518" w:type="dxa"/>
            <w:tcBorders>
              <w:top w:val="nil"/>
              <w:left w:val="nil"/>
              <w:bottom w:val="single" w:sz="4" w:space="0" w:color="auto"/>
              <w:right w:val="single" w:sz="4" w:space="0" w:color="auto"/>
            </w:tcBorders>
            <w:shd w:val="clear" w:color="auto" w:fill="auto"/>
            <w:noWrap/>
            <w:vAlign w:val="bottom"/>
            <w:hideMark/>
          </w:tcPr>
          <w:p w14:paraId="723675A4" w14:textId="77777777" w:rsidR="00266C2B" w:rsidRPr="00266C2B" w:rsidRDefault="00266C2B" w:rsidP="00266C2B">
            <w:pPr>
              <w:spacing w:after="0"/>
              <w:jc w:val="both"/>
              <w:rPr>
                <w:sz w:val="16"/>
                <w:szCs w:val="16"/>
              </w:rPr>
            </w:pPr>
            <w:r w:rsidRPr="00266C2B">
              <w:rPr>
                <w:sz w:val="16"/>
                <w:szCs w:val="16"/>
              </w:rPr>
              <w:t> </w:t>
            </w:r>
          </w:p>
        </w:tc>
      </w:tr>
      <w:tr w:rsidR="00266C2B" w:rsidRPr="00266C2B" w14:paraId="211070C0" w14:textId="77777777" w:rsidTr="006A279B">
        <w:trPr>
          <w:trHeight w:val="300"/>
        </w:trPr>
        <w:tc>
          <w:tcPr>
            <w:tcW w:w="9617"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9B4770" w14:textId="77777777" w:rsidR="00266C2B" w:rsidRPr="00266C2B" w:rsidRDefault="00266C2B" w:rsidP="00266C2B">
            <w:pPr>
              <w:spacing w:after="0"/>
              <w:jc w:val="both"/>
              <w:rPr>
                <w:sz w:val="16"/>
                <w:szCs w:val="16"/>
              </w:rPr>
            </w:pPr>
            <w:r w:rsidRPr="00266C2B">
              <w:rPr>
                <w:sz w:val="16"/>
                <w:szCs w:val="16"/>
              </w:rPr>
              <w:t>Fit: aov(formula = Output ~ factor(Machine))</w:t>
            </w:r>
          </w:p>
        </w:tc>
      </w:tr>
      <w:tr w:rsidR="00266C2B" w:rsidRPr="00266C2B" w14:paraId="671070E3" w14:textId="77777777" w:rsidTr="006A279B">
        <w:trPr>
          <w:trHeight w:val="300"/>
        </w:trPr>
        <w:tc>
          <w:tcPr>
            <w:tcW w:w="4418" w:type="dxa"/>
            <w:tcBorders>
              <w:top w:val="nil"/>
              <w:left w:val="single" w:sz="4" w:space="0" w:color="auto"/>
              <w:bottom w:val="single" w:sz="4" w:space="0" w:color="auto"/>
              <w:right w:val="single" w:sz="4" w:space="0" w:color="auto"/>
            </w:tcBorders>
            <w:shd w:val="clear" w:color="auto" w:fill="auto"/>
            <w:noWrap/>
            <w:vAlign w:val="center"/>
            <w:hideMark/>
          </w:tcPr>
          <w:p w14:paraId="0EC24028" w14:textId="77777777" w:rsidR="00266C2B" w:rsidRPr="00266C2B" w:rsidRDefault="00266C2B" w:rsidP="00266C2B">
            <w:pPr>
              <w:spacing w:after="0"/>
              <w:jc w:val="both"/>
              <w:rPr>
                <w:sz w:val="16"/>
                <w:szCs w:val="16"/>
              </w:rPr>
            </w:pPr>
            <w:r w:rsidRPr="00266C2B">
              <w:rPr>
                <w:sz w:val="16"/>
                <w:szCs w:val="16"/>
              </w:rPr>
              <w:t> </w:t>
            </w:r>
          </w:p>
        </w:tc>
        <w:tc>
          <w:tcPr>
            <w:tcW w:w="745" w:type="dxa"/>
            <w:tcBorders>
              <w:top w:val="nil"/>
              <w:left w:val="nil"/>
              <w:bottom w:val="single" w:sz="4" w:space="0" w:color="auto"/>
              <w:right w:val="single" w:sz="4" w:space="0" w:color="auto"/>
            </w:tcBorders>
            <w:shd w:val="clear" w:color="auto" w:fill="auto"/>
            <w:noWrap/>
            <w:vAlign w:val="bottom"/>
            <w:hideMark/>
          </w:tcPr>
          <w:p w14:paraId="4D24002B" w14:textId="77777777" w:rsidR="00266C2B" w:rsidRPr="00266C2B" w:rsidRDefault="00266C2B" w:rsidP="00266C2B">
            <w:pPr>
              <w:spacing w:after="0"/>
              <w:jc w:val="both"/>
              <w:rPr>
                <w:sz w:val="16"/>
                <w:szCs w:val="16"/>
              </w:rPr>
            </w:pPr>
            <w:r w:rsidRPr="00266C2B">
              <w:rPr>
                <w:sz w:val="16"/>
                <w:szCs w:val="16"/>
              </w:rPr>
              <w:t> </w:t>
            </w:r>
          </w:p>
        </w:tc>
        <w:tc>
          <w:tcPr>
            <w:tcW w:w="1418" w:type="dxa"/>
            <w:tcBorders>
              <w:top w:val="nil"/>
              <w:left w:val="nil"/>
              <w:bottom w:val="single" w:sz="4" w:space="0" w:color="auto"/>
              <w:right w:val="single" w:sz="4" w:space="0" w:color="auto"/>
            </w:tcBorders>
            <w:shd w:val="clear" w:color="auto" w:fill="auto"/>
            <w:noWrap/>
            <w:vAlign w:val="bottom"/>
            <w:hideMark/>
          </w:tcPr>
          <w:p w14:paraId="79274FF4" w14:textId="77777777" w:rsidR="00266C2B" w:rsidRPr="00266C2B" w:rsidRDefault="00266C2B" w:rsidP="00266C2B">
            <w:pPr>
              <w:spacing w:after="0"/>
              <w:jc w:val="both"/>
              <w:rPr>
                <w:sz w:val="16"/>
                <w:szCs w:val="16"/>
              </w:rPr>
            </w:pPr>
            <w:r w:rsidRPr="00266C2B">
              <w:rPr>
                <w:sz w:val="16"/>
                <w:szCs w:val="16"/>
              </w:rPr>
              <w:t> </w:t>
            </w:r>
          </w:p>
        </w:tc>
        <w:tc>
          <w:tcPr>
            <w:tcW w:w="1518" w:type="dxa"/>
            <w:tcBorders>
              <w:top w:val="nil"/>
              <w:left w:val="nil"/>
              <w:bottom w:val="single" w:sz="4" w:space="0" w:color="auto"/>
              <w:right w:val="single" w:sz="4" w:space="0" w:color="auto"/>
            </w:tcBorders>
            <w:shd w:val="clear" w:color="auto" w:fill="auto"/>
            <w:noWrap/>
            <w:vAlign w:val="bottom"/>
            <w:hideMark/>
          </w:tcPr>
          <w:p w14:paraId="743337C7" w14:textId="77777777" w:rsidR="00266C2B" w:rsidRPr="00266C2B" w:rsidRDefault="00266C2B" w:rsidP="00266C2B">
            <w:pPr>
              <w:spacing w:after="0"/>
              <w:jc w:val="both"/>
              <w:rPr>
                <w:sz w:val="16"/>
                <w:szCs w:val="16"/>
              </w:rPr>
            </w:pPr>
            <w:r w:rsidRPr="00266C2B">
              <w:rPr>
                <w:sz w:val="16"/>
                <w:szCs w:val="16"/>
              </w:rPr>
              <w:t> </w:t>
            </w:r>
          </w:p>
        </w:tc>
        <w:tc>
          <w:tcPr>
            <w:tcW w:w="1518" w:type="dxa"/>
            <w:tcBorders>
              <w:top w:val="nil"/>
              <w:left w:val="nil"/>
              <w:bottom w:val="single" w:sz="4" w:space="0" w:color="auto"/>
              <w:right w:val="single" w:sz="4" w:space="0" w:color="auto"/>
            </w:tcBorders>
            <w:shd w:val="clear" w:color="auto" w:fill="auto"/>
            <w:noWrap/>
            <w:vAlign w:val="bottom"/>
            <w:hideMark/>
          </w:tcPr>
          <w:p w14:paraId="6BEFBC1C" w14:textId="77777777" w:rsidR="00266C2B" w:rsidRPr="00266C2B" w:rsidRDefault="00266C2B" w:rsidP="00266C2B">
            <w:pPr>
              <w:spacing w:after="0"/>
              <w:jc w:val="both"/>
              <w:rPr>
                <w:sz w:val="16"/>
                <w:szCs w:val="16"/>
              </w:rPr>
            </w:pPr>
            <w:r w:rsidRPr="00266C2B">
              <w:rPr>
                <w:sz w:val="16"/>
                <w:szCs w:val="16"/>
              </w:rPr>
              <w:t> </w:t>
            </w:r>
          </w:p>
        </w:tc>
      </w:tr>
      <w:tr w:rsidR="00266C2B" w:rsidRPr="00266C2B" w14:paraId="0F653E23" w14:textId="77777777" w:rsidTr="006A279B">
        <w:trPr>
          <w:trHeight w:val="300"/>
        </w:trPr>
        <w:tc>
          <w:tcPr>
            <w:tcW w:w="4418" w:type="dxa"/>
            <w:tcBorders>
              <w:top w:val="nil"/>
              <w:left w:val="single" w:sz="4" w:space="0" w:color="auto"/>
              <w:bottom w:val="single" w:sz="4" w:space="0" w:color="auto"/>
              <w:right w:val="single" w:sz="4" w:space="0" w:color="auto"/>
            </w:tcBorders>
            <w:shd w:val="clear" w:color="auto" w:fill="auto"/>
            <w:noWrap/>
            <w:vAlign w:val="center"/>
            <w:hideMark/>
          </w:tcPr>
          <w:p w14:paraId="7CC791E6" w14:textId="77777777" w:rsidR="00266C2B" w:rsidRPr="00266C2B" w:rsidRDefault="00266C2B" w:rsidP="00266C2B">
            <w:pPr>
              <w:spacing w:after="0"/>
              <w:jc w:val="both"/>
              <w:rPr>
                <w:sz w:val="16"/>
                <w:szCs w:val="16"/>
              </w:rPr>
            </w:pPr>
            <w:r w:rsidRPr="00266C2B">
              <w:rPr>
                <w:sz w:val="16"/>
                <w:szCs w:val="16"/>
              </w:rPr>
              <w:t> </w:t>
            </w:r>
          </w:p>
        </w:tc>
        <w:tc>
          <w:tcPr>
            <w:tcW w:w="745" w:type="dxa"/>
            <w:tcBorders>
              <w:top w:val="nil"/>
              <w:left w:val="nil"/>
              <w:bottom w:val="single" w:sz="4" w:space="0" w:color="auto"/>
              <w:right w:val="single" w:sz="4" w:space="0" w:color="auto"/>
            </w:tcBorders>
            <w:shd w:val="clear" w:color="auto" w:fill="auto"/>
            <w:noWrap/>
            <w:vAlign w:val="bottom"/>
            <w:hideMark/>
          </w:tcPr>
          <w:p w14:paraId="0F3511CE" w14:textId="77777777" w:rsidR="00266C2B" w:rsidRPr="00266C2B" w:rsidRDefault="00266C2B" w:rsidP="00266C2B">
            <w:pPr>
              <w:spacing w:after="0"/>
              <w:jc w:val="both"/>
              <w:rPr>
                <w:sz w:val="16"/>
                <w:szCs w:val="16"/>
              </w:rPr>
            </w:pPr>
            <w:r w:rsidRPr="00266C2B">
              <w:rPr>
                <w:sz w:val="16"/>
                <w:szCs w:val="16"/>
              </w:rPr>
              <w:t>diff</w:t>
            </w:r>
          </w:p>
        </w:tc>
        <w:tc>
          <w:tcPr>
            <w:tcW w:w="1418" w:type="dxa"/>
            <w:tcBorders>
              <w:top w:val="nil"/>
              <w:left w:val="nil"/>
              <w:bottom w:val="single" w:sz="4" w:space="0" w:color="auto"/>
              <w:right w:val="single" w:sz="4" w:space="0" w:color="auto"/>
            </w:tcBorders>
            <w:shd w:val="clear" w:color="auto" w:fill="auto"/>
            <w:noWrap/>
            <w:vAlign w:val="bottom"/>
            <w:hideMark/>
          </w:tcPr>
          <w:p w14:paraId="01F8B906" w14:textId="77777777" w:rsidR="00266C2B" w:rsidRPr="00266C2B" w:rsidRDefault="00266C2B" w:rsidP="00266C2B">
            <w:pPr>
              <w:spacing w:after="0"/>
              <w:jc w:val="both"/>
              <w:rPr>
                <w:sz w:val="16"/>
                <w:szCs w:val="16"/>
              </w:rPr>
            </w:pPr>
            <w:r w:rsidRPr="00266C2B">
              <w:rPr>
                <w:sz w:val="16"/>
                <w:szCs w:val="16"/>
              </w:rPr>
              <w:t>lwr</w:t>
            </w:r>
          </w:p>
        </w:tc>
        <w:tc>
          <w:tcPr>
            <w:tcW w:w="1518" w:type="dxa"/>
            <w:tcBorders>
              <w:top w:val="nil"/>
              <w:left w:val="nil"/>
              <w:bottom w:val="single" w:sz="4" w:space="0" w:color="auto"/>
              <w:right w:val="single" w:sz="4" w:space="0" w:color="auto"/>
            </w:tcBorders>
            <w:shd w:val="clear" w:color="auto" w:fill="auto"/>
            <w:noWrap/>
            <w:vAlign w:val="bottom"/>
            <w:hideMark/>
          </w:tcPr>
          <w:p w14:paraId="3DDEBC99" w14:textId="77777777" w:rsidR="00266C2B" w:rsidRPr="00266C2B" w:rsidRDefault="00266C2B" w:rsidP="00266C2B">
            <w:pPr>
              <w:spacing w:after="0"/>
              <w:jc w:val="both"/>
              <w:rPr>
                <w:sz w:val="16"/>
                <w:szCs w:val="16"/>
              </w:rPr>
            </w:pPr>
            <w:r w:rsidRPr="00266C2B">
              <w:rPr>
                <w:sz w:val="16"/>
                <w:szCs w:val="16"/>
              </w:rPr>
              <w:t>upr</w:t>
            </w:r>
          </w:p>
        </w:tc>
        <w:tc>
          <w:tcPr>
            <w:tcW w:w="1518" w:type="dxa"/>
            <w:tcBorders>
              <w:top w:val="nil"/>
              <w:left w:val="nil"/>
              <w:bottom w:val="single" w:sz="4" w:space="0" w:color="auto"/>
              <w:right w:val="single" w:sz="4" w:space="0" w:color="auto"/>
            </w:tcBorders>
            <w:shd w:val="clear" w:color="auto" w:fill="auto"/>
            <w:noWrap/>
            <w:vAlign w:val="bottom"/>
            <w:hideMark/>
          </w:tcPr>
          <w:p w14:paraId="24F613E0" w14:textId="77777777" w:rsidR="00266C2B" w:rsidRPr="00266C2B" w:rsidRDefault="00266C2B" w:rsidP="00266C2B">
            <w:pPr>
              <w:spacing w:after="0"/>
              <w:jc w:val="both"/>
              <w:rPr>
                <w:sz w:val="16"/>
                <w:szCs w:val="16"/>
              </w:rPr>
            </w:pPr>
            <w:r w:rsidRPr="00266C2B">
              <w:rPr>
                <w:sz w:val="16"/>
                <w:szCs w:val="16"/>
              </w:rPr>
              <w:t>p adj</w:t>
            </w:r>
          </w:p>
        </w:tc>
      </w:tr>
      <w:tr w:rsidR="00266C2B" w:rsidRPr="00266C2B" w14:paraId="305E9639" w14:textId="77777777" w:rsidTr="006A279B">
        <w:trPr>
          <w:trHeight w:val="300"/>
        </w:trPr>
        <w:tc>
          <w:tcPr>
            <w:tcW w:w="4418" w:type="dxa"/>
            <w:tcBorders>
              <w:top w:val="nil"/>
              <w:left w:val="single" w:sz="4" w:space="0" w:color="auto"/>
              <w:bottom w:val="single" w:sz="4" w:space="0" w:color="auto"/>
              <w:right w:val="single" w:sz="4" w:space="0" w:color="auto"/>
            </w:tcBorders>
            <w:shd w:val="clear" w:color="auto" w:fill="auto"/>
            <w:noWrap/>
            <w:vAlign w:val="center"/>
            <w:hideMark/>
          </w:tcPr>
          <w:p w14:paraId="3A0D7C50" w14:textId="77777777" w:rsidR="00266C2B" w:rsidRPr="00266C2B" w:rsidRDefault="00266C2B" w:rsidP="00266C2B">
            <w:pPr>
              <w:spacing w:after="0"/>
              <w:jc w:val="both"/>
              <w:rPr>
                <w:sz w:val="16"/>
                <w:szCs w:val="16"/>
              </w:rPr>
            </w:pPr>
            <w:r w:rsidRPr="00266C2B">
              <w:rPr>
                <w:sz w:val="16"/>
                <w:szCs w:val="16"/>
              </w:rPr>
              <w:t>Machine 2 - Machine 1</w:t>
            </w:r>
          </w:p>
        </w:tc>
        <w:tc>
          <w:tcPr>
            <w:tcW w:w="745" w:type="dxa"/>
            <w:tcBorders>
              <w:top w:val="nil"/>
              <w:left w:val="nil"/>
              <w:bottom w:val="single" w:sz="4" w:space="0" w:color="auto"/>
              <w:right w:val="single" w:sz="4" w:space="0" w:color="auto"/>
            </w:tcBorders>
            <w:shd w:val="clear" w:color="auto" w:fill="auto"/>
            <w:noWrap/>
            <w:vAlign w:val="bottom"/>
            <w:hideMark/>
          </w:tcPr>
          <w:p w14:paraId="3266DA5C" w14:textId="77777777" w:rsidR="00266C2B" w:rsidRPr="00266C2B" w:rsidRDefault="00266C2B" w:rsidP="00266C2B">
            <w:pPr>
              <w:spacing w:after="0"/>
              <w:jc w:val="both"/>
              <w:rPr>
                <w:sz w:val="16"/>
                <w:szCs w:val="16"/>
              </w:rPr>
            </w:pPr>
            <w:r w:rsidRPr="00266C2B">
              <w:rPr>
                <w:sz w:val="16"/>
                <w:szCs w:val="16"/>
              </w:rPr>
              <w:t>5</w:t>
            </w:r>
          </w:p>
        </w:tc>
        <w:tc>
          <w:tcPr>
            <w:tcW w:w="1418" w:type="dxa"/>
            <w:tcBorders>
              <w:top w:val="nil"/>
              <w:left w:val="nil"/>
              <w:bottom w:val="single" w:sz="4" w:space="0" w:color="auto"/>
              <w:right w:val="single" w:sz="4" w:space="0" w:color="auto"/>
            </w:tcBorders>
            <w:shd w:val="clear" w:color="auto" w:fill="auto"/>
            <w:noWrap/>
            <w:vAlign w:val="bottom"/>
            <w:hideMark/>
          </w:tcPr>
          <w:p w14:paraId="2ED3D856" w14:textId="77777777" w:rsidR="00266C2B" w:rsidRPr="00266C2B" w:rsidRDefault="00266C2B" w:rsidP="00266C2B">
            <w:pPr>
              <w:spacing w:after="0"/>
              <w:jc w:val="both"/>
              <w:rPr>
                <w:sz w:val="16"/>
                <w:szCs w:val="16"/>
              </w:rPr>
            </w:pPr>
            <w:r w:rsidRPr="00266C2B">
              <w:rPr>
                <w:sz w:val="16"/>
                <w:szCs w:val="16"/>
              </w:rPr>
              <w:t>-1.88839</w:t>
            </w:r>
          </w:p>
        </w:tc>
        <w:tc>
          <w:tcPr>
            <w:tcW w:w="1518" w:type="dxa"/>
            <w:tcBorders>
              <w:top w:val="nil"/>
              <w:left w:val="nil"/>
              <w:bottom w:val="single" w:sz="4" w:space="0" w:color="auto"/>
              <w:right w:val="single" w:sz="4" w:space="0" w:color="auto"/>
            </w:tcBorders>
            <w:shd w:val="clear" w:color="auto" w:fill="auto"/>
            <w:noWrap/>
            <w:vAlign w:val="bottom"/>
            <w:hideMark/>
          </w:tcPr>
          <w:p w14:paraId="101F17B6" w14:textId="77777777" w:rsidR="00266C2B" w:rsidRPr="00266C2B" w:rsidRDefault="00266C2B" w:rsidP="00266C2B">
            <w:pPr>
              <w:spacing w:after="0"/>
              <w:jc w:val="both"/>
              <w:rPr>
                <w:sz w:val="16"/>
                <w:szCs w:val="16"/>
              </w:rPr>
            </w:pPr>
            <w:r w:rsidRPr="00266C2B">
              <w:rPr>
                <w:sz w:val="16"/>
                <w:szCs w:val="16"/>
              </w:rPr>
              <w:t>11.88839</w:t>
            </w:r>
          </w:p>
        </w:tc>
        <w:tc>
          <w:tcPr>
            <w:tcW w:w="1518" w:type="dxa"/>
            <w:tcBorders>
              <w:top w:val="nil"/>
              <w:left w:val="nil"/>
              <w:bottom w:val="single" w:sz="4" w:space="0" w:color="auto"/>
              <w:right w:val="single" w:sz="4" w:space="0" w:color="auto"/>
            </w:tcBorders>
            <w:shd w:val="clear" w:color="auto" w:fill="auto"/>
            <w:noWrap/>
            <w:vAlign w:val="bottom"/>
            <w:hideMark/>
          </w:tcPr>
          <w:p w14:paraId="13DD6B00" w14:textId="77777777" w:rsidR="00266C2B" w:rsidRPr="00266C2B" w:rsidRDefault="00266C2B" w:rsidP="00266C2B">
            <w:pPr>
              <w:spacing w:after="0"/>
              <w:jc w:val="both"/>
              <w:rPr>
                <w:sz w:val="16"/>
                <w:szCs w:val="16"/>
              </w:rPr>
            </w:pPr>
            <w:r w:rsidRPr="00266C2B">
              <w:rPr>
                <w:sz w:val="16"/>
                <w:szCs w:val="16"/>
              </w:rPr>
              <w:t>0.17095</w:t>
            </w:r>
          </w:p>
        </w:tc>
      </w:tr>
      <w:tr w:rsidR="00266C2B" w:rsidRPr="00266C2B" w14:paraId="1781FDE3" w14:textId="77777777" w:rsidTr="006A279B">
        <w:trPr>
          <w:trHeight w:val="300"/>
        </w:trPr>
        <w:tc>
          <w:tcPr>
            <w:tcW w:w="4418" w:type="dxa"/>
            <w:tcBorders>
              <w:top w:val="nil"/>
              <w:left w:val="single" w:sz="4" w:space="0" w:color="auto"/>
              <w:bottom w:val="single" w:sz="4" w:space="0" w:color="auto"/>
              <w:right w:val="single" w:sz="4" w:space="0" w:color="auto"/>
            </w:tcBorders>
            <w:shd w:val="clear" w:color="auto" w:fill="auto"/>
            <w:noWrap/>
            <w:vAlign w:val="center"/>
            <w:hideMark/>
          </w:tcPr>
          <w:p w14:paraId="37B5DD87" w14:textId="77777777" w:rsidR="00266C2B" w:rsidRPr="00266C2B" w:rsidRDefault="00266C2B" w:rsidP="00266C2B">
            <w:pPr>
              <w:spacing w:after="0"/>
              <w:jc w:val="both"/>
              <w:rPr>
                <w:sz w:val="16"/>
                <w:szCs w:val="16"/>
              </w:rPr>
            </w:pPr>
            <w:r w:rsidRPr="00266C2B">
              <w:rPr>
                <w:sz w:val="16"/>
                <w:szCs w:val="16"/>
              </w:rPr>
              <w:t>Machine 3 - Machine 1</w:t>
            </w:r>
          </w:p>
        </w:tc>
        <w:tc>
          <w:tcPr>
            <w:tcW w:w="745" w:type="dxa"/>
            <w:tcBorders>
              <w:top w:val="nil"/>
              <w:left w:val="nil"/>
              <w:bottom w:val="single" w:sz="4" w:space="0" w:color="auto"/>
              <w:right w:val="single" w:sz="4" w:space="0" w:color="auto"/>
            </w:tcBorders>
            <w:shd w:val="clear" w:color="auto" w:fill="auto"/>
            <w:noWrap/>
            <w:vAlign w:val="bottom"/>
            <w:hideMark/>
          </w:tcPr>
          <w:p w14:paraId="57004F32" w14:textId="77777777" w:rsidR="00266C2B" w:rsidRPr="00266C2B" w:rsidRDefault="00266C2B" w:rsidP="00266C2B">
            <w:pPr>
              <w:spacing w:after="0"/>
              <w:jc w:val="both"/>
              <w:rPr>
                <w:sz w:val="16"/>
                <w:szCs w:val="16"/>
              </w:rPr>
            </w:pPr>
            <w:r w:rsidRPr="00266C2B">
              <w:rPr>
                <w:sz w:val="16"/>
                <w:szCs w:val="16"/>
              </w:rPr>
              <w:t>-5</w:t>
            </w:r>
          </w:p>
        </w:tc>
        <w:tc>
          <w:tcPr>
            <w:tcW w:w="1418" w:type="dxa"/>
            <w:tcBorders>
              <w:top w:val="nil"/>
              <w:left w:val="nil"/>
              <w:bottom w:val="single" w:sz="4" w:space="0" w:color="auto"/>
              <w:right w:val="single" w:sz="4" w:space="0" w:color="auto"/>
            </w:tcBorders>
            <w:shd w:val="clear" w:color="auto" w:fill="auto"/>
            <w:noWrap/>
            <w:vAlign w:val="bottom"/>
            <w:hideMark/>
          </w:tcPr>
          <w:p w14:paraId="41EB121F" w14:textId="77777777" w:rsidR="00266C2B" w:rsidRPr="00266C2B" w:rsidRDefault="00266C2B" w:rsidP="00266C2B">
            <w:pPr>
              <w:spacing w:after="0"/>
              <w:jc w:val="both"/>
              <w:rPr>
                <w:sz w:val="16"/>
                <w:szCs w:val="16"/>
              </w:rPr>
            </w:pPr>
            <w:r w:rsidRPr="00266C2B">
              <w:rPr>
                <w:sz w:val="16"/>
                <w:szCs w:val="16"/>
              </w:rPr>
              <w:t>-11.8884</w:t>
            </w:r>
          </w:p>
        </w:tc>
        <w:tc>
          <w:tcPr>
            <w:tcW w:w="1518" w:type="dxa"/>
            <w:tcBorders>
              <w:top w:val="nil"/>
              <w:left w:val="nil"/>
              <w:bottom w:val="single" w:sz="4" w:space="0" w:color="auto"/>
              <w:right w:val="single" w:sz="4" w:space="0" w:color="auto"/>
            </w:tcBorders>
            <w:shd w:val="clear" w:color="auto" w:fill="auto"/>
            <w:noWrap/>
            <w:vAlign w:val="bottom"/>
            <w:hideMark/>
          </w:tcPr>
          <w:p w14:paraId="72230ABF" w14:textId="77777777" w:rsidR="00266C2B" w:rsidRPr="00266C2B" w:rsidRDefault="00266C2B" w:rsidP="00266C2B">
            <w:pPr>
              <w:spacing w:after="0"/>
              <w:jc w:val="both"/>
              <w:rPr>
                <w:sz w:val="16"/>
                <w:szCs w:val="16"/>
              </w:rPr>
            </w:pPr>
            <w:r w:rsidRPr="00266C2B">
              <w:rPr>
                <w:sz w:val="16"/>
                <w:szCs w:val="16"/>
              </w:rPr>
              <w:t>1.888394</w:t>
            </w:r>
          </w:p>
        </w:tc>
        <w:tc>
          <w:tcPr>
            <w:tcW w:w="1518" w:type="dxa"/>
            <w:tcBorders>
              <w:top w:val="nil"/>
              <w:left w:val="nil"/>
              <w:bottom w:val="single" w:sz="4" w:space="0" w:color="auto"/>
              <w:right w:val="single" w:sz="4" w:space="0" w:color="auto"/>
            </w:tcBorders>
            <w:shd w:val="clear" w:color="auto" w:fill="auto"/>
            <w:noWrap/>
            <w:vAlign w:val="bottom"/>
            <w:hideMark/>
          </w:tcPr>
          <w:p w14:paraId="45603946" w14:textId="77777777" w:rsidR="00266C2B" w:rsidRPr="00266C2B" w:rsidRDefault="00266C2B" w:rsidP="00266C2B">
            <w:pPr>
              <w:spacing w:after="0"/>
              <w:jc w:val="both"/>
              <w:rPr>
                <w:sz w:val="16"/>
                <w:szCs w:val="16"/>
              </w:rPr>
            </w:pPr>
            <w:r w:rsidRPr="00266C2B">
              <w:rPr>
                <w:sz w:val="16"/>
                <w:szCs w:val="16"/>
              </w:rPr>
              <w:t>0.17095</w:t>
            </w:r>
          </w:p>
        </w:tc>
      </w:tr>
      <w:tr w:rsidR="00266C2B" w:rsidRPr="00266C2B" w14:paraId="31137D88" w14:textId="77777777" w:rsidTr="006A279B">
        <w:trPr>
          <w:trHeight w:val="300"/>
        </w:trPr>
        <w:tc>
          <w:tcPr>
            <w:tcW w:w="4418" w:type="dxa"/>
            <w:tcBorders>
              <w:top w:val="nil"/>
              <w:left w:val="single" w:sz="4" w:space="0" w:color="auto"/>
              <w:bottom w:val="single" w:sz="4" w:space="0" w:color="auto"/>
              <w:right w:val="single" w:sz="4" w:space="0" w:color="auto"/>
            </w:tcBorders>
            <w:shd w:val="clear" w:color="auto" w:fill="auto"/>
            <w:noWrap/>
            <w:vAlign w:val="center"/>
            <w:hideMark/>
          </w:tcPr>
          <w:p w14:paraId="70F59D91" w14:textId="77777777" w:rsidR="00266C2B" w:rsidRPr="00266C2B" w:rsidRDefault="00266C2B" w:rsidP="00266C2B">
            <w:pPr>
              <w:spacing w:after="0"/>
              <w:jc w:val="both"/>
              <w:rPr>
                <w:sz w:val="16"/>
                <w:szCs w:val="16"/>
              </w:rPr>
            </w:pPr>
            <w:r w:rsidRPr="00266C2B">
              <w:rPr>
                <w:sz w:val="16"/>
                <w:szCs w:val="16"/>
              </w:rPr>
              <w:t>Machine 3 - Machine 2</w:t>
            </w:r>
          </w:p>
        </w:tc>
        <w:tc>
          <w:tcPr>
            <w:tcW w:w="745" w:type="dxa"/>
            <w:tcBorders>
              <w:top w:val="nil"/>
              <w:left w:val="nil"/>
              <w:bottom w:val="single" w:sz="4" w:space="0" w:color="auto"/>
              <w:right w:val="single" w:sz="4" w:space="0" w:color="auto"/>
            </w:tcBorders>
            <w:shd w:val="clear" w:color="auto" w:fill="auto"/>
            <w:noWrap/>
            <w:vAlign w:val="bottom"/>
            <w:hideMark/>
          </w:tcPr>
          <w:p w14:paraId="19AAB50C" w14:textId="77777777" w:rsidR="00266C2B" w:rsidRPr="00266C2B" w:rsidRDefault="00266C2B" w:rsidP="00266C2B">
            <w:pPr>
              <w:spacing w:after="0"/>
              <w:jc w:val="both"/>
              <w:rPr>
                <w:sz w:val="16"/>
                <w:szCs w:val="16"/>
              </w:rPr>
            </w:pPr>
            <w:r w:rsidRPr="00266C2B">
              <w:rPr>
                <w:sz w:val="16"/>
                <w:szCs w:val="16"/>
              </w:rPr>
              <w:t>-10</w:t>
            </w:r>
          </w:p>
        </w:tc>
        <w:tc>
          <w:tcPr>
            <w:tcW w:w="1418" w:type="dxa"/>
            <w:tcBorders>
              <w:top w:val="nil"/>
              <w:left w:val="nil"/>
              <w:bottom w:val="single" w:sz="4" w:space="0" w:color="auto"/>
              <w:right w:val="single" w:sz="4" w:space="0" w:color="auto"/>
            </w:tcBorders>
            <w:shd w:val="clear" w:color="auto" w:fill="auto"/>
            <w:noWrap/>
            <w:vAlign w:val="bottom"/>
            <w:hideMark/>
          </w:tcPr>
          <w:p w14:paraId="44F03A17" w14:textId="77777777" w:rsidR="00266C2B" w:rsidRPr="00266C2B" w:rsidRDefault="00266C2B" w:rsidP="00266C2B">
            <w:pPr>
              <w:spacing w:after="0"/>
              <w:jc w:val="both"/>
              <w:rPr>
                <w:sz w:val="16"/>
                <w:szCs w:val="16"/>
              </w:rPr>
            </w:pPr>
            <w:r w:rsidRPr="00266C2B">
              <w:rPr>
                <w:sz w:val="16"/>
                <w:szCs w:val="16"/>
              </w:rPr>
              <w:t>-16.8884</w:t>
            </w:r>
          </w:p>
        </w:tc>
        <w:tc>
          <w:tcPr>
            <w:tcW w:w="1518" w:type="dxa"/>
            <w:tcBorders>
              <w:top w:val="nil"/>
              <w:left w:val="nil"/>
              <w:bottom w:val="single" w:sz="4" w:space="0" w:color="auto"/>
              <w:right w:val="single" w:sz="4" w:space="0" w:color="auto"/>
            </w:tcBorders>
            <w:shd w:val="clear" w:color="auto" w:fill="auto"/>
            <w:noWrap/>
            <w:vAlign w:val="bottom"/>
            <w:hideMark/>
          </w:tcPr>
          <w:p w14:paraId="4EF16F0E" w14:textId="77777777" w:rsidR="00266C2B" w:rsidRPr="00266C2B" w:rsidRDefault="00266C2B" w:rsidP="00266C2B">
            <w:pPr>
              <w:spacing w:after="0"/>
              <w:jc w:val="both"/>
              <w:rPr>
                <w:sz w:val="16"/>
                <w:szCs w:val="16"/>
              </w:rPr>
            </w:pPr>
            <w:r w:rsidRPr="00266C2B">
              <w:rPr>
                <w:sz w:val="16"/>
                <w:szCs w:val="16"/>
              </w:rPr>
              <w:t>-3.11161</w:t>
            </w:r>
          </w:p>
        </w:tc>
        <w:tc>
          <w:tcPr>
            <w:tcW w:w="1518" w:type="dxa"/>
            <w:tcBorders>
              <w:top w:val="nil"/>
              <w:left w:val="nil"/>
              <w:bottom w:val="single" w:sz="4" w:space="0" w:color="auto"/>
              <w:right w:val="single" w:sz="4" w:space="0" w:color="auto"/>
            </w:tcBorders>
            <w:shd w:val="clear" w:color="auto" w:fill="auto"/>
            <w:noWrap/>
            <w:vAlign w:val="bottom"/>
            <w:hideMark/>
          </w:tcPr>
          <w:p w14:paraId="1F3E38BD" w14:textId="77777777" w:rsidR="00266C2B" w:rsidRPr="00266C2B" w:rsidRDefault="00266C2B" w:rsidP="00266C2B">
            <w:pPr>
              <w:spacing w:after="0"/>
              <w:jc w:val="both"/>
              <w:rPr>
                <w:sz w:val="16"/>
                <w:szCs w:val="16"/>
              </w:rPr>
            </w:pPr>
            <w:r w:rsidRPr="00266C2B">
              <w:rPr>
                <w:sz w:val="16"/>
                <w:szCs w:val="16"/>
              </w:rPr>
              <w:t>0.005803</w:t>
            </w:r>
          </w:p>
        </w:tc>
      </w:tr>
    </w:tbl>
    <w:p w14:paraId="0DD9AF3F" w14:textId="7B1485B1" w:rsidR="00266C2B" w:rsidRPr="00266C2B" w:rsidRDefault="00266C2B" w:rsidP="00266C2B">
      <w:pPr>
        <w:spacing w:after="0"/>
        <w:jc w:val="both"/>
        <w:rPr>
          <w:sz w:val="16"/>
          <w:szCs w:val="16"/>
        </w:rPr>
      </w:pPr>
      <w:r w:rsidRPr="00266C2B">
        <w:rPr>
          <w:sz w:val="16"/>
          <w:szCs w:val="16"/>
        </w:rPr>
        <w:t xml:space="preserve">We see that </w:t>
      </w:r>
      <w:r w:rsidRPr="00266C2B">
        <w:rPr>
          <w:b/>
          <w:sz w:val="16"/>
          <w:szCs w:val="16"/>
        </w:rPr>
        <w:t xml:space="preserve">only Machine 3 – Machine 2 </w:t>
      </w:r>
      <w:r w:rsidRPr="00266C2B">
        <w:rPr>
          <w:sz w:val="16"/>
          <w:szCs w:val="16"/>
        </w:rPr>
        <w:t>has significant difference and the difference value is negative.</w:t>
      </w:r>
      <w:r>
        <w:rPr>
          <w:sz w:val="16"/>
          <w:szCs w:val="16"/>
        </w:rPr>
        <w:t xml:space="preserve"> </w:t>
      </w:r>
      <w:r w:rsidRPr="00266C2B">
        <w:rPr>
          <w:sz w:val="16"/>
          <w:szCs w:val="16"/>
        </w:rPr>
        <w:t>Therefore we conclude at 5% level of significance; that Machine 2 gives an output significantly faster than Machine 3.</w:t>
      </w:r>
    </w:p>
    <w:p w14:paraId="11459D61" w14:textId="77777777" w:rsidR="009D0A60" w:rsidRPr="00E5216D" w:rsidRDefault="009D0A60" w:rsidP="009D0A60">
      <w:pPr>
        <w:spacing w:after="0"/>
        <w:jc w:val="both"/>
        <w:rPr>
          <w:sz w:val="16"/>
          <w:szCs w:val="16"/>
        </w:rPr>
      </w:pPr>
    </w:p>
    <w:p w14:paraId="162B992A" w14:textId="1602151B" w:rsidR="009D0A60" w:rsidRPr="00E5216D" w:rsidRDefault="009D0A60" w:rsidP="009D0A60">
      <w:pPr>
        <w:pStyle w:val="ListParagraph"/>
        <w:numPr>
          <w:ilvl w:val="0"/>
          <w:numId w:val="1"/>
        </w:numPr>
        <w:spacing w:after="0"/>
        <w:jc w:val="both"/>
        <w:rPr>
          <w:sz w:val="16"/>
          <w:szCs w:val="16"/>
        </w:rPr>
      </w:pPr>
      <w:r w:rsidRPr="00E5216D">
        <w:rPr>
          <w:sz w:val="16"/>
          <w:szCs w:val="16"/>
        </w:rPr>
        <w:t>The following table shows the lives (in hours) of four batches of electric lamps. Perform an Analysis of Variance on this data to test for whether the significance test can reject their homogeneity. Test at 5% level of significance.</w:t>
      </w:r>
    </w:p>
    <w:tbl>
      <w:tblPr>
        <w:tblStyle w:val="TableGrid"/>
        <w:tblW w:w="10368" w:type="dxa"/>
        <w:jc w:val="center"/>
        <w:tblLook w:val="04A0" w:firstRow="1" w:lastRow="0" w:firstColumn="1" w:lastColumn="0" w:noHBand="0" w:noVBand="1"/>
      </w:tblPr>
      <w:tblGrid>
        <w:gridCol w:w="1086"/>
        <w:gridCol w:w="956"/>
        <w:gridCol w:w="1022"/>
        <w:gridCol w:w="1022"/>
        <w:gridCol w:w="1022"/>
        <w:gridCol w:w="1022"/>
        <w:gridCol w:w="1022"/>
        <w:gridCol w:w="1022"/>
        <w:gridCol w:w="1030"/>
        <w:gridCol w:w="1164"/>
      </w:tblGrid>
      <w:tr w:rsidR="009D0A60" w:rsidRPr="00E5216D" w14:paraId="37B195C7" w14:textId="77777777" w:rsidTr="006A279B">
        <w:trPr>
          <w:trHeight w:val="285"/>
          <w:jc w:val="center"/>
        </w:trPr>
        <w:tc>
          <w:tcPr>
            <w:tcW w:w="1101" w:type="dxa"/>
          </w:tcPr>
          <w:p w14:paraId="219F9682" w14:textId="77777777" w:rsidR="009D0A60" w:rsidRPr="00E5216D" w:rsidRDefault="009D0A60" w:rsidP="006A279B">
            <w:pPr>
              <w:spacing w:line="276" w:lineRule="auto"/>
              <w:jc w:val="both"/>
              <w:rPr>
                <w:b/>
                <w:sz w:val="16"/>
                <w:szCs w:val="16"/>
              </w:rPr>
            </w:pPr>
            <w:r w:rsidRPr="00E5216D">
              <w:rPr>
                <w:b/>
                <w:sz w:val="16"/>
                <w:szCs w:val="16"/>
              </w:rPr>
              <w:t>Batch #</w:t>
            </w:r>
          </w:p>
        </w:tc>
        <w:tc>
          <w:tcPr>
            <w:tcW w:w="8223" w:type="dxa"/>
            <w:gridSpan w:val="8"/>
          </w:tcPr>
          <w:p w14:paraId="025DC030" w14:textId="77777777" w:rsidR="009D0A60" w:rsidRPr="00E5216D" w:rsidRDefault="009D0A60" w:rsidP="006A279B">
            <w:pPr>
              <w:spacing w:line="276" w:lineRule="auto"/>
              <w:jc w:val="both"/>
              <w:rPr>
                <w:b/>
                <w:sz w:val="16"/>
                <w:szCs w:val="16"/>
              </w:rPr>
            </w:pPr>
            <w:r w:rsidRPr="00E5216D">
              <w:rPr>
                <w:b/>
                <w:sz w:val="16"/>
                <w:szCs w:val="16"/>
              </w:rPr>
              <w:t>Life of bulbs in hours</w:t>
            </w:r>
          </w:p>
        </w:tc>
        <w:tc>
          <w:tcPr>
            <w:tcW w:w="1044" w:type="dxa"/>
          </w:tcPr>
          <w:p w14:paraId="61A2A570" w14:textId="77777777" w:rsidR="009D0A60" w:rsidRPr="00E5216D" w:rsidRDefault="006A279B" w:rsidP="006A279B">
            <w:pPr>
              <w:jc w:val="both"/>
              <w:rPr>
                <w:b/>
                <w:sz w:val="16"/>
                <w:szCs w:val="16"/>
              </w:rPr>
            </w:pPr>
            <m:oMathPara>
              <m:oMath>
                <m:acc>
                  <m:accPr>
                    <m:chr m:val="̅"/>
                    <m:ctrlPr>
                      <w:rPr>
                        <w:rFonts w:ascii="Cambria Math" w:hAnsi="Cambria Math"/>
                        <w:b/>
                        <w:i/>
                        <w:sz w:val="16"/>
                        <w:szCs w:val="16"/>
                      </w:rPr>
                    </m:ctrlPr>
                  </m:accPr>
                  <m:e>
                    <m:sSub>
                      <m:sSubPr>
                        <m:ctrlPr>
                          <w:rPr>
                            <w:rFonts w:ascii="Cambria Math" w:hAnsi="Cambria Math"/>
                            <w:b/>
                            <w:i/>
                            <w:sz w:val="16"/>
                            <w:szCs w:val="16"/>
                          </w:rPr>
                        </m:ctrlPr>
                      </m:sSubPr>
                      <m:e>
                        <m:r>
                          <m:rPr>
                            <m:sty m:val="bi"/>
                          </m:rPr>
                          <w:rPr>
                            <w:rFonts w:ascii="Cambria Math" w:hAnsi="Cambria Math"/>
                            <w:sz w:val="16"/>
                            <w:szCs w:val="16"/>
                          </w:rPr>
                          <m:t>x</m:t>
                        </m:r>
                      </m:e>
                      <m:sub>
                        <m:r>
                          <m:rPr>
                            <m:sty m:val="bi"/>
                          </m:rPr>
                          <w:rPr>
                            <w:rFonts w:ascii="Cambria Math" w:hAnsi="Cambria Math"/>
                            <w:sz w:val="16"/>
                            <w:szCs w:val="16"/>
                          </w:rPr>
                          <m:t>i</m:t>
                        </m:r>
                      </m:sub>
                    </m:sSub>
                  </m:e>
                </m:acc>
              </m:oMath>
            </m:oMathPara>
          </w:p>
        </w:tc>
      </w:tr>
      <w:tr w:rsidR="009D0A60" w:rsidRPr="00E5216D" w14:paraId="6570666F" w14:textId="77777777" w:rsidTr="006A279B">
        <w:trPr>
          <w:trHeight w:val="259"/>
          <w:jc w:val="center"/>
        </w:trPr>
        <w:tc>
          <w:tcPr>
            <w:tcW w:w="1101" w:type="dxa"/>
          </w:tcPr>
          <w:p w14:paraId="32CBC6D7" w14:textId="77777777" w:rsidR="009D0A60" w:rsidRPr="00E5216D" w:rsidRDefault="009D0A60" w:rsidP="006A279B">
            <w:pPr>
              <w:spacing w:line="276" w:lineRule="auto"/>
              <w:jc w:val="both"/>
              <w:rPr>
                <w:b/>
                <w:sz w:val="16"/>
                <w:szCs w:val="16"/>
              </w:rPr>
            </w:pPr>
            <w:r w:rsidRPr="00E5216D">
              <w:rPr>
                <w:b/>
                <w:sz w:val="16"/>
                <w:szCs w:val="16"/>
              </w:rPr>
              <w:t>1</w:t>
            </w:r>
          </w:p>
        </w:tc>
        <w:tc>
          <w:tcPr>
            <w:tcW w:w="969" w:type="dxa"/>
          </w:tcPr>
          <w:p w14:paraId="4E97EDE3" w14:textId="77777777" w:rsidR="009D0A60" w:rsidRPr="00E5216D" w:rsidRDefault="009D0A60" w:rsidP="006A279B">
            <w:pPr>
              <w:spacing w:line="276" w:lineRule="auto"/>
              <w:jc w:val="both"/>
              <w:rPr>
                <w:sz w:val="16"/>
                <w:szCs w:val="16"/>
              </w:rPr>
            </w:pPr>
            <w:r w:rsidRPr="00E5216D">
              <w:rPr>
                <w:sz w:val="16"/>
                <w:szCs w:val="16"/>
              </w:rPr>
              <w:t>1600</w:t>
            </w:r>
          </w:p>
        </w:tc>
        <w:tc>
          <w:tcPr>
            <w:tcW w:w="1035" w:type="dxa"/>
          </w:tcPr>
          <w:p w14:paraId="358DF7C1" w14:textId="77777777" w:rsidR="009D0A60" w:rsidRPr="00E5216D" w:rsidRDefault="009D0A60" w:rsidP="006A279B">
            <w:pPr>
              <w:spacing w:line="276" w:lineRule="auto"/>
              <w:jc w:val="both"/>
              <w:rPr>
                <w:sz w:val="16"/>
                <w:szCs w:val="16"/>
              </w:rPr>
            </w:pPr>
            <w:r w:rsidRPr="00E5216D">
              <w:rPr>
                <w:sz w:val="16"/>
                <w:szCs w:val="16"/>
              </w:rPr>
              <w:t>1610</w:t>
            </w:r>
          </w:p>
        </w:tc>
        <w:tc>
          <w:tcPr>
            <w:tcW w:w="1035" w:type="dxa"/>
          </w:tcPr>
          <w:p w14:paraId="22667C3C" w14:textId="77777777" w:rsidR="009D0A60" w:rsidRPr="00E5216D" w:rsidRDefault="009D0A60" w:rsidP="006A279B">
            <w:pPr>
              <w:spacing w:line="276" w:lineRule="auto"/>
              <w:jc w:val="both"/>
              <w:rPr>
                <w:sz w:val="16"/>
                <w:szCs w:val="16"/>
              </w:rPr>
            </w:pPr>
            <w:r w:rsidRPr="00E5216D">
              <w:rPr>
                <w:sz w:val="16"/>
                <w:szCs w:val="16"/>
              </w:rPr>
              <w:t>1650</w:t>
            </w:r>
          </w:p>
        </w:tc>
        <w:tc>
          <w:tcPr>
            <w:tcW w:w="1035" w:type="dxa"/>
          </w:tcPr>
          <w:p w14:paraId="50B8CA76" w14:textId="77777777" w:rsidR="009D0A60" w:rsidRPr="00E5216D" w:rsidRDefault="009D0A60" w:rsidP="006A279B">
            <w:pPr>
              <w:spacing w:line="276" w:lineRule="auto"/>
              <w:jc w:val="both"/>
              <w:rPr>
                <w:sz w:val="16"/>
                <w:szCs w:val="16"/>
              </w:rPr>
            </w:pPr>
            <w:r w:rsidRPr="00E5216D">
              <w:rPr>
                <w:sz w:val="16"/>
                <w:szCs w:val="16"/>
              </w:rPr>
              <w:t>1680</w:t>
            </w:r>
          </w:p>
        </w:tc>
        <w:tc>
          <w:tcPr>
            <w:tcW w:w="1035" w:type="dxa"/>
          </w:tcPr>
          <w:p w14:paraId="5C3BE157" w14:textId="77777777" w:rsidR="009D0A60" w:rsidRPr="00E5216D" w:rsidRDefault="009D0A60" w:rsidP="006A279B">
            <w:pPr>
              <w:spacing w:line="276" w:lineRule="auto"/>
              <w:jc w:val="both"/>
              <w:rPr>
                <w:sz w:val="16"/>
                <w:szCs w:val="16"/>
              </w:rPr>
            </w:pPr>
            <w:r w:rsidRPr="00E5216D">
              <w:rPr>
                <w:sz w:val="16"/>
                <w:szCs w:val="16"/>
              </w:rPr>
              <w:t>1700</w:t>
            </w:r>
          </w:p>
        </w:tc>
        <w:tc>
          <w:tcPr>
            <w:tcW w:w="1035" w:type="dxa"/>
          </w:tcPr>
          <w:p w14:paraId="0040A398" w14:textId="77777777" w:rsidR="009D0A60" w:rsidRPr="00E5216D" w:rsidRDefault="009D0A60" w:rsidP="006A279B">
            <w:pPr>
              <w:spacing w:line="276" w:lineRule="auto"/>
              <w:jc w:val="both"/>
              <w:rPr>
                <w:sz w:val="16"/>
                <w:szCs w:val="16"/>
              </w:rPr>
            </w:pPr>
            <w:r w:rsidRPr="00E5216D">
              <w:rPr>
                <w:sz w:val="16"/>
                <w:szCs w:val="16"/>
              </w:rPr>
              <w:t>1720</w:t>
            </w:r>
          </w:p>
        </w:tc>
        <w:tc>
          <w:tcPr>
            <w:tcW w:w="1035" w:type="dxa"/>
          </w:tcPr>
          <w:p w14:paraId="4AD0C1A7" w14:textId="77777777" w:rsidR="009D0A60" w:rsidRPr="00E5216D" w:rsidRDefault="009D0A60" w:rsidP="006A279B">
            <w:pPr>
              <w:spacing w:line="276" w:lineRule="auto"/>
              <w:jc w:val="both"/>
              <w:rPr>
                <w:sz w:val="16"/>
                <w:szCs w:val="16"/>
              </w:rPr>
            </w:pPr>
            <w:r w:rsidRPr="00E5216D">
              <w:rPr>
                <w:sz w:val="16"/>
                <w:szCs w:val="16"/>
              </w:rPr>
              <w:t>1800</w:t>
            </w:r>
          </w:p>
        </w:tc>
        <w:tc>
          <w:tcPr>
            <w:tcW w:w="1044" w:type="dxa"/>
          </w:tcPr>
          <w:p w14:paraId="45A20FCA" w14:textId="77777777" w:rsidR="009D0A60" w:rsidRPr="00E5216D" w:rsidRDefault="009D0A60" w:rsidP="006A279B">
            <w:pPr>
              <w:spacing w:line="276" w:lineRule="auto"/>
              <w:jc w:val="both"/>
              <w:rPr>
                <w:sz w:val="16"/>
                <w:szCs w:val="16"/>
              </w:rPr>
            </w:pPr>
            <w:r w:rsidRPr="00E5216D">
              <w:rPr>
                <w:sz w:val="16"/>
                <w:szCs w:val="16"/>
              </w:rPr>
              <w:t>1860</w:t>
            </w:r>
          </w:p>
        </w:tc>
        <w:tc>
          <w:tcPr>
            <w:tcW w:w="1044" w:type="dxa"/>
          </w:tcPr>
          <w:p w14:paraId="7544A4BA" w14:textId="77777777" w:rsidR="009D0A60" w:rsidRPr="00E5216D" w:rsidRDefault="009D0A60" w:rsidP="006A279B">
            <w:pPr>
              <w:jc w:val="both"/>
              <w:rPr>
                <w:b/>
                <w:sz w:val="16"/>
                <w:szCs w:val="16"/>
              </w:rPr>
            </w:pPr>
            <w:r w:rsidRPr="00E5216D">
              <w:rPr>
                <w:b/>
                <w:sz w:val="16"/>
                <w:szCs w:val="16"/>
              </w:rPr>
              <w:t>1702.5</w:t>
            </w:r>
          </w:p>
        </w:tc>
      </w:tr>
      <w:tr w:rsidR="009D0A60" w:rsidRPr="00E5216D" w14:paraId="1379E3BC" w14:textId="77777777" w:rsidTr="006A279B">
        <w:trPr>
          <w:trHeight w:val="274"/>
          <w:jc w:val="center"/>
        </w:trPr>
        <w:tc>
          <w:tcPr>
            <w:tcW w:w="1101" w:type="dxa"/>
          </w:tcPr>
          <w:p w14:paraId="24169BB3" w14:textId="77777777" w:rsidR="009D0A60" w:rsidRPr="00E5216D" w:rsidRDefault="009D0A60" w:rsidP="006A279B">
            <w:pPr>
              <w:spacing w:line="276" w:lineRule="auto"/>
              <w:jc w:val="both"/>
              <w:rPr>
                <w:b/>
                <w:sz w:val="16"/>
                <w:szCs w:val="16"/>
              </w:rPr>
            </w:pPr>
            <w:r w:rsidRPr="00E5216D">
              <w:rPr>
                <w:b/>
                <w:sz w:val="16"/>
                <w:szCs w:val="16"/>
              </w:rPr>
              <w:t>2</w:t>
            </w:r>
          </w:p>
        </w:tc>
        <w:tc>
          <w:tcPr>
            <w:tcW w:w="969" w:type="dxa"/>
          </w:tcPr>
          <w:p w14:paraId="125FE0AC" w14:textId="77777777" w:rsidR="009D0A60" w:rsidRPr="00E5216D" w:rsidRDefault="009D0A60" w:rsidP="006A279B">
            <w:pPr>
              <w:spacing w:line="276" w:lineRule="auto"/>
              <w:jc w:val="both"/>
              <w:rPr>
                <w:sz w:val="16"/>
                <w:szCs w:val="16"/>
              </w:rPr>
            </w:pPr>
            <w:r w:rsidRPr="00E5216D">
              <w:rPr>
                <w:sz w:val="16"/>
                <w:szCs w:val="16"/>
              </w:rPr>
              <w:t>1580</w:t>
            </w:r>
          </w:p>
        </w:tc>
        <w:tc>
          <w:tcPr>
            <w:tcW w:w="1035" w:type="dxa"/>
          </w:tcPr>
          <w:p w14:paraId="033AD445" w14:textId="77777777" w:rsidR="009D0A60" w:rsidRPr="00E5216D" w:rsidRDefault="009D0A60" w:rsidP="006A279B">
            <w:pPr>
              <w:spacing w:line="276" w:lineRule="auto"/>
              <w:jc w:val="both"/>
              <w:rPr>
                <w:sz w:val="16"/>
                <w:szCs w:val="16"/>
              </w:rPr>
            </w:pPr>
            <w:r w:rsidRPr="00E5216D">
              <w:rPr>
                <w:sz w:val="16"/>
                <w:szCs w:val="16"/>
              </w:rPr>
              <w:t>1640</w:t>
            </w:r>
          </w:p>
        </w:tc>
        <w:tc>
          <w:tcPr>
            <w:tcW w:w="1035" w:type="dxa"/>
          </w:tcPr>
          <w:p w14:paraId="02EE0DDF" w14:textId="77777777" w:rsidR="009D0A60" w:rsidRPr="00E5216D" w:rsidRDefault="009D0A60" w:rsidP="006A279B">
            <w:pPr>
              <w:spacing w:line="276" w:lineRule="auto"/>
              <w:jc w:val="both"/>
              <w:rPr>
                <w:sz w:val="16"/>
                <w:szCs w:val="16"/>
              </w:rPr>
            </w:pPr>
            <w:r w:rsidRPr="00E5216D">
              <w:rPr>
                <w:sz w:val="16"/>
                <w:szCs w:val="16"/>
              </w:rPr>
              <w:t>1640</w:t>
            </w:r>
          </w:p>
        </w:tc>
        <w:tc>
          <w:tcPr>
            <w:tcW w:w="1035" w:type="dxa"/>
          </w:tcPr>
          <w:p w14:paraId="0196DD57" w14:textId="77777777" w:rsidR="009D0A60" w:rsidRPr="00E5216D" w:rsidRDefault="009D0A60" w:rsidP="006A279B">
            <w:pPr>
              <w:spacing w:line="276" w:lineRule="auto"/>
              <w:jc w:val="both"/>
              <w:rPr>
                <w:sz w:val="16"/>
                <w:szCs w:val="16"/>
              </w:rPr>
            </w:pPr>
            <w:r w:rsidRPr="00E5216D">
              <w:rPr>
                <w:sz w:val="16"/>
                <w:szCs w:val="16"/>
              </w:rPr>
              <w:t>1700</w:t>
            </w:r>
          </w:p>
        </w:tc>
        <w:tc>
          <w:tcPr>
            <w:tcW w:w="1035" w:type="dxa"/>
          </w:tcPr>
          <w:p w14:paraId="13B5F4FF" w14:textId="77777777" w:rsidR="009D0A60" w:rsidRPr="00E5216D" w:rsidRDefault="009D0A60" w:rsidP="006A279B">
            <w:pPr>
              <w:spacing w:line="276" w:lineRule="auto"/>
              <w:jc w:val="both"/>
              <w:rPr>
                <w:sz w:val="16"/>
                <w:szCs w:val="16"/>
              </w:rPr>
            </w:pPr>
            <w:r w:rsidRPr="00E5216D">
              <w:rPr>
                <w:sz w:val="16"/>
                <w:szCs w:val="16"/>
              </w:rPr>
              <w:t>1750</w:t>
            </w:r>
          </w:p>
        </w:tc>
        <w:tc>
          <w:tcPr>
            <w:tcW w:w="1035" w:type="dxa"/>
          </w:tcPr>
          <w:p w14:paraId="468494CC" w14:textId="77777777" w:rsidR="009D0A60" w:rsidRPr="00E5216D" w:rsidRDefault="009D0A60" w:rsidP="006A279B">
            <w:pPr>
              <w:spacing w:line="276" w:lineRule="auto"/>
              <w:jc w:val="both"/>
              <w:rPr>
                <w:sz w:val="16"/>
                <w:szCs w:val="16"/>
              </w:rPr>
            </w:pPr>
            <w:r w:rsidRPr="00E5216D">
              <w:rPr>
                <w:sz w:val="16"/>
                <w:szCs w:val="16"/>
              </w:rPr>
              <w:t>1820</w:t>
            </w:r>
          </w:p>
        </w:tc>
        <w:tc>
          <w:tcPr>
            <w:tcW w:w="1035" w:type="dxa"/>
          </w:tcPr>
          <w:p w14:paraId="674D2A2D" w14:textId="77777777" w:rsidR="009D0A60" w:rsidRPr="00E5216D" w:rsidRDefault="009D0A60" w:rsidP="006A279B">
            <w:pPr>
              <w:spacing w:line="276" w:lineRule="auto"/>
              <w:jc w:val="both"/>
              <w:rPr>
                <w:sz w:val="16"/>
                <w:szCs w:val="16"/>
              </w:rPr>
            </w:pPr>
            <w:r w:rsidRPr="00E5216D">
              <w:rPr>
                <w:sz w:val="16"/>
                <w:szCs w:val="16"/>
              </w:rPr>
              <w:t>1830</w:t>
            </w:r>
          </w:p>
        </w:tc>
        <w:tc>
          <w:tcPr>
            <w:tcW w:w="1044" w:type="dxa"/>
          </w:tcPr>
          <w:p w14:paraId="1657F8E9" w14:textId="77777777" w:rsidR="009D0A60" w:rsidRPr="00E5216D" w:rsidRDefault="009D0A60" w:rsidP="006A279B">
            <w:pPr>
              <w:spacing w:line="276" w:lineRule="auto"/>
              <w:jc w:val="both"/>
              <w:rPr>
                <w:sz w:val="16"/>
                <w:szCs w:val="16"/>
              </w:rPr>
            </w:pPr>
            <w:r w:rsidRPr="00E5216D">
              <w:rPr>
                <w:sz w:val="16"/>
                <w:szCs w:val="16"/>
              </w:rPr>
              <w:t>1830</w:t>
            </w:r>
          </w:p>
        </w:tc>
        <w:tc>
          <w:tcPr>
            <w:tcW w:w="1044" w:type="dxa"/>
          </w:tcPr>
          <w:p w14:paraId="47F4C016" w14:textId="77777777" w:rsidR="009D0A60" w:rsidRPr="00E5216D" w:rsidRDefault="009D0A60" w:rsidP="006A279B">
            <w:pPr>
              <w:jc w:val="both"/>
              <w:rPr>
                <w:b/>
                <w:sz w:val="16"/>
                <w:szCs w:val="16"/>
              </w:rPr>
            </w:pPr>
            <w:r w:rsidRPr="00E5216D">
              <w:rPr>
                <w:b/>
                <w:sz w:val="16"/>
                <w:szCs w:val="16"/>
              </w:rPr>
              <w:t>1723.75</w:t>
            </w:r>
          </w:p>
        </w:tc>
      </w:tr>
      <w:tr w:rsidR="009D0A60" w:rsidRPr="00E5216D" w14:paraId="4F2CE4D8" w14:textId="77777777" w:rsidTr="006A279B">
        <w:trPr>
          <w:trHeight w:val="274"/>
          <w:jc w:val="center"/>
        </w:trPr>
        <w:tc>
          <w:tcPr>
            <w:tcW w:w="1101" w:type="dxa"/>
          </w:tcPr>
          <w:p w14:paraId="462271AC" w14:textId="77777777" w:rsidR="009D0A60" w:rsidRPr="00E5216D" w:rsidRDefault="009D0A60" w:rsidP="006A279B">
            <w:pPr>
              <w:spacing w:line="276" w:lineRule="auto"/>
              <w:jc w:val="both"/>
              <w:rPr>
                <w:b/>
                <w:sz w:val="16"/>
                <w:szCs w:val="16"/>
              </w:rPr>
            </w:pPr>
            <w:r w:rsidRPr="00E5216D">
              <w:rPr>
                <w:b/>
                <w:sz w:val="16"/>
                <w:szCs w:val="16"/>
              </w:rPr>
              <w:t>3</w:t>
            </w:r>
          </w:p>
        </w:tc>
        <w:tc>
          <w:tcPr>
            <w:tcW w:w="969" w:type="dxa"/>
          </w:tcPr>
          <w:p w14:paraId="326FAD2D" w14:textId="77777777" w:rsidR="009D0A60" w:rsidRPr="00E5216D" w:rsidRDefault="009D0A60" w:rsidP="006A279B">
            <w:pPr>
              <w:spacing w:line="276" w:lineRule="auto"/>
              <w:jc w:val="both"/>
              <w:rPr>
                <w:sz w:val="16"/>
                <w:szCs w:val="16"/>
              </w:rPr>
            </w:pPr>
            <w:r w:rsidRPr="00E5216D">
              <w:rPr>
                <w:sz w:val="16"/>
                <w:szCs w:val="16"/>
              </w:rPr>
              <w:t>1460</w:t>
            </w:r>
          </w:p>
        </w:tc>
        <w:tc>
          <w:tcPr>
            <w:tcW w:w="1035" w:type="dxa"/>
          </w:tcPr>
          <w:p w14:paraId="01535B16" w14:textId="77777777" w:rsidR="009D0A60" w:rsidRPr="00E5216D" w:rsidRDefault="009D0A60" w:rsidP="006A279B">
            <w:pPr>
              <w:spacing w:line="276" w:lineRule="auto"/>
              <w:jc w:val="both"/>
              <w:rPr>
                <w:sz w:val="16"/>
                <w:szCs w:val="16"/>
              </w:rPr>
            </w:pPr>
            <w:r w:rsidRPr="00E5216D">
              <w:rPr>
                <w:sz w:val="16"/>
                <w:szCs w:val="16"/>
              </w:rPr>
              <w:t>1550</w:t>
            </w:r>
          </w:p>
        </w:tc>
        <w:tc>
          <w:tcPr>
            <w:tcW w:w="1035" w:type="dxa"/>
          </w:tcPr>
          <w:p w14:paraId="75DA1642" w14:textId="77777777" w:rsidR="009D0A60" w:rsidRPr="00E5216D" w:rsidRDefault="009D0A60" w:rsidP="006A279B">
            <w:pPr>
              <w:spacing w:line="276" w:lineRule="auto"/>
              <w:jc w:val="both"/>
              <w:rPr>
                <w:sz w:val="16"/>
                <w:szCs w:val="16"/>
              </w:rPr>
            </w:pPr>
            <w:r w:rsidRPr="00E5216D">
              <w:rPr>
                <w:sz w:val="16"/>
                <w:szCs w:val="16"/>
              </w:rPr>
              <w:t>1600</w:t>
            </w:r>
          </w:p>
        </w:tc>
        <w:tc>
          <w:tcPr>
            <w:tcW w:w="1035" w:type="dxa"/>
          </w:tcPr>
          <w:p w14:paraId="4A94D5D1" w14:textId="77777777" w:rsidR="009D0A60" w:rsidRPr="00E5216D" w:rsidRDefault="009D0A60" w:rsidP="006A279B">
            <w:pPr>
              <w:spacing w:line="276" w:lineRule="auto"/>
              <w:jc w:val="both"/>
              <w:rPr>
                <w:sz w:val="16"/>
                <w:szCs w:val="16"/>
              </w:rPr>
            </w:pPr>
            <w:r w:rsidRPr="00E5216D">
              <w:rPr>
                <w:sz w:val="16"/>
                <w:szCs w:val="16"/>
              </w:rPr>
              <w:t>1620</w:t>
            </w:r>
          </w:p>
        </w:tc>
        <w:tc>
          <w:tcPr>
            <w:tcW w:w="1035" w:type="dxa"/>
          </w:tcPr>
          <w:p w14:paraId="4ADB9143" w14:textId="77777777" w:rsidR="009D0A60" w:rsidRPr="00E5216D" w:rsidRDefault="009D0A60" w:rsidP="006A279B">
            <w:pPr>
              <w:spacing w:line="276" w:lineRule="auto"/>
              <w:jc w:val="both"/>
              <w:rPr>
                <w:sz w:val="16"/>
                <w:szCs w:val="16"/>
              </w:rPr>
            </w:pPr>
            <w:r w:rsidRPr="00E5216D">
              <w:rPr>
                <w:sz w:val="16"/>
                <w:szCs w:val="16"/>
              </w:rPr>
              <w:t>1640</w:t>
            </w:r>
          </w:p>
        </w:tc>
        <w:tc>
          <w:tcPr>
            <w:tcW w:w="1035" w:type="dxa"/>
          </w:tcPr>
          <w:p w14:paraId="6460851D" w14:textId="77777777" w:rsidR="009D0A60" w:rsidRPr="00E5216D" w:rsidRDefault="009D0A60" w:rsidP="006A279B">
            <w:pPr>
              <w:spacing w:line="276" w:lineRule="auto"/>
              <w:jc w:val="both"/>
              <w:rPr>
                <w:sz w:val="16"/>
                <w:szCs w:val="16"/>
              </w:rPr>
            </w:pPr>
            <w:r w:rsidRPr="00E5216D">
              <w:rPr>
                <w:sz w:val="16"/>
                <w:szCs w:val="16"/>
              </w:rPr>
              <w:t>1660</w:t>
            </w:r>
          </w:p>
        </w:tc>
        <w:tc>
          <w:tcPr>
            <w:tcW w:w="1035" w:type="dxa"/>
          </w:tcPr>
          <w:p w14:paraId="65DF9834" w14:textId="77777777" w:rsidR="009D0A60" w:rsidRPr="00E5216D" w:rsidRDefault="009D0A60" w:rsidP="006A279B">
            <w:pPr>
              <w:spacing w:line="276" w:lineRule="auto"/>
              <w:jc w:val="both"/>
              <w:rPr>
                <w:sz w:val="16"/>
                <w:szCs w:val="16"/>
              </w:rPr>
            </w:pPr>
            <w:r w:rsidRPr="00E5216D">
              <w:rPr>
                <w:sz w:val="16"/>
                <w:szCs w:val="16"/>
              </w:rPr>
              <w:t>1740</w:t>
            </w:r>
          </w:p>
        </w:tc>
        <w:tc>
          <w:tcPr>
            <w:tcW w:w="1044" w:type="dxa"/>
          </w:tcPr>
          <w:p w14:paraId="4DDEE798" w14:textId="77777777" w:rsidR="009D0A60" w:rsidRPr="00E5216D" w:rsidRDefault="009D0A60" w:rsidP="006A279B">
            <w:pPr>
              <w:spacing w:line="276" w:lineRule="auto"/>
              <w:jc w:val="both"/>
              <w:rPr>
                <w:sz w:val="16"/>
                <w:szCs w:val="16"/>
              </w:rPr>
            </w:pPr>
            <w:r w:rsidRPr="00E5216D">
              <w:rPr>
                <w:sz w:val="16"/>
                <w:szCs w:val="16"/>
              </w:rPr>
              <w:t>1820</w:t>
            </w:r>
          </w:p>
        </w:tc>
        <w:tc>
          <w:tcPr>
            <w:tcW w:w="1044" w:type="dxa"/>
          </w:tcPr>
          <w:p w14:paraId="7B6790DA" w14:textId="77777777" w:rsidR="009D0A60" w:rsidRPr="00E5216D" w:rsidRDefault="009D0A60" w:rsidP="006A279B">
            <w:pPr>
              <w:jc w:val="both"/>
              <w:rPr>
                <w:b/>
                <w:sz w:val="16"/>
                <w:szCs w:val="16"/>
              </w:rPr>
            </w:pPr>
            <w:r w:rsidRPr="00E5216D">
              <w:rPr>
                <w:b/>
                <w:sz w:val="16"/>
                <w:szCs w:val="16"/>
              </w:rPr>
              <w:t>1636.25</w:t>
            </w:r>
          </w:p>
        </w:tc>
      </w:tr>
      <w:tr w:rsidR="009D0A60" w:rsidRPr="00E5216D" w14:paraId="3BC7F6F8" w14:textId="77777777" w:rsidTr="006A279B">
        <w:trPr>
          <w:trHeight w:val="274"/>
          <w:jc w:val="center"/>
        </w:trPr>
        <w:tc>
          <w:tcPr>
            <w:tcW w:w="1101" w:type="dxa"/>
          </w:tcPr>
          <w:p w14:paraId="085410A8" w14:textId="77777777" w:rsidR="009D0A60" w:rsidRPr="00E5216D" w:rsidRDefault="009D0A60" w:rsidP="006A279B">
            <w:pPr>
              <w:spacing w:line="276" w:lineRule="auto"/>
              <w:jc w:val="both"/>
              <w:rPr>
                <w:b/>
                <w:sz w:val="16"/>
                <w:szCs w:val="16"/>
              </w:rPr>
            </w:pPr>
            <w:r w:rsidRPr="00E5216D">
              <w:rPr>
                <w:b/>
                <w:sz w:val="16"/>
                <w:szCs w:val="16"/>
              </w:rPr>
              <w:t>4</w:t>
            </w:r>
          </w:p>
        </w:tc>
        <w:tc>
          <w:tcPr>
            <w:tcW w:w="969" w:type="dxa"/>
          </w:tcPr>
          <w:p w14:paraId="1C0FBCDF" w14:textId="77777777" w:rsidR="009D0A60" w:rsidRPr="00E5216D" w:rsidRDefault="009D0A60" w:rsidP="006A279B">
            <w:pPr>
              <w:spacing w:line="276" w:lineRule="auto"/>
              <w:jc w:val="both"/>
              <w:rPr>
                <w:sz w:val="16"/>
                <w:szCs w:val="16"/>
              </w:rPr>
            </w:pPr>
            <w:r w:rsidRPr="00E5216D">
              <w:rPr>
                <w:sz w:val="16"/>
                <w:szCs w:val="16"/>
              </w:rPr>
              <w:t>1510</w:t>
            </w:r>
          </w:p>
        </w:tc>
        <w:tc>
          <w:tcPr>
            <w:tcW w:w="1035" w:type="dxa"/>
          </w:tcPr>
          <w:p w14:paraId="22CD8790" w14:textId="77777777" w:rsidR="009D0A60" w:rsidRPr="00E5216D" w:rsidRDefault="009D0A60" w:rsidP="006A279B">
            <w:pPr>
              <w:spacing w:line="276" w:lineRule="auto"/>
              <w:jc w:val="both"/>
              <w:rPr>
                <w:sz w:val="16"/>
                <w:szCs w:val="16"/>
              </w:rPr>
            </w:pPr>
            <w:r w:rsidRPr="00E5216D">
              <w:rPr>
                <w:sz w:val="16"/>
                <w:szCs w:val="16"/>
              </w:rPr>
              <w:t>1520</w:t>
            </w:r>
          </w:p>
        </w:tc>
        <w:tc>
          <w:tcPr>
            <w:tcW w:w="1035" w:type="dxa"/>
          </w:tcPr>
          <w:p w14:paraId="41D65CE7" w14:textId="77777777" w:rsidR="009D0A60" w:rsidRPr="00E5216D" w:rsidRDefault="009D0A60" w:rsidP="006A279B">
            <w:pPr>
              <w:spacing w:line="276" w:lineRule="auto"/>
              <w:jc w:val="both"/>
              <w:rPr>
                <w:sz w:val="16"/>
                <w:szCs w:val="16"/>
              </w:rPr>
            </w:pPr>
            <w:r w:rsidRPr="00E5216D">
              <w:rPr>
                <w:sz w:val="16"/>
                <w:szCs w:val="16"/>
              </w:rPr>
              <w:t>1530</w:t>
            </w:r>
          </w:p>
        </w:tc>
        <w:tc>
          <w:tcPr>
            <w:tcW w:w="1035" w:type="dxa"/>
          </w:tcPr>
          <w:p w14:paraId="57B6EF98" w14:textId="77777777" w:rsidR="009D0A60" w:rsidRPr="00E5216D" w:rsidRDefault="009D0A60" w:rsidP="006A279B">
            <w:pPr>
              <w:spacing w:line="276" w:lineRule="auto"/>
              <w:jc w:val="both"/>
              <w:rPr>
                <w:sz w:val="16"/>
                <w:szCs w:val="16"/>
              </w:rPr>
            </w:pPr>
            <w:r w:rsidRPr="00E5216D">
              <w:rPr>
                <w:sz w:val="16"/>
                <w:szCs w:val="16"/>
              </w:rPr>
              <w:t>1570</w:t>
            </w:r>
          </w:p>
        </w:tc>
        <w:tc>
          <w:tcPr>
            <w:tcW w:w="1035" w:type="dxa"/>
          </w:tcPr>
          <w:p w14:paraId="201286B8" w14:textId="77777777" w:rsidR="009D0A60" w:rsidRPr="00E5216D" w:rsidRDefault="009D0A60" w:rsidP="006A279B">
            <w:pPr>
              <w:spacing w:line="276" w:lineRule="auto"/>
              <w:jc w:val="both"/>
              <w:rPr>
                <w:sz w:val="16"/>
                <w:szCs w:val="16"/>
              </w:rPr>
            </w:pPr>
            <w:r w:rsidRPr="00E5216D">
              <w:rPr>
                <w:sz w:val="16"/>
                <w:szCs w:val="16"/>
              </w:rPr>
              <w:t>1600</w:t>
            </w:r>
          </w:p>
        </w:tc>
        <w:tc>
          <w:tcPr>
            <w:tcW w:w="1035" w:type="dxa"/>
          </w:tcPr>
          <w:p w14:paraId="01C6F4EC" w14:textId="77777777" w:rsidR="009D0A60" w:rsidRPr="00E5216D" w:rsidRDefault="009D0A60" w:rsidP="006A279B">
            <w:pPr>
              <w:spacing w:line="276" w:lineRule="auto"/>
              <w:jc w:val="both"/>
              <w:rPr>
                <w:sz w:val="16"/>
                <w:szCs w:val="16"/>
              </w:rPr>
            </w:pPr>
            <w:r w:rsidRPr="00E5216D">
              <w:rPr>
                <w:sz w:val="16"/>
                <w:szCs w:val="16"/>
              </w:rPr>
              <w:t>1680</w:t>
            </w:r>
          </w:p>
        </w:tc>
        <w:tc>
          <w:tcPr>
            <w:tcW w:w="1035" w:type="dxa"/>
          </w:tcPr>
          <w:p w14:paraId="48AEBE6D" w14:textId="77777777" w:rsidR="009D0A60" w:rsidRPr="00E5216D" w:rsidRDefault="009D0A60" w:rsidP="006A279B">
            <w:pPr>
              <w:spacing w:line="276" w:lineRule="auto"/>
              <w:jc w:val="both"/>
              <w:rPr>
                <w:sz w:val="16"/>
                <w:szCs w:val="16"/>
              </w:rPr>
            </w:pPr>
            <w:r w:rsidRPr="00E5216D">
              <w:rPr>
                <w:sz w:val="16"/>
                <w:szCs w:val="16"/>
              </w:rPr>
              <w:t>1700</w:t>
            </w:r>
          </w:p>
        </w:tc>
        <w:tc>
          <w:tcPr>
            <w:tcW w:w="1044" w:type="dxa"/>
          </w:tcPr>
          <w:p w14:paraId="72CC3A62" w14:textId="77777777" w:rsidR="009D0A60" w:rsidRPr="00E5216D" w:rsidRDefault="009D0A60" w:rsidP="006A279B">
            <w:pPr>
              <w:spacing w:line="276" w:lineRule="auto"/>
              <w:jc w:val="both"/>
              <w:rPr>
                <w:sz w:val="16"/>
                <w:szCs w:val="16"/>
              </w:rPr>
            </w:pPr>
            <w:r w:rsidRPr="00E5216D">
              <w:rPr>
                <w:sz w:val="16"/>
                <w:szCs w:val="16"/>
              </w:rPr>
              <w:t>1720</w:t>
            </w:r>
          </w:p>
        </w:tc>
        <w:tc>
          <w:tcPr>
            <w:tcW w:w="1044" w:type="dxa"/>
          </w:tcPr>
          <w:p w14:paraId="1FE8A9D4" w14:textId="77777777" w:rsidR="009D0A60" w:rsidRPr="00E5216D" w:rsidRDefault="009D0A60" w:rsidP="006A279B">
            <w:pPr>
              <w:jc w:val="both"/>
              <w:rPr>
                <w:b/>
                <w:sz w:val="16"/>
                <w:szCs w:val="16"/>
              </w:rPr>
            </w:pPr>
            <w:r w:rsidRPr="00E5216D">
              <w:rPr>
                <w:b/>
                <w:sz w:val="16"/>
                <w:szCs w:val="16"/>
              </w:rPr>
              <w:t>1603.75</w:t>
            </w:r>
          </w:p>
        </w:tc>
      </w:tr>
      <w:tr w:rsidR="009D0A60" w:rsidRPr="00E5216D" w14:paraId="6FB1C0FD" w14:textId="77777777" w:rsidTr="006A279B">
        <w:trPr>
          <w:trHeight w:val="274"/>
          <w:jc w:val="center"/>
        </w:trPr>
        <w:tc>
          <w:tcPr>
            <w:tcW w:w="1101" w:type="dxa"/>
          </w:tcPr>
          <w:p w14:paraId="015A507B" w14:textId="77777777" w:rsidR="009D0A60" w:rsidRPr="00E5216D" w:rsidRDefault="009D0A60" w:rsidP="006A279B">
            <w:pPr>
              <w:jc w:val="both"/>
              <w:rPr>
                <w:sz w:val="16"/>
                <w:szCs w:val="16"/>
              </w:rPr>
            </w:pPr>
          </w:p>
        </w:tc>
        <w:tc>
          <w:tcPr>
            <w:tcW w:w="969" w:type="dxa"/>
          </w:tcPr>
          <w:p w14:paraId="00CE1DA2" w14:textId="77777777" w:rsidR="009D0A60" w:rsidRPr="00E5216D" w:rsidRDefault="009D0A60" w:rsidP="006A279B">
            <w:pPr>
              <w:jc w:val="both"/>
              <w:rPr>
                <w:sz w:val="16"/>
                <w:szCs w:val="16"/>
              </w:rPr>
            </w:pPr>
          </w:p>
        </w:tc>
        <w:tc>
          <w:tcPr>
            <w:tcW w:w="1035" w:type="dxa"/>
          </w:tcPr>
          <w:p w14:paraId="7E538400" w14:textId="77777777" w:rsidR="009D0A60" w:rsidRPr="00E5216D" w:rsidRDefault="009D0A60" w:rsidP="006A279B">
            <w:pPr>
              <w:jc w:val="both"/>
              <w:rPr>
                <w:sz w:val="16"/>
                <w:szCs w:val="16"/>
              </w:rPr>
            </w:pPr>
          </w:p>
        </w:tc>
        <w:tc>
          <w:tcPr>
            <w:tcW w:w="1035" w:type="dxa"/>
          </w:tcPr>
          <w:p w14:paraId="64FBE985" w14:textId="77777777" w:rsidR="009D0A60" w:rsidRPr="00E5216D" w:rsidRDefault="009D0A60" w:rsidP="006A279B">
            <w:pPr>
              <w:jc w:val="both"/>
              <w:rPr>
                <w:sz w:val="16"/>
                <w:szCs w:val="16"/>
              </w:rPr>
            </w:pPr>
          </w:p>
        </w:tc>
        <w:tc>
          <w:tcPr>
            <w:tcW w:w="1035" w:type="dxa"/>
          </w:tcPr>
          <w:p w14:paraId="2F3A8C07" w14:textId="77777777" w:rsidR="009D0A60" w:rsidRPr="00E5216D" w:rsidRDefault="009D0A60" w:rsidP="006A279B">
            <w:pPr>
              <w:jc w:val="both"/>
              <w:rPr>
                <w:sz w:val="16"/>
                <w:szCs w:val="16"/>
              </w:rPr>
            </w:pPr>
          </w:p>
        </w:tc>
        <w:tc>
          <w:tcPr>
            <w:tcW w:w="1035" w:type="dxa"/>
          </w:tcPr>
          <w:p w14:paraId="741AB3EB" w14:textId="77777777" w:rsidR="009D0A60" w:rsidRPr="00E5216D" w:rsidRDefault="009D0A60" w:rsidP="006A279B">
            <w:pPr>
              <w:jc w:val="both"/>
              <w:rPr>
                <w:sz w:val="16"/>
                <w:szCs w:val="16"/>
              </w:rPr>
            </w:pPr>
          </w:p>
        </w:tc>
        <w:tc>
          <w:tcPr>
            <w:tcW w:w="1035" w:type="dxa"/>
          </w:tcPr>
          <w:p w14:paraId="3F75343C" w14:textId="77777777" w:rsidR="009D0A60" w:rsidRPr="00E5216D" w:rsidRDefault="009D0A60" w:rsidP="006A279B">
            <w:pPr>
              <w:jc w:val="both"/>
              <w:rPr>
                <w:sz w:val="16"/>
                <w:szCs w:val="16"/>
              </w:rPr>
            </w:pPr>
          </w:p>
        </w:tc>
        <w:tc>
          <w:tcPr>
            <w:tcW w:w="1035" w:type="dxa"/>
          </w:tcPr>
          <w:p w14:paraId="0E61B100" w14:textId="77777777" w:rsidR="009D0A60" w:rsidRPr="00E5216D" w:rsidRDefault="009D0A60" w:rsidP="006A279B">
            <w:pPr>
              <w:jc w:val="both"/>
              <w:rPr>
                <w:sz w:val="16"/>
                <w:szCs w:val="16"/>
              </w:rPr>
            </w:pPr>
          </w:p>
        </w:tc>
        <w:tc>
          <w:tcPr>
            <w:tcW w:w="1044" w:type="dxa"/>
          </w:tcPr>
          <w:p w14:paraId="54D00040" w14:textId="77777777" w:rsidR="009D0A60" w:rsidRPr="00E5216D" w:rsidRDefault="009D0A60" w:rsidP="006A279B">
            <w:pPr>
              <w:jc w:val="both"/>
              <w:rPr>
                <w:sz w:val="16"/>
                <w:szCs w:val="16"/>
              </w:rPr>
            </w:pPr>
          </w:p>
        </w:tc>
        <w:tc>
          <w:tcPr>
            <w:tcW w:w="1044" w:type="dxa"/>
          </w:tcPr>
          <w:p w14:paraId="4AA67A61" w14:textId="77777777" w:rsidR="009D0A60" w:rsidRPr="00E5216D" w:rsidRDefault="006A279B" w:rsidP="006A279B">
            <w:pPr>
              <w:jc w:val="both"/>
              <w:rPr>
                <w:b/>
                <w:sz w:val="16"/>
                <w:szCs w:val="16"/>
              </w:rPr>
            </w:pPr>
            <m:oMath>
              <m:acc>
                <m:accPr>
                  <m:chr m:val="̅"/>
                  <m:ctrlPr>
                    <w:rPr>
                      <w:rFonts w:ascii="Cambria Math" w:hAnsi="Cambria Math"/>
                      <w:b/>
                      <w:i/>
                      <w:sz w:val="16"/>
                      <w:szCs w:val="16"/>
                    </w:rPr>
                  </m:ctrlPr>
                </m:accPr>
                <m:e>
                  <m:acc>
                    <m:accPr>
                      <m:chr m:val="̅"/>
                      <m:ctrlPr>
                        <w:rPr>
                          <w:rFonts w:ascii="Cambria Math" w:hAnsi="Cambria Math"/>
                          <w:b/>
                          <w:i/>
                          <w:sz w:val="16"/>
                          <w:szCs w:val="16"/>
                        </w:rPr>
                      </m:ctrlPr>
                    </m:accPr>
                    <m:e>
                      <m:r>
                        <m:rPr>
                          <m:sty m:val="bi"/>
                        </m:rPr>
                        <w:rPr>
                          <w:rFonts w:ascii="Cambria Math" w:hAnsi="Cambria Math"/>
                          <w:sz w:val="16"/>
                          <w:szCs w:val="16"/>
                        </w:rPr>
                        <m:t>x</m:t>
                      </m:r>
                    </m:e>
                  </m:acc>
                </m:e>
              </m:acc>
              <m:r>
                <m:rPr>
                  <m:sty m:val="bi"/>
                </m:rPr>
                <w:rPr>
                  <w:rFonts w:ascii="Cambria Math" w:eastAsiaTheme="minorEastAsia" w:hAnsi="Cambria Math"/>
                  <w:sz w:val="16"/>
                  <w:szCs w:val="16"/>
                </w:rPr>
                <m:t>=</m:t>
              </m:r>
            </m:oMath>
            <w:r w:rsidR="009D0A60" w:rsidRPr="00E5216D">
              <w:rPr>
                <w:rFonts w:eastAsiaTheme="minorEastAsia"/>
                <w:b/>
                <w:sz w:val="16"/>
                <w:szCs w:val="16"/>
              </w:rPr>
              <w:t>1666.5625</w:t>
            </w:r>
          </w:p>
        </w:tc>
      </w:tr>
    </w:tbl>
    <w:p w14:paraId="25C3ED16" w14:textId="77777777" w:rsidR="00D27191" w:rsidRPr="00D27191" w:rsidRDefault="006A279B" w:rsidP="006A279B">
      <w:pPr>
        <w:spacing w:after="0"/>
        <w:jc w:val="both"/>
        <w:rPr>
          <w:sz w:val="16"/>
          <w:szCs w:val="16"/>
        </w:rPr>
      </w:pPr>
      <w:r w:rsidRPr="00D27191">
        <w:rPr>
          <w:b/>
          <w:sz w:val="16"/>
          <w:szCs w:val="16"/>
          <w:u w:val="single"/>
        </w:rPr>
        <w:t xml:space="preserve">Solution: </w:t>
      </w:r>
      <w:r w:rsidRPr="00D27191">
        <w:rPr>
          <w:sz w:val="16"/>
          <w:szCs w:val="16"/>
        </w:rPr>
        <w:t xml:space="preserve">Let </w:t>
      </w:r>
      <m:oMath>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i</m:t>
            </m:r>
          </m:sub>
        </m:sSub>
        <m:r>
          <w:rPr>
            <w:rFonts w:ascii="Cambria Math" w:hAnsi="Cambria Math"/>
            <w:sz w:val="16"/>
            <w:szCs w:val="16"/>
          </w:rPr>
          <m:t xml:space="preserve">, i=1,2,3,4, </m:t>
        </m:r>
      </m:oMath>
      <w:r w:rsidRPr="00D27191">
        <w:rPr>
          <w:sz w:val="16"/>
          <w:szCs w:val="16"/>
        </w:rPr>
        <w:t xml:space="preserve">be the mean life of bulbs from </w:t>
      </w:r>
      <w:r w:rsidR="00D27191" w:rsidRPr="00D27191">
        <w:rPr>
          <w:sz w:val="16"/>
          <w:szCs w:val="16"/>
        </w:rPr>
        <w:t xml:space="preserve">batch i. </w:t>
      </w:r>
    </w:p>
    <w:p w14:paraId="3BCCA7E0" w14:textId="1594CC2B" w:rsidR="006A279B" w:rsidRPr="00D27191" w:rsidRDefault="006A279B" w:rsidP="00D27191">
      <w:pPr>
        <w:spacing w:after="0"/>
        <w:ind w:firstLine="720"/>
        <w:jc w:val="both"/>
        <w:rPr>
          <w:sz w:val="16"/>
          <w:szCs w:val="16"/>
        </w:rPr>
      </w:pPr>
      <m:oMath>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3</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4</m:t>
            </m:r>
          </m:sub>
        </m:sSub>
      </m:oMath>
      <w:r w:rsidR="00D27191" w:rsidRPr="00D27191">
        <w:rPr>
          <w:rFonts w:eastAsiaTheme="minorEastAsia"/>
          <w:sz w:val="16"/>
          <w:szCs w:val="16"/>
        </w:rPr>
        <w:tab/>
      </w:r>
      <w:r w:rsidR="00D27191" w:rsidRPr="00D27191">
        <w:rPr>
          <w:rFonts w:eastAsiaTheme="minorEastAsia"/>
          <w:sz w:val="16"/>
          <w:szCs w:val="16"/>
        </w:rPr>
        <w:tab/>
        <w:t xml:space="preserve">and </w:t>
      </w:r>
      <w:r w:rsidR="00D27191" w:rsidRPr="00D27191">
        <w:rPr>
          <w:rFonts w:eastAsiaTheme="minorEastAsia"/>
          <w:sz w:val="16"/>
          <w:szCs w:val="16"/>
        </w:rPr>
        <w:tab/>
      </w:r>
      <w:r w:rsidR="00D27191" w:rsidRPr="00D27191">
        <w:rPr>
          <w:rFonts w:eastAsiaTheme="minorEastAsia"/>
          <w:sz w:val="16"/>
          <w:szCs w:val="16"/>
        </w:rPr>
        <w:tab/>
      </w:r>
      <m:oMath>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a</m:t>
            </m:r>
          </m:sub>
        </m:sSub>
        <m:r>
          <w:rPr>
            <w:rFonts w:ascii="Cambria Math" w:hAnsi="Cambria Math"/>
            <w:sz w:val="16"/>
            <w:szCs w:val="16"/>
          </w:rPr>
          <m:t>:</m:t>
        </m:r>
        <m:r>
          <w:rPr>
            <w:rFonts w:ascii="Cambria Math" w:hAnsi="Cambria Math"/>
            <w:sz w:val="16"/>
            <w:szCs w:val="16"/>
          </w:rPr>
          <m:t xml:space="preserve">Atleast one </m:t>
        </m:r>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i</m:t>
            </m:r>
          </m:sub>
        </m:sSub>
        <m:r>
          <w:rPr>
            <w:rFonts w:ascii="Cambria Math" w:hAnsi="Cambria Math"/>
            <w:sz w:val="16"/>
            <w:szCs w:val="16"/>
          </w:rPr>
          <m:t xml:space="preserve"> is different </m:t>
        </m:r>
      </m:oMath>
    </w:p>
    <w:p w14:paraId="35510BF3" w14:textId="771A8FF8" w:rsidR="006A279B" w:rsidRPr="00D27191" w:rsidRDefault="006A279B" w:rsidP="006A279B">
      <w:pPr>
        <w:spacing w:after="0"/>
        <w:jc w:val="both"/>
        <w:rPr>
          <w:rFonts w:eastAsiaTheme="minorEastAsia"/>
          <w:sz w:val="16"/>
          <w:szCs w:val="16"/>
        </w:rPr>
      </w:pPr>
      <w:r w:rsidRPr="00D27191">
        <w:rPr>
          <w:noProof/>
          <w:sz w:val="16"/>
          <w:szCs w:val="16"/>
        </w:rPr>
        <w:drawing>
          <wp:anchor distT="0" distB="0" distL="114300" distR="114300" simplePos="0" relativeHeight="251672576" behindDoc="0" locked="0" layoutInCell="1" allowOverlap="1" wp14:anchorId="66611BEC" wp14:editId="51122204">
            <wp:simplePos x="0" y="0"/>
            <wp:positionH relativeFrom="column">
              <wp:posOffset>1057275</wp:posOffset>
            </wp:positionH>
            <wp:positionV relativeFrom="paragraph">
              <wp:posOffset>1566545</wp:posOffset>
            </wp:positionV>
            <wp:extent cx="161925" cy="228600"/>
            <wp:effectExtent l="0" t="0" r="9525" b="0"/>
            <wp:wrapNone/>
            <wp:docPr id="5" name="Picture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Grp="1"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27191">
        <w:rPr>
          <w:noProof/>
          <w:sz w:val="16"/>
          <w:szCs w:val="16"/>
        </w:rPr>
        <mc:AlternateContent>
          <mc:Choice Requires="wps">
            <w:drawing>
              <wp:anchor distT="0" distB="0" distL="114299" distR="114299" simplePos="0" relativeHeight="251671552" behindDoc="0" locked="0" layoutInCell="1" allowOverlap="1" wp14:anchorId="634C3864" wp14:editId="4D6F34A5">
                <wp:simplePos x="0" y="0"/>
                <wp:positionH relativeFrom="column">
                  <wp:posOffset>581024</wp:posOffset>
                </wp:positionH>
                <wp:positionV relativeFrom="paragraph">
                  <wp:posOffset>439420</wp:posOffset>
                </wp:positionV>
                <wp:extent cx="0" cy="1143000"/>
                <wp:effectExtent l="0" t="0" r="19050" b="19050"/>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43000"/>
                        </a:xfrm>
                        <a:prstGeom prst="line">
                          <a:avLst/>
                        </a:prstGeom>
                        <a:ln>
                          <a:solidFill>
                            <a:schemeClr val="accent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87" o:spid="_x0000_s1026" style="position:absolute;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75pt,34.6pt" to="45.75pt,1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" strokecolor="#4f81bd [3204]">
                <v:stroke dashstyle="dash"/>
                <o:lock v:ext="edit" shapetype="f"/>
              </v:line>
            </w:pict>
          </mc:Fallback>
        </mc:AlternateContent>
      </w:r>
      <w:r w:rsidRPr="00D27191">
        <w:rPr>
          <w:noProof/>
          <w:sz w:val="16"/>
          <w:szCs w:val="16"/>
        </w:rPr>
        <mc:AlternateContent>
          <mc:Choice Requires="wps">
            <w:drawing>
              <wp:anchor distT="0" distB="0" distL="114300" distR="114300" simplePos="0" relativeHeight="251670528" behindDoc="0" locked="0" layoutInCell="1" allowOverlap="1" wp14:anchorId="7E1C3AE7" wp14:editId="2C2AFF78">
                <wp:simplePos x="0" y="0"/>
                <wp:positionH relativeFrom="column">
                  <wp:posOffset>685800</wp:posOffset>
                </wp:positionH>
                <wp:positionV relativeFrom="paragraph">
                  <wp:posOffset>820420</wp:posOffset>
                </wp:positionV>
                <wp:extent cx="525145" cy="344170"/>
                <wp:effectExtent l="0" t="0" r="0" b="0"/>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5145" cy="344170"/>
                        </a:xfrm>
                        <a:prstGeom prst="rect">
                          <a:avLst/>
                        </a:prstGeom>
                        <a:noFill/>
                      </wps:spPr>
                      <wps:txbx>
                        <w:txbxContent>
                          <w:p w14:paraId="006992F5" w14:textId="77777777" w:rsidR="006A279B" w:rsidRDefault="006A279B" w:rsidP="006A279B">
                            <w:pPr>
                              <w:pStyle w:val="NormalWeb"/>
                              <w:spacing w:before="0" w:beforeAutospacing="0" w:after="0" w:afterAutospacing="0"/>
                              <w:textAlignment w:val="baseline"/>
                            </w:pPr>
                            <w:r>
                              <w:rPr>
                                <w:rFonts w:asciiTheme="majorHAnsi" w:eastAsia="MS PGothic" w:hAnsi="Cambria" w:cstheme="minorBidi"/>
                                <w:color w:val="000000" w:themeColor="text1"/>
                                <w:kern w:val="24"/>
                                <w:sz w:val="28"/>
                                <w:szCs w:val="28"/>
                                <w:lang w:val="en-US"/>
                              </w:rPr>
                              <w:t>Tot</w:t>
                            </w:r>
                            <w:r>
                              <w:rPr>
                                <w:rFonts w:asciiTheme="majorHAnsi" w:eastAsia="MS PGothic" w:hAnsi="Cambria" w:cstheme="minorBidi"/>
                                <w:color w:val="000000" w:themeColor="text1"/>
                                <w:kern w:val="24"/>
                                <w:position w:val="-7"/>
                                <w:sz w:val="28"/>
                                <w:szCs w:val="28"/>
                                <w:vertAlign w:val="subscript"/>
                                <w:lang w:val="en-US"/>
                              </w:rPr>
                              <w:t>ij</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style="position:absolute;left:0;text-align:left;margin-left:54pt;margin-top:64.6pt;width:41.35pt;height:2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" filled="f" stroked="f">
                <v:path arrowok="t"/>
                <v:textbox style="mso-fit-shape-to-text:t">
                  <w:txbxContent>
                    <w:p w14:paraId="006992F5" w14:textId="77777777" w:rsidR="006A279B" w:rsidRDefault="006A279B" w:rsidP="006A279B">
                      <w:pPr>
                        <w:pStyle w:val="NormalWeb"/>
                        <w:spacing w:before="0" w:beforeAutospacing="0" w:after="0" w:afterAutospacing="0"/>
                        <w:textAlignment w:val="baseline"/>
                      </w:pPr>
                      <w:r>
                        <w:rPr>
                          <w:rFonts w:asciiTheme="majorHAnsi" w:eastAsia="MS PGothic" w:hAnsi="Cambria" w:cstheme="minorBidi"/>
                          <w:color w:val="000000" w:themeColor="text1"/>
                          <w:kern w:val="24"/>
                          <w:sz w:val="28"/>
                          <w:szCs w:val="28"/>
                          <w:lang w:val="en-US"/>
                        </w:rPr>
                        <w:t>Tot</w:t>
                      </w:r>
                      <w:r>
                        <w:rPr>
                          <w:rFonts w:asciiTheme="majorHAnsi" w:eastAsia="MS PGothic" w:hAnsi="Cambria" w:cstheme="minorBidi"/>
                          <w:color w:val="000000" w:themeColor="text1"/>
                          <w:kern w:val="24"/>
                          <w:position w:val="-7"/>
                          <w:sz w:val="28"/>
                          <w:szCs w:val="28"/>
                          <w:vertAlign w:val="subscript"/>
                          <w:lang w:val="en-US"/>
                        </w:rPr>
                        <w:t>ij</w:t>
                      </w:r>
                    </w:p>
                  </w:txbxContent>
                </v:textbox>
              </v:shape>
            </w:pict>
          </mc:Fallback>
        </mc:AlternateContent>
      </w:r>
      <w:r w:rsidRPr="00D27191">
        <w:rPr>
          <w:noProof/>
          <w:sz w:val="16"/>
          <w:szCs w:val="16"/>
        </w:rPr>
        <mc:AlternateContent>
          <mc:Choice Requires="wps">
            <w:drawing>
              <wp:anchor distT="0" distB="0" distL="114300" distR="114300" simplePos="0" relativeHeight="251669504" behindDoc="0" locked="0" layoutInCell="1" allowOverlap="1" wp14:anchorId="1C0CA34F" wp14:editId="74145EBE">
                <wp:simplePos x="0" y="0"/>
                <wp:positionH relativeFrom="column">
                  <wp:posOffset>1171575</wp:posOffset>
                </wp:positionH>
                <wp:positionV relativeFrom="paragraph">
                  <wp:posOffset>496570</wp:posOffset>
                </wp:positionV>
                <wp:extent cx="293370" cy="344170"/>
                <wp:effectExtent l="0" t="0" r="0" b="0"/>
                <wp:wrapNone/>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4170"/>
                        </a:xfrm>
                        <a:prstGeom prst="rect">
                          <a:avLst/>
                        </a:prstGeom>
                        <a:noFill/>
                      </wps:spPr>
                      <wps:txbx>
                        <w:txbxContent>
                          <w:p w14:paraId="04BE6CDF" w14:textId="77777777" w:rsidR="006A279B" w:rsidRDefault="006A279B" w:rsidP="006A279B">
                            <w:pPr>
                              <w:pStyle w:val="NormalWeb"/>
                              <w:spacing w:before="0" w:beforeAutospacing="0" w:after="0" w:afterAutospacing="0"/>
                              <w:textAlignment w:val="baseline"/>
                            </w:pPr>
                            <w:r>
                              <w:rPr>
                                <w:rFonts w:asciiTheme="majorHAnsi" w:eastAsia="MS PGothic" w:hAnsi="Cambria" w:cstheme="minorBidi"/>
                                <w:color w:val="000000" w:themeColor="text1"/>
                                <w:kern w:val="24"/>
                                <w:sz w:val="28"/>
                                <w:szCs w:val="28"/>
                                <w:lang w:val="en-US"/>
                              </w:rPr>
                              <w:t>t</w:t>
                            </w:r>
                            <w:r>
                              <w:rPr>
                                <w:rFonts w:asciiTheme="majorHAnsi" w:eastAsia="MS PGothic" w:hAnsi="Cambria" w:cstheme="minorBidi"/>
                                <w:color w:val="000000" w:themeColor="text1"/>
                                <w:kern w:val="24"/>
                                <w:position w:val="-7"/>
                                <w:sz w:val="28"/>
                                <w:szCs w:val="28"/>
                                <w:vertAlign w:val="subscript"/>
                                <w:lang w:val="en-US"/>
                              </w:rPr>
                              <w:t>i</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 id="Text Box 85" o:spid="_x0000_s1027" type="#_x0000_t202" style="position:absolute;left:0;text-align:left;margin-left:92.25pt;margin-top:39.1pt;width:23.1pt;height:27.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" filled="f" stroked="f">
                <v:path arrowok="t"/>
                <v:textbox style="mso-fit-shape-to-text:t">
                  <w:txbxContent>
                    <w:p w14:paraId="04BE6CDF" w14:textId="77777777" w:rsidR="006A279B" w:rsidRDefault="006A279B" w:rsidP="006A279B">
                      <w:pPr>
                        <w:pStyle w:val="NormalWeb"/>
                        <w:spacing w:before="0" w:beforeAutospacing="0" w:after="0" w:afterAutospacing="0"/>
                        <w:textAlignment w:val="baseline"/>
                      </w:pPr>
                      <w:r>
                        <w:rPr>
                          <w:rFonts w:asciiTheme="majorHAnsi" w:eastAsia="MS PGothic" w:hAnsi="Cambria" w:cstheme="minorBidi"/>
                          <w:color w:val="000000" w:themeColor="text1"/>
                          <w:kern w:val="24"/>
                          <w:sz w:val="28"/>
                          <w:szCs w:val="28"/>
                          <w:lang w:val="en-US"/>
                        </w:rPr>
                        <w:t>t</w:t>
                      </w:r>
                      <w:r>
                        <w:rPr>
                          <w:rFonts w:asciiTheme="majorHAnsi" w:eastAsia="MS PGothic" w:hAnsi="Cambria" w:cstheme="minorBidi"/>
                          <w:color w:val="000000" w:themeColor="text1"/>
                          <w:kern w:val="24"/>
                          <w:position w:val="-7"/>
                          <w:sz w:val="28"/>
                          <w:szCs w:val="28"/>
                          <w:vertAlign w:val="subscript"/>
                          <w:lang w:val="en-US"/>
                        </w:rPr>
                        <w:t>i</w:t>
                      </w:r>
                    </w:p>
                  </w:txbxContent>
                </v:textbox>
              </v:shape>
            </w:pict>
          </mc:Fallback>
        </mc:AlternateContent>
      </w:r>
      <w:r w:rsidRPr="00D27191">
        <w:rPr>
          <w:noProof/>
          <w:sz w:val="16"/>
          <w:szCs w:val="16"/>
        </w:rPr>
        <mc:AlternateContent>
          <mc:Choice Requires="wps">
            <w:drawing>
              <wp:anchor distT="0" distB="0" distL="114300" distR="114300" simplePos="0" relativeHeight="251668480" behindDoc="0" locked="0" layoutInCell="1" allowOverlap="1" wp14:anchorId="2BE1DD0D" wp14:editId="599FD9EC">
                <wp:simplePos x="0" y="0"/>
                <wp:positionH relativeFrom="column">
                  <wp:posOffset>723900</wp:posOffset>
                </wp:positionH>
                <wp:positionV relativeFrom="paragraph">
                  <wp:posOffset>191770</wp:posOffset>
                </wp:positionV>
                <wp:extent cx="419100" cy="344170"/>
                <wp:effectExtent l="0" t="0" r="0" b="0"/>
                <wp:wrapNone/>
                <wp:docPr id="18438" name="Text Box 18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9100" cy="344170"/>
                        </a:xfrm>
                        <a:prstGeom prst="rect">
                          <a:avLst/>
                        </a:prstGeom>
                        <a:noFill/>
                      </wps:spPr>
                      <wps:txbx>
                        <w:txbxContent>
                          <w:p w14:paraId="38482B6D" w14:textId="77777777" w:rsidR="006A279B" w:rsidRDefault="006A279B" w:rsidP="006A279B">
                            <w:pPr>
                              <w:pStyle w:val="NormalWeb"/>
                              <w:spacing w:before="0" w:beforeAutospacing="0" w:after="0" w:afterAutospacing="0"/>
                              <w:textAlignment w:val="baseline"/>
                            </w:pPr>
                            <w:r>
                              <w:rPr>
                                <w:rFonts w:asciiTheme="majorHAnsi" w:eastAsia="MS PGothic" w:hAnsi="Cambria" w:cstheme="minorBidi"/>
                                <w:color w:val="000000" w:themeColor="text1"/>
                                <w:kern w:val="24"/>
                                <w:sz w:val="28"/>
                                <w:szCs w:val="28"/>
                                <w:lang w:val="en-US"/>
                              </w:rPr>
                              <w:t>e</w:t>
                            </w:r>
                            <w:r>
                              <w:rPr>
                                <w:rFonts w:asciiTheme="majorHAnsi" w:eastAsia="MS PGothic" w:hAnsi="Cambria" w:cstheme="minorBidi"/>
                                <w:color w:val="000000" w:themeColor="text1"/>
                                <w:kern w:val="24"/>
                                <w:position w:val="-7"/>
                                <w:sz w:val="28"/>
                                <w:szCs w:val="28"/>
                                <w:vertAlign w:val="subscript"/>
                                <w:lang w:val="en-US"/>
                              </w:rPr>
                              <w:t>ij</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 id="Text Box 18438" o:spid="_x0000_s1028" type="#_x0000_t202" style="position:absolute;left:0;text-align:left;margin-left:57pt;margin-top:15.1pt;width:33pt;height:27.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" filled="f" stroked="f">
                <v:path arrowok="t"/>
                <v:textbox style="mso-fit-shape-to-text:t">
                  <w:txbxContent>
                    <w:p w14:paraId="38482B6D" w14:textId="77777777" w:rsidR="006A279B" w:rsidRDefault="006A279B" w:rsidP="006A279B">
                      <w:pPr>
                        <w:pStyle w:val="NormalWeb"/>
                        <w:spacing w:before="0" w:beforeAutospacing="0" w:after="0" w:afterAutospacing="0"/>
                        <w:textAlignment w:val="baseline"/>
                      </w:pPr>
                      <w:r>
                        <w:rPr>
                          <w:rFonts w:asciiTheme="majorHAnsi" w:eastAsia="MS PGothic" w:hAnsi="Cambria" w:cstheme="minorBidi"/>
                          <w:color w:val="000000" w:themeColor="text1"/>
                          <w:kern w:val="24"/>
                          <w:sz w:val="28"/>
                          <w:szCs w:val="28"/>
                          <w:lang w:val="en-US"/>
                        </w:rPr>
                        <w:t>e</w:t>
                      </w:r>
                      <w:r>
                        <w:rPr>
                          <w:rFonts w:asciiTheme="majorHAnsi" w:eastAsia="MS PGothic" w:hAnsi="Cambria" w:cstheme="minorBidi"/>
                          <w:color w:val="000000" w:themeColor="text1"/>
                          <w:kern w:val="24"/>
                          <w:position w:val="-7"/>
                          <w:sz w:val="28"/>
                          <w:szCs w:val="28"/>
                          <w:vertAlign w:val="subscript"/>
                          <w:lang w:val="en-US"/>
                        </w:rPr>
                        <w:t>ij</w:t>
                      </w:r>
                    </w:p>
                  </w:txbxContent>
                </v:textbox>
              </v:shape>
            </w:pict>
          </mc:Fallback>
        </mc:AlternateContent>
      </w:r>
      <w:r w:rsidRPr="00D27191">
        <w:rPr>
          <w:noProof/>
          <w:sz w:val="16"/>
          <w:szCs w:val="16"/>
        </w:rPr>
        <mc:AlternateContent>
          <mc:Choice Requires="wps">
            <w:drawing>
              <wp:anchor distT="4294967295" distB="4294967295" distL="114300" distR="114300" simplePos="0" relativeHeight="251667456" behindDoc="0" locked="0" layoutInCell="1" allowOverlap="1" wp14:anchorId="12E9FCEA" wp14:editId="430B5393">
                <wp:simplePos x="0" y="0"/>
                <wp:positionH relativeFrom="column">
                  <wp:posOffset>1141095</wp:posOffset>
                </wp:positionH>
                <wp:positionV relativeFrom="paragraph">
                  <wp:posOffset>804544</wp:posOffset>
                </wp:positionV>
                <wp:extent cx="312420" cy="0"/>
                <wp:effectExtent l="38100" t="76200" r="11430" b="114300"/>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242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2" o:spid="_x0000_s1026" type="#_x0000_t32" style="position:absolute;margin-left:89.85pt;margin-top:63.35pt;width:24.6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" strokecolor="#4579b8 [3044]">
                <v:stroke startarrow="open" endarrow="open"/>
                <o:lock v:ext="edit" shapetype="f"/>
              </v:shape>
            </w:pict>
          </mc:Fallback>
        </mc:AlternateContent>
      </w:r>
      <w:r w:rsidRPr="00D27191">
        <w:rPr>
          <w:noProof/>
          <w:sz w:val="16"/>
          <w:szCs w:val="16"/>
        </w:rPr>
        <mc:AlternateContent>
          <mc:Choice Requires="wps">
            <w:drawing>
              <wp:anchor distT="4294967295" distB="4294967295" distL="114300" distR="114300" simplePos="0" relativeHeight="251666432" behindDoc="0" locked="0" layoutInCell="1" allowOverlap="1" wp14:anchorId="35985189" wp14:editId="17A4780B">
                <wp:simplePos x="0" y="0"/>
                <wp:positionH relativeFrom="column">
                  <wp:posOffset>581025</wp:posOffset>
                </wp:positionH>
                <wp:positionV relativeFrom="paragraph">
                  <wp:posOffset>1109344</wp:posOffset>
                </wp:positionV>
                <wp:extent cx="873125" cy="0"/>
                <wp:effectExtent l="38100" t="76200" r="22225" b="114300"/>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312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80" o:spid="_x0000_s1026" type="#_x0000_t32" style="position:absolute;margin-left:45.75pt;margin-top:87.35pt;width:68.7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" strokecolor="#4579b8 [3044]">
                <v:stroke startarrow="open" endarrow="open"/>
                <o:lock v:ext="edit" shapetype="f"/>
              </v:shape>
            </w:pict>
          </mc:Fallback>
        </mc:AlternateContent>
      </w:r>
      <w:r w:rsidRPr="00D27191">
        <w:rPr>
          <w:noProof/>
          <w:sz w:val="16"/>
          <w:szCs w:val="16"/>
        </w:rPr>
        <mc:AlternateContent>
          <mc:Choice Requires="wps">
            <w:drawing>
              <wp:anchor distT="4294967295" distB="4294967295" distL="114300" distR="114300" simplePos="0" relativeHeight="251665408" behindDoc="0" locked="0" layoutInCell="1" allowOverlap="1" wp14:anchorId="2F7CB4E9" wp14:editId="3CB15684">
                <wp:simplePos x="0" y="0"/>
                <wp:positionH relativeFrom="column">
                  <wp:posOffset>581025</wp:posOffset>
                </wp:positionH>
                <wp:positionV relativeFrom="paragraph">
                  <wp:posOffset>499744</wp:posOffset>
                </wp:positionV>
                <wp:extent cx="590550" cy="0"/>
                <wp:effectExtent l="38100" t="76200" r="19050" b="114300"/>
                <wp:wrapNone/>
                <wp:docPr id="18432" name="Straight Arrow Connector 184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55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8432" o:spid="_x0000_s1026" type="#_x0000_t32" style="position:absolute;margin-left:45.75pt;margin-top:39.35pt;width:46.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" strokecolor="#4579b8 [3044]">
                <v:stroke startarrow="open" endarrow="open"/>
                <o:lock v:ext="edit" shapetype="f"/>
              </v:shape>
            </w:pict>
          </mc:Fallback>
        </mc:AlternateContent>
      </w:r>
      <w:r w:rsidRPr="00D27191">
        <w:rPr>
          <w:noProof/>
          <w:sz w:val="16"/>
          <w:szCs w:val="16"/>
        </w:rPr>
        <mc:AlternateContent>
          <mc:Choice Requires="wps">
            <w:drawing>
              <wp:anchor distT="0" distB="0" distL="114300" distR="114300" simplePos="0" relativeHeight="251664384" behindDoc="0" locked="0" layoutInCell="1" allowOverlap="1" wp14:anchorId="5E3514B3" wp14:editId="34E9312D">
                <wp:simplePos x="0" y="0"/>
                <wp:positionH relativeFrom="column">
                  <wp:posOffset>457200</wp:posOffset>
                </wp:positionH>
                <wp:positionV relativeFrom="paragraph">
                  <wp:posOffset>1490345</wp:posOffset>
                </wp:positionV>
                <wp:extent cx="331470" cy="344170"/>
                <wp:effectExtent l="0" t="0" r="0" b="0"/>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1470" cy="344170"/>
                        </a:xfrm>
                        <a:prstGeom prst="rect">
                          <a:avLst/>
                        </a:prstGeom>
                      </wps:spPr>
                      <wps:txbx>
                        <w:txbxContent>
                          <w:p w14:paraId="552646DC" w14:textId="77777777" w:rsidR="006A279B" w:rsidRDefault="006A279B" w:rsidP="006A279B">
                            <w:pPr>
                              <w:pStyle w:val="NormalWeb"/>
                              <w:spacing w:before="0" w:beforeAutospacing="0" w:after="0" w:afterAutospacing="0"/>
                              <w:textAlignment w:val="baseline"/>
                            </w:pPr>
                            <w:r>
                              <w:rPr>
                                <w:rFonts w:asciiTheme="majorHAnsi" w:eastAsia="MS PGothic" w:hAnsi="Cambria" w:cstheme="minorBidi"/>
                                <w:color w:val="000000" w:themeColor="text1"/>
                                <w:kern w:val="24"/>
                                <w:sz w:val="28"/>
                                <w:szCs w:val="28"/>
                                <w:lang w:val="en-US"/>
                              </w:rPr>
                              <w:t>x</w:t>
                            </w:r>
                            <w:r>
                              <w:rPr>
                                <w:rFonts w:asciiTheme="majorHAnsi" w:eastAsia="MS PGothic" w:hAnsi="Cambria" w:cstheme="minorBidi"/>
                                <w:color w:val="000000" w:themeColor="text1"/>
                                <w:kern w:val="24"/>
                                <w:position w:val="-7"/>
                                <w:sz w:val="28"/>
                                <w:szCs w:val="28"/>
                                <w:vertAlign w:val="subscript"/>
                                <w:lang w:val="en-US"/>
                              </w:rPr>
                              <w:t>ij</w:t>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rect id="Rectangle 72" o:spid="_x0000_s1029" style="position:absolute;left:0;text-align:left;margin-left:36pt;margin-top:117.35pt;width:26.1pt;height:27.1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" filled="f" stroked="f">
                <v:path arrowok="t"/>
                <v:textbox style="mso-fit-shape-to-text:t">
                  <w:txbxContent>
                    <w:p w14:paraId="552646DC" w14:textId="77777777" w:rsidR="006A279B" w:rsidRDefault="006A279B" w:rsidP="006A279B">
                      <w:pPr>
                        <w:pStyle w:val="NormalWeb"/>
                        <w:spacing w:before="0" w:beforeAutospacing="0" w:after="0" w:afterAutospacing="0"/>
                        <w:textAlignment w:val="baseline"/>
                      </w:pPr>
                      <w:r>
                        <w:rPr>
                          <w:rFonts w:asciiTheme="majorHAnsi" w:eastAsia="MS PGothic" w:hAnsi="Cambria" w:cstheme="minorBidi"/>
                          <w:color w:val="000000" w:themeColor="text1"/>
                          <w:kern w:val="24"/>
                          <w:sz w:val="28"/>
                          <w:szCs w:val="28"/>
                          <w:lang w:val="en-US"/>
                        </w:rPr>
                        <w:t>x</w:t>
                      </w:r>
                      <w:r>
                        <w:rPr>
                          <w:rFonts w:asciiTheme="majorHAnsi" w:eastAsia="MS PGothic" w:hAnsi="Cambria" w:cstheme="minorBidi"/>
                          <w:color w:val="000000" w:themeColor="text1"/>
                          <w:kern w:val="24"/>
                          <w:position w:val="-7"/>
                          <w:sz w:val="28"/>
                          <w:szCs w:val="28"/>
                          <w:vertAlign w:val="subscript"/>
                          <w:lang w:val="en-US"/>
                        </w:rPr>
                        <w:t>ij</w:t>
                      </w:r>
                    </w:p>
                  </w:txbxContent>
                </v:textbox>
              </v:rect>
            </w:pict>
          </mc:Fallback>
        </mc:AlternateContent>
      </w:r>
      <w:r w:rsidRPr="00D27191">
        <w:rPr>
          <w:noProof/>
          <w:sz w:val="16"/>
          <w:szCs w:val="16"/>
        </w:rPr>
        <mc:AlternateContent>
          <mc:Choice Requires="wps">
            <w:drawing>
              <wp:anchor distT="0" distB="0" distL="114300" distR="114300" simplePos="0" relativeHeight="251663360" behindDoc="0" locked="0" layoutInCell="1" allowOverlap="1" wp14:anchorId="356810DD" wp14:editId="57A501C3">
                <wp:simplePos x="0" y="0"/>
                <wp:positionH relativeFrom="column">
                  <wp:posOffset>1445895</wp:posOffset>
                </wp:positionH>
                <wp:positionV relativeFrom="paragraph">
                  <wp:posOffset>290195</wp:posOffset>
                </wp:positionV>
                <wp:extent cx="7620" cy="1733550"/>
                <wp:effectExtent l="0" t="0" r="30480" b="1905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173355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5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85pt,22.85pt" to="114.45pt,1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" strokecolor="black [3213]">
                <v:stroke dashstyle="3 1"/>
                <o:lock v:ext="edit" shapetype="f"/>
              </v:line>
            </w:pict>
          </mc:Fallback>
        </mc:AlternateContent>
      </w:r>
      <w:r w:rsidRPr="00D27191">
        <w:rPr>
          <w:noProof/>
          <w:sz w:val="16"/>
          <w:szCs w:val="16"/>
        </w:rPr>
        <mc:AlternateContent>
          <mc:Choice Requires="wps">
            <w:drawing>
              <wp:anchor distT="0" distB="0" distL="114299" distR="114299" simplePos="0" relativeHeight="251662336" behindDoc="0" locked="0" layoutInCell="1" allowOverlap="1" wp14:anchorId="745BAF18" wp14:editId="42753E0C">
                <wp:simplePos x="0" y="0"/>
                <wp:positionH relativeFrom="column">
                  <wp:posOffset>1171574</wp:posOffset>
                </wp:positionH>
                <wp:positionV relativeFrom="paragraph">
                  <wp:posOffset>224790</wp:posOffset>
                </wp:positionV>
                <wp:extent cx="0" cy="1356995"/>
                <wp:effectExtent l="0" t="0" r="19050" b="14605"/>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56995"/>
                        </a:xfrm>
                        <a:prstGeom prst="line">
                          <a:avLst/>
                        </a:prstGeom>
                        <a:ln>
                          <a:solidFill>
                            <a:schemeClr val="accent2"/>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51"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2.25pt,17.7pt" to="92.25pt,1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" strokecolor="#c0504d [3205]">
                <v:stroke dashstyle="dash"/>
                <o:lock v:ext="edit" shapetype="f"/>
              </v:line>
            </w:pict>
          </mc:Fallback>
        </mc:AlternateContent>
      </w:r>
      <w:r w:rsidRPr="00D27191">
        <w:rPr>
          <w:noProof/>
          <w:sz w:val="16"/>
          <w:szCs w:val="16"/>
        </w:rPr>
        <mc:AlternateContent>
          <mc:Choice Requires="wps">
            <w:drawing>
              <wp:anchor distT="0" distB="0" distL="114300" distR="114300" simplePos="0" relativeHeight="251661312" behindDoc="0" locked="0" layoutInCell="1" allowOverlap="1" wp14:anchorId="7C59307D" wp14:editId="3003B9B2">
                <wp:simplePos x="0" y="0"/>
                <wp:positionH relativeFrom="column">
                  <wp:posOffset>476250</wp:posOffset>
                </wp:positionH>
                <wp:positionV relativeFrom="paragraph">
                  <wp:posOffset>287020</wp:posOffset>
                </wp:positionV>
                <wp:extent cx="209550" cy="152400"/>
                <wp:effectExtent l="0" t="0" r="19050" b="1905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152400"/>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14:sizeRelH relativeFrom="page">
                  <wp14:pctWidth>0</wp14:pctWidth>
                </wp14:sizeRelH>
                <wp14:sizeRelV relativeFrom="page">
                  <wp14:pctHeight>0</wp14:pctHeight>
                </wp14:sizeRelV>
              </wp:anchor>
            </w:drawing>
          </mc:Choice>
          <mc:Fallback>
            <w:pict>
              <v:rect id="Rectangle 59" o:spid="_x0000_s1026" style="position:absolute;margin-left:37.5pt;margin-top:22.6pt;width:16.5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" fillcolor="#c0504d [3205]" strokecolor="black [3213]" strokeweight="2pt">
                <v:path arrowok="t"/>
              </v:rect>
            </w:pict>
          </mc:Fallback>
        </mc:AlternateContent>
      </w:r>
      <w:r w:rsidRPr="00D27191">
        <w:rPr>
          <w:noProof/>
          <w:sz w:val="16"/>
          <w:szCs w:val="16"/>
        </w:rPr>
        <mc:AlternateContent>
          <mc:Choice Requires="wps">
            <w:drawing>
              <wp:anchor distT="0" distB="0" distL="114299" distR="114299" simplePos="0" relativeHeight="251660288" behindDoc="0" locked="0" layoutInCell="1" allowOverlap="1" wp14:anchorId="04A62685" wp14:editId="1A5F4C1C">
                <wp:simplePos x="0" y="0"/>
                <wp:positionH relativeFrom="column">
                  <wp:posOffset>19049</wp:posOffset>
                </wp:positionH>
                <wp:positionV relativeFrom="paragraph">
                  <wp:posOffset>134620</wp:posOffset>
                </wp:positionV>
                <wp:extent cx="0" cy="1600200"/>
                <wp:effectExtent l="0" t="0" r="19050"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0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2" o:spid="_x0000_s1026" style="position:absolute;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5pt,10.6pt" to="1.5pt,1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" strokecolor="#4579b8 [3044]">
                <o:lock v:ext="edit" shapetype="f"/>
              </v:line>
            </w:pict>
          </mc:Fallback>
        </mc:AlternateContent>
      </w:r>
      <w:r w:rsidRPr="00D27191">
        <w:rPr>
          <w:noProof/>
          <w:sz w:val="16"/>
          <w:szCs w:val="16"/>
        </w:rPr>
        <mc:AlternateContent>
          <mc:Choice Requires="wps">
            <w:drawing>
              <wp:anchor distT="4294967295" distB="4294967295" distL="114300" distR="114300" simplePos="0" relativeHeight="251659264" behindDoc="0" locked="0" layoutInCell="1" allowOverlap="1" wp14:anchorId="75208093" wp14:editId="761060B4">
                <wp:simplePos x="0" y="0"/>
                <wp:positionH relativeFrom="column">
                  <wp:posOffset>-57150</wp:posOffset>
                </wp:positionH>
                <wp:positionV relativeFrom="paragraph">
                  <wp:posOffset>1582419</wp:posOffset>
                </wp:positionV>
                <wp:extent cx="2819400" cy="0"/>
                <wp:effectExtent l="0" t="76200" r="19050" b="11430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19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41" o:spid="_x0000_s1026" type="#_x0000_t32" style="position:absolute;margin-left:-4.5pt;margin-top:124.6pt;width:22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" strokecolor="#4579b8 [3044]">
                <v:stroke endarrow="open"/>
                <o:lock v:ext="edit" shapetype="f"/>
              </v:shape>
            </w:pict>
          </mc:Fallback>
        </mc:AlternateContent>
      </w:r>
    </w:p>
    <w:p w14:paraId="01443F60" w14:textId="77777777" w:rsidR="006A279B" w:rsidRPr="00D27191" w:rsidRDefault="006A279B" w:rsidP="006A279B">
      <w:pPr>
        <w:spacing w:after="0"/>
        <w:jc w:val="both"/>
        <w:rPr>
          <w:rFonts w:eastAsiaTheme="minorEastAsia"/>
          <w:sz w:val="16"/>
          <w:szCs w:val="16"/>
        </w:rPr>
      </w:pPr>
    </w:p>
    <w:p w14:paraId="323FEE0A" w14:textId="77777777" w:rsidR="006A279B" w:rsidRPr="00D27191" w:rsidRDefault="006A279B" w:rsidP="006A279B">
      <w:pPr>
        <w:spacing w:after="0"/>
        <w:jc w:val="both"/>
        <w:rPr>
          <w:rFonts w:eastAsiaTheme="minorEastAsia"/>
          <w:sz w:val="16"/>
          <w:szCs w:val="16"/>
        </w:rPr>
      </w:pPr>
    </w:p>
    <w:p w14:paraId="599BB6E5" w14:textId="77777777" w:rsidR="006A279B" w:rsidRPr="00D27191" w:rsidRDefault="006A279B" w:rsidP="006A279B">
      <w:pPr>
        <w:spacing w:after="0"/>
        <w:jc w:val="both"/>
        <w:rPr>
          <w:sz w:val="16"/>
          <w:szCs w:val="16"/>
        </w:rPr>
      </w:pPr>
    </w:p>
    <w:p w14:paraId="45C45C8D" w14:textId="296A891B" w:rsidR="006A279B" w:rsidRPr="00D27191" w:rsidRDefault="006A279B" w:rsidP="006A279B">
      <w:pPr>
        <w:spacing w:after="0"/>
        <w:jc w:val="both"/>
        <w:rPr>
          <w:sz w:val="16"/>
          <w:szCs w:val="16"/>
        </w:rPr>
      </w:pPr>
    </w:p>
    <w:p w14:paraId="191F57EE" w14:textId="77777777" w:rsidR="006A279B" w:rsidRPr="00D27191" w:rsidRDefault="006A279B" w:rsidP="006A279B">
      <w:pPr>
        <w:spacing w:after="0"/>
        <w:jc w:val="both"/>
        <w:rPr>
          <w:sz w:val="16"/>
          <w:szCs w:val="16"/>
        </w:rPr>
      </w:pPr>
    </w:p>
    <w:p w14:paraId="627CFC9B" w14:textId="77777777" w:rsidR="006A279B" w:rsidRPr="00D27191" w:rsidRDefault="006A279B" w:rsidP="006A279B">
      <w:pPr>
        <w:spacing w:after="0"/>
        <w:jc w:val="both"/>
        <w:rPr>
          <w:sz w:val="16"/>
          <w:szCs w:val="16"/>
        </w:rPr>
      </w:pPr>
    </w:p>
    <w:p w14:paraId="193CBC40" w14:textId="1199336E" w:rsidR="00D27191" w:rsidRPr="00D27191" w:rsidRDefault="006A279B" w:rsidP="006A279B">
      <w:pPr>
        <w:spacing w:after="0"/>
        <w:jc w:val="both"/>
        <w:rPr>
          <w:rFonts w:eastAsiaTheme="minorEastAsia"/>
          <w:sz w:val="16"/>
          <w:szCs w:val="16"/>
        </w:rPr>
      </w:pPr>
      <w:r w:rsidRPr="00D27191">
        <w:rPr>
          <w:sz w:val="16"/>
          <w:szCs w:val="16"/>
        </w:rPr>
        <w:t>Sum of Squ</w:t>
      </w:r>
      <w:r w:rsidR="00D27191" w:rsidRPr="00D27191">
        <w:rPr>
          <w:sz w:val="16"/>
          <w:szCs w:val="16"/>
        </w:rPr>
        <w:t xml:space="preserve">ares Total (SST) = </w:t>
      </w:r>
      <m:oMath>
        <m:r>
          <w:rPr>
            <w:rFonts w:ascii="Cambria Math" w:hAnsi="Cambria Math"/>
            <w:sz w:val="16"/>
            <w:szCs w:val="16"/>
          </w:rPr>
          <m:t xml:space="preserve"> </m:t>
        </m:r>
        <m:acc>
          <m:accPr>
            <m:chr m:val="̅"/>
            <m:ctrlPr>
              <w:rPr>
                <w:rFonts w:ascii="Cambria Math" w:hAnsi="Cambria Math"/>
                <w:i/>
                <w:sz w:val="16"/>
                <w:szCs w:val="16"/>
              </w:rPr>
            </m:ctrlPr>
          </m:accPr>
          <m:e>
            <m:acc>
              <m:accPr>
                <m:chr m:val="̅"/>
                <m:ctrlPr>
                  <w:rPr>
                    <w:rFonts w:ascii="Cambria Math" w:hAnsi="Cambria Math"/>
                    <w:i/>
                    <w:sz w:val="16"/>
                    <w:szCs w:val="16"/>
                  </w:rPr>
                </m:ctrlPr>
              </m:accPr>
              <m:e>
                <m:r>
                  <w:rPr>
                    <w:rFonts w:ascii="Cambria Math" w:hAnsi="Cambria Math"/>
                    <w:sz w:val="16"/>
                    <w:szCs w:val="16"/>
                  </w:rPr>
                  <m:t>x</m:t>
                </m:r>
              </m:e>
            </m:acc>
          </m:e>
        </m:acc>
        <m:r>
          <w:rPr>
            <w:rFonts w:ascii="Cambria Math" w:hAnsi="Cambria Math"/>
            <w:sz w:val="16"/>
            <w:szCs w:val="16"/>
          </w:rPr>
          <m:t xml:space="preserv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r</m:t>
            </m:r>
          </m:sup>
          <m:e>
            <m:nary>
              <m:naryPr>
                <m:chr m:val="∑"/>
                <m:limLoc m:val="undOvr"/>
                <m:ctrlPr>
                  <w:rPr>
                    <w:rFonts w:ascii="Cambria Math" w:hAnsi="Cambria Math"/>
                    <w:i/>
                    <w:sz w:val="16"/>
                    <w:szCs w:val="16"/>
                  </w:rPr>
                </m:ctrlPr>
              </m:naryPr>
              <m:sub>
                <m:r>
                  <w:rPr>
                    <w:rFonts w:ascii="Cambria Math" w:hAnsi="Cambria Math"/>
                    <w:sz w:val="16"/>
                    <w:szCs w:val="16"/>
                  </w:rPr>
                  <m:t>j=1</m:t>
                </m:r>
              </m:sub>
              <m:sup>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i</m:t>
                    </m:r>
                  </m:sub>
                </m:sSub>
              </m:sup>
              <m:e>
                <m:r>
                  <w:rPr>
                    <w:rFonts w:ascii="Cambria Math" w:hAnsi="Cambria Math"/>
                    <w:sz w:val="16"/>
                    <w:szCs w:val="16"/>
                  </w:rPr>
                  <m:t>To</m:t>
                </m:r>
                <m:sSubSup>
                  <m:sSubSupPr>
                    <m:ctrlPr>
                      <w:rPr>
                        <w:rFonts w:ascii="Cambria Math" w:hAnsi="Cambria Math"/>
                        <w:i/>
                        <w:sz w:val="16"/>
                        <w:szCs w:val="16"/>
                      </w:rPr>
                    </m:ctrlPr>
                  </m:sSubSupPr>
                  <m:e>
                    <m:r>
                      <w:rPr>
                        <w:rFonts w:ascii="Cambria Math" w:hAnsi="Cambria Math"/>
                        <w:sz w:val="16"/>
                        <w:szCs w:val="16"/>
                      </w:rPr>
                      <m:t>t</m:t>
                    </m:r>
                  </m:e>
                  <m:sub>
                    <m:r>
                      <w:rPr>
                        <w:rFonts w:ascii="Cambria Math" w:hAnsi="Cambria Math"/>
                        <w:sz w:val="16"/>
                        <w:szCs w:val="16"/>
                      </w:rPr>
                      <m:t>ij</m:t>
                    </m:r>
                  </m:sub>
                  <m:sup>
                    <m:r>
                      <w:rPr>
                        <w:rFonts w:ascii="Cambria Math" w:hAnsi="Cambria Math"/>
                        <w:sz w:val="16"/>
                        <w:szCs w:val="16"/>
                      </w:rPr>
                      <m:t>2</m:t>
                    </m:r>
                  </m:sup>
                </m:sSubSup>
                <m:r>
                  <w:rPr>
                    <w:rFonts w:ascii="Cambria Math" w:hAnsi="Cambria Math"/>
                    <w:sz w:val="16"/>
                    <w:szCs w:val="16"/>
                  </w:rPr>
                  <m:t xml:space="preserve">= </m:t>
                </m:r>
              </m:e>
            </m:nary>
          </m:e>
        </m:nary>
        <m:nary>
          <m:naryPr>
            <m:chr m:val="∑"/>
            <m:limLoc m:val="undOvr"/>
            <m:subHide m:val="1"/>
            <m:supHide m:val="1"/>
            <m:ctrlPr>
              <w:rPr>
                <w:rFonts w:ascii="Cambria Math" w:hAnsi="Cambria Math"/>
                <w:i/>
                <w:sz w:val="16"/>
                <w:szCs w:val="16"/>
              </w:rPr>
            </m:ctrlPr>
          </m:naryPr>
          <m:sub/>
          <m:sup/>
          <m:e>
            <m:sSup>
              <m:sSupPr>
                <m:ctrlPr>
                  <w:rPr>
                    <w:rFonts w:ascii="Cambria Math" w:eastAsiaTheme="minorEastAsia" w:hAnsi="Cambria Math"/>
                    <w:i/>
                    <w:sz w:val="16"/>
                    <w:szCs w:val="16"/>
                  </w:rPr>
                </m:ctrlPr>
              </m:sSupPr>
              <m:e>
                <m:r>
                  <w:rPr>
                    <w:rFonts w:ascii="Cambria Math" w:eastAsiaTheme="minorEastAsia"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ij</m:t>
                    </m:r>
                  </m:sub>
                </m:sSub>
                <m:r>
                  <w:rPr>
                    <w:rFonts w:ascii="Cambria Math" w:hAnsi="Cambria Math"/>
                    <w:sz w:val="16"/>
                    <w:szCs w:val="16"/>
                  </w:rPr>
                  <m:t>-1666.562)</m:t>
                </m:r>
              </m:e>
              <m:sup>
                <m:r>
                  <w:rPr>
                    <w:rFonts w:ascii="Cambria Math" w:eastAsiaTheme="minorEastAsia" w:hAnsi="Cambria Math"/>
                    <w:sz w:val="16"/>
                    <w:szCs w:val="16"/>
                  </w:rPr>
                  <m:t>2</m:t>
                </m:r>
              </m:sup>
            </m:sSup>
          </m:e>
        </m:nary>
        <m:r>
          <w:rPr>
            <w:rFonts w:ascii="Cambria Math" w:hAnsi="Cambria Math"/>
            <w:sz w:val="16"/>
            <w:szCs w:val="16"/>
          </w:rPr>
          <m:t>=336321.9.</m:t>
        </m:r>
      </m:oMath>
    </w:p>
    <w:p w14:paraId="6B1FAC85" w14:textId="624F6EB8" w:rsidR="00D27191" w:rsidRPr="00D27191" w:rsidRDefault="006A279B" w:rsidP="006A279B">
      <w:pPr>
        <w:spacing w:after="0"/>
        <w:jc w:val="both"/>
        <w:rPr>
          <w:rFonts w:eastAsiaTheme="minorEastAsia"/>
          <w:sz w:val="16"/>
          <w:szCs w:val="16"/>
        </w:rPr>
      </w:pPr>
      <w:r w:rsidRPr="00D27191">
        <w:rPr>
          <w:sz w:val="16"/>
          <w:szCs w:val="16"/>
        </w:rPr>
        <w:t>Sum of Squares Tre</w:t>
      </w:r>
      <w:r w:rsidR="00D27191" w:rsidRPr="00D27191">
        <w:rPr>
          <w:sz w:val="16"/>
          <w:szCs w:val="16"/>
        </w:rPr>
        <w:t xml:space="preserve">atment (SSTR) </w:t>
      </w:r>
      <w:r w:rsidRPr="00D27191">
        <w:rPr>
          <w:sz w:val="16"/>
          <w:szCs w:val="16"/>
        </w:rPr>
        <w:t xml:space="preserve">= </w:t>
      </w:r>
      <m:oMath>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r</m:t>
            </m:r>
          </m:sup>
          <m:e>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i</m:t>
                </m:r>
              </m:sub>
            </m:sSub>
            <m:sSubSup>
              <m:sSubSupPr>
                <m:ctrlPr>
                  <w:rPr>
                    <w:rFonts w:ascii="Cambria Math" w:hAnsi="Cambria Math"/>
                    <w:i/>
                    <w:sz w:val="16"/>
                    <w:szCs w:val="16"/>
                  </w:rPr>
                </m:ctrlPr>
              </m:sSubSupPr>
              <m:e>
                <m:r>
                  <w:rPr>
                    <w:rFonts w:ascii="Cambria Math" w:hAnsi="Cambria Math"/>
                    <w:sz w:val="16"/>
                    <w:szCs w:val="16"/>
                  </w:rPr>
                  <m:t>t</m:t>
                </m:r>
              </m:e>
              <m:sub>
                <m:r>
                  <w:rPr>
                    <w:rFonts w:ascii="Cambria Math" w:hAnsi="Cambria Math"/>
                    <w:sz w:val="16"/>
                    <w:szCs w:val="16"/>
                  </w:rPr>
                  <m:t>i</m:t>
                </m:r>
              </m:sub>
              <m:sup>
                <m:r>
                  <w:rPr>
                    <w:rFonts w:ascii="Cambria Math" w:hAnsi="Cambria Math"/>
                    <w:sz w:val="16"/>
                    <w:szCs w:val="16"/>
                  </w:rPr>
                  <m:t>2</m:t>
                </m:r>
              </m:sup>
            </m:sSubSup>
            <m:r>
              <w:rPr>
                <w:rFonts w:ascii="Cambria Math" w:hAnsi="Cambria Math"/>
                <w:sz w:val="16"/>
                <w:szCs w:val="16"/>
              </w:rPr>
              <m:t xml:space="preserve">= </m:t>
            </m:r>
          </m:e>
        </m:nary>
        <m:r>
          <w:rPr>
            <w:rFonts w:ascii="Cambria Math" w:hAnsi="Cambria Math"/>
            <w:sz w:val="16"/>
            <w:szCs w:val="16"/>
          </w:rPr>
          <m:t>8*</m:t>
        </m:r>
        <m:nary>
          <m:naryPr>
            <m:chr m:val="∑"/>
            <m:limLoc m:val="undOvr"/>
            <m:subHide m:val="1"/>
            <m:supHide m:val="1"/>
            <m:ctrlPr>
              <w:rPr>
                <w:rFonts w:ascii="Cambria Math" w:hAnsi="Cambria Math"/>
                <w:i/>
                <w:sz w:val="16"/>
                <w:szCs w:val="16"/>
              </w:rPr>
            </m:ctrlPr>
          </m:naryPr>
          <m:sub/>
          <m:sup/>
          <m:e>
            <m:sSup>
              <m:sSupPr>
                <m:ctrlPr>
                  <w:rPr>
                    <w:rFonts w:ascii="Cambria Math" w:eastAsiaTheme="minorEastAsia" w:hAnsi="Cambria Math"/>
                    <w:i/>
                    <w:sz w:val="16"/>
                    <w:szCs w:val="16"/>
                  </w:rPr>
                </m:ctrlPr>
              </m:sSupPr>
              <m:e>
                <m:d>
                  <m:dPr>
                    <m:ctrlPr>
                      <w:rPr>
                        <w:rFonts w:ascii="Cambria Math" w:eastAsiaTheme="minorEastAsia" w:hAnsi="Cambria Math"/>
                        <w:i/>
                        <w:sz w:val="16"/>
                        <w:szCs w:val="16"/>
                      </w:rPr>
                    </m:ctrlPr>
                  </m:dPr>
                  <m:e>
                    <m:acc>
                      <m:accPr>
                        <m:chr m:val="̅"/>
                        <m:ctrlPr>
                          <w:rPr>
                            <w:rFonts w:ascii="Cambria Math" w:hAnsi="Cambria Math"/>
                            <w:i/>
                            <w:sz w:val="16"/>
                            <w:szCs w:val="16"/>
                          </w:rPr>
                        </m:ctrlPr>
                      </m:acc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m:t>
                            </m:r>
                          </m:sub>
                        </m:sSub>
                      </m:e>
                    </m:acc>
                    <m:r>
                      <w:rPr>
                        <w:rFonts w:ascii="Cambria Math" w:hAnsi="Cambria Math"/>
                        <w:sz w:val="16"/>
                        <w:szCs w:val="16"/>
                      </w:rPr>
                      <m:t>-1666.562</m:t>
                    </m:r>
                    <m:ctrlPr>
                      <w:rPr>
                        <w:rFonts w:ascii="Cambria Math" w:hAnsi="Cambria Math"/>
                        <w:i/>
                        <w:sz w:val="16"/>
                        <w:szCs w:val="16"/>
                      </w:rPr>
                    </m:ctrlPr>
                  </m:e>
                </m:d>
              </m:e>
              <m:sup>
                <m:r>
                  <w:rPr>
                    <w:rFonts w:ascii="Cambria Math" w:eastAsiaTheme="minorEastAsia" w:hAnsi="Cambria Math"/>
                    <w:sz w:val="16"/>
                    <w:szCs w:val="16"/>
                  </w:rPr>
                  <m:t>2</m:t>
                </m:r>
              </m:sup>
            </m:sSup>
          </m:e>
        </m:nary>
        <m:r>
          <w:rPr>
            <w:rFonts w:ascii="Cambria Math" w:hAnsi="Cambria Math"/>
            <w:sz w:val="16"/>
            <w:szCs w:val="16"/>
          </w:rPr>
          <m:t>=75409.38.</m:t>
        </m:r>
      </m:oMath>
      <w:r w:rsidR="00D27191" w:rsidRPr="00D27191">
        <w:rPr>
          <w:rFonts w:eastAsiaTheme="minorEastAsia"/>
          <w:sz w:val="16"/>
          <w:szCs w:val="16"/>
        </w:rPr>
        <w:t xml:space="preserve"> </w:t>
      </w:r>
    </w:p>
    <w:p w14:paraId="46184349" w14:textId="2715308F" w:rsidR="00D27191" w:rsidRPr="00D27191" w:rsidRDefault="006A279B" w:rsidP="00D27191">
      <w:pPr>
        <w:spacing w:after="0"/>
        <w:jc w:val="both"/>
        <w:rPr>
          <w:rFonts w:eastAsiaTheme="minorEastAsia"/>
          <w:sz w:val="16"/>
          <w:szCs w:val="16"/>
        </w:rPr>
      </w:pPr>
      <w:r w:rsidRPr="00D27191">
        <w:rPr>
          <w:rFonts w:eastAsiaTheme="minorEastAsia"/>
          <w:sz w:val="16"/>
          <w:szCs w:val="16"/>
        </w:rPr>
        <w:t>Sum of Squa</w:t>
      </w:r>
      <w:r w:rsidR="00D27191" w:rsidRPr="00D27191">
        <w:rPr>
          <w:rFonts w:eastAsiaTheme="minorEastAsia"/>
          <w:sz w:val="16"/>
          <w:szCs w:val="16"/>
        </w:rPr>
        <w:t xml:space="preserve">res Error (SSE) = </w:t>
      </w:r>
      <m:oMath>
        <m:nary>
          <m:naryPr>
            <m:chr m:val="∑"/>
            <m:limLoc m:val="undOvr"/>
            <m:ctrlPr>
              <w:rPr>
                <w:rFonts w:ascii="Cambria Math" w:eastAsiaTheme="minorEastAsia" w:hAnsi="Cambria Math"/>
                <w:i/>
                <w:sz w:val="16"/>
                <w:szCs w:val="16"/>
              </w:rPr>
            </m:ctrlPr>
          </m:naryPr>
          <m:sub>
            <m:r>
              <w:rPr>
                <w:rFonts w:ascii="Cambria Math" w:eastAsiaTheme="minorEastAsia" w:hAnsi="Cambria Math"/>
                <w:sz w:val="16"/>
                <w:szCs w:val="16"/>
              </w:rPr>
              <m:t>i=1</m:t>
            </m:r>
          </m:sub>
          <m:sup>
            <m:r>
              <w:rPr>
                <w:rFonts w:ascii="Cambria Math" w:eastAsiaTheme="minorEastAsia" w:hAnsi="Cambria Math"/>
                <w:sz w:val="16"/>
                <w:szCs w:val="16"/>
              </w:rPr>
              <m:t>r</m:t>
            </m:r>
          </m:sup>
          <m:e>
            <m:nary>
              <m:naryPr>
                <m:chr m:val="∑"/>
                <m:limLoc m:val="undOvr"/>
                <m:ctrlPr>
                  <w:rPr>
                    <w:rFonts w:ascii="Cambria Math" w:eastAsiaTheme="minorEastAsia" w:hAnsi="Cambria Math"/>
                    <w:i/>
                    <w:sz w:val="16"/>
                    <w:szCs w:val="16"/>
                  </w:rPr>
                </m:ctrlPr>
              </m:naryPr>
              <m:sub>
                <m:r>
                  <w:rPr>
                    <w:rFonts w:ascii="Cambria Math" w:eastAsiaTheme="minorEastAsia" w:hAnsi="Cambria Math"/>
                    <w:sz w:val="16"/>
                    <w:szCs w:val="16"/>
                  </w:rPr>
                  <m:t>j=1</m:t>
                </m:r>
              </m:sub>
              <m:sup>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m:t>
                    </m:r>
                  </m:sub>
                </m:sSub>
              </m:sup>
              <m:e>
                <m:sSubSup>
                  <m:sSubSupPr>
                    <m:ctrlPr>
                      <w:rPr>
                        <w:rFonts w:ascii="Cambria Math" w:eastAsiaTheme="minorEastAsia" w:hAnsi="Cambria Math"/>
                        <w:i/>
                        <w:sz w:val="16"/>
                        <w:szCs w:val="16"/>
                      </w:rPr>
                    </m:ctrlPr>
                  </m:sSubSupPr>
                  <m:e>
                    <m:r>
                      <w:rPr>
                        <w:rFonts w:ascii="Cambria Math" w:eastAsiaTheme="minorEastAsia" w:hAnsi="Cambria Math"/>
                        <w:sz w:val="16"/>
                        <w:szCs w:val="16"/>
                      </w:rPr>
                      <m:t>e</m:t>
                    </m:r>
                  </m:e>
                  <m:sub>
                    <m:r>
                      <w:rPr>
                        <w:rFonts w:ascii="Cambria Math" w:eastAsiaTheme="minorEastAsia" w:hAnsi="Cambria Math"/>
                        <w:sz w:val="16"/>
                        <w:szCs w:val="16"/>
                      </w:rPr>
                      <m:t>ij</m:t>
                    </m:r>
                  </m:sub>
                  <m:sup>
                    <m:r>
                      <w:rPr>
                        <w:rFonts w:ascii="Cambria Math" w:eastAsiaTheme="minorEastAsia" w:hAnsi="Cambria Math"/>
                        <w:sz w:val="16"/>
                        <w:szCs w:val="16"/>
                      </w:rPr>
                      <m:t>2</m:t>
                    </m:r>
                  </m:sup>
                </m:sSubSup>
                <m:r>
                  <w:rPr>
                    <w:rFonts w:ascii="Cambria Math" w:eastAsiaTheme="minorEastAsia" w:hAnsi="Cambria Math"/>
                    <w:sz w:val="16"/>
                    <w:szCs w:val="16"/>
                  </w:rPr>
                  <m:t>=SST-SSTR=260912.5.</m:t>
                </m:r>
              </m:e>
            </m:nary>
          </m:e>
        </m:nary>
      </m:oMath>
      <w:r w:rsidRPr="00D27191">
        <w:rPr>
          <w:rFonts w:eastAsiaTheme="minorEastAsia"/>
          <w:sz w:val="16"/>
          <w:szCs w:val="16"/>
        </w:rPr>
        <w:t xml:space="preserve">      </w:t>
      </w:r>
    </w:p>
    <w:p w14:paraId="12512A70" w14:textId="67517D37" w:rsidR="00D27191" w:rsidRPr="00D27191" w:rsidRDefault="00D27191" w:rsidP="00D27191">
      <w:pPr>
        <w:spacing w:after="0"/>
        <w:jc w:val="both"/>
        <w:rPr>
          <w:rFonts w:eastAsiaTheme="minorEastAsia"/>
          <w:sz w:val="16"/>
          <w:szCs w:val="16"/>
        </w:rPr>
      </w:pPr>
      <w:r w:rsidRPr="00D27191">
        <w:rPr>
          <w:rFonts w:eastAsiaTheme="minorEastAsia"/>
          <w:sz w:val="16"/>
          <w:szCs w:val="16"/>
        </w:rPr>
        <w:t xml:space="preserve">In the problem, </w:t>
      </w:r>
      <w:r w:rsidRPr="00D27191">
        <w:rPr>
          <w:rFonts w:eastAsiaTheme="minorEastAsia"/>
          <w:sz w:val="16"/>
          <w:szCs w:val="16"/>
        </w:rPr>
        <w:t>r=4, n=32</w:t>
      </w:r>
      <w:r w:rsidRPr="00D27191">
        <w:rPr>
          <w:rFonts w:eastAsiaTheme="minorEastAsia"/>
          <w:sz w:val="16"/>
          <w:szCs w:val="16"/>
        </w:rPr>
        <w:t xml:space="preserve">. </w:t>
      </w:r>
    </w:p>
    <w:p w14:paraId="7A311B80" w14:textId="77777777" w:rsidR="00D27191" w:rsidRPr="00D27191" w:rsidRDefault="006A279B" w:rsidP="00D27191">
      <w:pPr>
        <w:spacing w:after="0"/>
        <w:jc w:val="both"/>
        <w:rPr>
          <w:rFonts w:eastAsiaTheme="minorEastAsia"/>
          <w:sz w:val="16"/>
          <w:szCs w:val="16"/>
        </w:rPr>
      </w:pPr>
      <w:r w:rsidRPr="00D27191">
        <w:rPr>
          <w:rFonts w:eastAsiaTheme="minorEastAsia"/>
          <w:sz w:val="16"/>
          <w:szCs w:val="16"/>
        </w:rPr>
        <w:t>Mean Square Treatment</w:t>
      </w:r>
      <w:r w:rsidR="00D27191" w:rsidRPr="00D27191">
        <w:rPr>
          <w:rFonts w:eastAsiaTheme="minorEastAsia"/>
          <w:sz w:val="16"/>
          <w:szCs w:val="16"/>
        </w:rPr>
        <w:t xml:space="preserve"> = </w:t>
      </w:r>
      <w:r w:rsidRPr="00D27191">
        <w:rPr>
          <w:rFonts w:eastAsiaTheme="minorEastAsia"/>
          <w:bCs/>
          <w:sz w:val="16"/>
          <w:szCs w:val="16"/>
        </w:rPr>
        <w:t>MSTR</w:t>
      </w:r>
      <w:r w:rsidRPr="00D27191">
        <w:rPr>
          <w:rFonts w:eastAsiaTheme="minorEastAsia"/>
          <w:sz w:val="16"/>
          <w:szCs w:val="16"/>
        </w:rPr>
        <w:t xml:space="preserve"> = SSTR / (r-1) = 25136.46</w:t>
      </w:r>
    </w:p>
    <w:p w14:paraId="050041A4" w14:textId="11BF8470" w:rsidR="006A279B" w:rsidRPr="00D27191" w:rsidRDefault="006A279B" w:rsidP="00D27191">
      <w:pPr>
        <w:spacing w:after="0"/>
        <w:jc w:val="both"/>
        <w:rPr>
          <w:rFonts w:eastAsiaTheme="minorEastAsia"/>
          <w:sz w:val="16"/>
          <w:szCs w:val="16"/>
        </w:rPr>
      </w:pPr>
      <w:r w:rsidRPr="00D27191">
        <w:rPr>
          <w:rFonts w:eastAsiaTheme="minorEastAsia"/>
          <w:sz w:val="16"/>
          <w:szCs w:val="16"/>
        </w:rPr>
        <w:t>Mean Square Error</w:t>
      </w:r>
      <w:r w:rsidR="00D27191" w:rsidRPr="00D27191">
        <w:rPr>
          <w:rFonts w:eastAsiaTheme="minorEastAsia"/>
          <w:sz w:val="16"/>
          <w:szCs w:val="16"/>
        </w:rPr>
        <w:t xml:space="preserve"> = </w:t>
      </w:r>
      <w:r w:rsidRPr="00D27191">
        <w:rPr>
          <w:rFonts w:eastAsiaTheme="minorEastAsia"/>
          <w:bCs/>
          <w:sz w:val="16"/>
          <w:szCs w:val="16"/>
        </w:rPr>
        <w:t>MSE</w:t>
      </w:r>
      <w:r w:rsidRPr="00D27191">
        <w:rPr>
          <w:rFonts w:eastAsiaTheme="minorEastAsia"/>
          <w:sz w:val="16"/>
          <w:szCs w:val="16"/>
        </w:rPr>
        <w:t xml:space="preserve"> = SSE / (n-r) = 9318.304</w:t>
      </w:r>
    </w:p>
    <w:p w14:paraId="1B11CD3F" w14:textId="3A99FB8B" w:rsidR="006A279B" w:rsidRPr="00D27191" w:rsidRDefault="00D27191" w:rsidP="00D27191">
      <w:pPr>
        <w:spacing w:before="0" w:beforeAutospacing="0" w:after="0" w:afterAutospacing="0" w:line="276" w:lineRule="auto"/>
        <w:jc w:val="both"/>
        <w:rPr>
          <w:rFonts w:eastAsiaTheme="minorEastAsia"/>
          <w:sz w:val="16"/>
          <w:szCs w:val="16"/>
        </w:rPr>
      </w:pPr>
      <w:r w:rsidRPr="00D27191">
        <w:rPr>
          <w:rFonts w:eastAsiaTheme="minorEastAsia"/>
          <w:sz w:val="16"/>
          <w:szCs w:val="16"/>
        </w:rPr>
        <w:t xml:space="preserve">F-ration = MSTR/MSE = 2.6975. </w:t>
      </w:r>
      <w:r w:rsidR="006A279B" w:rsidRPr="00D27191">
        <w:rPr>
          <w:rFonts w:eastAsiaTheme="minorEastAsia"/>
          <w:sz w:val="16"/>
          <w:szCs w:val="16"/>
        </w:rPr>
        <w:t>Strength of this evidence</w:t>
      </w:r>
      <w:r w:rsidRPr="00D27191">
        <w:rPr>
          <w:rFonts w:eastAsiaTheme="minorEastAsia"/>
          <w:sz w:val="16"/>
          <w:szCs w:val="16"/>
        </w:rPr>
        <w:t xml:space="preserve">, </w:t>
      </w:r>
      <w:r w:rsidR="006A279B" w:rsidRPr="00D27191">
        <w:rPr>
          <w:rFonts w:eastAsiaTheme="minorEastAsia"/>
          <w:bCs/>
          <w:sz w:val="16"/>
          <w:szCs w:val="16"/>
        </w:rPr>
        <w:t>p-value</w:t>
      </w:r>
      <w:r w:rsidR="006A279B" w:rsidRPr="00D27191">
        <w:rPr>
          <w:rFonts w:eastAsiaTheme="minorEastAsia"/>
          <w:sz w:val="16"/>
          <w:szCs w:val="16"/>
        </w:rPr>
        <w:t xml:space="preserve"> = Pr(F</w:t>
      </w:r>
      <w:r w:rsidR="006A279B" w:rsidRPr="00D27191">
        <w:rPr>
          <w:rFonts w:eastAsiaTheme="minorEastAsia"/>
          <w:sz w:val="16"/>
          <w:szCs w:val="16"/>
          <w:vertAlign w:val="subscript"/>
        </w:rPr>
        <w:t xml:space="preserve">(r-1,n-r) </w:t>
      </w:r>
      <w:r w:rsidR="006A279B" w:rsidRPr="00D27191">
        <w:rPr>
          <w:rFonts w:eastAsiaTheme="minorEastAsia"/>
          <w:sz w:val="16"/>
          <w:szCs w:val="16"/>
        </w:rPr>
        <w:t xml:space="preserve">≥ f) = </w:t>
      </w:r>
      <w:r w:rsidR="006A279B" w:rsidRPr="00D27191">
        <w:rPr>
          <w:rFonts w:eastAsiaTheme="minorEastAsia"/>
          <w:i/>
          <w:sz w:val="16"/>
          <w:szCs w:val="16"/>
        </w:rPr>
        <w:t>1-pf(2.6975,3,28)</w:t>
      </w:r>
      <w:r w:rsidR="006A279B" w:rsidRPr="00D27191">
        <w:rPr>
          <w:rFonts w:eastAsiaTheme="minorEastAsia"/>
          <w:sz w:val="16"/>
          <w:szCs w:val="16"/>
        </w:rPr>
        <w:t xml:space="preserve"> = 0.0649</w:t>
      </w:r>
    </w:p>
    <w:p w14:paraId="14FB9E1D" w14:textId="77777777" w:rsidR="006A279B" w:rsidRPr="00D27191" w:rsidRDefault="006A279B" w:rsidP="006A279B">
      <w:pPr>
        <w:spacing w:after="0"/>
        <w:jc w:val="both"/>
        <w:rPr>
          <w:rFonts w:eastAsiaTheme="minorEastAsia"/>
          <w:sz w:val="16"/>
          <w:szCs w:val="16"/>
        </w:rPr>
      </w:pPr>
      <w:r w:rsidRPr="00D27191">
        <w:rPr>
          <w:rFonts w:eastAsiaTheme="minorEastAsia"/>
          <w:sz w:val="16"/>
          <w:szCs w:val="16"/>
        </w:rPr>
        <w:t>Let us our down this information in form of an ANOVA table.</w:t>
      </w:r>
    </w:p>
    <w:tbl>
      <w:tblPr>
        <w:tblStyle w:val="TableGrid"/>
        <w:tblW w:w="9256" w:type="dxa"/>
        <w:tblLayout w:type="fixed"/>
        <w:tblLook w:val="0420" w:firstRow="1" w:lastRow="0" w:firstColumn="0" w:lastColumn="0" w:noHBand="0" w:noVBand="1"/>
      </w:tblPr>
      <w:tblGrid>
        <w:gridCol w:w="1295"/>
        <w:gridCol w:w="2074"/>
        <w:gridCol w:w="1842"/>
        <w:gridCol w:w="2268"/>
        <w:gridCol w:w="908"/>
        <w:gridCol w:w="869"/>
      </w:tblGrid>
      <w:tr w:rsidR="006A279B" w:rsidRPr="00D27191" w14:paraId="3DB30290" w14:textId="77777777" w:rsidTr="006A279B">
        <w:trPr>
          <w:trHeight w:val="551"/>
        </w:trPr>
        <w:tc>
          <w:tcPr>
            <w:tcW w:w="1295" w:type="dxa"/>
            <w:hideMark/>
          </w:tcPr>
          <w:p w14:paraId="13ED892B" w14:textId="77777777" w:rsidR="006A279B" w:rsidRPr="00D27191" w:rsidRDefault="006A279B" w:rsidP="006A279B">
            <w:pPr>
              <w:spacing w:line="276" w:lineRule="auto"/>
              <w:jc w:val="both"/>
              <w:rPr>
                <w:rFonts w:eastAsiaTheme="minorEastAsia"/>
                <w:sz w:val="16"/>
                <w:szCs w:val="16"/>
              </w:rPr>
            </w:pPr>
          </w:p>
        </w:tc>
        <w:tc>
          <w:tcPr>
            <w:tcW w:w="2074" w:type="dxa"/>
            <w:hideMark/>
          </w:tcPr>
          <w:p w14:paraId="1AB3E6CD" w14:textId="77777777" w:rsidR="006A279B" w:rsidRPr="00D27191" w:rsidRDefault="006A279B" w:rsidP="006A279B">
            <w:pPr>
              <w:spacing w:line="276" w:lineRule="auto"/>
              <w:rPr>
                <w:rFonts w:eastAsiaTheme="minorEastAsia"/>
                <w:sz w:val="16"/>
                <w:szCs w:val="16"/>
              </w:rPr>
            </w:pPr>
            <w:r w:rsidRPr="00D27191">
              <w:rPr>
                <w:rFonts w:eastAsiaTheme="minorEastAsia"/>
                <w:b/>
                <w:bCs/>
                <w:sz w:val="16"/>
                <w:szCs w:val="16"/>
              </w:rPr>
              <w:t>Degrees of Freedom</w:t>
            </w:r>
          </w:p>
        </w:tc>
        <w:tc>
          <w:tcPr>
            <w:tcW w:w="1842" w:type="dxa"/>
            <w:hideMark/>
          </w:tcPr>
          <w:p w14:paraId="02AA1873" w14:textId="77777777" w:rsidR="006A279B" w:rsidRPr="00D27191" w:rsidRDefault="006A279B" w:rsidP="006A279B">
            <w:pPr>
              <w:spacing w:line="276" w:lineRule="auto"/>
              <w:rPr>
                <w:rFonts w:eastAsiaTheme="minorEastAsia"/>
                <w:sz w:val="16"/>
                <w:szCs w:val="16"/>
              </w:rPr>
            </w:pPr>
            <w:r w:rsidRPr="00D27191">
              <w:rPr>
                <w:rFonts w:eastAsiaTheme="minorEastAsia"/>
                <w:b/>
                <w:bCs/>
                <w:sz w:val="16"/>
                <w:szCs w:val="16"/>
              </w:rPr>
              <w:t>Sum of Squares</w:t>
            </w:r>
          </w:p>
        </w:tc>
        <w:tc>
          <w:tcPr>
            <w:tcW w:w="2268" w:type="dxa"/>
            <w:hideMark/>
          </w:tcPr>
          <w:p w14:paraId="52789C50" w14:textId="77777777" w:rsidR="006A279B" w:rsidRPr="00D27191" w:rsidRDefault="006A279B" w:rsidP="006A279B">
            <w:pPr>
              <w:spacing w:line="276" w:lineRule="auto"/>
              <w:rPr>
                <w:rFonts w:eastAsiaTheme="minorEastAsia"/>
                <w:sz w:val="16"/>
                <w:szCs w:val="16"/>
              </w:rPr>
            </w:pPr>
            <w:r w:rsidRPr="00D27191">
              <w:rPr>
                <w:rFonts w:eastAsiaTheme="minorEastAsia"/>
                <w:b/>
                <w:bCs/>
                <w:sz w:val="16"/>
                <w:szCs w:val="16"/>
              </w:rPr>
              <w:t>Mean Sum of Squares</w:t>
            </w:r>
          </w:p>
        </w:tc>
        <w:tc>
          <w:tcPr>
            <w:tcW w:w="908" w:type="dxa"/>
            <w:hideMark/>
          </w:tcPr>
          <w:p w14:paraId="78118D2A" w14:textId="77777777" w:rsidR="006A279B" w:rsidRPr="00D27191" w:rsidRDefault="006A279B" w:rsidP="006A279B">
            <w:pPr>
              <w:spacing w:line="276" w:lineRule="auto"/>
              <w:jc w:val="both"/>
              <w:rPr>
                <w:rFonts w:eastAsiaTheme="minorEastAsia"/>
                <w:sz w:val="16"/>
                <w:szCs w:val="16"/>
              </w:rPr>
            </w:pPr>
            <w:r w:rsidRPr="00D27191">
              <w:rPr>
                <w:rFonts w:eastAsiaTheme="minorEastAsia"/>
                <w:b/>
                <w:bCs/>
                <w:sz w:val="16"/>
                <w:szCs w:val="16"/>
              </w:rPr>
              <w:t>F value</w:t>
            </w:r>
          </w:p>
        </w:tc>
        <w:tc>
          <w:tcPr>
            <w:tcW w:w="869" w:type="dxa"/>
            <w:hideMark/>
          </w:tcPr>
          <w:p w14:paraId="54618EE0" w14:textId="77777777" w:rsidR="006A279B" w:rsidRPr="00D27191" w:rsidRDefault="006A279B" w:rsidP="006A279B">
            <w:pPr>
              <w:spacing w:line="276" w:lineRule="auto"/>
              <w:jc w:val="both"/>
              <w:rPr>
                <w:rFonts w:eastAsiaTheme="minorEastAsia"/>
                <w:sz w:val="16"/>
                <w:szCs w:val="16"/>
              </w:rPr>
            </w:pPr>
            <w:r w:rsidRPr="00D27191">
              <w:rPr>
                <w:rFonts w:eastAsiaTheme="minorEastAsia"/>
                <w:b/>
                <w:bCs/>
                <w:sz w:val="16"/>
                <w:szCs w:val="16"/>
              </w:rPr>
              <w:t>Pr(&gt;F)</w:t>
            </w:r>
          </w:p>
        </w:tc>
      </w:tr>
      <w:tr w:rsidR="006A279B" w:rsidRPr="00D27191" w14:paraId="58996888" w14:textId="77777777" w:rsidTr="006A279B">
        <w:trPr>
          <w:trHeight w:val="357"/>
        </w:trPr>
        <w:tc>
          <w:tcPr>
            <w:tcW w:w="1295" w:type="dxa"/>
            <w:hideMark/>
          </w:tcPr>
          <w:p w14:paraId="17762A54" w14:textId="77777777" w:rsidR="006A279B" w:rsidRPr="00D27191" w:rsidRDefault="006A279B" w:rsidP="006A279B">
            <w:pPr>
              <w:jc w:val="both"/>
              <w:rPr>
                <w:rFonts w:eastAsiaTheme="minorEastAsia"/>
                <w:sz w:val="16"/>
                <w:szCs w:val="16"/>
              </w:rPr>
            </w:pPr>
            <w:r w:rsidRPr="00D27191">
              <w:rPr>
                <w:rFonts w:eastAsiaTheme="minorEastAsia"/>
                <w:sz w:val="16"/>
                <w:szCs w:val="16"/>
              </w:rPr>
              <w:t>Treatment (Batches)</w:t>
            </w:r>
          </w:p>
        </w:tc>
        <w:tc>
          <w:tcPr>
            <w:tcW w:w="2074" w:type="dxa"/>
            <w:hideMark/>
          </w:tcPr>
          <w:p w14:paraId="2B428E17" w14:textId="77777777" w:rsidR="006A279B" w:rsidRPr="00D27191" w:rsidRDefault="006A279B" w:rsidP="006A279B">
            <w:pPr>
              <w:spacing w:line="276" w:lineRule="auto"/>
              <w:jc w:val="both"/>
              <w:rPr>
                <w:rFonts w:eastAsiaTheme="minorEastAsia"/>
                <w:sz w:val="16"/>
                <w:szCs w:val="16"/>
              </w:rPr>
            </w:pPr>
            <w:r w:rsidRPr="00D27191">
              <w:rPr>
                <w:rFonts w:eastAsiaTheme="minorEastAsia"/>
                <w:sz w:val="16"/>
                <w:szCs w:val="16"/>
              </w:rPr>
              <w:t>3</w:t>
            </w:r>
          </w:p>
        </w:tc>
        <w:tc>
          <w:tcPr>
            <w:tcW w:w="1842" w:type="dxa"/>
            <w:hideMark/>
          </w:tcPr>
          <w:p w14:paraId="3351DD53" w14:textId="77777777" w:rsidR="006A279B" w:rsidRPr="00D27191" w:rsidRDefault="006A279B" w:rsidP="006A279B">
            <w:pPr>
              <w:jc w:val="both"/>
              <w:rPr>
                <w:rFonts w:eastAsiaTheme="minorEastAsia"/>
                <w:sz w:val="16"/>
                <w:szCs w:val="16"/>
              </w:rPr>
            </w:pPr>
            <w:r w:rsidRPr="00D27191">
              <w:rPr>
                <w:rFonts w:eastAsiaTheme="minorEastAsia"/>
                <w:sz w:val="16"/>
                <w:szCs w:val="16"/>
              </w:rPr>
              <w:t>75409.38</w:t>
            </w:r>
          </w:p>
        </w:tc>
        <w:tc>
          <w:tcPr>
            <w:tcW w:w="2268" w:type="dxa"/>
            <w:hideMark/>
          </w:tcPr>
          <w:p w14:paraId="66A4923D" w14:textId="77777777" w:rsidR="006A279B" w:rsidRPr="00D27191" w:rsidRDefault="006A279B" w:rsidP="006A279B">
            <w:pPr>
              <w:spacing w:line="276" w:lineRule="auto"/>
              <w:jc w:val="both"/>
              <w:rPr>
                <w:rFonts w:eastAsiaTheme="minorEastAsia"/>
                <w:sz w:val="16"/>
                <w:szCs w:val="16"/>
              </w:rPr>
            </w:pPr>
            <w:r w:rsidRPr="00D27191">
              <w:rPr>
                <w:rFonts w:eastAsiaTheme="minorEastAsia"/>
                <w:sz w:val="16"/>
                <w:szCs w:val="16"/>
              </w:rPr>
              <w:t>25136.46</w:t>
            </w:r>
          </w:p>
        </w:tc>
        <w:tc>
          <w:tcPr>
            <w:tcW w:w="908" w:type="dxa"/>
            <w:hideMark/>
          </w:tcPr>
          <w:p w14:paraId="528B2D3D" w14:textId="77777777" w:rsidR="006A279B" w:rsidRPr="00D27191" w:rsidRDefault="006A279B" w:rsidP="006A279B">
            <w:pPr>
              <w:spacing w:line="276" w:lineRule="auto"/>
              <w:jc w:val="both"/>
              <w:rPr>
                <w:rFonts w:eastAsiaTheme="minorEastAsia"/>
                <w:sz w:val="16"/>
                <w:szCs w:val="16"/>
              </w:rPr>
            </w:pPr>
            <w:r w:rsidRPr="00D27191">
              <w:rPr>
                <w:rFonts w:eastAsiaTheme="minorEastAsia"/>
                <w:sz w:val="16"/>
                <w:szCs w:val="16"/>
              </w:rPr>
              <w:t>2.6975</w:t>
            </w:r>
          </w:p>
        </w:tc>
        <w:tc>
          <w:tcPr>
            <w:tcW w:w="869" w:type="dxa"/>
            <w:hideMark/>
          </w:tcPr>
          <w:p w14:paraId="40535966" w14:textId="77777777" w:rsidR="006A279B" w:rsidRPr="00D27191" w:rsidRDefault="006A279B" w:rsidP="006A279B">
            <w:pPr>
              <w:spacing w:line="276" w:lineRule="auto"/>
              <w:jc w:val="both"/>
              <w:rPr>
                <w:rFonts w:eastAsiaTheme="minorEastAsia"/>
                <w:sz w:val="16"/>
                <w:szCs w:val="16"/>
              </w:rPr>
            </w:pPr>
            <w:r w:rsidRPr="00D27191">
              <w:rPr>
                <w:rFonts w:eastAsiaTheme="minorEastAsia"/>
                <w:sz w:val="16"/>
                <w:szCs w:val="16"/>
              </w:rPr>
              <w:t>0.0649</w:t>
            </w:r>
          </w:p>
        </w:tc>
      </w:tr>
      <w:tr w:rsidR="006A279B" w:rsidRPr="00D27191" w14:paraId="7E7934F4" w14:textId="77777777" w:rsidTr="006A279B">
        <w:trPr>
          <w:trHeight w:val="568"/>
        </w:trPr>
        <w:tc>
          <w:tcPr>
            <w:tcW w:w="1295" w:type="dxa"/>
            <w:hideMark/>
          </w:tcPr>
          <w:p w14:paraId="104C1861" w14:textId="77777777" w:rsidR="006A279B" w:rsidRPr="00D27191" w:rsidRDefault="006A279B" w:rsidP="006A279B">
            <w:pPr>
              <w:spacing w:line="276" w:lineRule="auto"/>
              <w:jc w:val="both"/>
              <w:rPr>
                <w:rFonts w:eastAsiaTheme="minorEastAsia"/>
                <w:sz w:val="16"/>
                <w:szCs w:val="16"/>
              </w:rPr>
            </w:pPr>
            <w:r w:rsidRPr="00D27191">
              <w:rPr>
                <w:rFonts w:eastAsiaTheme="minorEastAsia"/>
                <w:sz w:val="16"/>
                <w:szCs w:val="16"/>
              </w:rPr>
              <w:t>Residuals (Error)</w:t>
            </w:r>
          </w:p>
        </w:tc>
        <w:tc>
          <w:tcPr>
            <w:tcW w:w="2074" w:type="dxa"/>
            <w:hideMark/>
          </w:tcPr>
          <w:p w14:paraId="524FF516" w14:textId="77777777" w:rsidR="006A279B" w:rsidRPr="00D27191" w:rsidRDefault="006A279B" w:rsidP="006A279B">
            <w:pPr>
              <w:spacing w:line="276" w:lineRule="auto"/>
              <w:jc w:val="both"/>
              <w:rPr>
                <w:rFonts w:eastAsiaTheme="minorEastAsia"/>
                <w:sz w:val="16"/>
                <w:szCs w:val="16"/>
              </w:rPr>
            </w:pPr>
            <w:r w:rsidRPr="00D27191">
              <w:rPr>
                <w:rFonts w:eastAsiaTheme="minorEastAsia"/>
                <w:sz w:val="16"/>
                <w:szCs w:val="16"/>
              </w:rPr>
              <w:t>28</w:t>
            </w:r>
          </w:p>
        </w:tc>
        <w:tc>
          <w:tcPr>
            <w:tcW w:w="1842" w:type="dxa"/>
            <w:hideMark/>
          </w:tcPr>
          <w:p w14:paraId="607A4181" w14:textId="77777777" w:rsidR="006A279B" w:rsidRPr="00D27191" w:rsidRDefault="006A279B" w:rsidP="006A279B">
            <w:pPr>
              <w:spacing w:line="276" w:lineRule="auto"/>
              <w:jc w:val="both"/>
              <w:rPr>
                <w:rFonts w:eastAsiaTheme="minorEastAsia"/>
                <w:sz w:val="16"/>
                <w:szCs w:val="16"/>
              </w:rPr>
            </w:pPr>
            <w:r w:rsidRPr="00D27191">
              <w:rPr>
                <w:rFonts w:eastAsiaTheme="minorEastAsia"/>
                <w:sz w:val="16"/>
                <w:szCs w:val="16"/>
              </w:rPr>
              <w:t>260913</w:t>
            </w:r>
          </w:p>
        </w:tc>
        <w:tc>
          <w:tcPr>
            <w:tcW w:w="2268" w:type="dxa"/>
            <w:hideMark/>
          </w:tcPr>
          <w:p w14:paraId="4D2FDD03" w14:textId="77777777" w:rsidR="006A279B" w:rsidRPr="00D27191" w:rsidRDefault="006A279B" w:rsidP="006A279B">
            <w:pPr>
              <w:spacing w:line="276" w:lineRule="auto"/>
              <w:jc w:val="both"/>
              <w:rPr>
                <w:rFonts w:eastAsiaTheme="minorEastAsia"/>
                <w:sz w:val="16"/>
                <w:szCs w:val="16"/>
              </w:rPr>
            </w:pPr>
            <w:r w:rsidRPr="00D27191">
              <w:rPr>
                <w:rFonts w:eastAsiaTheme="minorEastAsia"/>
                <w:sz w:val="16"/>
                <w:szCs w:val="16"/>
              </w:rPr>
              <w:t>9318.304</w:t>
            </w:r>
          </w:p>
        </w:tc>
        <w:tc>
          <w:tcPr>
            <w:tcW w:w="908" w:type="dxa"/>
            <w:hideMark/>
          </w:tcPr>
          <w:p w14:paraId="403E8C30" w14:textId="77777777" w:rsidR="006A279B" w:rsidRPr="00D27191" w:rsidRDefault="006A279B" w:rsidP="006A279B">
            <w:pPr>
              <w:spacing w:line="276" w:lineRule="auto"/>
              <w:jc w:val="both"/>
              <w:rPr>
                <w:rFonts w:eastAsiaTheme="minorEastAsia"/>
                <w:sz w:val="16"/>
                <w:szCs w:val="16"/>
              </w:rPr>
            </w:pPr>
          </w:p>
        </w:tc>
        <w:tc>
          <w:tcPr>
            <w:tcW w:w="869" w:type="dxa"/>
            <w:hideMark/>
          </w:tcPr>
          <w:p w14:paraId="3A94EDF2" w14:textId="77777777" w:rsidR="006A279B" w:rsidRPr="00D27191" w:rsidRDefault="006A279B" w:rsidP="006A279B">
            <w:pPr>
              <w:spacing w:line="276" w:lineRule="auto"/>
              <w:jc w:val="both"/>
              <w:rPr>
                <w:rFonts w:eastAsiaTheme="minorEastAsia"/>
                <w:sz w:val="16"/>
                <w:szCs w:val="16"/>
              </w:rPr>
            </w:pPr>
          </w:p>
        </w:tc>
      </w:tr>
    </w:tbl>
    <w:p w14:paraId="0AF15EE4" w14:textId="77777777" w:rsidR="006A279B" w:rsidRPr="00D27191" w:rsidRDefault="006A279B" w:rsidP="006A279B">
      <w:pPr>
        <w:spacing w:after="0"/>
        <w:jc w:val="both"/>
        <w:rPr>
          <w:rFonts w:eastAsiaTheme="minorEastAsia"/>
          <w:b/>
          <w:sz w:val="16"/>
          <w:szCs w:val="16"/>
        </w:rPr>
      </w:pPr>
      <w:r w:rsidRPr="00D27191">
        <w:rPr>
          <w:rFonts w:eastAsiaTheme="minorEastAsia"/>
          <w:sz w:val="16"/>
          <w:szCs w:val="16"/>
        </w:rPr>
        <w:lastRenderedPageBreak/>
        <w:t>We cannot reject the null hypothesis at 5% level of significance. Hence the evidence is not strong enough to conclude that the life (in hours) of bulbs from the given 4 batches is significantly different.</w:t>
      </w:r>
    </w:p>
    <w:p w14:paraId="4AE6ABEC" w14:textId="68D21A08" w:rsidR="006161C1" w:rsidRPr="00D27191" w:rsidRDefault="006A279B" w:rsidP="006A279B">
      <w:pPr>
        <w:spacing w:before="0" w:beforeAutospacing="0" w:after="0" w:afterAutospacing="0" w:line="276" w:lineRule="auto"/>
        <w:rPr>
          <w:rFonts w:eastAsiaTheme="minorEastAsia"/>
          <w:b/>
          <w:sz w:val="16"/>
          <w:szCs w:val="16"/>
        </w:rPr>
      </w:pPr>
      <w:r w:rsidRPr="00D27191">
        <w:rPr>
          <w:rFonts w:eastAsiaTheme="minorEastAsia"/>
          <w:b/>
          <w:sz w:val="16"/>
          <w:szCs w:val="16"/>
        </w:rPr>
        <w:t>Note: the same numbers can be verified using R.</w:t>
      </w:r>
    </w:p>
    <w:p w14:paraId="401745A5" w14:textId="77777777" w:rsidR="006A279B" w:rsidRPr="00E5216D" w:rsidRDefault="006A279B" w:rsidP="006A279B">
      <w:pPr>
        <w:spacing w:before="0" w:beforeAutospacing="0" w:after="0" w:afterAutospacing="0" w:line="276" w:lineRule="auto"/>
        <w:rPr>
          <w:sz w:val="16"/>
          <w:szCs w:val="16"/>
        </w:rPr>
      </w:pPr>
    </w:p>
    <w:p w14:paraId="160697D0" w14:textId="21C89F6F" w:rsidR="006161C1" w:rsidRPr="00E5216D" w:rsidRDefault="006161C1" w:rsidP="006161C1">
      <w:pPr>
        <w:pStyle w:val="ListParagraph"/>
        <w:numPr>
          <w:ilvl w:val="0"/>
          <w:numId w:val="1"/>
        </w:numPr>
        <w:suppressAutoHyphens/>
        <w:spacing w:before="0" w:beforeAutospacing="0" w:after="200" w:afterAutospacing="0" w:line="276" w:lineRule="auto"/>
        <w:jc w:val="both"/>
        <w:rPr>
          <w:color w:val="FF0000"/>
          <w:sz w:val="16"/>
          <w:szCs w:val="16"/>
        </w:rPr>
      </w:pPr>
      <w:r w:rsidRPr="00E5216D">
        <w:rPr>
          <w:sz w:val="16"/>
          <w:szCs w:val="16"/>
        </w:rPr>
        <w:t xml:space="preserve">A magazine reported the results of a telephone poll of 800 adult Indians; 600 of them non-smokers. They were asked the following question: ‘Should the tax on Cigarettes be raised by 1.25%, to pay for the healthcare reform?’ There are 200 non-smokers and 50 smokers answered yes to this question. Which of the following is APPROXIMATE strength of the evidence to conclude that smokers and non-smokers are different in their opinion about the tax increase? </w:t>
      </w:r>
    </w:p>
    <w:p w14:paraId="15FAD371" w14:textId="77777777" w:rsidR="006161C1" w:rsidRPr="006073DE" w:rsidRDefault="006161C1" w:rsidP="006161C1">
      <w:pPr>
        <w:pStyle w:val="ListParagraph"/>
        <w:numPr>
          <w:ilvl w:val="1"/>
          <w:numId w:val="1"/>
        </w:numPr>
        <w:suppressAutoHyphens/>
        <w:spacing w:before="0" w:beforeAutospacing="0" w:after="200" w:afterAutospacing="0" w:line="276" w:lineRule="auto"/>
        <w:jc w:val="both"/>
        <w:rPr>
          <w:b/>
          <w:sz w:val="16"/>
          <w:szCs w:val="16"/>
        </w:rPr>
      </w:pPr>
      <w:r w:rsidRPr="006073DE">
        <w:rPr>
          <w:b/>
          <w:sz w:val="16"/>
          <w:szCs w:val="16"/>
        </w:rPr>
        <w:t>0.03</w:t>
      </w:r>
    </w:p>
    <w:p w14:paraId="528E5776" w14:textId="77777777" w:rsidR="006161C1" w:rsidRPr="00E5216D" w:rsidRDefault="006161C1" w:rsidP="006161C1">
      <w:pPr>
        <w:pStyle w:val="ListParagraph"/>
        <w:numPr>
          <w:ilvl w:val="1"/>
          <w:numId w:val="1"/>
        </w:numPr>
        <w:suppressAutoHyphens/>
        <w:spacing w:before="0" w:beforeAutospacing="0" w:after="200" w:afterAutospacing="0" w:line="276" w:lineRule="auto"/>
        <w:jc w:val="both"/>
        <w:rPr>
          <w:sz w:val="16"/>
          <w:szCs w:val="16"/>
        </w:rPr>
      </w:pPr>
      <w:r w:rsidRPr="00E5216D">
        <w:rPr>
          <w:sz w:val="16"/>
          <w:szCs w:val="16"/>
        </w:rPr>
        <w:t>0.06</w:t>
      </w:r>
    </w:p>
    <w:p w14:paraId="39BE39A9" w14:textId="77777777" w:rsidR="006161C1" w:rsidRPr="00E5216D" w:rsidRDefault="006161C1" w:rsidP="006161C1">
      <w:pPr>
        <w:pStyle w:val="ListParagraph"/>
        <w:numPr>
          <w:ilvl w:val="1"/>
          <w:numId w:val="1"/>
        </w:numPr>
        <w:suppressAutoHyphens/>
        <w:spacing w:before="0" w:beforeAutospacing="0" w:after="200" w:afterAutospacing="0" w:line="276" w:lineRule="auto"/>
        <w:jc w:val="both"/>
        <w:rPr>
          <w:sz w:val="16"/>
          <w:szCs w:val="16"/>
        </w:rPr>
      </w:pPr>
      <w:r w:rsidRPr="00E5216D">
        <w:rPr>
          <w:sz w:val="16"/>
          <w:szCs w:val="16"/>
        </w:rPr>
        <w:t>0.97</w:t>
      </w:r>
    </w:p>
    <w:p w14:paraId="51B6E288" w14:textId="77777777" w:rsidR="006161C1" w:rsidRDefault="006161C1" w:rsidP="006161C1">
      <w:pPr>
        <w:pStyle w:val="ListParagraph"/>
        <w:numPr>
          <w:ilvl w:val="1"/>
          <w:numId w:val="1"/>
        </w:numPr>
        <w:suppressAutoHyphens/>
        <w:spacing w:before="0" w:beforeAutospacing="0" w:after="200" w:afterAutospacing="0" w:line="276" w:lineRule="auto"/>
        <w:jc w:val="both"/>
        <w:rPr>
          <w:sz w:val="16"/>
          <w:szCs w:val="16"/>
        </w:rPr>
      </w:pPr>
      <w:r w:rsidRPr="00E5216D">
        <w:rPr>
          <w:sz w:val="16"/>
          <w:szCs w:val="16"/>
        </w:rPr>
        <w:t>0.94</w:t>
      </w:r>
    </w:p>
    <w:p w14:paraId="6BFAADDA" w14:textId="2CFC632F" w:rsidR="006073DE" w:rsidRPr="006073DE" w:rsidRDefault="006073DE" w:rsidP="006073DE">
      <w:pPr>
        <w:jc w:val="both"/>
        <w:rPr>
          <w:sz w:val="16"/>
          <w:szCs w:val="16"/>
        </w:rPr>
      </w:pPr>
      <w:r w:rsidRPr="006073DE">
        <w:rPr>
          <w:sz w:val="16"/>
          <w:szCs w:val="16"/>
        </w:rPr>
        <w:t>Solution</w:t>
      </w:r>
      <w:r w:rsidRPr="006073DE">
        <w:rPr>
          <w:sz w:val="16"/>
          <w:szCs w:val="16"/>
        </w:rPr>
        <w:t xml:space="preserve">: </w:t>
      </w:r>
      <w:r w:rsidRPr="006073DE">
        <w:rPr>
          <w:sz w:val="16"/>
          <w:szCs w:val="16"/>
        </w:rPr>
        <w:t xml:space="preserve"> (A):</w:t>
      </w:r>
      <w:r>
        <w:rPr>
          <w:sz w:val="16"/>
          <w:szCs w:val="16"/>
        </w:rPr>
        <w:t xml:space="preserve">  </w:t>
      </w:r>
      <w:r w:rsidRPr="006073DE">
        <w:rPr>
          <w:sz w:val="16"/>
          <w:szCs w:val="16"/>
        </w:rPr>
        <w:t>H</w:t>
      </w:r>
      <w:r w:rsidRPr="006073DE">
        <w:rPr>
          <w:sz w:val="16"/>
          <w:szCs w:val="16"/>
          <w:vertAlign w:val="subscript"/>
        </w:rPr>
        <w:t>0</w:t>
      </w:r>
      <w:r w:rsidRPr="006073DE">
        <w:rPr>
          <w:sz w:val="16"/>
          <w:szCs w:val="16"/>
        </w:rPr>
        <w:t>: π</w:t>
      </w:r>
      <w:r w:rsidRPr="006073DE">
        <w:rPr>
          <w:sz w:val="16"/>
          <w:szCs w:val="16"/>
          <w:vertAlign w:val="subscript"/>
        </w:rPr>
        <w:t>1</w:t>
      </w:r>
      <w:r w:rsidRPr="006073DE">
        <w:rPr>
          <w:sz w:val="16"/>
          <w:szCs w:val="16"/>
        </w:rPr>
        <w:t>= π</w:t>
      </w:r>
      <w:r w:rsidRPr="006073DE">
        <w:rPr>
          <w:sz w:val="16"/>
          <w:szCs w:val="16"/>
          <w:vertAlign w:val="subscript"/>
        </w:rPr>
        <w:t>2</w:t>
      </w:r>
      <w:r w:rsidRPr="006073DE">
        <w:rPr>
          <w:sz w:val="16"/>
          <w:szCs w:val="16"/>
          <w:vertAlign w:val="subscript"/>
        </w:rPr>
        <w:t xml:space="preserve"> </w:t>
      </w:r>
      <w:r w:rsidRPr="006073DE">
        <w:rPr>
          <w:sz w:val="16"/>
          <w:szCs w:val="16"/>
        </w:rPr>
        <w:t xml:space="preserve">          and           </w:t>
      </w:r>
      <w:r w:rsidRPr="006073DE">
        <w:rPr>
          <w:sz w:val="16"/>
          <w:szCs w:val="16"/>
        </w:rPr>
        <w:t>H</w:t>
      </w:r>
      <w:r w:rsidRPr="006073DE">
        <w:rPr>
          <w:sz w:val="16"/>
          <w:szCs w:val="16"/>
          <w:vertAlign w:val="subscript"/>
        </w:rPr>
        <w:t>A</w:t>
      </w:r>
      <w:r w:rsidRPr="006073DE">
        <w:rPr>
          <w:sz w:val="16"/>
          <w:szCs w:val="16"/>
        </w:rPr>
        <w:t>: π</w:t>
      </w:r>
      <w:r w:rsidRPr="006073DE">
        <w:rPr>
          <w:sz w:val="16"/>
          <w:szCs w:val="16"/>
          <w:vertAlign w:val="subscript"/>
        </w:rPr>
        <w:t>1</w:t>
      </w:r>
      <w:r w:rsidRPr="006073DE">
        <w:rPr>
          <w:sz w:val="16"/>
          <w:szCs w:val="16"/>
        </w:rPr>
        <w:t>≠ π</w:t>
      </w:r>
      <w:r w:rsidRPr="006073DE">
        <w:rPr>
          <w:sz w:val="16"/>
          <w:szCs w:val="16"/>
          <w:vertAlign w:val="subscript"/>
        </w:rPr>
        <w:t>2</w:t>
      </w:r>
    </w:p>
    <w:p w14:paraId="0CA69620" w14:textId="3D8CFF69" w:rsidR="006073DE" w:rsidRPr="006073DE" w:rsidRDefault="006073DE" w:rsidP="006073DE">
      <w:pPr>
        <w:jc w:val="both"/>
        <w:rPr>
          <w:sz w:val="16"/>
          <w:szCs w:val="16"/>
        </w:rPr>
      </w:pPr>
      <w:r w:rsidRPr="006073DE">
        <w:rPr>
          <w:sz w:val="16"/>
          <w:szCs w:val="16"/>
        </w:rPr>
        <w:t>n</w:t>
      </w:r>
      <w:r w:rsidRPr="006073DE">
        <w:rPr>
          <w:sz w:val="16"/>
          <w:szCs w:val="16"/>
          <w:vertAlign w:val="subscript"/>
        </w:rPr>
        <w:t>1</w:t>
      </w:r>
      <w:r w:rsidRPr="006073DE">
        <w:rPr>
          <w:sz w:val="16"/>
          <w:szCs w:val="16"/>
        </w:rPr>
        <w:t>=600 and n</w:t>
      </w:r>
      <w:r w:rsidRPr="006073DE">
        <w:rPr>
          <w:sz w:val="16"/>
          <w:szCs w:val="16"/>
          <w:vertAlign w:val="subscript"/>
        </w:rPr>
        <w:t>2</w:t>
      </w:r>
      <w:r w:rsidRPr="006073DE">
        <w:rPr>
          <w:sz w:val="16"/>
          <w:szCs w:val="16"/>
        </w:rPr>
        <w:t>=200</w:t>
      </w:r>
      <w:r w:rsidRPr="006073DE">
        <w:rPr>
          <w:sz w:val="16"/>
          <w:szCs w:val="16"/>
          <w:vertAlign w:val="subscript"/>
        </w:rPr>
        <w:t xml:space="preserve">. </w:t>
      </w:r>
      <w:r w:rsidRPr="006073DE">
        <w:rPr>
          <w:sz w:val="16"/>
          <w:szCs w:val="16"/>
        </w:rPr>
        <w:t xml:space="preserve">Let </w:t>
      </w:r>
      <m:oMath>
        <m:sSub>
          <m:sSubPr>
            <m:ctrlPr>
              <w:rPr>
                <w:rFonts w:ascii="Cambria Math" w:eastAsiaTheme="minorEastAsia" w:hAnsi="Cambria Math"/>
                <w:i/>
                <w:sz w:val="16"/>
                <w:szCs w:val="16"/>
              </w:rPr>
            </m:ctrlPr>
          </m:sSubPr>
          <m:e>
            <m:r>
              <w:rPr>
                <w:rFonts w:ascii="Cambria Math" w:eastAsiaTheme="minorEastAsia" w:hAnsi="Cambria Math"/>
                <w:sz w:val="16"/>
                <w:szCs w:val="16"/>
              </w:rPr>
              <m:t>p</m:t>
            </m:r>
          </m:e>
          <m:sub>
            <m:r>
              <w:rPr>
                <w:rFonts w:ascii="Cambria Math" w:eastAsiaTheme="minorEastAsia" w:hAnsi="Cambria Math"/>
                <w:sz w:val="16"/>
                <w:szCs w:val="16"/>
              </w:rPr>
              <m:t>1</m:t>
            </m:r>
          </m:sub>
        </m:sSub>
      </m:oMath>
      <w:r w:rsidRPr="006073DE">
        <w:rPr>
          <w:sz w:val="16"/>
          <w:szCs w:val="16"/>
        </w:rPr>
        <w:t xml:space="preserve"> </w:t>
      </w:r>
      <w:r w:rsidRPr="006073DE">
        <w:rPr>
          <w:sz w:val="16"/>
          <w:szCs w:val="16"/>
        </w:rPr>
        <w:t>be the</w:t>
      </w:r>
      <w:r w:rsidRPr="006073DE">
        <w:rPr>
          <w:sz w:val="16"/>
          <w:szCs w:val="16"/>
        </w:rPr>
        <w:t xml:space="preserve"> proportion of non-smokers who said yes to the question</w:t>
      </w:r>
      <w:r w:rsidRPr="006073DE">
        <w:rPr>
          <w:sz w:val="16"/>
          <w:szCs w:val="16"/>
        </w:rPr>
        <w:t xml:space="preserve"> and </w:t>
      </w:r>
      <m:oMath>
        <m:sSub>
          <m:sSubPr>
            <m:ctrlPr>
              <w:rPr>
                <w:rFonts w:ascii="Cambria Math" w:eastAsiaTheme="minorEastAsia" w:hAnsi="Cambria Math"/>
                <w:i/>
                <w:sz w:val="16"/>
                <w:szCs w:val="16"/>
              </w:rPr>
            </m:ctrlPr>
          </m:sSubPr>
          <m:e>
            <m:r>
              <w:rPr>
                <w:rFonts w:ascii="Cambria Math" w:eastAsiaTheme="minorEastAsia" w:hAnsi="Cambria Math"/>
                <w:sz w:val="16"/>
                <w:szCs w:val="16"/>
              </w:rPr>
              <m:t>p</m:t>
            </m:r>
          </m:e>
          <m:sub>
            <m:r>
              <w:rPr>
                <w:rFonts w:ascii="Cambria Math" w:eastAsiaTheme="minorEastAsia" w:hAnsi="Cambria Math"/>
                <w:sz w:val="16"/>
                <w:szCs w:val="16"/>
              </w:rPr>
              <m:t>2</m:t>
            </m:r>
          </m:sub>
        </m:sSub>
      </m:oMath>
      <w:r w:rsidRPr="006073DE">
        <w:rPr>
          <w:sz w:val="16"/>
          <w:szCs w:val="16"/>
        </w:rPr>
        <w:t xml:space="preserve"> be the proportion of smokers who said yes to the question. Then, p1</w:t>
      </w:r>
      <w:r w:rsidRPr="006073DE">
        <w:rPr>
          <w:sz w:val="16"/>
          <w:szCs w:val="16"/>
        </w:rPr>
        <w:t>=200/600 =0.33</w:t>
      </w:r>
      <w:r w:rsidRPr="006073DE">
        <w:rPr>
          <w:sz w:val="16"/>
          <w:szCs w:val="16"/>
        </w:rPr>
        <w:t xml:space="preserve"> and p2 = 50/200 = 0.25.</w:t>
      </w:r>
      <w:r w:rsidRPr="006073DE">
        <w:rPr>
          <w:sz w:val="16"/>
          <w:szCs w:val="16"/>
          <w:vertAlign w:val="subscript"/>
        </w:rPr>
        <w:t xml:space="preserve"> </w:t>
      </w:r>
      <w:r w:rsidRPr="006073DE">
        <w:rPr>
          <w:rFonts w:eastAsiaTheme="minorEastAsia"/>
          <w:sz w:val="16"/>
          <w:szCs w:val="16"/>
        </w:rPr>
        <w:t xml:space="preserve">Pooled proportion, </w:t>
      </w:r>
      <m:oMath>
        <m:acc>
          <m:accPr>
            <m:chr m:val="´"/>
            <m:ctrlPr>
              <w:rPr>
                <w:rFonts w:ascii="Cambria Math" w:hAnsi="Cambria Math"/>
                <w:sz w:val="16"/>
                <w:szCs w:val="16"/>
              </w:rPr>
            </m:ctrlPr>
          </m:accPr>
          <m:e>
            <m:r>
              <w:rPr>
                <w:rFonts w:ascii="Cambria Math" w:hAnsi="Cambria Math"/>
                <w:sz w:val="16"/>
                <w:szCs w:val="16"/>
              </w:rPr>
              <m:t>p</m:t>
            </m:r>
          </m:e>
        </m:acc>
      </m:oMath>
      <w:r w:rsidRPr="006073DE">
        <w:rPr>
          <w:sz w:val="16"/>
          <w:szCs w:val="16"/>
        </w:rPr>
        <w:t>= (0.33*600 + 0.25*200)/800</w:t>
      </w:r>
      <w:r w:rsidRPr="006073DE">
        <w:rPr>
          <w:sz w:val="16"/>
          <w:szCs w:val="16"/>
        </w:rPr>
        <w:t xml:space="preserve"> = 0.31. </w:t>
      </w:r>
    </w:p>
    <w:p w14:paraId="36FD0DE6" w14:textId="4B2B94BC" w:rsidR="004E18FF" w:rsidRPr="006073DE" w:rsidRDefault="006073DE" w:rsidP="006073DE">
      <w:pPr>
        <w:jc w:val="both"/>
        <w:rPr>
          <w:b/>
          <w:sz w:val="16"/>
          <w:szCs w:val="16"/>
          <w:vertAlign w:val="subscript"/>
        </w:rPr>
      </w:pPr>
      <w:r w:rsidRPr="006073DE">
        <w:rPr>
          <w:sz w:val="16"/>
          <w:szCs w:val="16"/>
        </w:rPr>
        <w:t>Test statistic,</w:t>
      </w:r>
      <w:r w:rsidRPr="006073DE">
        <w:rPr>
          <w:b/>
          <w:sz w:val="16"/>
          <w:szCs w:val="16"/>
        </w:rPr>
        <w:t xml:space="preserve"> </w:t>
      </w:r>
      <m:oMath>
        <m:r>
          <w:rPr>
            <w:rFonts w:ascii="Cambria Math" w:hAnsi="Cambria Math"/>
            <w:sz w:val="16"/>
            <w:szCs w:val="16"/>
          </w:rPr>
          <m:t>z=</m:t>
        </m:r>
        <m:f>
          <m:fPr>
            <m:ctrlPr>
              <w:rPr>
                <w:rFonts w:ascii="Cambria Math" w:hAnsi="Cambria Math"/>
                <w:sz w:val="16"/>
                <w:szCs w:val="16"/>
              </w:rPr>
            </m:ctrlPr>
          </m:fPr>
          <m:num>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2</m:t>
                </m:r>
              </m:sub>
            </m:sSub>
          </m:num>
          <m:den>
            <m:rad>
              <m:radPr>
                <m:degHide m:val="1"/>
                <m:ctrlPr>
                  <w:rPr>
                    <w:rFonts w:ascii="Cambria Math" w:hAnsi="Cambria Math"/>
                    <w:sz w:val="16"/>
                    <w:szCs w:val="16"/>
                  </w:rPr>
                </m:ctrlPr>
              </m:radPr>
              <m:deg/>
              <m:e>
                <m:acc>
                  <m:accPr>
                    <m:chr m:val="´"/>
                    <m:ctrlPr>
                      <w:rPr>
                        <w:rFonts w:ascii="Cambria Math" w:hAnsi="Cambria Math"/>
                        <w:sz w:val="16"/>
                        <w:szCs w:val="16"/>
                      </w:rPr>
                    </m:ctrlPr>
                  </m:accPr>
                  <m:e>
                    <m:r>
                      <w:rPr>
                        <w:rFonts w:ascii="Cambria Math" w:hAnsi="Cambria Math"/>
                        <w:sz w:val="16"/>
                        <w:szCs w:val="16"/>
                      </w:rPr>
                      <m:t>p</m:t>
                    </m:r>
                  </m:e>
                </m:acc>
                <m:r>
                  <w:rPr>
                    <w:rFonts w:ascii="Cambria Math" w:hAnsi="Cambria Math"/>
                    <w:sz w:val="16"/>
                    <w:szCs w:val="16"/>
                  </w:rPr>
                  <m:t>*</m:t>
                </m:r>
                <m:d>
                  <m:dPr>
                    <m:ctrlPr>
                      <w:rPr>
                        <w:rFonts w:ascii="Cambria Math" w:hAnsi="Cambria Math"/>
                        <w:sz w:val="16"/>
                        <w:szCs w:val="16"/>
                      </w:rPr>
                    </m:ctrlPr>
                  </m:dPr>
                  <m:e>
                    <m:r>
                      <w:rPr>
                        <w:rFonts w:ascii="Cambria Math" w:hAnsi="Cambria Math"/>
                        <w:sz w:val="16"/>
                        <w:szCs w:val="16"/>
                      </w:rPr>
                      <m:t>1-</m:t>
                    </m:r>
                    <m:acc>
                      <m:accPr>
                        <m:chr m:val="´"/>
                        <m:ctrlPr>
                          <w:rPr>
                            <w:rFonts w:ascii="Cambria Math" w:hAnsi="Cambria Math"/>
                            <w:sz w:val="16"/>
                            <w:szCs w:val="16"/>
                          </w:rPr>
                        </m:ctrlPr>
                      </m:accPr>
                      <m:e>
                        <m:r>
                          <w:rPr>
                            <w:rFonts w:ascii="Cambria Math" w:hAnsi="Cambria Math"/>
                            <w:sz w:val="16"/>
                            <w:szCs w:val="16"/>
                          </w:rPr>
                          <m:t>p</m:t>
                        </m:r>
                      </m:e>
                    </m:acc>
                  </m:e>
                </m:d>
                <m:r>
                  <w:rPr>
                    <w:rFonts w:ascii="Cambria Math" w:hAnsi="Cambria Math"/>
                    <w:sz w:val="16"/>
                    <w:szCs w:val="16"/>
                  </w:rPr>
                  <m:t>*</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sSub>
                          <m:sSubPr>
                            <m:ctrlPr>
                              <w:rPr>
                                <w:rFonts w:ascii="Cambria Math" w:hAnsi="Cambria Math"/>
                                <w:sz w:val="16"/>
                                <w:szCs w:val="16"/>
                              </w:rPr>
                            </m:ctrlPr>
                          </m:sSubPr>
                          <m:e>
                            <m:r>
                              <w:rPr>
                                <w:rFonts w:ascii="Cambria Math" w:hAnsi="Cambria Math"/>
                                <w:sz w:val="16"/>
                                <w:szCs w:val="16"/>
                              </w:rPr>
                              <m:t>n</m:t>
                            </m:r>
                          </m:e>
                          <m:sub>
                            <m:r>
                              <w:rPr>
                                <w:rFonts w:ascii="Cambria Math" w:hAnsi="Cambria Math"/>
                                <w:sz w:val="16"/>
                                <w:szCs w:val="16"/>
                              </w:rPr>
                              <m:t>1</m:t>
                            </m:r>
                          </m:sub>
                        </m:sSub>
                      </m:den>
                    </m:f>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num>
                      <m:den>
                        <m:sSub>
                          <m:sSubPr>
                            <m:ctrlPr>
                              <w:rPr>
                                <w:rFonts w:ascii="Cambria Math" w:hAnsi="Cambria Math"/>
                                <w:sz w:val="16"/>
                                <w:szCs w:val="16"/>
                              </w:rPr>
                            </m:ctrlPr>
                          </m:sSubPr>
                          <m:e>
                            <m:r>
                              <w:rPr>
                                <w:rFonts w:ascii="Cambria Math" w:hAnsi="Cambria Math"/>
                                <w:sz w:val="16"/>
                                <w:szCs w:val="16"/>
                              </w:rPr>
                              <m:t>n</m:t>
                            </m:r>
                          </m:e>
                          <m:sub>
                            <m:r>
                              <w:rPr>
                                <w:rFonts w:ascii="Cambria Math" w:hAnsi="Cambria Math"/>
                                <w:sz w:val="16"/>
                                <w:szCs w:val="16"/>
                              </w:rPr>
                              <m:t>2</m:t>
                            </m:r>
                          </m:sub>
                        </m:sSub>
                      </m:den>
                    </m:f>
                  </m:e>
                </m:d>
              </m:e>
            </m:rad>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(0.33-0.25)</m:t>
            </m:r>
          </m:num>
          <m:den>
            <m:rad>
              <m:radPr>
                <m:degHide m:val="1"/>
                <m:ctrlPr>
                  <w:rPr>
                    <w:rFonts w:ascii="Cambria Math" w:hAnsi="Cambria Math"/>
                    <w:i/>
                    <w:sz w:val="16"/>
                    <w:szCs w:val="16"/>
                  </w:rPr>
                </m:ctrlPr>
              </m:radPr>
              <m:deg/>
              <m:e>
                <m:r>
                  <w:rPr>
                    <w:rFonts w:ascii="Cambria Math" w:hAnsi="Cambria Math"/>
                    <w:sz w:val="16"/>
                    <w:szCs w:val="16"/>
                  </w:rPr>
                  <m:t>0.31*0.69*(</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600</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200</m:t>
                    </m:r>
                  </m:den>
                </m:f>
                <m:r>
                  <w:rPr>
                    <w:rFonts w:ascii="Cambria Math" w:hAnsi="Cambria Math"/>
                    <w:sz w:val="16"/>
                    <w:szCs w:val="16"/>
                  </w:rPr>
                  <m:t>)</m:t>
                </m:r>
              </m:e>
            </m:rad>
          </m:den>
        </m:f>
        <m:r>
          <w:rPr>
            <w:rFonts w:ascii="Cambria Math" w:hAnsi="Cambria Math"/>
            <w:sz w:val="16"/>
            <w:szCs w:val="16"/>
          </w:rPr>
          <m:t>= 2.118509.</m:t>
        </m:r>
      </m:oMath>
      <w:r w:rsidRPr="006073DE">
        <w:rPr>
          <w:rFonts w:eastAsiaTheme="minorEastAsia"/>
          <w:sz w:val="16"/>
          <w:szCs w:val="16"/>
        </w:rPr>
        <w:t xml:space="preserve"> p-value = </w:t>
      </w:r>
      <m:oMath>
        <m:func>
          <m:funcPr>
            <m:ctrlPr>
              <w:rPr>
                <w:rFonts w:ascii="Cambria Math" w:eastAsiaTheme="minorEastAsia" w:hAnsi="Cambria Math"/>
                <w:i/>
                <w:sz w:val="16"/>
                <w:szCs w:val="16"/>
              </w:rPr>
            </m:ctrlPr>
          </m:funcPr>
          <m:fName>
            <m:r>
              <m:rPr>
                <m:sty m:val="p"/>
              </m:rPr>
              <w:rPr>
                <w:rFonts w:ascii="Cambria Math" w:eastAsiaTheme="minorEastAsia" w:hAnsi="Cambria Math"/>
                <w:sz w:val="16"/>
                <w:szCs w:val="16"/>
              </w:rPr>
              <m:t>Pr</m:t>
            </m:r>
          </m:fName>
          <m:e>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p</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p</m:t>
                    </m:r>
                  </m:e>
                  <m:sub>
                    <m:r>
                      <w:rPr>
                        <w:rFonts w:ascii="Cambria Math" w:eastAsiaTheme="minorEastAsia" w:hAnsi="Cambria Math"/>
                        <w:sz w:val="16"/>
                        <w:szCs w:val="16"/>
                      </w:rPr>
                      <m:t>2</m:t>
                    </m:r>
                  </m:sub>
                </m:sSub>
                <m:r>
                  <w:rPr>
                    <w:rFonts w:ascii="Cambria Math" w:eastAsiaTheme="minorEastAsia" w:hAnsi="Cambria Math"/>
                    <w:sz w:val="16"/>
                    <w:szCs w:val="16"/>
                  </w:rPr>
                  <m:t xml:space="preserve">&gt;0.08 and </m:t>
                </m:r>
                <m:sSub>
                  <m:sSubPr>
                    <m:ctrlPr>
                      <w:rPr>
                        <w:rFonts w:ascii="Cambria Math" w:eastAsiaTheme="minorEastAsia" w:hAnsi="Cambria Math"/>
                        <w:i/>
                        <w:sz w:val="16"/>
                        <w:szCs w:val="16"/>
                      </w:rPr>
                    </m:ctrlPr>
                  </m:sSubPr>
                  <m:e>
                    <m:r>
                      <w:rPr>
                        <w:rFonts w:ascii="Cambria Math" w:eastAsiaTheme="minorEastAsia" w:hAnsi="Cambria Math"/>
                        <w:sz w:val="16"/>
                        <w:szCs w:val="16"/>
                      </w:rPr>
                      <m:t>p</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p</m:t>
                    </m:r>
                  </m:e>
                  <m:sub>
                    <m:r>
                      <w:rPr>
                        <w:rFonts w:ascii="Cambria Math" w:eastAsiaTheme="minorEastAsia" w:hAnsi="Cambria Math"/>
                        <w:sz w:val="16"/>
                        <w:szCs w:val="16"/>
                      </w:rPr>
                      <m:t>2</m:t>
                    </m:r>
                  </m:sub>
                </m:sSub>
                <m:r>
                  <w:rPr>
                    <w:rFonts w:ascii="Cambria Math" w:eastAsiaTheme="minorEastAsia" w:hAnsi="Cambria Math"/>
                    <w:sz w:val="16"/>
                    <w:szCs w:val="16"/>
                  </w:rPr>
                  <m:t xml:space="preserve">≤-0.08; </m:t>
                </m:r>
                <m:sSub>
                  <m:sSubPr>
                    <m:ctrlPr>
                      <w:rPr>
                        <w:rFonts w:ascii="Cambria Math" w:eastAsiaTheme="minorEastAsia" w:hAnsi="Cambria Math"/>
                        <w:i/>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1</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2</m:t>
                    </m:r>
                  </m:sub>
                </m:sSub>
              </m:e>
            </m:d>
          </m:e>
        </m:func>
        <m:r>
          <w:rPr>
            <w:rFonts w:ascii="Cambria Math" w:eastAsiaTheme="minorEastAsia" w:hAnsi="Cambria Math"/>
            <w:sz w:val="16"/>
            <w:szCs w:val="16"/>
          </w:rPr>
          <m:t>=2*pnorm</m:t>
        </m:r>
        <m:d>
          <m:dPr>
            <m:ctrlPr>
              <w:rPr>
                <w:rFonts w:ascii="Cambria Math" w:eastAsiaTheme="minorEastAsia" w:hAnsi="Cambria Math"/>
                <w:i/>
                <w:sz w:val="16"/>
                <w:szCs w:val="16"/>
              </w:rPr>
            </m:ctrlPr>
          </m:dPr>
          <m:e>
            <m:r>
              <w:rPr>
                <w:rFonts w:ascii="Cambria Math" w:eastAsiaTheme="minorEastAsia" w:hAnsi="Cambria Math"/>
                <w:sz w:val="16"/>
                <w:szCs w:val="16"/>
              </w:rPr>
              <m:t>-2.118509</m:t>
            </m:r>
          </m:e>
        </m:d>
        <m:r>
          <w:rPr>
            <w:rFonts w:ascii="Cambria Math" w:eastAsiaTheme="minorEastAsia" w:hAnsi="Cambria Math"/>
            <w:sz w:val="16"/>
            <w:szCs w:val="16"/>
          </w:rPr>
          <m:t>≈0.03.</m:t>
        </m:r>
      </m:oMath>
    </w:p>
    <w:p w14:paraId="30FBD8A9" w14:textId="02B1C1F5" w:rsidR="00E5216D" w:rsidRPr="00E5216D" w:rsidRDefault="00E5216D" w:rsidP="00E5216D">
      <w:pPr>
        <w:pStyle w:val="xmsonormal"/>
        <w:numPr>
          <w:ilvl w:val="0"/>
          <w:numId w:val="1"/>
        </w:numPr>
        <w:shd w:val="clear" w:color="auto" w:fill="FFFFFF"/>
        <w:spacing w:before="0" w:beforeAutospacing="0" w:after="0" w:afterAutospacing="0"/>
        <w:rPr>
          <w:rFonts w:asciiTheme="minorHAnsi" w:eastAsiaTheme="minorHAnsi" w:hAnsiTheme="minorHAnsi" w:cstheme="minorBidi"/>
          <w:sz w:val="16"/>
          <w:szCs w:val="16"/>
        </w:rPr>
      </w:pPr>
      <w:r w:rsidRPr="00E5216D">
        <w:rPr>
          <w:rFonts w:asciiTheme="minorHAnsi" w:eastAsiaTheme="minorHAnsi" w:hAnsiTheme="minorHAnsi" w:cstheme="minorBidi"/>
          <w:sz w:val="16"/>
          <w:szCs w:val="16"/>
        </w:rPr>
        <w:t> A manufacturer uses two different trucking companies to ship its merchandise. The manufacturer suspects that one company is charging more than the other and wants to test it. A random sample of the amounts charged for one truckload shipment from Chicago to Detroit on various days is collected for each trucking company. The data (in dollars) is given below.</w:t>
      </w:r>
    </w:p>
    <w:p w14:paraId="48B39AE5" w14:textId="77777777" w:rsidR="00E5216D" w:rsidRPr="00E5216D" w:rsidRDefault="00E5216D" w:rsidP="00E5216D">
      <w:pPr>
        <w:pStyle w:val="xmsonormal"/>
        <w:shd w:val="clear" w:color="auto" w:fill="FFFFFF"/>
        <w:spacing w:before="0" w:beforeAutospacing="0" w:after="0" w:afterAutospacing="0"/>
        <w:ind w:left="450"/>
        <w:rPr>
          <w:rFonts w:asciiTheme="minorHAnsi" w:eastAsiaTheme="minorHAnsi" w:hAnsiTheme="minorHAnsi" w:cstheme="minorBidi"/>
          <w:sz w:val="16"/>
          <w:szCs w:val="16"/>
        </w:rPr>
      </w:pPr>
    </w:p>
    <w:p w14:paraId="2D4A1251" w14:textId="41E9B3EB" w:rsidR="00E5216D" w:rsidRPr="00E5216D" w:rsidRDefault="006871AC" w:rsidP="00E5216D">
      <w:pPr>
        <w:pStyle w:val="xmsonormal"/>
        <w:shd w:val="clear" w:color="auto" w:fill="FFFFFF"/>
        <w:spacing w:before="0" w:beforeAutospacing="0" w:after="0" w:afterAutospacing="0"/>
        <w:ind w:left="450"/>
        <w:rPr>
          <w:rFonts w:asciiTheme="minorHAnsi" w:eastAsiaTheme="minorHAnsi" w:hAnsiTheme="minorHAnsi" w:cstheme="minorBidi"/>
          <w:sz w:val="16"/>
          <w:szCs w:val="16"/>
        </w:rPr>
      </w:pPr>
      <w:r>
        <w:rPr>
          <w:rFonts w:asciiTheme="minorHAnsi" w:eastAsiaTheme="minorHAnsi" w:hAnsiTheme="minorHAnsi" w:cstheme="minorBidi"/>
          <w:sz w:val="16"/>
          <w:szCs w:val="16"/>
        </w:rPr>
        <w:t>Company 1: 2570, 2480, 2870, 2975, 2660, 2380, 2590, 2550, 2485, 2585, 2</w:t>
      </w:r>
      <w:r w:rsidR="00E5216D" w:rsidRPr="00E5216D">
        <w:rPr>
          <w:rFonts w:asciiTheme="minorHAnsi" w:eastAsiaTheme="minorHAnsi" w:hAnsiTheme="minorHAnsi" w:cstheme="minorBidi"/>
          <w:sz w:val="16"/>
          <w:szCs w:val="16"/>
        </w:rPr>
        <w:t>710</w:t>
      </w:r>
    </w:p>
    <w:p w14:paraId="0DAD8013" w14:textId="77777777" w:rsidR="00E5216D" w:rsidRPr="00E5216D" w:rsidRDefault="00E5216D" w:rsidP="00E5216D">
      <w:pPr>
        <w:pStyle w:val="xmsonormal"/>
        <w:shd w:val="clear" w:color="auto" w:fill="FFFFFF"/>
        <w:spacing w:before="0" w:beforeAutospacing="0" w:after="0" w:afterAutospacing="0"/>
        <w:ind w:left="450"/>
        <w:rPr>
          <w:rFonts w:asciiTheme="minorHAnsi" w:eastAsiaTheme="minorHAnsi" w:hAnsiTheme="minorHAnsi" w:cstheme="minorBidi"/>
          <w:sz w:val="16"/>
          <w:szCs w:val="16"/>
        </w:rPr>
      </w:pPr>
    </w:p>
    <w:p w14:paraId="541719CA" w14:textId="38FBEBA1" w:rsidR="00E5216D" w:rsidRPr="00E5216D" w:rsidRDefault="006871AC" w:rsidP="00E5216D">
      <w:pPr>
        <w:pStyle w:val="xmsonormal"/>
        <w:shd w:val="clear" w:color="auto" w:fill="FFFFFF"/>
        <w:spacing w:before="0" w:beforeAutospacing="0" w:after="0" w:afterAutospacing="0"/>
        <w:ind w:left="450"/>
        <w:rPr>
          <w:rFonts w:asciiTheme="minorHAnsi" w:eastAsiaTheme="minorHAnsi" w:hAnsiTheme="minorHAnsi" w:cstheme="minorBidi"/>
          <w:sz w:val="16"/>
          <w:szCs w:val="16"/>
        </w:rPr>
      </w:pPr>
      <w:r>
        <w:rPr>
          <w:rFonts w:asciiTheme="minorHAnsi" w:eastAsiaTheme="minorHAnsi" w:hAnsiTheme="minorHAnsi" w:cstheme="minorBidi"/>
          <w:sz w:val="16"/>
          <w:szCs w:val="16"/>
        </w:rPr>
        <w:t>Company 2: 2055, 2940, 2850, 2475, 1940, 2100, 2655, 1950, 2</w:t>
      </w:r>
      <w:r w:rsidR="00E5216D" w:rsidRPr="00E5216D">
        <w:rPr>
          <w:rFonts w:asciiTheme="minorHAnsi" w:eastAsiaTheme="minorHAnsi" w:hAnsiTheme="minorHAnsi" w:cstheme="minorBidi"/>
          <w:sz w:val="16"/>
          <w:szCs w:val="16"/>
        </w:rPr>
        <w:t>115</w:t>
      </w:r>
    </w:p>
    <w:p w14:paraId="15453FC4" w14:textId="77777777" w:rsidR="00E5216D" w:rsidRPr="00E5216D" w:rsidRDefault="00E5216D" w:rsidP="00E5216D">
      <w:pPr>
        <w:pStyle w:val="xmsonormal"/>
        <w:shd w:val="clear" w:color="auto" w:fill="FFFFFF"/>
        <w:spacing w:before="0" w:beforeAutospacing="0" w:after="0" w:afterAutospacing="0"/>
        <w:ind w:left="450"/>
        <w:rPr>
          <w:rFonts w:asciiTheme="minorHAnsi" w:eastAsiaTheme="minorHAnsi" w:hAnsiTheme="minorHAnsi" w:cstheme="minorBidi"/>
          <w:sz w:val="16"/>
          <w:szCs w:val="16"/>
        </w:rPr>
      </w:pPr>
      <w:r w:rsidRPr="00E5216D">
        <w:rPr>
          <w:rFonts w:asciiTheme="minorHAnsi" w:eastAsiaTheme="minorHAnsi" w:hAnsiTheme="minorHAnsi" w:cstheme="minorBidi"/>
          <w:sz w:val="16"/>
          <w:szCs w:val="16"/>
        </w:rPr>
        <w:t> </w:t>
      </w:r>
    </w:p>
    <w:p w14:paraId="1CABEC77" w14:textId="77777777" w:rsidR="00E5216D" w:rsidRPr="00E5216D" w:rsidRDefault="00E5216D" w:rsidP="00E5216D">
      <w:pPr>
        <w:pStyle w:val="xmsonormal"/>
        <w:shd w:val="clear" w:color="auto" w:fill="FFFFFF"/>
        <w:spacing w:before="0" w:beforeAutospacing="0" w:after="0" w:afterAutospacing="0"/>
        <w:ind w:left="450"/>
        <w:rPr>
          <w:rFonts w:asciiTheme="minorHAnsi" w:hAnsiTheme="minorHAnsi" w:cs="Segoe UI"/>
          <w:color w:val="212121"/>
          <w:sz w:val="16"/>
          <w:szCs w:val="16"/>
          <w:shd w:val="clear" w:color="auto" w:fill="FFFFFF"/>
        </w:rPr>
      </w:pPr>
      <w:r w:rsidRPr="00E5216D">
        <w:rPr>
          <w:rFonts w:asciiTheme="minorHAnsi" w:hAnsiTheme="minorHAnsi" w:cs="Segoe UI"/>
          <w:color w:val="212121"/>
          <w:sz w:val="16"/>
          <w:szCs w:val="16"/>
          <w:shd w:val="clear" w:color="auto" w:fill="FFFFFF"/>
        </w:rPr>
        <w:t>Assume that the variation in the prices charged by the two companies is not the same.  Then, the strength of the evidence to test if the two companies charge the same price on an average is </w:t>
      </w:r>
    </w:p>
    <w:p w14:paraId="0A9B55CB" w14:textId="77777777" w:rsidR="00E5216D" w:rsidRPr="00E5216D" w:rsidRDefault="00E5216D" w:rsidP="00E5216D">
      <w:pPr>
        <w:pStyle w:val="xmsonormal"/>
        <w:shd w:val="clear" w:color="auto" w:fill="FFFFFF"/>
        <w:spacing w:before="0" w:beforeAutospacing="0" w:after="0" w:afterAutospacing="0"/>
        <w:ind w:left="450"/>
        <w:rPr>
          <w:rFonts w:asciiTheme="minorHAnsi" w:eastAsiaTheme="minorHAnsi" w:hAnsiTheme="minorHAnsi" w:cstheme="minorBidi"/>
          <w:sz w:val="16"/>
          <w:szCs w:val="16"/>
        </w:rPr>
      </w:pPr>
    </w:p>
    <w:p w14:paraId="043707F2" w14:textId="77777777" w:rsidR="00E5216D" w:rsidRPr="006962B2" w:rsidRDefault="00E5216D" w:rsidP="00E5216D">
      <w:pPr>
        <w:pStyle w:val="ListParagraph"/>
        <w:numPr>
          <w:ilvl w:val="0"/>
          <w:numId w:val="3"/>
        </w:numPr>
        <w:spacing w:before="0" w:beforeAutospacing="0" w:after="0" w:afterAutospacing="0"/>
        <w:ind w:left="450" w:firstLine="0"/>
        <w:rPr>
          <w:b/>
          <w:sz w:val="16"/>
          <w:szCs w:val="16"/>
        </w:rPr>
      </w:pPr>
      <w:r w:rsidRPr="006962B2">
        <w:rPr>
          <w:b/>
          <w:sz w:val="16"/>
          <w:szCs w:val="16"/>
        </w:rPr>
        <w:t>0.069</w:t>
      </w:r>
    </w:p>
    <w:p w14:paraId="4E386F0F" w14:textId="77777777" w:rsidR="00E5216D" w:rsidRPr="00E5216D" w:rsidRDefault="00E5216D" w:rsidP="00E5216D">
      <w:pPr>
        <w:pStyle w:val="ListParagraph"/>
        <w:numPr>
          <w:ilvl w:val="0"/>
          <w:numId w:val="3"/>
        </w:numPr>
        <w:spacing w:before="0" w:beforeAutospacing="0" w:after="0" w:afterAutospacing="0"/>
        <w:ind w:left="450" w:firstLine="0"/>
        <w:rPr>
          <w:sz w:val="16"/>
          <w:szCs w:val="16"/>
        </w:rPr>
      </w:pPr>
      <w:r w:rsidRPr="00E5216D">
        <w:rPr>
          <w:sz w:val="16"/>
          <w:szCs w:val="16"/>
        </w:rPr>
        <w:t>0.139</w:t>
      </w:r>
    </w:p>
    <w:p w14:paraId="6609695D" w14:textId="77777777" w:rsidR="00E5216D" w:rsidRPr="00E5216D" w:rsidRDefault="00E5216D" w:rsidP="00E5216D">
      <w:pPr>
        <w:pStyle w:val="xmsonormal"/>
        <w:numPr>
          <w:ilvl w:val="0"/>
          <w:numId w:val="3"/>
        </w:numPr>
        <w:shd w:val="clear" w:color="auto" w:fill="FFFFFF"/>
        <w:spacing w:before="0" w:beforeAutospacing="0" w:after="0" w:afterAutospacing="0"/>
        <w:ind w:left="450" w:firstLine="0"/>
        <w:rPr>
          <w:rFonts w:asciiTheme="minorHAnsi" w:eastAsiaTheme="minorHAnsi" w:hAnsiTheme="minorHAnsi" w:cstheme="minorBidi"/>
          <w:sz w:val="16"/>
          <w:szCs w:val="16"/>
        </w:rPr>
      </w:pPr>
      <w:r w:rsidRPr="00E5216D">
        <w:rPr>
          <w:rFonts w:asciiTheme="minorHAnsi" w:eastAsiaTheme="minorHAnsi" w:hAnsiTheme="minorHAnsi" w:cstheme="minorBidi"/>
          <w:sz w:val="16"/>
          <w:szCs w:val="16"/>
        </w:rPr>
        <w:t>0.049</w:t>
      </w:r>
    </w:p>
    <w:p w14:paraId="121C099A" w14:textId="77777777" w:rsidR="00E5216D" w:rsidRPr="006962B2" w:rsidRDefault="00E5216D" w:rsidP="00E5216D">
      <w:pPr>
        <w:pStyle w:val="xmsonormal"/>
        <w:numPr>
          <w:ilvl w:val="0"/>
          <w:numId w:val="3"/>
        </w:numPr>
        <w:shd w:val="clear" w:color="auto" w:fill="FFFFFF"/>
        <w:spacing w:before="0" w:beforeAutospacing="0" w:after="0" w:afterAutospacing="0"/>
        <w:ind w:left="450" w:firstLine="0"/>
        <w:rPr>
          <w:rFonts w:asciiTheme="minorHAnsi" w:eastAsiaTheme="minorHAnsi" w:hAnsiTheme="minorHAnsi" w:cstheme="minorBidi"/>
          <w:sz w:val="16"/>
          <w:szCs w:val="16"/>
        </w:rPr>
      </w:pPr>
      <w:r w:rsidRPr="006962B2">
        <w:rPr>
          <w:rFonts w:asciiTheme="minorHAnsi" w:eastAsiaTheme="minorHAnsi" w:hAnsiTheme="minorHAnsi" w:cstheme="minorBidi"/>
          <w:sz w:val="16"/>
          <w:szCs w:val="16"/>
        </w:rPr>
        <w:t>0.097</w:t>
      </w:r>
    </w:p>
    <w:p w14:paraId="0E5E4FC2" w14:textId="72E8424C" w:rsidR="006161C1" w:rsidRDefault="006161C1" w:rsidP="000C2AD8">
      <w:pPr>
        <w:pStyle w:val="ListParagraph"/>
        <w:spacing w:before="0" w:beforeAutospacing="0" w:after="0" w:afterAutospacing="0" w:line="276" w:lineRule="auto"/>
        <w:rPr>
          <w:sz w:val="16"/>
          <w:szCs w:val="16"/>
        </w:rPr>
      </w:pPr>
    </w:p>
    <w:p w14:paraId="2622636A" w14:textId="5464E873" w:rsidR="00150D2D" w:rsidRDefault="00150D2D" w:rsidP="000C2AD8">
      <w:pPr>
        <w:pStyle w:val="ListParagraph"/>
        <w:spacing w:before="0" w:beforeAutospacing="0" w:after="0" w:afterAutospacing="0" w:line="276" w:lineRule="auto"/>
        <w:rPr>
          <w:rFonts w:eastAsiaTheme="minorEastAsia"/>
          <w:sz w:val="16"/>
          <w:szCs w:val="16"/>
        </w:rPr>
      </w:pPr>
      <w:r>
        <w:rPr>
          <w:sz w:val="16"/>
          <w:szCs w:val="16"/>
        </w:rPr>
        <w:t xml:space="preserve">Solution: (A) Let </w:t>
      </w:r>
      <m:oMath>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i</m:t>
            </m:r>
          </m:sub>
        </m:sSub>
        <m:r>
          <w:rPr>
            <w:rFonts w:ascii="Cambria Math" w:hAnsi="Cambria Math"/>
            <w:sz w:val="16"/>
            <w:szCs w:val="16"/>
          </w:rPr>
          <m:t xml:space="preserve">, i=1,2, </m:t>
        </m:r>
      </m:oMath>
      <w:r>
        <w:rPr>
          <w:rFonts w:eastAsiaTheme="minorEastAsia"/>
          <w:sz w:val="16"/>
          <w:szCs w:val="16"/>
        </w:rPr>
        <w:t xml:space="preserve">be the average amount charged by company i. </w:t>
      </w:r>
    </w:p>
    <w:p w14:paraId="6073C54C" w14:textId="33410ABF" w:rsidR="00150D2D" w:rsidRDefault="00150D2D" w:rsidP="000C2AD8">
      <w:pPr>
        <w:pStyle w:val="ListParagraph"/>
        <w:spacing w:before="0" w:beforeAutospacing="0" w:after="0" w:afterAutospacing="0" w:line="276" w:lineRule="auto"/>
        <w:rPr>
          <w:rFonts w:eastAsiaTheme="minorEastAsia"/>
          <w:sz w:val="16"/>
          <w:szCs w:val="16"/>
        </w:rPr>
      </w:pPr>
      <w:r>
        <w:rPr>
          <w:rFonts w:eastAsiaTheme="minorEastAsia"/>
          <w:sz w:val="16"/>
          <w:szCs w:val="16"/>
        </w:rPr>
        <w:tab/>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1</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2</m:t>
            </m:r>
          </m:sub>
        </m:sSub>
        <m:r>
          <w:rPr>
            <w:rFonts w:ascii="Cambria Math" w:eastAsiaTheme="minorEastAsia" w:hAnsi="Cambria Math"/>
            <w:sz w:val="16"/>
            <w:szCs w:val="16"/>
          </w:rPr>
          <m:t xml:space="preserve">                        and                           </m:t>
        </m:r>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a</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1</m:t>
            </m:r>
          </m:sub>
        </m:sSub>
        <m:r>
          <w:rPr>
            <w:rFonts w:ascii="Cambria Math" w:eastAsiaTheme="minorEastAsia" w:hAnsi="Cambria Math"/>
            <w:sz w:val="16"/>
            <w:szCs w:val="16"/>
          </w:rPr>
          <m:t xml:space="preserve"> ≠ </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2</m:t>
            </m:r>
          </m:sub>
        </m:sSub>
        <m:r>
          <w:rPr>
            <w:rFonts w:ascii="Cambria Math" w:eastAsiaTheme="minorEastAsia" w:hAnsi="Cambria Math"/>
            <w:sz w:val="16"/>
            <w:szCs w:val="16"/>
          </w:rPr>
          <m:t>.</m:t>
        </m:r>
      </m:oMath>
    </w:p>
    <w:p w14:paraId="65C06BEA" w14:textId="77777777" w:rsidR="008375F5" w:rsidRDefault="008375F5" w:rsidP="000C2AD8">
      <w:pPr>
        <w:pStyle w:val="ListParagraph"/>
        <w:spacing w:before="0" w:beforeAutospacing="0" w:after="0" w:afterAutospacing="0" w:line="276" w:lineRule="auto"/>
        <w:rPr>
          <w:rFonts w:eastAsiaTheme="minorEastAsia"/>
          <w:sz w:val="16"/>
          <w:szCs w:val="16"/>
        </w:rPr>
      </w:pPr>
    </w:p>
    <w:p w14:paraId="3008037B" w14:textId="7067D48C" w:rsidR="006871AC" w:rsidRPr="006871AC" w:rsidRDefault="006871AC" w:rsidP="006871AC">
      <w:pPr>
        <w:pStyle w:val="ListParagraph"/>
        <w:spacing w:before="0" w:beforeAutospacing="0" w:after="0" w:afterAutospacing="0" w:line="276" w:lineRule="auto"/>
        <w:rPr>
          <w:rFonts w:eastAsiaTheme="minorEastAsia"/>
          <w:sz w:val="16"/>
          <w:szCs w:val="16"/>
        </w:rPr>
      </w:pPr>
      <w:r>
        <w:rPr>
          <w:sz w:val="16"/>
          <w:szCs w:val="16"/>
        </w:rPr>
        <w:t xml:space="preserve">From the evidence, </w:t>
      </w:r>
      <m:oMath>
        <m:acc>
          <m:accPr>
            <m:chr m:val="̅"/>
            <m:ctrlPr>
              <w:rPr>
                <w:rFonts w:ascii="Cambria Math" w:hAnsi="Cambria Math"/>
                <w:i/>
                <w:sz w:val="16"/>
                <w:szCs w:val="16"/>
              </w:rPr>
            </m:ctrlPr>
          </m:acc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1</m:t>
                </m:r>
              </m:sub>
            </m:sSub>
          </m:e>
        </m:acc>
        <m:r>
          <w:rPr>
            <w:rFonts w:ascii="Cambria Math" w:hAnsi="Cambria Math"/>
            <w:sz w:val="16"/>
            <w:szCs w:val="16"/>
          </w:rPr>
          <m:t xml:space="preserve">= </m:t>
        </m:r>
      </m:oMath>
      <w:r>
        <w:rPr>
          <w:rFonts w:eastAsiaTheme="minorEastAsia"/>
          <w:sz w:val="16"/>
          <w:szCs w:val="16"/>
        </w:rPr>
        <w:t xml:space="preserve">2623.18, </w:t>
      </w:r>
      <m:oMath>
        <m:acc>
          <m:accPr>
            <m:chr m:val="̅"/>
            <m:ctrlPr>
              <w:rPr>
                <w:rFonts w:ascii="Cambria Math" w:eastAsiaTheme="minorEastAsia" w:hAnsi="Cambria Math"/>
                <w:i/>
                <w:sz w:val="16"/>
                <w:szCs w:val="16"/>
              </w:rPr>
            </m:ctrlPr>
          </m:accPr>
          <m:e>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2</m:t>
                </m:r>
              </m:sub>
            </m:sSub>
            <m:ctrlPr>
              <w:rPr>
                <w:rFonts w:ascii="Cambria Math" w:hAnsi="Cambria Math"/>
                <w:i/>
                <w:sz w:val="16"/>
                <w:szCs w:val="16"/>
              </w:rPr>
            </m:ctrlPr>
          </m:e>
        </m:acc>
        <m:r>
          <w:rPr>
            <w:rFonts w:ascii="Cambria Math" w:hAnsi="Cambria Math"/>
            <w:sz w:val="16"/>
            <w:szCs w:val="16"/>
          </w:rPr>
          <m:t xml:space="preserve"> =2342.22</m:t>
        </m:r>
      </m:oMath>
      <w:r>
        <w:rPr>
          <w:rFonts w:eastAsiaTheme="minorEastAsia"/>
          <w:sz w:val="16"/>
          <w:szCs w:val="16"/>
        </w:rPr>
        <w:t xml:space="preserve">. </w:t>
      </w:r>
      <m:oMath>
        <m:sSubSup>
          <m:sSubSupPr>
            <m:ctrlPr>
              <w:rPr>
                <w:rFonts w:ascii="Cambria Math" w:eastAsiaTheme="minorEastAsia" w:hAnsi="Cambria Math"/>
                <w:i/>
                <w:sz w:val="16"/>
                <w:szCs w:val="16"/>
              </w:rPr>
            </m:ctrlPr>
          </m:sSubSupPr>
          <m:e>
            <m:r>
              <w:rPr>
                <w:rFonts w:ascii="Cambria Math" w:eastAsiaTheme="minorEastAsia" w:hAnsi="Cambria Math"/>
                <w:sz w:val="16"/>
                <w:szCs w:val="16"/>
              </w:rPr>
              <m:t>s</m:t>
            </m:r>
          </m:e>
          <m:sub>
            <m:r>
              <w:rPr>
                <w:rFonts w:ascii="Cambria Math" w:eastAsiaTheme="minorEastAsia" w:hAnsi="Cambria Math"/>
                <w:sz w:val="16"/>
                <w:szCs w:val="16"/>
              </w:rPr>
              <m:t>1</m:t>
            </m:r>
          </m:sub>
          <m:sup>
            <m:r>
              <w:rPr>
                <w:rFonts w:ascii="Cambria Math" w:eastAsiaTheme="minorEastAsia" w:hAnsi="Cambria Math"/>
                <w:sz w:val="16"/>
                <w:szCs w:val="16"/>
              </w:rPr>
              <m:t>2</m:t>
            </m:r>
          </m:sup>
        </m:sSubSup>
        <m:r>
          <w:rPr>
            <w:rFonts w:ascii="Cambria Math" w:eastAsiaTheme="minorEastAsia" w:hAnsi="Cambria Math"/>
            <w:sz w:val="16"/>
            <w:szCs w:val="16"/>
          </w:rPr>
          <m:t xml:space="preserve">=30306.36, </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s</m:t>
            </m:r>
          </m:e>
          <m:sub>
            <m:r>
              <w:rPr>
                <w:rFonts w:ascii="Cambria Math" w:eastAsiaTheme="minorEastAsia" w:hAnsi="Cambria Math"/>
                <w:sz w:val="16"/>
                <w:szCs w:val="16"/>
              </w:rPr>
              <m:t>2</m:t>
            </m:r>
          </m:sub>
          <m:sup>
            <m:r>
              <w:rPr>
                <w:rFonts w:ascii="Cambria Math" w:eastAsiaTheme="minorEastAsia" w:hAnsi="Cambria Math"/>
                <w:sz w:val="16"/>
                <w:szCs w:val="16"/>
              </w:rPr>
              <m:t>2</m:t>
            </m:r>
          </m:sup>
        </m:sSubSup>
        <m:r>
          <w:rPr>
            <w:rFonts w:ascii="Cambria Math" w:eastAsiaTheme="minorEastAsia" w:hAnsi="Cambria Math"/>
            <w:sz w:val="16"/>
            <w:szCs w:val="16"/>
          </w:rPr>
          <m:t xml:space="preserve">=154881.94, </m:t>
        </m:r>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1</m:t>
            </m:r>
          </m:sub>
        </m:sSub>
        <m:r>
          <w:rPr>
            <w:rFonts w:ascii="Cambria Math" w:eastAsiaTheme="minorEastAsia" w:hAnsi="Cambria Math"/>
            <w:sz w:val="16"/>
            <w:szCs w:val="16"/>
          </w:rPr>
          <m:t xml:space="preserve">=11, and </m:t>
        </m:r>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2</m:t>
            </m:r>
          </m:sub>
        </m:sSub>
        <m:r>
          <w:rPr>
            <w:rFonts w:ascii="Cambria Math" w:eastAsiaTheme="minorEastAsia" w:hAnsi="Cambria Math"/>
            <w:sz w:val="16"/>
            <w:szCs w:val="16"/>
          </w:rPr>
          <m:t>=9.</m:t>
        </m:r>
      </m:oMath>
      <w:r>
        <w:rPr>
          <w:rFonts w:eastAsiaTheme="minorEastAsia"/>
          <w:sz w:val="16"/>
          <w:szCs w:val="16"/>
        </w:rPr>
        <w:t xml:space="preserve"> </w:t>
      </w:r>
      <w:r w:rsidRPr="006871AC">
        <w:rPr>
          <w:rFonts w:eastAsiaTheme="minorEastAsia"/>
          <w:sz w:val="16"/>
          <w:szCs w:val="16"/>
        </w:rPr>
        <w:t xml:space="preserve">Test statistic, </w:t>
      </w:r>
      <m:oMath>
        <m:r>
          <w:rPr>
            <w:rFonts w:ascii="Cambria Math" w:eastAsiaTheme="minorEastAsia" w:hAnsi="Cambria Math"/>
            <w:sz w:val="16"/>
            <w:szCs w:val="16"/>
          </w:rPr>
          <m:t>t=</m:t>
        </m:r>
        <m:f>
          <m:fPr>
            <m:ctrlPr>
              <w:rPr>
                <w:rFonts w:ascii="Cambria Math" w:eastAsiaTheme="minorEastAsia" w:hAnsi="Cambria Math"/>
                <w:sz w:val="16"/>
                <w:szCs w:val="16"/>
              </w:rPr>
            </m:ctrlPr>
          </m:fPr>
          <m:num>
            <m:sSub>
              <m:sSubPr>
                <m:ctrlPr>
                  <w:rPr>
                    <w:rFonts w:ascii="Cambria Math" w:eastAsiaTheme="minorEastAsia" w:hAnsi="Cambria Math"/>
                    <w:sz w:val="16"/>
                    <w:szCs w:val="16"/>
                  </w:rPr>
                </m:ctrlPr>
              </m:sSubPr>
              <m:e>
                <m:acc>
                  <m:accPr>
                    <m:chr m:val="̅"/>
                    <m:ctrlPr>
                      <w:rPr>
                        <w:rFonts w:ascii="Cambria Math" w:eastAsiaTheme="minorEastAsia" w:hAnsi="Cambria Math"/>
                        <w:sz w:val="16"/>
                        <w:szCs w:val="16"/>
                      </w:rPr>
                    </m:ctrlPr>
                  </m:accPr>
                  <m:e>
                    <m:r>
                      <w:rPr>
                        <w:rFonts w:ascii="Cambria Math" w:eastAsiaTheme="minorEastAsia" w:hAnsi="Cambria Math"/>
                        <w:sz w:val="16"/>
                        <w:szCs w:val="16"/>
                      </w:rPr>
                      <m:t>x</m:t>
                    </m:r>
                    <m:ctrlPr>
                      <w:rPr>
                        <w:rFonts w:ascii="Cambria Math" w:eastAsiaTheme="minorEastAsia" w:hAnsi="Cambria Math"/>
                        <w:i/>
                        <w:sz w:val="16"/>
                        <w:szCs w:val="16"/>
                      </w:rPr>
                    </m:ctrlPr>
                  </m:e>
                </m:acc>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sz w:val="16"/>
                    <w:szCs w:val="16"/>
                  </w:rPr>
                </m:ctrlPr>
              </m:sSubPr>
              <m:e>
                <m:acc>
                  <m:accPr>
                    <m:chr m:val="̅"/>
                    <m:ctrlPr>
                      <w:rPr>
                        <w:rFonts w:ascii="Cambria Math" w:eastAsiaTheme="minorEastAsia" w:hAnsi="Cambria Math"/>
                        <w:sz w:val="16"/>
                        <w:szCs w:val="16"/>
                      </w:rPr>
                    </m:ctrlPr>
                  </m:accPr>
                  <m:e>
                    <m:r>
                      <w:rPr>
                        <w:rFonts w:ascii="Cambria Math" w:eastAsiaTheme="minorEastAsia" w:hAnsi="Cambria Math"/>
                        <w:sz w:val="16"/>
                        <w:szCs w:val="16"/>
                      </w:rPr>
                      <m:t>x</m:t>
                    </m:r>
                    <m:ctrlPr>
                      <w:rPr>
                        <w:rFonts w:ascii="Cambria Math" w:eastAsiaTheme="minorEastAsia" w:hAnsi="Cambria Math"/>
                        <w:i/>
                        <w:sz w:val="16"/>
                        <w:szCs w:val="16"/>
                      </w:rPr>
                    </m:ctrlPr>
                  </m:e>
                </m:acc>
              </m:e>
              <m:sub>
                <m:r>
                  <w:rPr>
                    <w:rFonts w:ascii="Cambria Math" w:eastAsiaTheme="minorEastAsia" w:hAnsi="Cambria Math"/>
                    <w:sz w:val="16"/>
                    <w:szCs w:val="16"/>
                  </w:rPr>
                  <m:t>2</m:t>
                </m:r>
              </m:sub>
            </m:sSub>
          </m:num>
          <m:den>
            <m:rad>
              <m:radPr>
                <m:degHide m:val="1"/>
                <m:ctrlPr>
                  <w:rPr>
                    <w:rFonts w:ascii="Cambria Math" w:eastAsiaTheme="minorEastAsia" w:hAnsi="Cambria Math"/>
                    <w:sz w:val="16"/>
                    <w:szCs w:val="16"/>
                  </w:rPr>
                </m:ctrlPr>
              </m:radPr>
              <m:deg/>
              <m:e>
                <m:d>
                  <m:dPr>
                    <m:ctrlPr>
                      <w:rPr>
                        <w:rFonts w:ascii="Cambria Math" w:eastAsiaTheme="minorEastAsia" w:hAnsi="Cambria Math"/>
                        <w:sz w:val="16"/>
                        <w:szCs w:val="16"/>
                      </w:rPr>
                    </m:ctrlPr>
                  </m:dPr>
                  <m:e>
                    <m:f>
                      <m:fPr>
                        <m:ctrlPr>
                          <w:rPr>
                            <w:rFonts w:ascii="Cambria Math" w:eastAsiaTheme="minorEastAsia" w:hAnsi="Cambria Math"/>
                            <w:sz w:val="16"/>
                            <w:szCs w:val="16"/>
                          </w:rPr>
                        </m:ctrlPr>
                      </m:fPr>
                      <m:num>
                        <m:sSup>
                          <m:sSupPr>
                            <m:ctrlPr>
                              <w:rPr>
                                <w:rFonts w:ascii="Cambria Math" w:eastAsiaTheme="minorEastAsia" w:hAnsi="Cambria Math"/>
                                <w:sz w:val="16"/>
                                <w:szCs w:val="16"/>
                              </w:rPr>
                            </m:ctrlPr>
                          </m:sSupPr>
                          <m:e>
                            <m:r>
                              <w:rPr>
                                <w:rFonts w:ascii="Cambria Math" w:eastAsiaTheme="minorEastAsia" w:hAnsi="Cambria Math"/>
                                <w:sz w:val="16"/>
                                <w:szCs w:val="16"/>
                              </w:rPr>
                              <m:t>s1</m:t>
                            </m:r>
                          </m:e>
                          <m:sup>
                            <m:r>
                              <w:rPr>
                                <w:rFonts w:ascii="Cambria Math" w:eastAsiaTheme="minorEastAsia" w:hAnsi="Cambria Math"/>
                                <w:sz w:val="16"/>
                                <w:szCs w:val="16"/>
                              </w:rPr>
                              <m:t>2</m:t>
                            </m:r>
                          </m:sup>
                        </m:sSup>
                      </m:num>
                      <m:den>
                        <m:sSub>
                          <m:sSubPr>
                            <m:ctrlPr>
                              <w:rPr>
                                <w:rFonts w:ascii="Cambria Math" w:eastAsiaTheme="minorEastAsia" w:hAnsi="Cambria Math"/>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1</m:t>
                            </m:r>
                          </m:sub>
                        </m:sSub>
                      </m:den>
                    </m:f>
                    <m:r>
                      <w:rPr>
                        <w:rFonts w:ascii="Cambria Math" w:eastAsiaTheme="minorEastAsia" w:hAnsi="Cambria Math"/>
                        <w:sz w:val="16"/>
                        <w:szCs w:val="16"/>
                      </w:rPr>
                      <m:t>+</m:t>
                    </m:r>
                    <m:f>
                      <m:fPr>
                        <m:ctrlPr>
                          <w:rPr>
                            <w:rFonts w:ascii="Cambria Math" w:eastAsiaTheme="minorEastAsia" w:hAnsi="Cambria Math"/>
                            <w:sz w:val="16"/>
                            <w:szCs w:val="16"/>
                          </w:rPr>
                        </m:ctrlPr>
                      </m:fPr>
                      <m:num>
                        <m:sSup>
                          <m:sSupPr>
                            <m:ctrlPr>
                              <w:rPr>
                                <w:rFonts w:ascii="Cambria Math" w:eastAsiaTheme="minorEastAsia" w:hAnsi="Cambria Math"/>
                                <w:sz w:val="16"/>
                                <w:szCs w:val="16"/>
                              </w:rPr>
                            </m:ctrlPr>
                          </m:sSupPr>
                          <m:e>
                            <m:r>
                              <w:rPr>
                                <w:rFonts w:ascii="Cambria Math" w:eastAsiaTheme="minorEastAsia" w:hAnsi="Cambria Math"/>
                                <w:sz w:val="16"/>
                                <w:szCs w:val="16"/>
                              </w:rPr>
                              <m:t>s2</m:t>
                            </m:r>
                          </m:e>
                          <m:sup>
                            <m:r>
                              <w:rPr>
                                <w:rFonts w:ascii="Cambria Math" w:eastAsiaTheme="minorEastAsia" w:hAnsi="Cambria Math"/>
                                <w:sz w:val="16"/>
                                <w:szCs w:val="16"/>
                              </w:rPr>
                              <m:t>2</m:t>
                            </m:r>
                          </m:sup>
                        </m:sSup>
                      </m:num>
                      <m:den>
                        <m:sSub>
                          <m:sSubPr>
                            <m:ctrlPr>
                              <w:rPr>
                                <w:rFonts w:ascii="Cambria Math" w:eastAsiaTheme="minorEastAsia" w:hAnsi="Cambria Math"/>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2</m:t>
                            </m:r>
                          </m:sub>
                        </m:sSub>
                      </m:den>
                    </m:f>
                  </m:e>
                </m:d>
              </m:e>
            </m:rad>
          </m:den>
        </m:f>
        <m:r>
          <w:rPr>
            <w:rFonts w:ascii="Cambria Math" w:eastAsiaTheme="minorEastAsia" w:hAnsi="Cambria Math"/>
            <w:sz w:val="16"/>
            <w:szCs w:val="16"/>
          </w:rPr>
          <m:t xml:space="preserve">= </m:t>
        </m:r>
        <m:f>
          <m:fPr>
            <m:ctrlPr>
              <w:rPr>
                <w:rFonts w:ascii="Cambria Math" w:eastAsiaTheme="minorEastAsia" w:hAnsi="Cambria Math"/>
                <w:i/>
                <w:sz w:val="16"/>
                <w:szCs w:val="16"/>
              </w:rPr>
            </m:ctrlPr>
          </m:fPr>
          <m:num>
            <m:r>
              <w:rPr>
                <w:rFonts w:ascii="Cambria Math" w:eastAsiaTheme="minorEastAsia" w:hAnsi="Cambria Math"/>
                <w:sz w:val="16"/>
                <w:szCs w:val="16"/>
              </w:rPr>
              <m:t>2623.18-2342.22</m:t>
            </m:r>
          </m:num>
          <m:den>
            <m:rad>
              <m:radPr>
                <m:degHide m:val="1"/>
                <m:ctrlPr>
                  <w:rPr>
                    <w:rFonts w:ascii="Cambria Math" w:eastAsiaTheme="minorEastAsia" w:hAnsi="Cambria Math"/>
                    <w:i/>
                    <w:sz w:val="16"/>
                    <w:szCs w:val="16"/>
                  </w:rPr>
                </m:ctrlPr>
              </m:radPr>
              <m:deg/>
              <m:e>
                <m:f>
                  <m:fPr>
                    <m:ctrlPr>
                      <w:rPr>
                        <w:rFonts w:ascii="Cambria Math" w:eastAsiaTheme="minorEastAsia" w:hAnsi="Cambria Math"/>
                        <w:i/>
                        <w:sz w:val="16"/>
                        <w:szCs w:val="16"/>
                      </w:rPr>
                    </m:ctrlPr>
                  </m:fPr>
                  <m:num>
                    <m:r>
                      <w:rPr>
                        <w:rFonts w:ascii="Cambria Math" w:eastAsiaTheme="minorEastAsia" w:hAnsi="Cambria Math"/>
                        <w:sz w:val="16"/>
                        <w:szCs w:val="16"/>
                      </w:rPr>
                      <m:t>30306.36</m:t>
                    </m:r>
                  </m:num>
                  <m:den>
                    <m:r>
                      <w:rPr>
                        <w:rFonts w:ascii="Cambria Math" w:eastAsiaTheme="minorEastAsia" w:hAnsi="Cambria Math"/>
                        <w:sz w:val="16"/>
                        <w:szCs w:val="16"/>
                      </w:rPr>
                      <m:t>11</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154881.94</m:t>
                    </m:r>
                  </m:num>
                  <m:den>
                    <m:r>
                      <w:rPr>
                        <w:rFonts w:ascii="Cambria Math" w:eastAsiaTheme="minorEastAsia" w:hAnsi="Cambria Math"/>
                        <w:sz w:val="16"/>
                        <w:szCs w:val="16"/>
                      </w:rPr>
                      <m:t>9</m:t>
                    </m:r>
                  </m:den>
                </m:f>
              </m:e>
            </m:rad>
          </m:den>
        </m:f>
        <m:r>
          <w:rPr>
            <w:rFonts w:ascii="Cambria Math" w:eastAsiaTheme="minorEastAsia" w:hAnsi="Cambria Math"/>
            <w:sz w:val="16"/>
            <w:szCs w:val="16"/>
          </w:rPr>
          <m:t>=1.988</m:t>
        </m:r>
      </m:oMath>
      <w:r>
        <w:rPr>
          <w:rFonts w:eastAsiaTheme="minorEastAsia"/>
          <w:sz w:val="16"/>
          <w:szCs w:val="16"/>
        </w:rPr>
        <w:t xml:space="preserve">. </w:t>
      </w:r>
      <w:r w:rsidRPr="006871AC">
        <w:rPr>
          <w:rFonts w:eastAsiaTheme="minorEastAsia"/>
          <w:sz w:val="16"/>
          <w:szCs w:val="16"/>
        </w:rPr>
        <w:t xml:space="preserve"> Since the population variances are different, the degrees of freedom is calculated using the formula,</w:t>
      </w:r>
    </w:p>
    <w:p w14:paraId="3E7A6212" w14:textId="77777777" w:rsidR="006871AC" w:rsidRPr="006871AC" w:rsidRDefault="006871AC" w:rsidP="006871AC">
      <w:pPr>
        <w:pStyle w:val="ListParagraph"/>
        <w:spacing w:before="0" w:line="276" w:lineRule="auto"/>
        <w:rPr>
          <w:rFonts w:eastAsiaTheme="minorEastAsia"/>
          <w:sz w:val="16"/>
          <w:szCs w:val="16"/>
        </w:rPr>
      </w:pPr>
      <w:r w:rsidRPr="006871AC">
        <w:rPr>
          <w:rFonts w:eastAsiaTheme="minorEastAsia"/>
          <w:sz w:val="16"/>
          <w:szCs w:val="16"/>
        </w:rPr>
        <w:drawing>
          <wp:inline distT="0" distB="0" distL="0" distR="0" wp14:anchorId="44C38B5E" wp14:editId="1CC67030">
            <wp:extent cx="2847975" cy="74295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bwMode="auto">
                    <a:xfrm>
                      <a:off x="0" y="0"/>
                      <a:ext cx="2847975" cy="742950"/>
                    </a:xfrm>
                    <a:prstGeom prst="rect">
                      <a:avLst/>
                    </a:prstGeom>
                    <a:noFill/>
                    <a:ln w="9525">
                      <a:noFill/>
                      <a:miter lim="800000"/>
                      <a:headEnd/>
                      <a:tailEnd/>
                    </a:ln>
                  </pic:spPr>
                </pic:pic>
              </a:graphicData>
            </a:graphic>
          </wp:inline>
        </w:drawing>
      </w:r>
    </w:p>
    <w:p w14:paraId="781124F4" w14:textId="25B9F830" w:rsidR="006871AC" w:rsidRDefault="006871AC" w:rsidP="006871AC">
      <w:pPr>
        <w:pStyle w:val="ListParagraph"/>
        <w:spacing w:before="0" w:line="276" w:lineRule="auto"/>
        <w:rPr>
          <w:rFonts w:eastAsiaTheme="minorEastAsia"/>
          <w:bCs/>
          <w:sz w:val="16"/>
          <w:szCs w:val="16"/>
        </w:rPr>
      </w:pPr>
      <w:r w:rsidRPr="006871AC">
        <w:rPr>
          <w:rFonts w:eastAsiaTheme="minorEastAsia"/>
          <w:bCs/>
          <w:sz w:val="16"/>
          <w:szCs w:val="16"/>
        </w:rPr>
        <w:t xml:space="preserve">which is equal to </w:t>
      </w:r>
      <w:r w:rsidR="008375F5">
        <w:rPr>
          <w:rFonts w:eastAsiaTheme="minorEastAsia"/>
          <w:bCs/>
          <w:sz w:val="16"/>
          <w:szCs w:val="16"/>
        </w:rPr>
        <w:t>10.55</w:t>
      </w:r>
      <w:r w:rsidRPr="006871AC">
        <w:rPr>
          <w:rFonts w:eastAsiaTheme="minorEastAsia"/>
          <w:bCs/>
          <w:sz w:val="16"/>
          <w:szCs w:val="16"/>
        </w:rPr>
        <w:t xml:space="preserve">. </w:t>
      </w:r>
      <w:r w:rsidR="008375F5">
        <w:rPr>
          <w:rFonts w:eastAsiaTheme="minorEastAsia"/>
          <w:bCs/>
          <w:sz w:val="16"/>
          <w:szCs w:val="16"/>
        </w:rPr>
        <w:t xml:space="preserve">Taking df = 11, </w:t>
      </w:r>
      <w:r w:rsidRPr="006871AC">
        <w:rPr>
          <w:rFonts w:eastAsiaTheme="minorEastAsia"/>
          <w:bCs/>
          <w:sz w:val="16"/>
          <w:szCs w:val="16"/>
        </w:rPr>
        <w:t xml:space="preserve">the p-value for a two-sided test is </w:t>
      </w:r>
      <w:r w:rsidR="008375F5">
        <w:rPr>
          <w:rFonts w:eastAsiaTheme="minorEastAsia"/>
          <w:bCs/>
          <w:sz w:val="16"/>
          <w:szCs w:val="16"/>
        </w:rPr>
        <w:t xml:space="preserve">close to </w:t>
      </w:r>
      <w:r w:rsidRPr="006871AC">
        <w:rPr>
          <w:rFonts w:eastAsiaTheme="minorEastAsia"/>
          <w:bCs/>
          <w:sz w:val="16"/>
          <w:szCs w:val="16"/>
        </w:rPr>
        <w:t>0.</w:t>
      </w:r>
      <w:r w:rsidR="006962B2">
        <w:rPr>
          <w:rFonts w:eastAsiaTheme="minorEastAsia"/>
          <w:bCs/>
          <w:sz w:val="16"/>
          <w:szCs w:val="16"/>
        </w:rPr>
        <w:t>0722</w:t>
      </w:r>
      <w:r w:rsidRPr="006871AC">
        <w:rPr>
          <w:rFonts w:eastAsiaTheme="minorEastAsia"/>
          <w:bCs/>
          <w:sz w:val="16"/>
          <w:szCs w:val="16"/>
        </w:rPr>
        <w:t xml:space="preserve">. Hence, the </w:t>
      </w:r>
      <w:r w:rsidR="006962B2">
        <w:rPr>
          <w:rFonts w:eastAsiaTheme="minorEastAsia"/>
          <w:bCs/>
          <w:sz w:val="16"/>
          <w:szCs w:val="16"/>
        </w:rPr>
        <w:t>closest option is A.</w:t>
      </w:r>
    </w:p>
    <w:p w14:paraId="1DFAFA06" w14:textId="28DDF302" w:rsidR="006871AC" w:rsidRPr="00E5216D" w:rsidRDefault="006871AC" w:rsidP="006871AC">
      <w:pPr>
        <w:pStyle w:val="ListParagraph"/>
        <w:spacing w:before="0" w:beforeAutospacing="0" w:after="0" w:afterAutospacing="0" w:line="276" w:lineRule="auto"/>
        <w:rPr>
          <w:sz w:val="16"/>
          <w:szCs w:val="16"/>
        </w:rPr>
      </w:pPr>
    </w:p>
    <w:sectPr w:rsidR="006871AC" w:rsidRPr="00E5216D" w:rsidSect="00C75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93F21"/>
    <w:multiLevelType w:val="hybridMultilevel"/>
    <w:tmpl w:val="47B6777E"/>
    <w:lvl w:ilvl="0" w:tplc="04090019">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CAA192C"/>
    <w:multiLevelType w:val="multilevel"/>
    <w:tmpl w:val="AC8AD9E6"/>
    <w:lvl w:ilvl="0">
      <w:start w:val="1"/>
      <w:numFmt w:val="decimal"/>
      <w:lvlText w:val="%1."/>
      <w:lvlJc w:val="left"/>
      <w:pPr>
        <w:tabs>
          <w:tab w:val="num" w:pos="360"/>
        </w:tabs>
        <w:ind w:left="360" w:hanging="360"/>
      </w:pPr>
      <w:rPr>
        <w:b w:val="0"/>
      </w:rPr>
    </w:lvl>
    <w:lvl w:ilvl="1">
      <w:start w:val="1"/>
      <w:numFmt w:val="upperLetter"/>
      <w:lvlText w:val="%2."/>
      <w:lvlJc w:val="left"/>
      <w:pPr>
        <w:tabs>
          <w:tab w:val="num" w:pos="1080"/>
        </w:tabs>
        <w:ind w:left="1080" w:hanging="360"/>
      </w:pPr>
    </w:lvl>
    <w:lvl w:ilvl="2">
      <w:start w:val="1"/>
      <w:numFmt w:val="upp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72DE7082"/>
    <w:multiLevelType w:val="hybridMultilevel"/>
    <w:tmpl w:val="51302E14"/>
    <w:lvl w:ilvl="0" w:tplc="429CC21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D908F4"/>
    <w:multiLevelType w:val="hybridMultilevel"/>
    <w:tmpl w:val="5A8AC23C"/>
    <w:lvl w:ilvl="0" w:tplc="EBB4DE6A">
      <w:start w:val="1"/>
      <w:numFmt w:val="bullet"/>
      <w:lvlText w:val="–"/>
      <w:lvlJc w:val="left"/>
      <w:pPr>
        <w:tabs>
          <w:tab w:val="num" w:pos="720"/>
        </w:tabs>
        <w:ind w:left="720" w:hanging="360"/>
      </w:pPr>
      <w:rPr>
        <w:rFonts w:ascii="Arial" w:hAnsi="Arial" w:hint="default"/>
      </w:rPr>
    </w:lvl>
    <w:lvl w:ilvl="1" w:tplc="1BE4795E">
      <w:start w:val="1"/>
      <w:numFmt w:val="bullet"/>
      <w:lvlText w:val="–"/>
      <w:lvlJc w:val="left"/>
      <w:pPr>
        <w:tabs>
          <w:tab w:val="num" w:pos="1440"/>
        </w:tabs>
        <w:ind w:left="1440" w:hanging="360"/>
      </w:pPr>
      <w:rPr>
        <w:rFonts w:ascii="Arial" w:hAnsi="Arial" w:hint="default"/>
      </w:rPr>
    </w:lvl>
    <w:lvl w:ilvl="2" w:tplc="93DE4D06" w:tentative="1">
      <w:start w:val="1"/>
      <w:numFmt w:val="bullet"/>
      <w:lvlText w:val="–"/>
      <w:lvlJc w:val="left"/>
      <w:pPr>
        <w:tabs>
          <w:tab w:val="num" w:pos="2160"/>
        </w:tabs>
        <w:ind w:left="2160" w:hanging="360"/>
      </w:pPr>
      <w:rPr>
        <w:rFonts w:ascii="Arial" w:hAnsi="Arial" w:hint="default"/>
      </w:rPr>
    </w:lvl>
    <w:lvl w:ilvl="3" w:tplc="35D23B46" w:tentative="1">
      <w:start w:val="1"/>
      <w:numFmt w:val="bullet"/>
      <w:lvlText w:val="–"/>
      <w:lvlJc w:val="left"/>
      <w:pPr>
        <w:tabs>
          <w:tab w:val="num" w:pos="2880"/>
        </w:tabs>
        <w:ind w:left="2880" w:hanging="360"/>
      </w:pPr>
      <w:rPr>
        <w:rFonts w:ascii="Arial" w:hAnsi="Arial" w:hint="default"/>
      </w:rPr>
    </w:lvl>
    <w:lvl w:ilvl="4" w:tplc="49AEFF60" w:tentative="1">
      <w:start w:val="1"/>
      <w:numFmt w:val="bullet"/>
      <w:lvlText w:val="–"/>
      <w:lvlJc w:val="left"/>
      <w:pPr>
        <w:tabs>
          <w:tab w:val="num" w:pos="3600"/>
        </w:tabs>
        <w:ind w:left="3600" w:hanging="360"/>
      </w:pPr>
      <w:rPr>
        <w:rFonts w:ascii="Arial" w:hAnsi="Arial" w:hint="default"/>
      </w:rPr>
    </w:lvl>
    <w:lvl w:ilvl="5" w:tplc="BC34D186" w:tentative="1">
      <w:start w:val="1"/>
      <w:numFmt w:val="bullet"/>
      <w:lvlText w:val="–"/>
      <w:lvlJc w:val="left"/>
      <w:pPr>
        <w:tabs>
          <w:tab w:val="num" w:pos="4320"/>
        </w:tabs>
        <w:ind w:left="4320" w:hanging="360"/>
      </w:pPr>
      <w:rPr>
        <w:rFonts w:ascii="Arial" w:hAnsi="Arial" w:hint="default"/>
      </w:rPr>
    </w:lvl>
    <w:lvl w:ilvl="6" w:tplc="BDACE434" w:tentative="1">
      <w:start w:val="1"/>
      <w:numFmt w:val="bullet"/>
      <w:lvlText w:val="–"/>
      <w:lvlJc w:val="left"/>
      <w:pPr>
        <w:tabs>
          <w:tab w:val="num" w:pos="5040"/>
        </w:tabs>
        <w:ind w:left="5040" w:hanging="360"/>
      </w:pPr>
      <w:rPr>
        <w:rFonts w:ascii="Arial" w:hAnsi="Arial" w:hint="default"/>
      </w:rPr>
    </w:lvl>
    <w:lvl w:ilvl="7" w:tplc="590ECD94" w:tentative="1">
      <w:start w:val="1"/>
      <w:numFmt w:val="bullet"/>
      <w:lvlText w:val="–"/>
      <w:lvlJc w:val="left"/>
      <w:pPr>
        <w:tabs>
          <w:tab w:val="num" w:pos="5760"/>
        </w:tabs>
        <w:ind w:left="5760" w:hanging="360"/>
      </w:pPr>
      <w:rPr>
        <w:rFonts w:ascii="Arial" w:hAnsi="Arial" w:hint="default"/>
      </w:rPr>
    </w:lvl>
    <w:lvl w:ilvl="8" w:tplc="1CB0DD3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lvlOverride w:ilvl="0">
      <w:startOverride w:val="1"/>
    </w:lvlOverride>
    <w:lvlOverride w:ilvl="1"/>
    <w:lvlOverride w:ilvl="2"/>
    <w:lvlOverride w:ilvl="3"/>
    <w:lvlOverride w:ilvl="4"/>
    <w:lvlOverride w:ilvl="5"/>
    <w:lvlOverride w:ilvl="6"/>
    <w:lvlOverride w:ilvl="7"/>
    <w:lvlOverride w:ilvl="8"/>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090"/>
    <w:rsid w:val="0008514F"/>
    <w:rsid w:val="000C2AD8"/>
    <w:rsid w:val="000E04CF"/>
    <w:rsid w:val="00150D2D"/>
    <w:rsid w:val="00266C2B"/>
    <w:rsid w:val="00294616"/>
    <w:rsid w:val="002F108B"/>
    <w:rsid w:val="0037017E"/>
    <w:rsid w:val="00446280"/>
    <w:rsid w:val="004E18FF"/>
    <w:rsid w:val="00581C30"/>
    <w:rsid w:val="005A3B7C"/>
    <w:rsid w:val="006073DE"/>
    <w:rsid w:val="006161C1"/>
    <w:rsid w:val="00635B9E"/>
    <w:rsid w:val="006871AC"/>
    <w:rsid w:val="006962B2"/>
    <w:rsid w:val="006A279B"/>
    <w:rsid w:val="00756B9E"/>
    <w:rsid w:val="00767831"/>
    <w:rsid w:val="007A506E"/>
    <w:rsid w:val="008313F6"/>
    <w:rsid w:val="008375F5"/>
    <w:rsid w:val="008629E2"/>
    <w:rsid w:val="0087212D"/>
    <w:rsid w:val="00877331"/>
    <w:rsid w:val="008E01F6"/>
    <w:rsid w:val="008F174F"/>
    <w:rsid w:val="009C37F9"/>
    <w:rsid w:val="009C7563"/>
    <w:rsid w:val="009D0A60"/>
    <w:rsid w:val="00AB6289"/>
    <w:rsid w:val="00B30BE7"/>
    <w:rsid w:val="00C75305"/>
    <w:rsid w:val="00D15D69"/>
    <w:rsid w:val="00D27191"/>
    <w:rsid w:val="00D4627A"/>
    <w:rsid w:val="00D47090"/>
    <w:rsid w:val="00DC37E1"/>
    <w:rsid w:val="00E32671"/>
    <w:rsid w:val="00E51F92"/>
    <w:rsid w:val="00E5216D"/>
    <w:rsid w:val="00E63AF6"/>
    <w:rsid w:val="00EE6BAC"/>
    <w:rsid w:val="00EF37EC"/>
    <w:rsid w:val="00F346C5"/>
    <w:rsid w:val="00FA745D"/>
    <w:rsid w:val="00FA795F"/>
    <w:rsid w:val="00FB5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9C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30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7090"/>
    <w:rPr>
      <w:color w:val="808080"/>
    </w:rPr>
  </w:style>
  <w:style w:type="paragraph" w:styleId="BalloonText">
    <w:name w:val="Balloon Text"/>
    <w:basedOn w:val="Normal"/>
    <w:link w:val="BalloonTextChar"/>
    <w:uiPriority w:val="99"/>
    <w:semiHidden/>
    <w:unhideWhenUsed/>
    <w:rsid w:val="00D4709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090"/>
    <w:rPr>
      <w:rFonts w:ascii="Tahoma" w:hAnsi="Tahoma" w:cs="Tahoma"/>
      <w:sz w:val="16"/>
      <w:szCs w:val="16"/>
    </w:rPr>
  </w:style>
  <w:style w:type="paragraph" w:styleId="ListParagraph">
    <w:name w:val="List Paragraph"/>
    <w:basedOn w:val="Normal"/>
    <w:uiPriority w:val="34"/>
    <w:qFormat/>
    <w:rsid w:val="00D47090"/>
    <w:pPr>
      <w:ind w:left="720"/>
      <w:contextualSpacing/>
    </w:pPr>
  </w:style>
  <w:style w:type="table" w:styleId="TableGrid">
    <w:name w:val="Table Grid"/>
    <w:basedOn w:val="TableNormal"/>
    <w:uiPriority w:val="59"/>
    <w:rsid w:val="00EF37EC"/>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D4627A"/>
    <w:pPr>
      <w:autoSpaceDE w:val="0"/>
      <w:autoSpaceDN w:val="0"/>
      <w:adjustRightInd w:val="0"/>
      <w:spacing w:before="0" w:beforeAutospacing="0" w:after="0" w:afterAutospacing="0"/>
    </w:pPr>
    <w:rPr>
      <w:rFonts w:ascii="Times New Roman" w:hAnsi="Times New Roman" w:cs="Times New Roman"/>
      <w:color w:val="000000"/>
      <w:sz w:val="24"/>
      <w:szCs w:val="24"/>
      <w:lang w:val="en-IN"/>
    </w:rPr>
  </w:style>
  <w:style w:type="paragraph" w:customStyle="1" w:styleId="xmsonormal">
    <w:name w:val="x_msonormal"/>
    <w:basedOn w:val="Normal"/>
    <w:rsid w:val="00E5216D"/>
    <w:rPr>
      <w:rFonts w:ascii="Times New Roman" w:eastAsia="Times New Roman" w:hAnsi="Times New Roman" w:cs="Times New Roman"/>
      <w:sz w:val="24"/>
      <w:szCs w:val="24"/>
    </w:rPr>
  </w:style>
  <w:style w:type="paragraph" w:styleId="NormalWeb">
    <w:name w:val="Normal (Web)"/>
    <w:basedOn w:val="Normal"/>
    <w:uiPriority w:val="99"/>
    <w:semiHidden/>
    <w:unhideWhenUsed/>
    <w:rsid w:val="006A279B"/>
    <w:rPr>
      <w:rFonts w:ascii="Times New Roman" w:eastAsiaTheme="minorEastAsia"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30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7090"/>
    <w:rPr>
      <w:color w:val="808080"/>
    </w:rPr>
  </w:style>
  <w:style w:type="paragraph" w:styleId="BalloonText">
    <w:name w:val="Balloon Text"/>
    <w:basedOn w:val="Normal"/>
    <w:link w:val="BalloonTextChar"/>
    <w:uiPriority w:val="99"/>
    <w:semiHidden/>
    <w:unhideWhenUsed/>
    <w:rsid w:val="00D4709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090"/>
    <w:rPr>
      <w:rFonts w:ascii="Tahoma" w:hAnsi="Tahoma" w:cs="Tahoma"/>
      <w:sz w:val="16"/>
      <w:szCs w:val="16"/>
    </w:rPr>
  </w:style>
  <w:style w:type="paragraph" w:styleId="ListParagraph">
    <w:name w:val="List Paragraph"/>
    <w:basedOn w:val="Normal"/>
    <w:uiPriority w:val="34"/>
    <w:qFormat/>
    <w:rsid w:val="00D47090"/>
    <w:pPr>
      <w:ind w:left="720"/>
      <w:contextualSpacing/>
    </w:pPr>
  </w:style>
  <w:style w:type="table" w:styleId="TableGrid">
    <w:name w:val="Table Grid"/>
    <w:basedOn w:val="TableNormal"/>
    <w:uiPriority w:val="59"/>
    <w:rsid w:val="00EF37EC"/>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D4627A"/>
    <w:pPr>
      <w:autoSpaceDE w:val="0"/>
      <w:autoSpaceDN w:val="0"/>
      <w:adjustRightInd w:val="0"/>
      <w:spacing w:before="0" w:beforeAutospacing="0" w:after="0" w:afterAutospacing="0"/>
    </w:pPr>
    <w:rPr>
      <w:rFonts w:ascii="Times New Roman" w:hAnsi="Times New Roman" w:cs="Times New Roman"/>
      <w:color w:val="000000"/>
      <w:sz w:val="24"/>
      <w:szCs w:val="24"/>
      <w:lang w:val="en-IN"/>
    </w:rPr>
  </w:style>
  <w:style w:type="paragraph" w:customStyle="1" w:styleId="xmsonormal">
    <w:name w:val="x_msonormal"/>
    <w:basedOn w:val="Normal"/>
    <w:rsid w:val="00E5216D"/>
    <w:rPr>
      <w:rFonts w:ascii="Times New Roman" w:eastAsia="Times New Roman" w:hAnsi="Times New Roman" w:cs="Times New Roman"/>
      <w:sz w:val="24"/>
      <w:szCs w:val="24"/>
    </w:rPr>
  </w:style>
  <w:style w:type="paragraph" w:styleId="NormalWeb">
    <w:name w:val="Normal (Web)"/>
    <w:basedOn w:val="Normal"/>
    <w:uiPriority w:val="99"/>
    <w:semiHidden/>
    <w:unhideWhenUsed/>
    <w:rsid w:val="006A279B"/>
    <w:rPr>
      <w:rFonts w:ascii="Times New Roman" w:eastAsiaTheme="minorEastAsia"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515140">
      <w:bodyDiv w:val="1"/>
      <w:marLeft w:val="0"/>
      <w:marRight w:val="0"/>
      <w:marTop w:val="0"/>
      <w:marBottom w:val="0"/>
      <w:divBdr>
        <w:top w:val="none" w:sz="0" w:space="0" w:color="auto"/>
        <w:left w:val="none" w:sz="0" w:space="0" w:color="auto"/>
        <w:bottom w:val="none" w:sz="0" w:space="0" w:color="auto"/>
        <w:right w:val="none" w:sz="0" w:space="0" w:color="auto"/>
      </w:divBdr>
    </w:div>
    <w:div w:id="997420286">
      <w:bodyDiv w:val="1"/>
      <w:marLeft w:val="0"/>
      <w:marRight w:val="0"/>
      <w:marTop w:val="0"/>
      <w:marBottom w:val="0"/>
      <w:divBdr>
        <w:top w:val="none" w:sz="0" w:space="0" w:color="auto"/>
        <w:left w:val="none" w:sz="0" w:space="0" w:color="auto"/>
        <w:bottom w:val="none" w:sz="0" w:space="0" w:color="auto"/>
        <w:right w:val="none" w:sz="0" w:space="0" w:color="auto"/>
      </w:divBdr>
    </w:div>
    <w:div w:id="103993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4</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Manasa Mandava</dc:creator>
  <cp:lastModifiedBy>Manasa Mandava</cp:lastModifiedBy>
  <cp:revision>10</cp:revision>
  <dcterms:created xsi:type="dcterms:W3CDTF">2018-12-14T16:15:00Z</dcterms:created>
  <dcterms:modified xsi:type="dcterms:W3CDTF">2018-12-16T16:54:00Z</dcterms:modified>
</cp:coreProperties>
</file>