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2A12BD" w:rsidRDefault="00E62B5F" w:rsidP="00E62B5F">
      <w:pPr>
        <w:spacing w:after="0"/>
        <w:jc w:val="center"/>
        <w:rPr>
          <w:b/>
          <w:bCs/>
          <w:sz w:val="28"/>
          <w:u w:val="single"/>
        </w:rPr>
      </w:pPr>
      <w:r w:rsidRPr="002A12BD">
        <w:rPr>
          <w:b/>
          <w:bCs/>
          <w:sz w:val="28"/>
          <w:u w:val="single"/>
        </w:rPr>
        <w:t>CBA: Practice Problem Set 4</w:t>
      </w:r>
    </w:p>
    <w:p w:rsidR="000316A8" w:rsidRPr="002A12BD" w:rsidRDefault="000316A8" w:rsidP="00E62B5F">
      <w:pPr>
        <w:spacing w:after="0"/>
        <w:jc w:val="center"/>
        <w:rPr>
          <w:rFonts w:cs="BookAntiqua"/>
          <w:b/>
          <w:bCs/>
          <w:i/>
          <w:iCs/>
        </w:rPr>
      </w:pPr>
      <w:r w:rsidRPr="002A12BD">
        <w:rPr>
          <w:b/>
          <w:bCs/>
          <w:sz w:val="28"/>
          <w:u w:val="single"/>
        </w:rPr>
        <w:t xml:space="preserve">Topics: </w:t>
      </w:r>
      <w:r w:rsidR="00E62B5F" w:rsidRPr="002A12BD">
        <w:rPr>
          <w:b/>
          <w:bCs/>
          <w:sz w:val="28"/>
          <w:u w:val="single"/>
        </w:rPr>
        <w:t xml:space="preserve">Sampling, </w:t>
      </w:r>
      <w:r w:rsidRPr="002A12BD">
        <w:rPr>
          <w:b/>
          <w:bCs/>
          <w:sz w:val="28"/>
          <w:u w:val="single"/>
        </w:rPr>
        <w:t>Confidence Intervals</w:t>
      </w:r>
      <w:r w:rsidR="00B41816" w:rsidRPr="002A12BD">
        <w:rPr>
          <w:b/>
          <w:bCs/>
          <w:sz w:val="28"/>
          <w:u w:val="single"/>
        </w:rPr>
        <w:t xml:space="preserve"> for Mean</w:t>
      </w:r>
    </w:p>
    <w:p w:rsidR="000316A8" w:rsidRDefault="000316A8" w:rsidP="00E62B5F">
      <w:pPr>
        <w:spacing w:after="0"/>
        <w:rPr>
          <w:rFonts w:cs="Times New Roman"/>
          <w:b/>
          <w:bCs/>
        </w:rPr>
      </w:pPr>
    </w:p>
    <w:p w:rsidR="002A12BD" w:rsidRPr="002A12BD" w:rsidRDefault="002A12BD" w:rsidP="00E62B5F">
      <w:pPr>
        <w:spacing w:after="0"/>
        <w:rPr>
          <w:rFonts w:cs="Times New Roman"/>
          <w:b/>
          <w:bCs/>
        </w:rPr>
      </w:pPr>
    </w:p>
    <w:p w:rsidR="000316A8" w:rsidRPr="002A12BD" w:rsidRDefault="000316A8" w:rsidP="00E62B5F">
      <w:pPr>
        <w:numPr>
          <w:ilvl w:val="0"/>
          <w:numId w:val="1"/>
        </w:numPr>
        <w:autoSpaceDE w:val="0"/>
        <w:autoSpaceDN w:val="0"/>
        <w:adjustRightInd w:val="0"/>
        <w:spacing w:after="0" w:line="240" w:lineRule="auto"/>
        <w:ind w:left="360"/>
        <w:rPr>
          <w:rFonts w:cs="BookAntiqua"/>
        </w:rPr>
      </w:pPr>
      <w:r w:rsidRPr="002A12BD">
        <w:rPr>
          <w:rFonts w:cs="BookAntiqua"/>
        </w:rPr>
        <w:t xml:space="preserve">For each of the following statements, indicate whether it is </w:t>
      </w:r>
      <w:r w:rsidRPr="002A12BD">
        <w:rPr>
          <w:rFonts w:cs="BookAntiqua"/>
          <w:bCs/>
        </w:rPr>
        <w:t xml:space="preserve">True/False. </w:t>
      </w:r>
      <w:r w:rsidRPr="002A12BD">
        <w:rPr>
          <w:rFonts w:cs="BookAntiqua"/>
        </w:rPr>
        <w:t>If false, explain why.</w:t>
      </w:r>
    </w:p>
    <w:p w:rsidR="000316A8" w:rsidRPr="002A12BD" w:rsidRDefault="000316A8" w:rsidP="00E62B5F">
      <w:pPr>
        <w:autoSpaceDE w:val="0"/>
        <w:autoSpaceDN w:val="0"/>
        <w:adjustRightInd w:val="0"/>
        <w:spacing w:after="0" w:line="240" w:lineRule="auto"/>
        <w:ind w:left="360"/>
        <w:rPr>
          <w:rFonts w:cs="BookAntiqua"/>
        </w:rPr>
      </w:pPr>
    </w:p>
    <w:p w:rsidR="000316A8" w:rsidRPr="002A12BD" w:rsidRDefault="000316A8" w:rsidP="00E62B5F">
      <w:pPr>
        <w:numPr>
          <w:ilvl w:val="0"/>
          <w:numId w:val="2"/>
        </w:numPr>
        <w:autoSpaceDE w:val="0"/>
        <w:autoSpaceDN w:val="0"/>
        <w:adjustRightInd w:val="0"/>
        <w:spacing w:after="0" w:line="240" w:lineRule="auto"/>
        <w:rPr>
          <w:rFonts w:cs="BookAntiqua"/>
        </w:rPr>
      </w:pPr>
      <w:r w:rsidRPr="002A12BD">
        <w:rPr>
          <w:rFonts w:cs="BookAntiqua"/>
        </w:rPr>
        <w:t>The sample size of the survey should at least be a fixed percentage of the population size in order to produce representative results.</w:t>
      </w:r>
    </w:p>
    <w:p w:rsidR="000316A8" w:rsidRPr="002A12BD" w:rsidRDefault="000316A8" w:rsidP="00E62B5F">
      <w:pPr>
        <w:numPr>
          <w:ilvl w:val="0"/>
          <w:numId w:val="2"/>
        </w:numPr>
        <w:autoSpaceDE w:val="0"/>
        <w:autoSpaceDN w:val="0"/>
        <w:adjustRightInd w:val="0"/>
        <w:spacing w:after="0" w:line="240" w:lineRule="auto"/>
        <w:rPr>
          <w:rFonts w:cs="BookAntiqua"/>
        </w:rPr>
      </w:pPr>
      <w:r w:rsidRPr="002A12BD">
        <w:rPr>
          <w:rFonts w:cs="BookAntiqua"/>
        </w:rPr>
        <w:t>The sampling frame is a list of every item that appears in a survey sample, including those that did not respond to questions.</w:t>
      </w:r>
    </w:p>
    <w:p w:rsidR="000316A8" w:rsidRPr="002A12BD" w:rsidRDefault="000316A8" w:rsidP="00E62B5F">
      <w:pPr>
        <w:numPr>
          <w:ilvl w:val="0"/>
          <w:numId w:val="2"/>
        </w:numPr>
        <w:autoSpaceDE w:val="0"/>
        <w:autoSpaceDN w:val="0"/>
        <w:adjustRightInd w:val="0"/>
        <w:spacing w:after="0" w:line="240" w:lineRule="auto"/>
        <w:rPr>
          <w:rFonts w:cs="BookAntiqua"/>
        </w:rPr>
      </w:pPr>
      <w:r w:rsidRPr="002A12BD">
        <w:rPr>
          <w:rFonts w:cs="BookAntiqua"/>
        </w:rPr>
        <w:t>Larger surveys convey a more accurate impression of the population than smaller surveys.</w:t>
      </w:r>
    </w:p>
    <w:p w:rsidR="000316A8" w:rsidRDefault="000316A8" w:rsidP="00E62B5F">
      <w:pPr>
        <w:autoSpaceDE w:val="0"/>
        <w:autoSpaceDN w:val="0"/>
        <w:adjustRightInd w:val="0"/>
        <w:spacing w:after="0"/>
        <w:rPr>
          <w:rFonts w:cs="BookAntiqua"/>
        </w:rPr>
      </w:pPr>
    </w:p>
    <w:p w:rsidR="00514049" w:rsidRPr="002A12BD" w:rsidRDefault="00514049" w:rsidP="00E62B5F">
      <w:pPr>
        <w:autoSpaceDE w:val="0"/>
        <w:autoSpaceDN w:val="0"/>
        <w:adjustRightInd w:val="0"/>
        <w:spacing w:after="0"/>
        <w:rPr>
          <w:rFonts w:cs="BookAntiqua"/>
        </w:rPr>
      </w:pPr>
    </w:p>
    <w:p w:rsidR="000316A8" w:rsidRPr="002A12BD" w:rsidRDefault="000316A8" w:rsidP="00E62B5F">
      <w:pPr>
        <w:numPr>
          <w:ilvl w:val="0"/>
          <w:numId w:val="1"/>
        </w:numPr>
        <w:autoSpaceDE w:val="0"/>
        <w:autoSpaceDN w:val="0"/>
        <w:adjustRightInd w:val="0"/>
        <w:spacing w:after="0" w:line="240" w:lineRule="auto"/>
        <w:ind w:left="360"/>
        <w:rPr>
          <w:rFonts w:cs="BookAntiqua"/>
        </w:rPr>
      </w:pPr>
      <w:r w:rsidRPr="002A12BD">
        <w:rPr>
          <w:rFonts w:cs="BookAntiqua-Italic"/>
          <w:i/>
          <w:iCs/>
        </w:rPr>
        <w:t xml:space="preserve">PC Magazine </w:t>
      </w:r>
      <w:r w:rsidRPr="002A12BD">
        <w:rPr>
          <w:rFonts w:cs="BookAntiqua"/>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316A8" w:rsidRPr="002A12BD" w:rsidRDefault="000316A8" w:rsidP="00E62B5F">
      <w:pPr>
        <w:autoSpaceDE w:val="0"/>
        <w:autoSpaceDN w:val="0"/>
        <w:adjustRightInd w:val="0"/>
        <w:spacing w:after="0"/>
        <w:rPr>
          <w:rFonts w:cs="BookAntiqua"/>
        </w:rPr>
      </w:pPr>
    </w:p>
    <w:p w:rsidR="000316A8" w:rsidRPr="002A12BD" w:rsidRDefault="000316A8" w:rsidP="00E62B5F">
      <w:pPr>
        <w:numPr>
          <w:ilvl w:val="0"/>
          <w:numId w:val="3"/>
        </w:numPr>
        <w:autoSpaceDE w:val="0"/>
        <w:autoSpaceDN w:val="0"/>
        <w:adjustRightInd w:val="0"/>
        <w:spacing w:after="0" w:line="240" w:lineRule="auto"/>
        <w:ind w:left="1080"/>
        <w:rPr>
          <w:rFonts w:cs="BookAntiqua"/>
        </w:rPr>
      </w:pPr>
      <w:r w:rsidRPr="002A12BD">
        <w:rPr>
          <w:rFonts w:cs="BookAntiqua"/>
        </w:rPr>
        <w:t>The population</w:t>
      </w:r>
    </w:p>
    <w:p w:rsidR="000316A8" w:rsidRPr="002A12BD" w:rsidRDefault="000316A8" w:rsidP="00E62B5F">
      <w:pPr>
        <w:numPr>
          <w:ilvl w:val="0"/>
          <w:numId w:val="3"/>
        </w:numPr>
        <w:autoSpaceDE w:val="0"/>
        <w:autoSpaceDN w:val="0"/>
        <w:adjustRightInd w:val="0"/>
        <w:spacing w:after="0" w:line="240" w:lineRule="auto"/>
        <w:ind w:left="1080"/>
        <w:rPr>
          <w:rFonts w:cs="BookAntiqua"/>
        </w:rPr>
      </w:pPr>
      <w:r w:rsidRPr="002A12BD">
        <w:rPr>
          <w:rFonts w:cs="BookAntiqua"/>
        </w:rPr>
        <w:t>The parameter of interest</w:t>
      </w:r>
    </w:p>
    <w:p w:rsidR="000316A8" w:rsidRPr="002A12BD" w:rsidRDefault="000316A8" w:rsidP="00E62B5F">
      <w:pPr>
        <w:numPr>
          <w:ilvl w:val="0"/>
          <w:numId w:val="3"/>
        </w:numPr>
        <w:autoSpaceDE w:val="0"/>
        <w:autoSpaceDN w:val="0"/>
        <w:adjustRightInd w:val="0"/>
        <w:spacing w:after="0" w:line="240" w:lineRule="auto"/>
        <w:ind w:left="1080"/>
        <w:rPr>
          <w:rFonts w:cs="BookAntiqua"/>
        </w:rPr>
      </w:pPr>
      <w:r w:rsidRPr="002A12BD">
        <w:rPr>
          <w:rFonts w:cs="BookAntiqua"/>
        </w:rPr>
        <w:t>The sampling frame</w:t>
      </w:r>
    </w:p>
    <w:p w:rsidR="000316A8" w:rsidRPr="002A12BD" w:rsidRDefault="000316A8" w:rsidP="00E62B5F">
      <w:pPr>
        <w:numPr>
          <w:ilvl w:val="0"/>
          <w:numId w:val="3"/>
        </w:numPr>
        <w:autoSpaceDE w:val="0"/>
        <w:autoSpaceDN w:val="0"/>
        <w:adjustRightInd w:val="0"/>
        <w:spacing w:after="0" w:line="240" w:lineRule="auto"/>
        <w:ind w:left="1080"/>
        <w:rPr>
          <w:rFonts w:cs="BookAntiqua"/>
        </w:rPr>
      </w:pPr>
      <w:r w:rsidRPr="002A12BD">
        <w:rPr>
          <w:rFonts w:cs="BookAntiqua"/>
        </w:rPr>
        <w:t>The sample size</w:t>
      </w:r>
    </w:p>
    <w:p w:rsidR="000316A8" w:rsidRPr="002A12BD" w:rsidRDefault="000316A8" w:rsidP="00E62B5F">
      <w:pPr>
        <w:numPr>
          <w:ilvl w:val="0"/>
          <w:numId w:val="3"/>
        </w:numPr>
        <w:autoSpaceDE w:val="0"/>
        <w:autoSpaceDN w:val="0"/>
        <w:adjustRightInd w:val="0"/>
        <w:spacing w:after="0" w:line="240" w:lineRule="auto"/>
        <w:ind w:left="1080"/>
        <w:rPr>
          <w:rFonts w:cs="BookAntiqua"/>
        </w:rPr>
      </w:pPr>
      <w:r w:rsidRPr="002A12BD">
        <w:rPr>
          <w:rFonts w:cs="BookAntiqua"/>
        </w:rPr>
        <w:t>The sampling design</w:t>
      </w:r>
    </w:p>
    <w:p w:rsidR="000316A8" w:rsidRPr="002A12BD" w:rsidRDefault="000316A8" w:rsidP="00E62B5F">
      <w:pPr>
        <w:numPr>
          <w:ilvl w:val="0"/>
          <w:numId w:val="3"/>
        </w:numPr>
        <w:autoSpaceDE w:val="0"/>
        <w:autoSpaceDN w:val="0"/>
        <w:adjustRightInd w:val="0"/>
        <w:spacing w:after="0" w:line="240" w:lineRule="auto"/>
        <w:ind w:left="1080"/>
        <w:rPr>
          <w:rFonts w:cs="BookAntiqua"/>
        </w:rPr>
      </w:pPr>
      <w:r w:rsidRPr="002A12BD">
        <w:rPr>
          <w:rFonts w:cs="BookAntiqua"/>
        </w:rPr>
        <w:t>Any potential sources of bias or other problems with the survey or sample</w:t>
      </w:r>
    </w:p>
    <w:p w:rsidR="000316A8" w:rsidRDefault="000316A8" w:rsidP="00E62B5F">
      <w:pPr>
        <w:spacing w:after="0"/>
        <w:rPr>
          <w:rFonts w:cs="Times New Roman"/>
        </w:rPr>
      </w:pPr>
    </w:p>
    <w:p w:rsidR="000316A8" w:rsidRPr="002A12BD" w:rsidRDefault="000316A8" w:rsidP="00E62B5F">
      <w:pPr>
        <w:autoSpaceDE w:val="0"/>
        <w:autoSpaceDN w:val="0"/>
        <w:adjustRightInd w:val="0"/>
        <w:spacing w:after="0"/>
        <w:rPr>
          <w:rFonts w:cs="BookAntiqua"/>
          <w:bCs/>
        </w:rPr>
      </w:pPr>
      <w:bookmarkStart w:id="0" w:name="_GoBack"/>
      <w:bookmarkEnd w:id="0"/>
    </w:p>
    <w:p w:rsidR="000316A8" w:rsidRPr="002A12BD" w:rsidRDefault="000316A8" w:rsidP="00E62B5F">
      <w:pPr>
        <w:numPr>
          <w:ilvl w:val="0"/>
          <w:numId w:val="1"/>
        </w:numPr>
        <w:autoSpaceDE w:val="0"/>
        <w:autoSpaceDN w:val="0"/>
        <w:adjustRightInd w:val="0"/>
        <w:spacing w:after="0" w:line="240" w:lineRule="auto"/>
        <w:ind w:left="360"/>
        <w:rPr>
          <w:rFonts w:cs="BookAntiqua"/>
        </w:rPr>
      </w:pPr>
      <w:r w:rsidRPr="002A12BD">
        <w:rPr>
          <w:rFonts w:cs="BookAntiqua"/>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E62B5F" w:rsidRPr="002A12BD" w:rsidRDefault="00E62B5F" w:rsidP="00E62B5F">
      <w:pPr>
        <w:autoSpaceDE w:val="0"/>
        <w:autoSpaceDN w:val="0"/>
        <w:adjustRightInd w:val="0"/>
        <w:spacing w:after="0" w:line="240" w:lineRule="auto"/>
        <w:ind w:left="360"/>
        <w:rPr>
          <w:rFonts w:cs="BookAntiqua"/>
        </w:rPr>
      </w:pPr>
    </w:p>
    <w:p w:rsidR="000316A8" w:rsidRPr="002A12BD" w:rsidRDefault="000316A8" w:rsidP="00E62B5F">
      <w:pPr>
        <w:numPr>
          <w:ilvl w:val="0"/>
          <w:numId w:val="7"/>
        </w:numPr>
        <w:autoSpaceDE w:val="0"/>
        <w:autoSpaceDN w:val="0"/>
        <w:adjustRightInd w:val="0"/>
        <w:spacing w:after="0" w:line="240" w:lineRule="auto"/>
        <w:ind w:left="1080"/>
        <w:rPr>
          <w:rFonts w:cs="BookAntiqua"/>
        </w:rPr>
      </w:pPr>
      <w:r w:rsidRPr="002A12BD">
        <w:rPr>
          <w:rFonts w:cs="BookAntiqua"/>
        </w:rPr>
        <w:t>All shipments are between 205 and 295 books.</w:t>
      </w:r>
    </w:p>
    <w:p w:rsidR="000316A8" w:rsidRPr="002A12BD" w:rsidRDefault="000316A8" w:rsidP="00E62B5F">
      <w:pPr>
        <w:numPr>
          <w:ilvl w:val="0"/>
          <w:numId w:val="7"/>
        </w:numPr>
        <w:autoSpaceDE w:val="0"/>
        <w:autoSpaceDN w:val="0"/>
        <w:adjustRightInd w:val="0"/>
        <w:spacing w:after="0" w:line="240" w:lineRule="auto"/>
        <w:ind w:left="1080"/>
        <w:rPr>
          <w:rFonts w:cs="BookAntiqua"/>
        </w:rPr>
      </w:pPr>
      <w:r w:rsidRPr="002A12BD">
        <w:rPr>
          <w:rFonts w:cs="BookAntiqua"/>
        </w:rPr>
        <w:t>95% of shipments are between 205 and 295 books.</w:t>
      </w:r>
    </w:p>
    <w:p w:rsidR="000316A8" w:rsidRPr="002A12BD" w:rsidRDefault="000316A8" w:rsidP="00E62B5F">
      <w:pPr>
        <w:numPr>
          <w:ilvl w:val="0"/>
          <w:numId w:val="7"/>
        </w:numPr>
        <w:autoSpaceDE w:val="0"/>
        <w:autoSpaceDN w:val="0"/>
        <w:adjustRightInd w:val="0"/>
        <w:spacing w:after="0" w:line="240" w:lineRule="auto"/>
        <w:ind w:left="1080"/>
        <w:rPr>
          <w:rFonts w:cs="BookAntiqua"/>
        </w:rPr>
      </w:pPr>
      <w:r w:rsidRPr="002A12BD">
        <w:rPr>
          <w:rFonts w:cs="BookAntiqua"/>
        </w:rPr>
        <w:t>The procedure that produced this interval generates ranges that hold the population mean for 95% of samples.</w:t>
      </w:r>
    </w:p>
    <w:p w:rsidR="000316A8" w:rsidRPr="002A12BD" w:rsidRDefault="000316A8" w:rsidP="00E62B5F">
      <w:pPr>
        <w:numPr>
          <w:ilvl w:val="0"/>
          <w:numId w:val="7"/>
        </w:numPr>
        <w:autoSpaceDE w:val="0"/>
        <w:autoSpaceDN w:val="0"/>
        <w:adjustRightInd w:val="0"/>
        <w:spacing w:after="0" w:line="240" w:lineRule="auto"/>
        <w:ind w:left="1080"/>
        <w:rPr>
          <w:rFonts w:cs="BookAntiqua"/>
        </w:rPr>
      </w:pPr>
      <w:r w:rsidRPr="002A12BD">
        <w:rPr>
          <w:rFonts w:cs="BookAntiqua"/>
        </w:rPr>
        <w:t xml:space="preserve">If we get another sample, then we can be 95% sure that the mean of this second sample is </w:t>
      </w:r>
      <w:r w:rsidR="001654D8">
        <w:rPr>
          <w:rFonts w:cs="BookAntiqua"/>
        </w:rPr>
        <w:t xml:space="preserve">users </w:t>
      </w:r>
      <w:r w:rsidRPr="002A12BD">
        <w:rPr>
          <w:rFonts w:cs="BookAntiqua"/>
        </w:rPr>
        <w:t>between 205 and 295.</w:t>
      </w:r>
    </w:p>
    <w:p w:rsidR="000316A8" w:rsidRDefault="000316A8" w:rsidP="00E62B5F">
      <w:pPr>
        <w:numPr>
          <w:ilvl w:val="0"/>
          <w:numId w:val="7"/>
        </w:numPr>
        <w:autoSpaceDE w:val="0"/>
        <w:autoSpaceDN w:val="0"/>
        <w:adjustRightInd w:val="0"/>
        <w:spacing w:after="0" w:line="240" w:lineRule="auto"/>
        <w:ind w:left="1080"/>
        <w:rPr>
          <w:rFonts w:cs="BookAntiqua"/>
        </w:rPr>
      </w:pPr>
      <w:r w:rsidRPr="002A12BD">
        <w:rPr>
          <w:rFonts w:cs="BookAntiqua"/>
        </w:rPr>
        <w:t>We can be 95% confident that the range 160 to 340 holds the population mean.</w:t>
      </w:r>
    </w:p>
    <w:p w:rsidR="00514049" w:rsidRDefault="00514049" w:rsidP="00514049">
      <w:pPr>
        <w:autoSpaceDE w:val="0"/>
        <w:autoSpaceDN w:val="0"/>
        <w:adjustRightInd w:val="0"/>
        <w:spacing w:after="0" w:line="240" w:lineRule="auto"/>
        <w:rPr>
          <w:rFonts w:cs="BookAntiqua"/>
        </w:rPr>
      </w:pPr>
    </w:p>
    <w:p w:rsidR="00E62B5F" w:rsidRPr="002A12BD" w:rsidRDefault="007B6263" w:rsidP="00E62B5F">
      <w:pPr>
        <w:autoSpaceDE w:val="0"/>
        <w:autoSpaceDN w:val="0"/>
        <w:adjustRightInd w:val="0"/>
        <w:spacing w:after="0"/>
        <w:rPr>
          <w:rFonts w:cs="BookAntiqua"/>
        </w:rPr>
      </w:pPr>
      <w:r>
        <w:rPr>
          <w:rFonts w:cs="BookAntiqua"/>
        </w:rPr>
        <w:t>4.</w:t>
      </w:r>
      <w:r w:rsidR="00E72589">
        <w:rPr>
          <w:rFonts w:cs="BookAntiqua"/>
        </w:rPr>
        <w:t xml:space="preserve">An article </w:t>
      </w:r>
      <w:r w:rsidR="00A2323A">
        <w:rPr>
          <w:rFonts w:cs="BookAntiqua"/>
        </w:rPr>
        <w:t>in USA</w:t>
      </w:r>
      <w:r w:rsidR="00D078CB">
        <w:rPr>
          <w:rFonts w:cs="BookAntiqua"/>
        </w:rPr>
        <w:t xml:space="preserve"> Today </w:t>
      </w:r>
      <w:r w:rsidR="008912B4">
        <w:rPr>
          <w:rFonts w:cs="BookAntiqua"/>
        </w:rPr>
        <w:t xml:space="preserve">discusses </w:t>
      </w:r>
      <w:r w:rsidR="004A7053">
        <w:rPr>
          <w:rFonts w:cs="BookAntiqua"/>
        </w:rPr>
        <w:t xml:space="preserve">things Americans </w:t>
      </w:r>
      <w:r w:rsidR="00290FE5">
        <w:rPr>
          <w:rFonts w:cs="BookAntiqua"/>
        </w:rPr>
        <w:t xml:space="preserve">to try </w:t>
      </w:r>
      <w:r w:rsidR="000473E0">
        <w:rPr>
          <w:rFonts w:cs="BookAntiqua"/>
        </w:rPr>
        <w:t xml:space="preserve">to rid themselves </w:t>
      </w:r>
      <w:r w:rsidR="002F760E">
        <w:rPr>
          <w:rFonts w:cs="BookAntiqua"/>
        </w:rPr>
        <w:t xml:space="preserve">of junk e-mail </w:t>
      </w:r>
      <w:r w:rsidR="003706C2">
        <w:rPr>
          <w:rFonts w:cs="BookAntiqua"/>
        </w:rPr>
        <w:t>.</w:t>
      </w:r>
      <w:r w:rsidR="007C6601">
        <w:rPr>
          <w:rFonts w:cs="BookAntiqua"/>
        </w:rPr>
        <w:t xml:space="preserve">If a random sample </w:t>
      </w:r>
      <w:r w:rsidR="00713CB8">
        <w:rPr>
          <w:rFonts w:cs="BookAntiqua"/>
        </w:rPr>
        <w:t xml:space="preserve">of 1,200 </w:t>
      </w:r>
      <w:r w:rsidR="00837E5F">
        <w:rPr>
          <w:rFonts w:cs="BookAntiqua"/>
        </w:rPr>
        <w:t xml:space="preserve">Internet </w:t>
      </w:r>
      <w:r w:rsidR="000B1842">
        <w:rPr>
          <w:rFonts w:cs="BookAntiqua"/>
        </w:rPr>
        <w:t xml:space="preserve">users </w:t>
      </w:r>
      <w:r w:rsidR="004F55CA">
        <w:rPr>
          <w:rFonts w:cs="BookAntiqua"/>
        </w:rPr>
        <w:t xml:space="preserve">yields </w:t>
      </w:r>
      <w:r w:rsidR="00C247F7">
        <w:rPr>
          <w:rFonts w:cs="BookAntiqua"/>
        </w:rPr>
        <w:t xml:space="preserve">an average of 43 junk </w:t>
      </w:r>
      <w:r w:rsidR="000B2F24">
        <w:rPr>
          <w:rFonts w:cs="BookAntiqua"/>
        </w:rPr>
        <w:t xml:space="preserve"> email </w:t>
      </w:r>
      <w:r w:rsidR="00E33983">
        <w:rPr>
          <w:rFonts w:cs="BookAntiqua"/>
        </w:rPr>
        <w:t xml:space="preserve"> messages per day, and </w:t>
      </w:r>
      <w:r w:rsidR="00BE142A">
        <w:rPr>
          <w:rFonts w:cs="BookAntiqua"/>
        </w:rPr>
        <w:t xml:space="preserve"> t</w:t>
      </w:r>
      <w:r w:rsidR="003A7C9E">
        <w:rPr>
          <w:rFonts w:cs="BookAntiqua"/>
        </w:rPr>
        <w:t xml:space="preserve">he standard deviation </w:t>
      </w:r>
      <w:r w:rsidR="00633017">
        <w:rPr>
          <w:rFonts w:cs="BookAntiqua"/>
        </w:rPr>
        <w:t xml:space="preserve">is 14, give 99% </w:t>
      </w:r>
      <w:r w:rsidR="007E0973">
        <w:rPr>
          <w:rFonts w:cs="BookAntiqua"/>
        </w:rPr>
        <w:t xml:space="preserve">confidence interval </w:t>
      </w:r>
      <w:r w:rsidR="00F52EAA">
        <w:rPr>
          <w:rFonts w:cs="BookAntiqua"/>
        </w:rPr>
        <w:t xml:space="preserve">for the average daily number of unwanted e-mail messages received </w:t>
      </w:r>
      <w:r w:rsidR="00D408A8">
        <w:rPr>
          <w:rFonts w:cs="BookAntiqua"/>
        </w:rPr>
        <w:t>by an American.</w:t>
      </w:r>
    </w:p>
    <w:p w:rsidR="007B7FE3" w:rsidRDefault="007B7FE3" w:rsidP="00AD5C1B">
      <w:pPr>
        <w:autoSpaceDE w:val="0"/>
        <w:autoSpaceDN w:val="0"/>
        <w:adjustRightInd w:val="0"/>
        <w:spacing w:after="0" w:line="240" w:lineRule="auto"/>
        <w:rPr>
          <w:rFonts w:cs="BookAntiqua"/>
        </w:rPr>
      </w:pPr>
    </w:p>
    <w:p w:rsidR="00AD5C1B" w:rsidRPr="007B7FE3" w:rsidRDefault="00AD5C1B" w:rsidP="00AD5C1B">
      <w:pPr>
        <w:autoSpaceDE w:val="0"/>
        <w:autoSpaceDN w:val="0"/>
        <w:adjustRightInd w:val="0"/>
        <w:spacing w:after="0" w:line="240" w:lineRule="auto"/>
        <w:rPr>
          <w:rFonts w:cs="BookAntiqua"/>
        </w:rPr>
      </w:pPr>
      <w:r>
        <w:rPr>
          <w:rFonts w:cs="BookAntiqua"/>
        </w:rPr>
        <w:t>5.</w:t>
      </w:r>
      <w:r w:rsidR="004134AE">
        <w:rPr>
          <w:rFonts w:cs="BookAntiqua"/>
        </w:rPr>
        <w:t xml:space="preserve">  </w:t>
      </w:r>
      <w:r w:rsidR="00704CA2">
        <w:rPr>
          <w:rFonts w:cs="BookAntiqua"/>
        </w:rPr>
        <w:t xml:space="preserve">Find the </w:t>
      </w:r>
      <w:r w:rsidR="00411D57">
        <w:rPr>
          <w:rFonts w:cs="BookAntiqua"/>
        </w:rPr>
        <w:t xml:space="preserve">minimum </w:t>
      </w:r>
      <w:r w:rsidR="00EE6BB9">
        <w:rPr>
          <w:rFonts w:cs="BookAntiqua"/>
        </w:rPr>
        <w:t xml:space="preserve">required </w:t>
      </w:r>
      <w:r w:rsidR="00C800BC">
        <w:rPr>
          <w:rFonts w:cs="BookAntiqua"/>
        </w:rPr>
        <w:t>sample for</w:t>
      </w:r>
      <w:r w:rsidR="00503193">
        <w:rPr>
          <w:rFonts w:cs="BookAntiqua"/>
        </w:rPr>
        <w:t xml:space="preserve"> </w:t>
      </w:r>
      <w:r w:rsidR="001647E7">
        <w:rPr>
          <w:rFonts w:cs="BookAntiqua"/>
        </w:rPr>
        <w:t>estimat</w:t>
      </w:r>
      <w:r w:rsidR="00356CF0">
        <w:rPr>
          <w:rFonts w:cs="BookAntiqua"/>
        </w:rPr>
        <w:t xml:space="preserve">ing the average number of designer </w:t>
      </w:r>
      <w:r w:rsidR="00800B29">
        <w:rPr>
          <w:rFonts w:cs="BookAntiqua"/>
        </w:rPr>
        <w:t>shirts sold</w:t>
      </w:r>
      <w:r w:rsidR="004B6549">
        <w:rPr>
          <w:rFonts w:cs="BookAntiqua"/>
        </w:rPr>
        <w:t xml:space="preserve"> per day</w:t>
      </w:r>
      <w:r w:rsidR="00444898">
        <w:rPr>
          <w:rFonts w:cs="BookAntiqua"/>
        </w:rPr>
        <w:t xml:space="preserve"> to within 10 units</w:t>
      </w:r>
      <w:r w:rsidR="00C6153F">
        <w:rPr>
          <w:rFonts w:cs="BookAntiqua"/>
        </w:rPr>
        <w:t xml:space="preserve"> with 90% </w:t>
      </w:r>
      <w:r w:rsidR="00DB345D">
        <w:rPr>
          <w:rFonts w:cs="BookAntiqua"/>
        </w:rPr>
        <w:t>confidence if t</w:t>
      </w:r>
      <w:r w:rsidR="0032761B">
        <w:rPr>
          <w:rFonts w:cs="BookAntiqua"/>
        </w:rPr>
        <w:t>h</w:t>
      </w:r>
      <w:r w:rsidR="00DB345D">
        <w:rPr>
          <w:rFonts w:cs="BookAntiqua"/>
        </w:rPr>
        <w:t xml:space="preserve">e standard </w:t>
      </w:r>
      <w:r w:rsidR="00800B29">
        <w:rPr>
          <w:rFonts w:cs="BookAntiqua"/>
        </w:rPr>
        <w:t>deviation of</w:t>
      </w:r>
      <w:r w:rsidR="0007275F">
        <w:rPr>
          <w:rFonts w:cs="BookAntiqua"/>
        </w:rPr>
        <w:t xml:space="preserve"> the number of shirts </w:t>
      </w:r>
      <w:r w:rsidR="00B5339A">
        <w:rPr>
          <w:rFonts w:cs="BookAntiqua"/>
        </w:rPr>
        <w:t>sold per day</w:t>
      </w:r>
      <w:r w:rsidR="00FC5538">
        <w:rPr>
          <w:rFonts w:cs="BookAntiqua"/>
        </w:rPr>
        <w:t xml:space="preserve"> is about 50</w:t>
      </w:r>
      <w:r w:rsidR="00B5339A">
        <w:rPr>
          <w:rFonts w:cs="BookAntiqua"/>
        </w:rPr>
        <w:t>.</w:t>
      </w:r>
    </w:p>
    <w:sectPr w:rsidR="00AD5C1B" w:rsidRPr="007B7FE3" w:rsidSect="00E62B5F">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CDB5D21"/>
    <w:multiLevelType w:val="hybridMultilevel"/>
    <w:tmpl w:val="60D64FB8"/>
    <w:lvl w:ilvl="0" w:tplc="1B04B0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16A8"/>
    <w:rsid w:val="000316A8"/>
    <w:rsid w:val="000473E0"/>
    <w:rsid w:val="0007275F"/>
    <w:rsid w:val="000B1842"/>
    <w:rsid w:val="000B2F24"/>
    <w:rsid w:val="00100D61"/>
    <w:rsid w:val="00135898"/>
    <w:rsid w:val="00162D7D"/>
    <w:rsid w:val="001647E7"/>
    <w:rsid w:val="001654D8"/>
    <w:rsid w:val="002547AA"/>
    <w:rsid w:val="00290FE5"/>
    <w:rsid w:val="002A12BD"/>
    <w:rsid w:val="002B3AE3"/>
    <w:rsid w:val="002F760E"/>
    <w:rsid w:val="003028E4"/>
    <w:rsid w:val="00311DCF"/>
    <w:rsid w:val="0032577F"/>
    <w:rsid w:val="0032761B"/>
    <w:rsid w:val="00356CF0"/>
    <w:rsid w:val="003706C2"/>
    <w:rsid w:val="00377DE4"/>
    <w:rsid w:val="003A7C9E"/>
    <w:rsid w:val="00411D57"/>
    <w:rsid w:val="004134AE"/>
    <w:rsid w:val="004206CE"/>
    <w:rsid w:val="00444898"/>
    <w:rsid w:val="004470A9"/>
    <w:rsid w:val="0047717F"/>
    <w:rsid w:val="004A7053"/>
    <w:rsid w:val="004B6549"/>
    <w:rsid w:val="004F55CA"/>
    <w:rsid w:val="00503193"/>
    <w:rsid w:val="00514049"/>
    <w:rsid w:val="00633017"/>
    <w:rsid w:val="006336D5"/>
    <w:rsid w:val="0065786C"/>
    <w:rsid w:val="006A7C9D"/>
    <w:rsid w:val="00704CA2"/>
    <w:rsid w:val="00713CB8"/>
    <w:rsid w:val="007B6263"/>
    <w:rsid w:val="007B7FE3"/>
    <w:rsid w:val="007C6601"/>
    <w:rsid w:val="007E0973"/>
    <w:rsid w:val="00800B29"/>
    <w:rsid w:val="00837E5F"/>
    <w:rsid w:val="00854015"/>
    <w:rsid w:val="00854D9B"/>
    <w:rsid w:val="008912B4"/>
    <w:rsid w:val="00896DD2"/>
    <w:rsid w:val="008D2588"/>
    <w:rsid w:val="009464DB"/>
    <w:rsid w:val="00A2323A"/>
    <w:rsid w:val="00A5015E"/>
    <w:rsid w:val="00A7145C"/>
    <w:rsid w:val="00AD5C1B"/>
    <w:rsid w:val="00B01FE5"/>
    <w:rsid w:val="00B41816"/>
    <w:rsid w:val="00B5339A"/>
    <w:rsid w:val="00BE142A"/>
    <w:rsid w:val="00C247F7"/>
    <w:rsid w:val="00C6153F"/>
    <w:rsid w:val="00C800BC"/>
    <w:rsid w:val="00CC5107"/>
    <w:rsid w:val="00D04312"/>
    <w:rsid w:val="00D078CB"/>
    <w:rsid w:val="00D408A8"/>
    <w:rsid w:val="00DB345D"/>
    <w:rsid w:val="00DB3986"/>
    <w:rsid w:val="00DF74AD"/>
    <w:rsid w:val="00E33983"/>
    <w:rsid w:val="00E62B5F"/>
    <w:rsid w:val="00E72589"/>
    <w:rsid w:val="00E77B74"/>
    <w:rsid w:val="00EE6BB9"/>
    <w:rsid w:val="00F52EAA"/>
    <w:rsid w:val="00FA5409"/>
    <w:rsid w:val="00FC5538"/>
    <w:rsid w:val="00FD6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F72B2-E2BF-471F-8346-1EB77638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Admin</cp:lastModifiedBy>
  <cp:revision>65</cp:revision>
  <dcterms:created xsi:type="dcterms:W3CDTF">2014-10-06T06:58:00Z</dcterms:created>
  <dcterms:modified xsi:type="dcterms:W3CDTF">2014-10-27T05:19:00Z</dcterms:modified>
</cp:coreProperties>
</file>