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425.19685039370086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36"/>
          <w:szCs w:val="36"/>
          <w:rtl w:val="0"/>
        </w:rPr>
        <w:t xml:space="preserve">Anmol Panchal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425.19685039370086"/>
        <w:rPr>
          <w:color w:val="674ea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Add: Maheshra, Khairtal Tijara | Tel: 7742203252 | </w:t>
      </w:r>
      <w:r w:rsidDel="00000000" w:rsidR="00000000" w:rsidRPr="00000000">
        <w:rPr>
          <w:color w:val="674ea7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674ea7"/>
            <w:sz w:val="20"/>
            <w:szCs w:val="20"/>
            <w:rtl w:val="0"/>
          </w:rPr>
          <w:t xml:space="preserve">panchalji9705@gmail.com</w:t>
        </w:r>
      </w:hyperlink>
      <w:r w:rsidDel="00000000" w:rsidR="00000000" w:rsidRPr="00000000">
        <w:rPr>
          <w:color w:val="674ea7"/>
          <w:sz w:val="20"/>
          <w:szCs w:val="20"/>
          <w:rtl w:val="0"/>
        </w:rPr>
        <w:t xml:space="preserve"> |  </w:t>
      </w:r>
      <w:hyperlink r:id="rId7">
        <w:r w:rsidDel="00000000" w:rsidR="00000000" w:rsidRPr="00000000">
          <w:rPr>
            <w:color w:val="674ea7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color w:val="674ea7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color w:val="674ea7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425.19685039370086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color w:val="20124d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425.19685039370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Aspiring Web Developer with hands-on experience in HTML, CSS, JavaScript, React, and modern web technologies. Built real-world projects including responsive websites and interactive web applications. Skilled in frontend development, UI design, and creating user-focused experiences. Passionate about building impactful and efficient web solutions through clean and scalable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425.1968503937008" w:firstLine="0"/>
        <w:rPr>
          <w:color w:val="999999"/>
          <w:sz w:val="16"/>
          <w:szCs w:val="1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Web Development at Upflairs Pvt. Ltd                                                  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December 2025 -February 2026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lineRule="auto"/>
        <w:ind w:left="0" w:hanging="283.464566929133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on real-world web development projects, including responsive and interactive applications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0" w:hanging="283.464566929133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UI design, component, and frontend optimization using modern web technologies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0" w:hanging="283.464566929133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implemented dynamic features to improve functionality and user experience</w:t>
      </w:r>
    </w:p>
    <w:p w:rsidR="00000000" w:rsidDel="00000000" w:rsidP="00000000" w:rsidRDefault="00000000" w:rsidRPr="00000000" w14:paraId="0000000E">
      <w:pPr>
        <w:ind w:left="-425.1968503937008" w:firstLine="0"/>
        <w:rPr>
          <w:b w:val="1"/>
          <w:bCs w:val="1"/>
          <w:color w:val="999999"/>
          <w:sz w:val="16"/>
          <w:szCs w:val="1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Marketing Intern at TFST                                                                                   </w:t>
      </w:r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June 2024 - October 2024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before="0" w:lineRule="auto"/>
        <w:ind w:left="0" w:hanging="28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planning and executing digital marketing campaigns across social media platforms.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0" w:hanging="28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Analyzed campaign performance using basic analytics tools and generated insights for improvement.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0" w:hanging="28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on SEO basics including keyword research and content optimization.</w:t>
      </w:r>
    </w:p>
    <w:p w:rsidR="00000000" w:rsidDel="00000000" w:rsidP="00000000" w:rsidRDefault="00000000" w:rsidRPr="00000000" w14:paraId="00000012">
      <w:pPr>
        <w:ind w:left="-425.1968503937008" w:firstLine="0"/>
        <w:rPr>
          <w:b w:val="1"/>
          <w:bCs w:val="1"/>
          <w:color w:val="99999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425.196850393700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8" w:firstLine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E-Commerce Frontend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-     </w:t>
      </w:r>
      <w:hyperlink r:id="rId9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-425.1968503937008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sz w:val="20"/>
          <w:szCs w:val="20"/>
          <w:rtl w:val="0"/>
        </w:rPr>
        <w:t xml:space="preserve"> HTML, CSS, JS, React, Tailwind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1.73228346456688" w:hanging="283.464566929133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a responsive e-commerce user interface with modern styling and layouts.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1.73228346456688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reusable components and interactive features to enhance user experience.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1.73228346456688" w:hanging="283.464566929133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dynamic product display and responsive design for better usability.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1.73228346456688" w:hanging="283.464566929133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Optimized frontend performance and ensured a smooth user interaction experience. </w:t>
      </w:r>
    </w:p>
    <w:p w:rsidR="00000000" w:rsidDel="00000000" w:rsidP="00000000" w:rsidRDefault="00000000" w:rsidRPr="00000000" w14:paraId="0000001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-425.1968503937008" w:right="-1016.4566929133849" w:firstLine="0"/>
        <w:rPr>
          <w:sz w:val="6"/>
          <w:szCs w:val="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Library Management System (LibraFlow)     -     </w:t>
      </w:r>
      <w:hyperlink r:id="rId10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view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Stack: </w:t>
      </w:r>
      <w:r w:rsidDel="00000000" w:rsidR="00000000" w:rsidRPr="00000000">
        <w:rPr>
          <w:sz w:val="20"/>
          <w:szCs w:val="20"/>
          <w:rtl w:val="0"/>
        </w:rPr>
        <w:t xml:space="preserve">React.js, Node.js, Express.js, MongoDB,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425.1968503937008" w:right="-1016.4566929133849"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-425.1968503937008" w:right="-1016.4566929133849"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line="276" w:lineRule="auto"/>
        <w:ind w:left="141.73228346456688" w:hanging="28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a full-stack library management system with a modern and responsive user interface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1.73228346456688" w:hanging="28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reusable components and implemented smooth navigation for better user experience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1.73228346456688" w:hanging="28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features like book, member management, authentication, and dashboard analytics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1.73228346456688" w:hanging="28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secure backend APIs and database integration for efficient data handling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141.73228346456688" w:hanging="28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application performance and created a scalable structure for future enhancement</w:t>
      </w:r>
    </w:p>
    <w:p w:rsidR="00000000" w:rsidDel="00000000" w:rsidP="00000000" w:rsidRDefault="00000000" w:rsidRPr="00000000" w14:paraId="00000025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5.1968503937008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-425.196850393700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745"/>
        <w:gridCol w:w="4095"/>
        <w:tblGridChange w:id="0">
          <w:tblGrid>
            <w:gridCol w:w="2820"/>
            <w:gridCol w:w="2745"/>
            <w:gridCol w:w="4095"/>
          </w:tblGrid>
        </w:tblGridChange>
      </w:tblGrid>
      <w:tr>
        <w:trPr>
          <w:cantSplit w:val="0"/>
          <w:trHeight w:val="1114.9218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283.464566929134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283.464566929134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Numpy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283.464566929134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283.464566929134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Matplotlib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283.464566929134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&amp; Github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Docs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Sheets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-425.196850393700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425.1968503937008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141.73228346456688" w:hanging="283.46456692913375"/>
        <w:rPr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Diploma in Computer Science                                                                                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September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2023 - 2025</w:t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DPG Polytechnic Gurugram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1.73228346456688" w:hanging="283.46456692913375"/>
        <w:rPr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Pursuing B.Tech in Computer Science                                                                  </w:t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September 2025 - 2028 </w:t>
      </w:r>
      <w:r w:rsidDel="00000000" w:rsidR="00000000" w:rsidRPr="00000000">
        <w:rPr>
          <w:sz w:val="20"/>
          <w:szCs w:val="20"/>
          <w:rtl w:val="0"/>
        </w:rPr>
        <w:t xml:space="preserve">LIET Chikani Alwar</w:t>
      </w:r>
    </w:p>
    <w:p w:rsidR="00000000" w:rsidDel="00000000" w:rsidP="00000000" w:rsidRDefault="00000000" w:rsidRPr="00000000" w14:paraId="0000003A">
      <w:pPr>
        <w:ind w:left="-425.1968503937008" w:firstLine="0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8.1102362204729" w:top="850.3937007874016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ibrary-management-nu-gules.vercel.app/" TargetMode="External"/><Relationship Id="rId9" Type="http://schemas.openxmlformats.org/officeDocument/2006/relationships/hyperlink" Target="https://github.com/anmolpanchal-dev/E-Commerce.git" TargetMode="External"/><Relationship Id="rId5" Type="http://schemas.openxmlformats.org/officeDocument/2006/relationships/styles" Target="styles.xml"/><Relationship Id="rId6" Type="http://schemas.openxmlformats.org/officeDocument/2006/relationships/hyperlink" Target="mailto:panchalji9705@gmail.com" TargetMode="External"/><Relationship Id="rId7" Type="http://schemas.openxmlformats.org/officeDocument/2006/relationships/hyperlink" Target="https://www.linkedin.com/in/anmolpanchal-dev/" TargetMode="External"/><Relationship Id="rId8" Type="http://schemas.openxmlformats.org/officeDocument/2006/relationships/hyperlink" Target="https://github.com/anmolpanchal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