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Event Full Name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BOX CRICKET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Event Tagline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Crick, crick, cricket; don’t throw your wicket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Event Poster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Attached Separately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Date</w:t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: 13/03/2019 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Time</w:t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: 10:00am onwards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Venue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Central Foyer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Coordinator Details: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Maheshwar Dhadhai </w:t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8690787163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Dignesh Mandanka</w:t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8866599805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Ashik Patel </w:t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9714627178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Team Size: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 participants (at least one female participant). Max. 30 teams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Description:</w:t>
      </w:r>
    </w:p>
    <w:p>
      <w:pPr>
        <w:pStyle w:val="13"/>
        <w:spacing w:after="0" w:line="240" w:lineRule="auto"/>
        <w:ind w:left="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This is the cricket game. It will be played on the rectangular ground with six players in each team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with at least one girl in the team. Ground will be of small size with certain special rules to play it.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Bowling will be underarm only. 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Rules and regulations</w:t>
      </w:r>
    </w:p>
    <w:p>
      <w:pPr>
        <w:pStyle w:val="13"/>
        <w:spacing w:after="0" w:line="240" w:lineRule="auto"/>
        <w:ind w:left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Scoring Rules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 the case of ‘NO BALL’ and ‘WIDE BALL’,  2 runs will be given to the batting team. In the case of ‘NO BALL’ there will be ‘FREE HIT’ also.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Byes and Leg Byes are allowed.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Players can score runs by running while the ball is in the ground.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 runs will be given in case ball goes outside the Box/ground after some distraction (not directly).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 case if bowler bowls direct ball and ball goes outside the box/ground after some distraction (not directly) 8 runs will be given to batting team.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Batting team can get extra runs in case of over throws.</w:t>
      </w:r>
    </w:p>
    <w:p>
      <w:pPr>
        <w:pStyle w:val="13"/>
        <w:spacing w:after="0" w:line="240" w:lineRule="auto"/>
        <w:ind w:left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Out rule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Direct Catch &amp; one bounce (one hand) will be considered as OUT.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Ball going outside the Box directly without interference by opponent team will be considered as OUT.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Hit wicket will be considered as OUT (male).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Stumping and run out will also be considered as out.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 case of NO BALL stumping will not be considered as OUT.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No LBW out.</w:t>
      </w:r>
    </w:p>
    <w:p>
      <w:pPr>
        <w:pStyle w:val="13"/>
        <w:spacing w:after="0" w:line="240" w:lineRule="auto"/>
        <w:ind w:left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Bowling rules: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Underarm bowling is compulsory.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Ball should be pitched beyond the no ball line, otherwise it will be called as NO BALL.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 case if ball reaches batsman with more than one bounce it will be considered as DEAD BALL.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Direct ball above the knee will be considered as NO BALL 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Any deviation from the above rules will be “NO BALL”.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Usual NO BALL and WIDE BALL will be applicable.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Over throw runs will be counted.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Female specific rules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One female player needs to either open or need to go one down.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Female needs to bowl one over 1st or 2nd over compulsory.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Female players will not be considered out in case of hit wicket.</w:t>
      </w:r>
    </w:p>
    <w:p>
      <w:pPr>
        <w:pStyle w:val="13"/>
        <w:spacing w:after="0" w:line="240" w:lineRule="auto"/>
        <w:ind w:left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Other rules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One Bowler can bowl maximum 1 over in an inning.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 case of Tie, “Super Over” will be played.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The Non Striker has to stand completely inside the STUMP BOX.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Umpire decision will be final and no arguments will be entertained with the umpire.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Umpire in any of the above situation may call off the play considering win to the opponent’s team.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Registration Fees </w:t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Rs. 1</w:t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0 per team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Registration Details: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: 20/02/2019, 11:00am onwards</w:t>
      </w:r>
    </w:p>
    <w:p>
      <w:pPr>
        <w:pStyle w:val="13"/>
        <w:numPr>
          <w:ilvl w:val="0"/>
          <w:numId w:val="2"/>
        </w:numPr>
        <w:spacing w:after="0" w:line="240" w:lineRule="auto"/>
        <w:ind w:firstLine="22"/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: 28/02/2019, up to 5:00pm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Winning Prize Amount if any: Rs. 1000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Any additional remarks if any: </w:t>
      </w:r>
    </w:p>
    <w:sectPr>
      <w:pgSz w:w="11909" w:h="16834"/>
      <w:pgMar w:top="1000" w:right="789" w:bottom="874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5664"/>
    <w:multiLevelType w:val="singleLevel"/>
    <w:tmpl w:val="242156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6"/>
      </w:rPr>
    </w:lvl>
  </w:abstractNum>
  <w:abstractNum w:abstractNumId="1">
    <w:nsid w:val="4C050E0A"/>
    <w:multiLevelType w:val="multilevel"/>
    <w:tmpl w:val="4C050E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12"/>
    <w:rsid w:val="00060269"/>
    <w:rsid w:val="000B62BA"/>
    <w:rsid w:val="00150834"/>
    <w:rsid w:val="003C7305"/>
    <w:rsid w:val="004F4103"/>
    <w:rsid w:val="00560955"/>
    <w:rsid w:val="00572513"/>
    <w:rsid w:val="007A0ADB"/>
    <w:rsid w:val="0092495A"/>
    <w:rsid w:val="00A14182"/>
    <w:rsid w:val="00A30ABA"/>
    <w:rsid w:val="00B955AD"/>
    <w:rsid w:val="00D83F12"/>
    <w:rsid w:val="00E25321"/>
    <w:rsid w:val="00E949F7"/>
    <w:rsid w:val="00F457BB"/>
    <w:rsid w:val="02A13F5B"/>
    <w:rsid w:val="067E4332"/>
    <w:rsid w:val="11334E54"/>
    <w:rsid w:val="12074521"/>
    <w:rsid w:val="127705CE"/>
    <w:rsid w:val="159A06B4"/>
    <w:rsid w:val="15F43E32"/>
    <w:rsid w:val="16363361"/>
    <w:rsid w:val="183A1AAE"/>
    <w:rsid w:val="19736DD0"/>
    <w:rsid w:val="1B1F1350"/>
    <w:rsid w:val="21B15922"/>
    <w:rsid w:val="267210D8"/>
    <w:rsid w:val="29AE101B"/>
    <w:rsid w:val="2F066B51"/>
    <w:rsid w:val="30E85A42"/>
    <w:rsid w:val="354A4838"/>
    <w:rsid w:val="36813AFA"/>
    <w:rsid w:val="3CA82709"/>
    <w:rsid w:val="41330FD3"/>
    <w:rsid w:val="45EB0DF6"/>
    <w:rsid w:val="46CE2489"/>
    <w:rsid w:val="490B0C3A"/>
    <w:rsid w:val="4923660B"/>
    <w:rsid w:val="49FC1273"/>
    <w:rsid w:val="4BFF6F2A"/>
    <w:rsid w:val="4C2B3527"/>
    <w:rsid w:val="528561F2"/>
    <w:rsid w:val="538A518C"/>
    <w:rsid w:val="55995373"/>
    <w:rsid w:val="595F632C"/>
    <w:rsid w:val="597B3336"/>
    <w:rsid w:val="603A0A05"/>
    <w:rsid w:val="61E81C5E"/>
    <w:rsid w:val="67A13805"/>
    <w:rsid w:val="71723000"/>
    <w:rsid w:val="781E7714"/>
    <w:rsid w:val="79464B36"/>
    <w:rsid w:val="79C34124"/>
    <w:rsid w:val="7C2E1B9E"/>
    <w:rsid w:val="7D8558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420</Words>
  <Characters>2397</Characters>
  <Lines>19</Lines>
  <Paragraphs>5</Paragraphs>
  <TotalTime>4</TotalTime>
  <ScaleCrop>false</ScaleCrop>
  <LinksUpToDate>false</LinksUpToDate>
  <CharactersWithSpaces>2812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2019-02-14T07:46:00Z</dcterms:created>
  <dc:creator>admin</dc:creator>
  <cp:lastModifiedBy>admin</cp:lastModifiedBy>
  <dcterms:modified xsi:type="dcterms:W3CDTF">2019-02-18T12:08:43Z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