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Event Full Name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: SPELL BEE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Event Tagline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Every Letter Matters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Event Poster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: Attached separately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Date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: 0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7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/03/2019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Time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12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pm onwards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Venue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  <w:t>: Seminar Hall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Coordinator Details</w:t>
      </w:r>
      <w:bookmarkStart w:id="0" w:name="_GoBack"/>
      <w:bookmarkEnd w:id="0"/>
    </w:p>
    <w:p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Karan Thacker: 8780784343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Shivang Pandya: 8469817189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Team Size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Individual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Description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20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Round 1: participants are given 1o random letters using which they have to make maximum number of words in 2 minutes.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20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Round 2: pen and paper test, of 10 minutes, having 20 questions, each question having the meaning and a few letters of the word.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20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Round 3: rapid fire round of 1 minute.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20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Round 4: classic spell bee format.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Rules and regulations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round 1, top 10 will be selected.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round 2, top 5 will be selected.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In round 3, every correct spelling is worth 10 points.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In round 4, every correct spelling is worth 20 points. The word may be passed on to the next participant if the spelling is wrong, for the same number of points.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The meaning of the word may be used as a lifeline, but at the cost of 5 points.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Registration Fees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Rs. 30</w:t>
      </w: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Registration Details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Registration type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: Pre-registration 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required.</w:t>
      </w:r>
    </w:p>
    <w:p>
      <w:pPr>
        <w:pStyle w:val="13"/>
        <w:numPr>
          <w:ilvl w:val="0"/>
          <w:numId w:val="4"/>
        </w:numPr>
        <w:spacing w:after="0" w:line="240" w:lineRule="auto"/>
        <w:ind w:left="360" w:hanging="270"/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Registration Start date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18/02/2019, 11:00am onwards</w:t>
      </w:r>
    </w:p>
    <w:p>
      <w:pPr>
        <w:pStyle w:val="13"/>
        <w:numPr>
          <w:ilvl w:val="0"/>
          <w:numId w:val="4"/>
        </w:numPr>
        <w:spacing w:after="0" w:line="240" w:lineRule="auto"/>
        <w:ind w:left="360" w:hanging="270"/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Registration Closure date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25/02/2019, up to 5:00pm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Winning Prize Amount if any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: To be announced at the time of event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Any additional remarks if any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: 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051EF"/>
    <w:multiLevelType w:val="multilevel"/>
    <w:tmpl w:val="531051EF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5C8F13AA"/>
    <w:multiLevelType w:val="multilevel"/>
    <w:tmpl w:val="5C8F13AA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5D0134C0"/>
    <w:multiLevelType w:val="multilevel"/>
    <w:tmpl w:val="5D0134C0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>
    <w:nsid w:val="5DC81D38"/>
    <w:multiLevelType w:val="multilevel"/>
    <w:tmpl w:val="5DC81D38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0"/>
      <w:numFmt w:val="bullet"/>
      <w:lvlText w:val="-"/>
      <w:lvlJc w:val="left"/>
      <w:pPr>
        <w:ind w:left="2880" w:hanging="360"/>
      </w:pPr>
      <w:rPr>
        <w:rFonts w:hint="default" w:ascii="Arial" w:hAnsi="Arial" w:eastAsia="Arial" w:cs="Arial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12"/>
    <w:rsid w:val="000213D6"/>
    <w:rsid w:val="00045F8F"/>
    <w:rsid w:val="002D437B"/>
    <w:rsid w:val="00326936"/>
    <w:rsid w:val="003B5079"/>
    <w:rsid w:val="003E1693"/>
    <w:rsid w:val="004F4103"/>
    <w:rsid w:val="00504F59"/>
    <w:rsid w:val="00534D80"/>
    <w:rsid w:val="007A0ADB"/>
    <w:rsid w:val="009F2161"/>
    <w:rsid w:val="00A839C3"/>
    <w:rsid w:val="00AA506D"/>
    <w:rsid w:val="00B04A07"/>
    <w:rsid w:val="00D83F12"/>
    <w:rsid w:val="00E25321"/>
    <w:rsid w:val="00F34AB8"/>
    <w:rsid w:val="00F457BB"/>
    <w:rsid w:val="00F65EC5"/>
    <w:rsid w:val="067E4332"/>
    <w:rsid w:val="127705CE"/>
    <w:rsid w:val="15F43E32"/>
    <w:rsid w:val="383721D1"/>
    <w:rsid w:val="39BA74AC"/>
    <w:rsid w:val="49FC1273"/>
    <w:rsid w:val="4DD803F2"/>
    <w:rsid w:val="603A0A05"/>
    <w:rsid w:val="61AB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3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1004</Characters>
  <Lines>8</Lines>
  <Paragraphs>2</Paragraphs>
  <TotalTime>0</TotalTime>
  <ScaleCrop>false</ScaleCrop>
  <LinksUpToDate>false</LinksUpToDate>
  <CharactersWithSpaces>1178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2019-02-05T17:47:00Z</dcterms:created>
  <dc:creator>admin</dc:creator>
  <cp:lastModifiedBy>admin</cp:lastModifiedBy>
  <dcterms:modified xsi:type="dcterms:W3CDTF">2019-02-15T10:04:16Z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