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1D" w:rsidRDefault="00564FF1">
      <w:r>
        <w:t>9 tips to get hired as BBA</w:t>
      </w:r>
    </w:p>
    <w:p w:rsidR="00564FF1" w:rsidRDefault="00564FF1">
      <w:r>
        <w:t>Top institutions for BBA</w:t>
      </w:r>
    </w:p>
    <w:p w:rsidR="00564FF1" w:rsidRDefault="00564FF1">
      <w:r>
        <w:t>Future prospects of BBA</w:t>
      </w:r>
    </w:p>
    <w:p w:rsidR="00564FF1" w:rsidRDefault="00564FF1">
      <w:r>
        <w:t>How to crack entrance for BBA</w:t>
      </w:r>
    </w:p>
    <w:p w:rsidR="00564FF1" w:rsidRDefault="00564FF1">
      <w:r>
        <w:t>Salary and perks of BBA</w:t>
      </w:r>
    </w:p>
    <w:p w:rsidR="00564FF1" w:rsidRDefault="00564FF1">
      <w:r>
        <w:t>Scope of BBA</w:t>
      </w:r>
    </w:p>
    <w:p w:rsidR="00564FF1" w:rsidRDefault="00564FF1">
      <w:bookmarkStart w:id="0" w:name="_GoBack"/>
      <w:bookmarkEnd w:id="0"/>
    </w:p>
    <w:sectPr w:rsidR="00564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F1"/>
    <w:rsid w:val="004C28B3"/>
    <w:rsid w:val="00564FF1"/>
    <w:rsid w:val="00A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3BCC2-E1F6-4BED-8918-53D92FB2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Thukral</dc:creator>
  <cp:keywords/>
  <dc:description/>
  <cp:lastModifiedBy>anmol Thukral</cp:lastModifiedBy>
  <cp:revision>1</cp:revision>
  <dcterms:created xsi:type="dcterms:W3CDTF">2017-05-06T08:30:00Z</dcterms:created>
  <dcterms:modified xsi:type="dcterms:W3CDTF">2017-05-06T08:31:00Z</dcterms:modified>
</cp:coreProperties>
</file>