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3CB" w:rsidRPr="00BA13CB" w:rsidRDefault="00BA13CB" w:rsidP="00BA13CB">
      <w:pPr>
        <w:pStyle w:val="NoSpacing"/>
      </w:pPr>
      <w:bookmarkStart w:id="0" w:name="_GoBack"/>
      <w:bookmarkEnd w:id="0"/>
      <w:r>
        <w:t>The utility of standardizing or crude weight measures in modeling of postnatal growth trajectories: are there differences?</w:t>
      </w:r>
    </w:p>
    <w:p w:rsidR="00BA13CB" w:rsidRDefault="00BA13CB" w:rsidP="00BA13CB">
      <w:pPr>
        <w:pStyle w:val="NoSpacing"/>
      </w:pPr>
    </w:p>
    <w:p w:rsidR="00BD3204" w:rsidRDefault="00BA13CB" w:rsidP="00BA13CB">
      <w:pPr>
        <w:pStyle w:val="NoSpacing"/>
      </w:pPr>
      <w:r>
        <w:t>Child growth trajectories are a frequently used metric in life course epidemiology.</w:t>
      </w:r>
      <w:r>
        <w:t xml:space="preserve"> </w:t>
      </w:r>
      <w:r>
        <w:t>Z-scores, of weight, length or a combination of the two, are measures typically</w:t>
      </w:r>
      <w:r>
        <w:t xml:space="preserve"> </w:t>
      </w:r>
      <w:r>
        <w:t>used when modeling growth trajectories. In terms of parsimony, advantages</w:t>
      </w:r>
      <w:r>
        <w:t xml:space="preserve"> </w:t>
      </w:r>
      <w:r>
        <w:t>of Z-scores on a cross-sectional basis include linear scale properties</w:t>
      </w:r>
      <w:r>
        <w:t xml:space="preserve"> </w:t>
      </w:r>
      <w:r>
        <w:t>and the ability to combine genders in one model without additional covariates.</w:t>
      </w:r>
      <w:r>
        <w:t xml:space="preserve"> </w:t>
      </w:r>
      <w:r>
        <w:t>As a result, Z-scores are frequently used in modeling infant growth, but their</w:t>
      </w:r>
      <w:r>
        <w:t xml:space="preserve"> </w:t>
      </w:r>
      <w:r>
        <w:t>properties relative to crude measurements have not been fully explored. We</w:t>
      </w:r>
      <w:r>
        <w:t xml:space="preserve"> </w:t>
      </w:r>
      <w:r>
        <w:t>undertook a series of simulations to compare tests of differences in infant</w:t>
      </w:r>
      <w:r>
        <w:t xml:space="preserve"> </w:t>
      </w:r>
      <w:r>
        <w:t>weight change across time (growth velocity) across two exposure groups with a</w:t>
      </w:r>
      <w:r>
        <w:t xml:space="preserve"> </w:t>
      </w:r>
      <w:r>
        <w:t>referent model including crude weight as an outcome and time as a continuous</w:t>
      </w:r>
      <w:r>
        <w:t xml:space="preserve"> </w:t>
      </w:r>
      <w:r>
        <w:t>measure. Models with weight Z-score or weight percentile outcomes were then</w:t>
      </w:r>
      <w:r>
        <w:t xml:space="preserve"> </w:t>
      </w:r>
      <w:r>
        <w:t>compared to the referent model using data from three different countries</w:t>
      </w:r>
      <w:r>
        <w:t xml:space="preserve"> </w:t>
      </w:r>
      <w:r>
        <w:t>(Portugal, Chile and Italy). To assess differences between the models we calculated</w:t>
      </w:r>
      <w:r>
        <w:t xml:space="preserve"> </w:t>
      </w:r>
      <w:r>
        <w:t>power, type I error, and median estimates. Simulation results demonstrate</w:t>
      </w:r>
      <w:r>
        <w:t xml:space="preserve"> </w:t>
      </w:r>
      <w:r>
        <w:t>lower power when using Z-scores as an outcome. Also, evidence supports situations</w:t>
      </w:r>
      <w:r>
        <w:t xml:space="preserve"> </w:t>
      </w:r>
      <w:r>
        <w:t>in which the crude weight model velocity differences between exposed</w:t>
      </w:r>
      <w:r>
        <w:t xml:space="preserve"> </w:t>
      </w:r>
      <w:r>
        <w:t>and unexposed are in the opposite direction of those estimated in the Z-score or</w:t>
      </w:r>
      <w:r>
        <w:t xml:space="preserve"> </w:t>
      </w:r>
      <w:r>
        <w:t>percentile model. These contradictory estimates occur when there are group</w:t>
      </w:r>
      <w:r>
        <w:t xml:space="preserve"> </w:t>
      </w:r>
      <w:r>
        <w:t>differences in weight at baseline. The Z-score standards were developed for</w:t>
      </w:r>
      <w:r>
        <w:t xml:space="preserve"> </w:t>
      </w:r>
      <w:r>
        <w:t>cross-sectional use, and a within-child increase in crude weight over time may</w:t>
      </w:r>
      <w:r>
        <w:t xml:space="preserve"> </w:t>
      </w:r>
      <w:r>
        <w:t>not translate to an increase in Z-score or vice versa. This characteristic can help</w:t>
      </w:r>
      <w:r>
        <w:t xml:space="preserve"> </w:t>
      </w:r>
      <w:r>
        <w:t>explain the discrepancies in velocity differences across outcome measures. We</w:t>
      </w:r>
      <w:r>
        <w:t xml:space="preserve"> </w:t>
      </w:r>
      <w:r>
        <w:t>conclude that infant growth models calculated using Z-scores and percentiles</w:t>
      </w:r>
      <w:r>
        <w:t xml:space="preserve"> </w:t>
      </w:r>
      <w:r>
        <w:t>can produce inference contradicting results from models using crude weight</w:t>
      </w:r>
      <w:r>
        <w:t xml:space="preserve"> </w:t>
      </w:r>
      <w:r>
        <w:t>measures. These results emphasize the need for careful consideration of the</w:t>
      </w:r>
      <w:r>
        <w:t xml:space="preserve"> </w:t>
      </w:r>
      <w:r>
        <w:t>appropriate scale when modeling infant growth trajectories.</w:t>
      </w:r>
      <w:r>
        <w:t xml:space="preserve"> </w:t>
      </w:r>
    </w:p>
    <w:sectPr w:rsidR="00BD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CB"/>
    <w:rsid w:val="00BA13CB"/>
    <w:rsid w:val="00BD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E7E3"/>
  <w15:chartTrackingRefBased/>
  <w15:docId w15:val="{69A61D00-9676-4032-B1DD-FCF75497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13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315</Words>
  <Characters>1802</Characters>
  <Application>Microsoft Office Word</Application>
  <DocSecurity>0</DocSecurity>
  <Lines>15</Lines>
  <Paragraphs>4</Paragraphs>
  <ScaleCrop>false</ScaleCrop>
  <Company>UNC Chapel Hill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VH</dc:creator>
  <cp:keywords/>
  <dc:description/>
  <cp:lastModifiedBy>Ann VH</cp:lastModifiedBy>
  <cp:revision>1</cp:revision>
  <dcterms:created xsi:type="dcterms:W3CDTF">2021-05-29T17:00:00Z</dcterms:created>
  <dcterms:modified xsi:type="dcterms:W3CDTF">2021-05-29T17:06:00Z</dcterms:modified>
</cp:coreProperties>
</file>