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C2" w:rsidRDefault="00084FC2" w:rsidP="00084FC2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Київський національний університет імені Тараса Шевченка</w:t>
      </w: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Default="00084FC2" w:rsidP="00084FC2">
      <w:pPr>
        <w:jc w:val="center"/>
        <w:rPr>
          <w:sz w:val="24"/>
          <w:lang w:val="uk-UA"/>
        </w:rPr>
      </w:pPr>
    </w:p>
    <w:p w:rsidR="00084FC2" w:rsidRPr="00084FC2" w:rsidRDefault="00084FC2" w:rsidP="00084FC2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Лабораторна робота №</w:t>
      </w:r>
      <w:r w:rsidRPr="00084FC2">
        <w:rPr>
          <w:sz w:val="36"/>
          <w:szCs w:val="36"/>
        </w:rPr>
        <w:t>2</w:t>
      </w:r>
    </w:p>
    <w:p w:rsidR="00084FC2" w:rsidRDefault="002C73E3" w:rsidP="00084FC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</w:t>
      </w:r>
      <w:r w:rsidR="00084FC2">
        <w:rPr>
          <w:sz w:val="36"/>
          <w:szCs w:val="36"/>
          <w:lang w:val="uk-UA"/>
        </w:rPr>
        <w:t xml:space="preserve"> навчального курсу «Чисельні методи»</w:t>
      </w:r>
    </w:p>
    <w:p w:rsidR="00084FC2" w:rsidRDefault="00084FC2" w:rsidP="00084FC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«Методи розв’язання СЛАР»</w:t>
      </w:r>
    </w:p>
    <w:p w:rsidR="00084FC2" w:rsidRDefault="00084FC2" w:rsidP="00084FC2">
      <w:pPr>
        <w:jc w:val="center"/>
        <w:rPr>
          <w:sz w:val="36"/>
          <w:szCs w:val="36"/>
          <w:lang w:val="uk-UA"/>
        </w:rPr>
      </w:pPr>
    </w:p>
    <w:p w:rsidR="00084FC2" w:rsidRDefault="00084FC2" w:rsidP="00084FC2">
      <w:pPr>
        <w:jc w:val="center"/>
        <w:rPr>
          <w:sz w:val="36"/>
          <w:szCs w:val="36"/>
          <w:lang w:val="uk-UA"/>
        </w:rPr>
      </w:pPr>
    </w:p>
    <w:p w:rsidR="00084FC2" w:rsidRDefault="00084FC2" w:rsidP="00084FC2">
      <w:pPr>
        <w:rPr>
          <w:sz w:val="36"/>
          <w:szCs w:val="36"/>
          <w:lang w:val="uk-UA"/>
        </w:rPr>
      </w:pPr>
    </w:p>
    <w:p w:rsidR="00084FC2" w:rsidRDefault="00084FC2" w:rsidP="00084FC2">
      <w:pPr>
        <w:rPr>
          <w:sz w:val="36"/>
          <w:szCs w:val="36"/>
          <w:lang w:val="uk-UA"/>
        </w:rPr>
      </w:pPr>
    </w:p>
    <w:p w:rsidR="00084FC2" w:rsidRDefault="00084FC2" w:rsidP="00084FC2">
      <w:pPr>
        <w:rPr>
          <w:sz w:val="36"/>
          <w:szCs w:val="36"/>
          <w:lang w:val="uk-UA"/>
        </w:rPr>
      </w:pPr>
    </w:p>
    <w:p w:rsidR="00084FC2" w:rsidRDefault="00084FC2" w:rsidP="00084FC2">
      <w:pPr>
        <w:rPr>
          <w:sz w:val="36"/>
          <w:szCs w:val="36"/>
          <w:lang w:val="uk-UA"/>
        </w:rPr>
      </w:pPr>
    </w:p>
    <w:p w:rsidR="00084FC2" w:rsidRDefault="00084FC2" w:rsidP="00084FC2">
      <w:pPr>
        <w:ind w:left="5664"/>
      </w:pPr>
      <w:r>
        <w:t>Виконала:</w:t>
      </w:r>
    </w:p>
    <w:p w:rsidR="00084FC2" w:rsidRDefault="00084FC2" w:rsidP="00084FC2">
      <w:pPr>
        <w:ind w:left="5664"/>
      </w:pPr>
      <w:r>
        <w:t>студентка 2 курсу</w:t>
      </w:r>
    </w:p>
    <w:p w:rsidR="00084FC2" w:rsidRDefault="00084FC2" w:rsidP="00084FC2">
      <w:pPr>
        <w:ind w:left="5664"/>
      </w:pPr>
      <w:r>
        <w:t>факультету кібернетики</w:t>
      </w:r>
    </w:p>
    <w:p w:rsidR="00084FC2" w:rsidRDefault="00084FC2" w:rsidP="00084FC2">
      <w:pPr>
        <w:ind w:left="5664"/>
      </w:pPr>
      <w:r>
        <w:t>спеціальність «Інформатика»</w:t>
      </w:r>
    </w:p>
    <w:p w:rsidR="00084FC2" w:rsidRDefault="00084FC2" w:rsidP="00084FC2">
      <w:pPr>
        <w:ind w:left="5664"/>
      </w:pPr>
      <w:r>
        <w:t>групи К-27</w:t>
      </w:r>
    </w:p>
    <w:p w:rsidR="00084FC2" w:rsidRPr="00501D93" w:rsidRDefault="00084FC2" w:rsidP="00084FC2">
      <w:pPr>
        <w:ind w:left="5664"/>
      </w:pPr>
      <w:r>
        <w:t>Кузьмяк Анна</w:t>
      </w:r>
    </w:p>
    <w:p w:rsidR="00084FC2" w:rsidRDefault="00084FC2" w:rsidP="00084FC2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084FC2" w:rsidRDefault="00084FC2" w:rsidP="00084FC2">
      <w:pPr>
        <w:pStyle w:val="a3"/>
        <w:ind w:left="0" w:firstLine="284"/>
        <w:jc w:val="center"/>
        <w:rPr>
          <w:b/>
          <w:i/>
          <w:sz w:val="32"/>
          <w:szCs w:val="32"/>
          <w:lang w:val="uk-UA"/>
        </w:rPr>
      </w:pPr>
      <w:r w:rsidRPr="00501D93">
        <w:rPr>
          <w:b/>
          <w:i/>
          <w:sz w:val="32"/>
          <w:szCs w:val="32"/>
          <w:lang w:val="uk-UA"/>
        </w:rPr>
        <w:lastRenderedPageBreak/>
        <w:t>Постановка задачі</w:t>
      </w:r>
    </w:p>
    <w:p w:rsidR="000865DA" w:rsidRDefault="000865DA" w:rsidP="000865DA">
      <w:pPr>
        <w:rPr>
          <w:lang w:val="uk-UA"/>
        </w:rPr>
      </w:pPr>
      <w:r>
        <w:rPr>
          <w:lang w:val="uk-UA"/>
        </w:rPr>
        <w:t>Розв’язати СЛАР прямим методом (перша задача у кожному варіанті), знайти для неї обернену матрицю та обчислити визначник. Обчислити число обумовленості.</w:t>
      </w:r>
    </w:p>
    <w:p w:rsidR="000865DA" w:rsidRPr="000865DA" w:rsidRDefault="000865DA" w:rsidP="000865DA">
      <w:pPr>
        <w:rPr>
          <w:lang w:val="uk-UA"/>
        </w:rPr>
      </w:pPr>
      <w:r>
        <w:rPr>
          <w:lang w:val="uk-UA"/>
        </w:rPr>
        <w:t>Розв’язати другу задачу ітераційним методом до досягнення точності 0.001. У якості альтернативної умови зупинки дати можливість вказати кількість ітерацій.</w:t>
      </w:r>
    </w:p>
    <w:p w:rsidR="00084FC2" w:rsidRPr="0002590A" w:rsidRDefault="00084FC2" w:rsidP="00084FC2">
      <w:pPr>
        <w:rPr>
          <w:b/>
          <w:lang w:val="uk-UA"/>
        </w:rPr>
      </w:pPr>
      <w:r w:rsidRPr="0002590A">
        <w:rPr>
          <w:b/>
          <w:lang w:val="uk-UA"/>
        </w:rPr>
        <w:t xml:space="preserve">Методом Гаусса </w:t>
      </w:r>
      <w:r w:rsidRPr="001D1BE3">
        <w:rPr>
          <w:b/>
          <w:lang w:val="uk-UA"/>
        </w:rPr>
        <w:t xml:space="preserve">з вибором </w:t>
      </w:r>
      <w:r>
        <w:rPr>
          <w:b/>
          <w:lang w:val="uk-UA"/>
        </w:rPr>
        <w:t>головного</w:t>
      </w:r>
      <w:r w:rsidRPr="001D1BE3">
        <w:rPr>
          <w:b/>
          <w:lang w:val="uk-UA"/>
        </w:rPr>
        <w:t xml:space="preserve"> елемента</w:t>
      </w:r>
      <w:r w:rsidRPr="0002590A">
        <w:rPr>
          <w:b/>
          <w:lang w:val="uk-UA"/>
        </w:rPr>
        <w:t xml:space="preserve"> розв’язати систему рівнянь,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84FC2" w:rsidRPr="00AC77F5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 xml:space="preserve">   х</w:t>
            </w:r>
          </w:p>
        </w:tc>
        <w:tc>
          <w:tcPr>
            <w:tcW w:w="992" w:type="dxa"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 xml:space="preserve">   =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32</w:t>
            </w:r>
          </w:p>
        </w:tc>
      </w:tr>
      <w:tr w:rsidR="00084FC2" w:rsidRPr="00AC77F5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6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47</w:t>
            </w:r>
          </w:p>
        </w:tc>
      </w:tr>
      <w:tr w:rsidR="00084FC2" w:rsidRPr="00AC77F5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23</w:t>
            </w:r>
          </w:p>
        </w:tc>
      </w:tr>
      <w:tr w:rsidR="00084FC2" w:rsidRPr="00AC77F5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AC77F5" w:rsidRDefault="00084FC2" w:rsidP="00497EE3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29</w:t>
            </w:r>
          </w:p>
        </w:tc>
      </w:tr>
    </w:tbl>
    <w:p w:rsidR="00084FC2" w:rsidRPr="0002590A" w:rsidRDefault="00084FC2" w:rsidP="00084FC2">
      <w:pPr>
        <w:rPr>
          <w:b/>
          <w:lang w:val="uk-UA"/>
        </w:rPr>
      </w:pPr>
    </w:p>
    <w:p w:rsidR="00084FC2" w:rsidRPr="0002590A" w:rsidRDefault="00084FC2" w:rsidP="00084FC2">
      <w:pPr>
        <w:rPr>
          <w:b/>
          <w:lang w:val="uk-UA"/>
        </w:rPr>
      </w:pPr>
      <w:r w:rsidRPr="0002590A">
        <w:rPr>
          <w:b/>
          <w:lang w:val="uk-UA"/>
        </w:rPr>
        <w:t xml:space="preserve">Методом </w:t>
      </w:r>
      <w:r>
        <w:rPr>
          <w:b/>
          <w:lang w:val="uk-UA"/>
        </w:rPr>
        <w:t>Якобі</w:t>
      </w:r>
      <w:r w:rsidRPr="0002590A">
        <w:rPr>
          <w:b/>
          <w:lang w:val="uk-UA"/>
        </w:rPr>
        <w:t xml:space="preserve"> розв’язати систему рівнянь,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84FC2" w:rsidRPr="0002590A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 xml:space="preserve">   х</w:t>
            </w: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 xml:space="preserve">   =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12</w:t>
            </w:r>
          </w:p>
        </w:tc>
      </w:tr>
      <w:tr w:rsidR="00084FC2" w:rsidRPr="00084FC2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Х2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19</w:t>
            </w:r>
          </w:p>
        </w:tc>
      </w:tr>
      <w:tr w:rsidR="00084FC2" w:rsidRPr="0002590A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Х3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27</w:t>
            </w:r>
          </w:p>
        </w:tc>
      </w:tr>
      <w:tr w:rsidR="00084FC2" w:rsidRPr="0002590A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4</w:t>
            </w:r>
          </w:p>
        </w:tc>
        <w:tc>
          <w:tcPr>
            <w:tcW w:w="992" w:type="dxa"/>
            <w:vMerge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Х4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  <w:r w:rsidRPr="0095185D">
              <w:rPr>
                <w:lang w:val="uk-UA"/>
              </w:rPr>
              <w:t>30</w:t>
            </w:r>
          </w:p>
        </w:tc>
      </w:tr>
      <w:tr w:rsidR="00084FC2" w:rsidRPr="0002590A" w:rsidTr="00497EE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4FC2" w:rsidRPr="0095185D" w:rsidRDefault="00084FC2" w:rsidP="00497EE3">
            <w:pPr>
              <w:rPr>
                <w:lang w:val="uk-UA"/>
              </w:rPr>
            </w:pPr>
          </w:p>
        </w:tc>
      </w:tr>
    </w:tbl>
    <w:p w:rsidR="00084FC2" w:rsidRPr="00206B12" w:rsidRDefault="00084FC2" w:rsidP="00084FC2">
      <w:pPr>
        <w:jc w:val="center"/>
        <w:rPr>
          <w:b/>
          <w:i/>
          <w:sz w:val="32"/>
          <w:lang w:val="uk-UA"/>
        </w:rPr>
      </w:pPr>
      <w:r w:rsidRPr="00206B12">
        <w:rPr>
          <w:b/>
          <w:i/>
          <w:sz w:val="32"/>
          <w:lang w:val="uk-UA"/>
        </w:rPr>
        <w:t>Теоретичні відомості</w:t>
      </w:r>
    </w:p>
    <w:p w:rsidR="00EE0839" w:rsidRDefault="00084FC2">
      <w:pPr>
        <w:rPr>
          <w:lang w:val="uk-UA"/>
        </w:rPr>
      </w:pPr>
      <w:r w:rsidRPr="00084FC2">
        <w:rPr>
          <w:lang w:val="uk-UA"/>
        </w:rPr>
        <w:t xml:space="preserve">Методи розв’язування СЛАР поділяються на прямі та ітераційні. При умові точного виконання обчислень прямі методи за скінчену кількість операцій в результаті дають точний розв’язок. </w:t>
      </w:r>
    </w:p>
    <w:p w:rsidR="00EE0839" w:rsidRPr="00EE0839" w:rsidRDefault="00EE0839">
      <w:pPr>
        <w:rPr>
          <w:b/>
          <w:lang w:val="uk-UA"/>
        </w:rPr>
      </w:pPr>
      <w:r w:rsidRPr="00EE0839">
        <w:rPr>
          <w:b/>
          <w:lang w:val="uk-UA"/>
        </w:rPr>
        <w:t>Метод Гаусса.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Запишемо рівняння у вигляді </w:t>
      </w:r>
    </w:p>
    <w:p w:rsidR="00EE0839" w:rsidRDefault="00497EE3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uk-UA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……………………………………………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n+1</m:t>
                        </m:r>
                      </m:e>
                    </m:d>
                  </m:sub>
                </m:sSub>
              </m:e>
            </m:eqArr>
          </m:e>
        </m:d>
      </m:oMath>
      <w:r w:rsidR="00EE0839" w:rsidRPr="00EE0839">
        <w:rPr>
          <w:rFonts w:eastAsiaTheme="minorEastAsia"/>
        </w:rPr>
        <w:t xml:space="preserve">, </w:t>
      </w:r>
      <w:r w:rsidR="00EE0839">
        <w:rPr>
          <w:rFonts w:eastAsiaTheme="minorEastAsia"/>
          <w:lang w:val="uk-UA"/>
        </w:rPr>
        <w:t>де</w:t>
      </w:r>
      <w:r w:rsidR="00EE0839" w:rsidRPr="00EE0839">
        <w:rPr>
          <w:rFonts w:eastAsiaTheme="minorEastAsia"/>
        </w:rPr>
        <w:t xml:space="preserve"> </w:t>
      </w:r>
      <w:r w:rsidR="00EE0839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i(n+1)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1, n</m:t>
            </m:r>
          </m:e>
        </m:acc>
      </m:oMath>
      <w:r w:rsidR="00EE0839" w:rsidRPr="00EE0839">
        <w:rPr>
          <w:rFonts w:eastAsiaTheme="minorEastAsia"/>
        </w:rPr>
        <w:t>.</w:t>
      </w:r>
    </w:p>
    <w:p w:rsidR="00EE0839" w:rsidRDefault="00EE0839">
      <w:pPr>
        <w:rPr>
          <w:rFonts w:eastAsiaTheme="minorEastAsia"/>
          <w:lang w:val="uk-UA"/>
        </w:rPr>
      </w:pPr>
      <w:r>
        <w:rPr>
          <w:rFonts w:eastAsiaTheme="minorEastAsia"/>
        </w:rPr>
        <w:t>Перший крок методу Гаусса поляга</w:t>
      </w:r>
      <w:r>
        <w:rPr>
          <w:rFonts w:eastAsiaTheme="minorEastAsia"/>
          <w:lang w:val="uk-UA"/>
        </w:rPr>
        <w:t xml:space="preserve">є у виключенні невідомого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EE083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з усіх рівнянь, починаючи з другого, тобто в переході до системи</w:t>
      </w:r>
    </w:p>
    <w:p w:rsidR="006F200C" w:rsidRPr="00DB4999" w:rsidRDefault="00497EE3">
      <w:pPr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1(n+1)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……………………………………………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n(n+1)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</m:e>
              </m:eqArr>
            </m:e>
          </m:d>
        </m:oMath>
      </m:oMathPara>
    </w:p>
    <w:p w:rsidR="00DB4999" w:rsidRDefault="00DB499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Продовжуючи цей процес виключення, от</w:t>
      </w:r>
      <w:r w:rsidR="00887FDA">
        <w:rPr>
          <w:rFonts w:eastAsiaTheme="minorEastAsia"/>
          <w:lang w:val="uk-UA"/>
        </w:rPr>
        <w:t>римаємо СЛАР з верхньою трикутн</w:t>
      </w:r>
      <w:r>
        <w:rPr>
          <w:rFonts w:eastAsiaTheme="minorEastAsia"/>
          <w:lang w:val="uk-UA"/>
        </w:rPr>
        <w:t>ою матрицею вигляду</w:t>
      </w:r>
    </w:p>
    <w:p w:rsidR="00DB4999" w:rsidRPr="00DB4999" w:rsidRDefault="00497EE3" w:rsidP="00DB4999">
      <w:pPr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1(n+1)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……………………………………………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 xml:space="preserve">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n(n+1)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)</m:t>
                      </m:r>
                    </m:sup>
                  </m:sSubSup>
                </m:e>
              </m:eqArr>
            </m:e>
          </m:d>
        </m:oMath>
      </m:oMathPara>
    </w:p>
    <w:p w:rsidR="00DB4999" w:rsidRPr="00DB4999" w:rsidRDefault="00DB4999" w:rsidP="00DB499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Коефіцієнти системи обчислюють за формулами</w:t>
      </w:r>
      <w:r>
        <w:rPr>
          <w:rFonts w:eastAsiaTheme="minorEastAsia"/>
          <w:lang w:val="uk-U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kj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k-1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k-1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uk-UA"/>
            </w:rPr>
            <m:t>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uk-UA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uk-UA"/>
            </w:rPr>
            <m:t xml:space="preserve"> 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uk-UA"/>
                </w:rPr>
                <m:t>k+1,   n+1</m:t>
              </m:r>
            </m:e>
          </m:acc>
          <m:r>
            <w:rPr>
              <w:rFonts w:ascii="Cambria Math" w:eastAsiaTheme="minorEastAsia" w:hAnsi="Cambria Math"/>
              <w:lang w:val="uk-UA"/>
            </w:rPr>
            <m:t>,</m:t>
          </m:r>
        </m:oMath>
      </m:oMathPara>
    </w:p>
    <w:p w:rsidR="00DB4999" w:rsidRPr="00DF4B90" w:rsidRDefault="00497EE3" w:rsidP="00DB4999">
      <w:pPr>
        <w:rPr>
          <w:rFonts w:eastAsiaTheme="minorEastAsia"/>
          <w:lang w:val="uk-U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/>
            <w:lang w:val="uk-UA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k-1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uk-UA"/>
          </w:rPr>
          <m:t>,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1,n-1</m:t>
            </m:r>
          </m:e>
        </m:acc>
        <m:r>
          <w:rPr>
            <w:rFonts w:ascii="Cambria Math" w:eastAsiaTheme="minorEastAsia" w:hAnsi="Cambria Math"/>
            <w:lang w:val="uk-UA"/>
          </w:rPr>
          <m:t xml:space="preserve"> 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k+1,   n</m:t>
            </m:r>
          </m:e>
        </m:acc>
        <m:r>
          <w:rPr>
            <w:rFonts w:ascii="Cambria Math" w:eastAsiaTheme="minorEastAsia" w:hAnsi="Cambria Math"/>
            <w:lang w:val="uk-UA"/>
          </w:rPr>
          <m:t>,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k+1,   n+1</m:t>
            </m:r>
          </m:e>
        </m:acc>
      </m:oMath>
      <w:r w:rsidR="00DF4B90">
        <w:rPr>
          <w:rFonts w:eastAsiaTheme="minorEastAsia"/>
          <w:lang w:val="uk-UA"/>
        </w:rPr>
        <w:t xml:space="preserve"> (3.3)</w:t>
      </w:r>
    </w:p>
    <w:p w:rsidR="00DF4B90" w:rsidRDefault="00DF4B90" w:rsidP="00DB4999">
      <w:pPr>
        <w:rPr>
          <w:rFonts w:eastAsiaTheme="minorEastAsia"/>
        </w:rPr>
      </w:pPr>
      <w:r>
        <w:rPr>
          <w:rFonts w:eastAsiaTheme="minorEastAsia"/>
        </w:rPr>
        <w:t xml:space="preserve">за умови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kk</m:t>
            </m:r>
          </m:sub>
          <m:sup>
            <m:r>
              <w:rPr>
                <w:rFonts w:ascii="Cambria Math" w:eastAsiaTheme="minorEastAsia" w:hAnsi="Cambria Math"/>
              </w:rPr>
              <m:t>(k-1)</m:t>
            </m:r>
          </m:sup>
        </m:sSubSup>
        <m:r>
          <w:rPr>
            <w:rFonts w:ascii="Cambria Math" w:eastAsiaTheme="minorEastAsia" w:hAnsi="Cambria Math"/>
          </w:rPr>
          <m:t>≠0.</m:t>
        </m:r>
      </m:oMath>
      <w:bookmarkStart w:id="0" w:name="_GoBack"/>
      <w:bookmarkEnd w:id="0"/>
    </w:p>
    <w:p w:rsidR="00DF4B90" w:rsidRDefault="00DF4B90" w:rsidP="00DB499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Систему (3.3) можна розв’язати за формулами</w:t>
      </w:r>
    </w:p>
    <w:p w:rsidR="00DF4B90" w:rsidRPr="00887FDA" w:rsidRDefault="00497EE3" w:rsidP="00DB499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n(n+1)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i(n+1)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(i)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e>
                  </m:d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n-1, 1.</m:t>
              </m:r>
            </m:e>
          </m:acc>
        </m:oMath>
      </m:oMathPara>
    </w:p>
    <w:p w:rsidR="00887FDA" w:rsidRDefault="00887FDA" w:rsidP="00DB4999">
      <w:pPr>
        <w:rPr>
          <w:rFonts w:eastAsiaTheme="minorEastAsia"/>
          <w:lang w:val="uk-UA"/>
        </w:rPr>
      </w:pPr>
      <w:r w:rsidRPr="00EE0839">
        <w:rPr>
          <w:b/>
          <w:lang w:val="uk-UA"/>
        </w:rPr>
        <w:t>Метод Гаусса</w:t>
      </w:r>
      <w:r>
        <w:rPr>
          <w:b/>
          <w:lang w:val="uk-UA"/>
        </w:rPr>
        <w:t xml:space="preserve"> з вибором головного елемента. </w:t>
      </w:r>
      <w:r>
        <w:rPr>
          <w:lang w:val="uk-UA"/>
        </w:rPr>
        <w:t xml:space="preserve">Його застосовують тоді, коли головний елемент на </w:t>
      </w:r>
      <w:r>
        <w:rPr>
          <w:lang w:val="en-US"/>
        </w:rPr>
        <w:t>k</w:t>
      </w:r>
      <w:r w:rsidRPr="00887FDA">
        <w:t>-</w:t>
      </w:r>
      <w:r>
        <w:t xml:space="preserve">му </w:t>
      </w:r>
      <w:r>
        <w:rPr>
          <w:lang w:val="uk-UA"/>
        </w:rPr>
        <w:t xml:space="preserve">кроці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kk</m:t>
            </m:r>
          </m:sub>
          <m:sup>
            <m:r>
              <w:rPr>
                <w:rFonts w:ascii="Cambria Math" w:hAnsi="Cambria Math"/>
                <w:lang w:val="uk-UA"/>
              </w:rPr>
              <m:t>(k-1)</m:t>
            </m:r>
          </m:sup>
        </m:sSubSup>
        <m:r>
          <w:rPr>
            <w:rFonts w:ascii="Cambria Math" w:eastAsiaTheme="minorEastAsia" w:hAnsi="Cambria Math"/>
            <w:lang w:val="uk-UA"/>
          </w:rPr>
          <m:t>=0.</m:t>
        </m:r>
      </m:oMath>
      <w:r w:rsidRPr="00887FDA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На кожному кроці виключають чергове невідоме за допомогою рівняння з найбільшим за модулем коефіцієнтом при відповідному невідомому. Головний елемент можна вибирати такими способами:</w:t>
      </w:r>
    </w:p>
    <w:p w:rsidR="00887FDA" w:rsidRDefault="00887FDA" w:rsidP="00887FDA">
      <w:pPr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а). за рядком – </w:t>
      </w:r>
    </w:p>
    <w:p w:rsidR="00887FDA" w:rsidRDefault="00887FDA" w:rsidP="00887FDA">
      <w:pPr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(k-1)</m:t>
                </m:r>
              </m:sup>
            </m:sSubSup>
          </m:e>
        </m:d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kj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(k-1)</m:t>
                </m:r>
              </m:sup>
            </m:sSubSup>
          </m:e>
        </m:d>
        <m:r>
          <w:rPr>
            <w:rFonts w:ascii="Cambria Math" w:eastAsiaTheme="minorEastAsia" w:hAnsi="Cambria Math"/>
            <w:lang w:val="uk-UA"/>
          </w:rPr>
          <m:t>,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k,n</m:t>
            </m:r>
          </m:e>
        </m:acc>
        <m:r>
          <w:rPr>
            <w:rFonts w:ascii="Cambria Math" w:eastAsiaTheme="minorEastAsia" w:hAnsi="Cambria Math"/>
            <w:lang w:val="uk-UA"/>
          </w:rPr>
          <m:t>;</m:t>
        </m:r>
      </m:oMath>
    </w:p>
    <w:p w:rsidR="00887FDA" w:rsidRDefault="00887FDA" w:rsidP="00887FDA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>у цьому разі на кожному кроці потрібно відповідно перенумерувати змінні</w:t>
      </w:r>
      <w:r w:rsidRPr="00887FDA">
        <w:rPr>
          <w:rFonts w:eastAsiaTheme="minorEastAsia"/>
        </w:rPr>
        <w:t>;</w:t>
      </w:r>
    </w:p>
    <w:p w:rsidR="00887FDA" w:rsidRDefault="00887FDA" w:rsidP="00887FDA">
      <w:pPr>
        <w:ind w:left="708"/>
        <w:rPr>
          <w:rFonts w:eastAsiaTheme="minorEastAsia"/>
        </w:rPr>
      </w:pPr>
      <w:r>
        <w:rPr>
          <w:rFonts w:eastAsiaTheme="minorEastAsia"/>
        </w:rPr>
        <w:t>б). за стовпцем –</w:t>
      </w:r>
    </w:p>
    <w:p w:rsidR="00887FDA" w:rsidRDefault="00887FDA" w:rsidP="00887FDA">
      <w:pPr>
        <w:ind w:left="708"/>
        <w:rPr>
          <w:rFonts w:eastAsiaTheme="minorEastAsia"/>
          <w:lang w:val="uk-UA"/>
        </w:rPr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(k-1)</m:t>
                </m:r>
              </m:sup>
            </m:sSubSup>
          </m:e>
        </m:d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k,n</m:t>
            </m:r>
          </m:e>
        </m:acc>
        <m:r>
          <w:rPr>
            <w:rFonts w:ascii="Cambria Math" w:eastAsiaTheme="minorEastAsia" w:hAnsi="Cambria Math"/>
            <w:lang w:val="uk-UA"/>
          </w:rPr>
          <m:t>;</m:t>
        </m:r>
      </m:oMath>
    </w:p>
    <w:p w:rsidR="00887FDA" w:rsidRDefault="00887FDA" w:rsidP="00887FDA">
      <w:pPr>
        <w:ind w:left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тоді на кожному кроці потрібно відповідно перенумерувати рівняння;</w:t>
      </w:r>
    </w:p>
    <w:p w:rsidR="00887FDA" w:rsidRDefault="00887FDA" w:rsidP="00887FDA">
      <w:pPr>
        <w:ind w:left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в). за всією матрицею.</w:t>
      </w:r>
    </w:p>
    <w:p w:rsidR="00887FDA" w:rsidRDefault="00CA5AC3" w:rsidP="00CA5AC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Алгоритм вибору головного елемента можна записати в матричному вигляді за допомогою матриці перестановок.</w:t>
      </w:r>
    </w:p>
    <w:p w:rsidR="00CA5AC3" w:rsidRDefault="00CA5AC3" w:rsidP="00CA5AC3">
      <w:pPr>
        <w:rPr>
          <w:rFonts w:eastAsiaTheme="minorEastAsia"/>
          <w:lang w:val="uk-UA"/>
        </w:rPr>
      </w:pPr>
      <w:r w:rsidRPr="00CA5AC3">
        <w:rPr>
          <w:rFonts w:eastAsiaTheme="minorEastAsia"/>
          <w:i/>
          <w:lang w:val="uk-UA"/>
        </w:rPr>
        <w:t xml:space="preserve">Елементарною матрицею перестановок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kl</m:t>
            </m:r>
          </m:sub>
        </m:sSub>
      </m:oMath>
      <w:r w:rsidRPr="00CA5AC3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називається матриця, отримана з одиничної матриці перестановкою </w:t>
      </w:r>
      <w:r>
        <w:rPr>
          <w:rFonts w:eastAsiaTheme="minorEastAsia"/>
          <w:lang w:val="en-US"/>
        </w:rPr>
        <w:t>k</w:t>
      </w:r>
      <w:r w:rsidRPr="00CA5AC3">
        <w:rPr>
          <w:rFonts w:eastAsiaTheme="minorEastAsia"/>
        </w:rPr>
        <w:t>-</w:t>
      </w:r>
      <w:r>
        <w:rPr>
          <w:rFonts w:eastAsiaTheme="minorEastAsia"/>
        </w:rPr>
        <w:t xml:space="preserve">го та </w:t>
      </w:r>
      <w:r>
        <w:rPr>
          <w:rFonts w:eastAsiaTheme="minorEastAsia"/>
          <w:lang w:val="en-US"/>
        </w:rPr>
        <w:t>l</w:t>
      </w:r>
      <w:r w:rsidRPr="00CA5AC3">
        <w:rPr>
          <w:rFonts w:eastAsiaTheme="minorEastAsia"/>
        </w:rPr>
        <w:t>-</w:t>
      </w:r>
      <w:r>
        <w:rPr>
          <w:rFonts w:eastAsiaTheme="minorEastAsia"/>
        </w:rPr>
        <w:t>го рядк</w:t>
      </w:r>
      <w:r>
        <w:rPr>
          <w:rFonts w:eastAsiaTheme="minorEastAsia"/>
          <w:lang w:val="uk-UA"/>
        </w:rPr>
        <w:t>ів.</w:t>
      </w:r>
    </w:p>
    <w:p w:rsidR="00CA5AC3" w:rsidRDefault="00CA5AC3" w:rsidP="00CA5AC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Із цього означення випливає, що матриця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kl</m:t>
            </m:r>
          </m:sub>
        </m:sSub>
        <m:r>
          <w:rPr>
            <w:rFonts w:ascii="Cambria Math" w:eastAsiaTheme="minorEastAsia" w:hAnsi="Cambria Math"/>
            <w:lang w:val="uk-UA"/>
          </w:rPr>
          <m:t>A</m:t>
        </m:r>
      </m:oMath>
      <w:r w:rsidRPr="00CA5AC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відрізняється від матриці </w:t>
      </w:r>
      <m:oMath>
        <m:r>
          <w:rPr>
            <w:rFonts w:ascii="Cambria Math" w:eastAsiaTheme="minorEastAsia" w:hAnsi="Cambria Math"/>
            <w:lang w:val="uk-UA"/>
          </w:rPr>
          <m:t>A</m:t>
        </m:r>
      </m:oMath>
      <w:r w:rsidRPr="00CA5AC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перестановкою </w:t>
      </w:r>
      <w:r>
        <w:rPr>
          <w:rFonts w:eastAsiaTheme="minorEastAsia"/>
          <w:lang w:val="en-US"/>
        </w:rPr>
        <w:t>k</w:t>
      </w:r>
      <w:r w:rsidRPr="00CA5AC3">
        <w:rPr>
          <w:rFonts w:eastAsiaTheme="minorEastAsia"/>
          <w:lang w:val="uk-UA"/>
        </w:rPr>
        <w:t xml:space="preserve">-го та </w:t>
      </w:r>
      <w:r>
        <w:rPr>
          <w:rFonts w:eastAsiaTheme="minorEastAsia"/>
          <w:lang w:val="en-US"/>
        </w:rPr>
        <w:t>l</w:t>
      </w:r>
      <w:r w:rsidRPr="00CA5AC3">
        <w:rPr>
          <w:rFonts w:eastAsiaTheme="minorEastAsia"/>
          <w:lang w:val="uk-UA"/>
        </w:rPr>
        <w:t>-го рядк</w:t>
      </w:r>
      <w:r>
        <w:rPr>
          <w:rFonts w:eastAsiaTheme="minorEastAsia"/>
          <w:lang w:val="uk-UA"/>
        </w:rPr>
        <w:t>ів</w:t>
      </w:r>
      <w:r w:rsidRPr="00CA5AC3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а матриця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kl</m:t>
            </m:r>
          </m:sub>
        </m:sSub>
      </m:oMath>
      <w:r w:rsidRPr="00CA5AC3">
        <w:rPr>
          <w:rFonts w:eastAsiaTheme="minorEastAsia"/>
          <w:lang w:val="uk-UA"/>
        </w:rPr>
        <w:t xml:space="preserve"> – перестановкою </w:t>
      </w:r>
      <w:r>
        <w:rPr>
          <w:rFonts w:eastAsiaTheme="minorEastAsia"/>
          <w:lang w:val="en-US"/>
        </w:rPr>
        <w:t>k</w:t>
      </w:r>
      <w:r w:rsidRPr="00CA5AC3">
        <w:rPr>
          <w:rFonts w:eastAsiaTheme="minorEastAsia"/>
          <w:lang w:val="uk-UA"/>
        </w:rPr>
        <w:t xml:space="preserve">-го та </w:t>
      </w:r>
      <w:r>
        <w:rPr>
          <w:rFonts w:eastAsiaTheme="minorEastAsia"/>
          <w:lang w:val="en-US"/>
        </w:rPr>
        <w:t>l</w:t>
      </w:r>
      <w:r w:rsidRPr="00CA5AC3">
        <w:rPr>
          <w:rFonts w:eastAsiaTheme="minorEastAsia"/>
          <w:lang w:val="uk-UA"/>
        </w:rPr>
        <w:t xml:space="preserve">-го </w:t>
      </w:r>
      <w:r>
        <w:rPr>
          <w:rFonts w:eastAsiaTheme="minorEastAsia"/>
          <w:lang w:val="uk-UA"/>
        </w:rPr>
        <w:lastRenderedPageBreak/>
        <w:t xml:space="preserve">стовпців. Тоді алгоритм прямого ходу методу Гаусса з вибором головного елемента за стовпцем має вигляд: </w:t>
      </w:r>
    </w:p>
    <w:p w:rsidR="00CA5AC3" w:rsidRPr="00CA5AC3" w:rsidRDefault="00497EE3" w:rsidP="00CA5AC3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616520" w:rsidRPr="000865DA" w:rsidRDefault="00CA5AC3" w:rsidP="000865DA">
      <w:pPr>
        <w:rPr>
          <w:rFonts w:eastAsiaTheme="minorEastAsia"/>
          <w:lang w:val="uk-UA"/>
        </w:rPr>
      </w:pPr>
      <w:r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</m:t>
            </m:r>
          </m:sub>
        </m:sSub>
      </m:oMath>
      <w:r w:rsidRPr="00CA5AC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матриця перестановок на </w:t>
      </w:r>
      <w:r w:rsidRPr="00CA5AC3">
        <w:rPr>
          <w:rFonts w:eastAsiaTheme="minorEastAsia"/>
          <w:i/>
          <w:lang w:val="en-US"/>
        </w:rPr>
        <w:t>k</w:t>
      </w:r>
      <w:r w:rsidRPr="00CA5AC3">
        <w:rPr>
          <w:rFonts w:eastAsiaTheme="minorEastAsia"/>
          <w:i/>
        </w:rPr>
        <w:t>-</w:t>
      </w:r>
      <w:r>
        <w:rPr>
          <w:rFonts w:eastAsiaTheme="minorEastAsia"/>
        </w:rPr>
        <w:t>му кро</w:t>
      </w:r>
      <w:r>
        <w:rPr>
          <w:rFonts w:eastAsiaTheme="minorEastAsia"/>
          <w:lang w:val="uk-UA"/>
        </w:rPr>
        <w:t>ці.</w:t>
      </w:r>
    </w:p>
    <w:p w:rsidR="00DF4B90" w:rsidRDefault="00616520" w:rsidP="00DB4999">
      <w:pPr>
        <w:rPr>
          <w:rFonts w:eastAsiaTheme="minorEastAsia"/>
        </w:rPr>
      </w:pPr>
      <w:r>
        <w:rPr>
          <w:rFonts w:eastAsiaTheme="minorEastAsia"/>
          <w:b/>
          <w:lang w:val="uk-UA"/>
        </w:rPr>
        <w:t>Метод Якобі.</w:t>
      </w:r>
      <w:r w:rsidRPr="00616520">
        <w:rPr>
          <w:rFonts w:eastAsiaTheme="minorEastAsia"/>
          <w:b/>
          <w:lang w:val="uk-UA"/>
        </w:rPr>
        <w:t xml:space="preserve"> </w:t>
      </w:r>
      <w:r>
        <w:rPr>
          <w:rFonts w:eastAsiaTheme="minorEastAsia"/>
          <w:lang w:val="uk-UA"/>
        </w:rPr>
        <w:t>Припустімо, що діагональні коефіцієнти невиродженої матриці</w:t>
      </w:r>
      <w:r w:rsidRPr="00616520">
        <w:rPr>
          <w:rFonts w:eastAsiaTheme="minorEastAsia"/>
          <w:lang w:val="uk-UA"/>
        </w:rPr>
        <w:t xml:space="preserve"> </w:t>
      </w:r>
      <w:r w:rsidRPr="00616520">
        <w:rPr>
          <w:rFonts w:eastAsiaTheme="minorEastAsia"/>
          <w:i/>
          <w:lang w:val="en-US"/>
        </w:rPr>
        <w:t>A</w:t>
      </w:r>
      <w:r w:rsidRPr="00616520"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lang w:val="uk-UA"/>
        </w:rPr>
        <w:t>ненульові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/>
            <w:lang w:val="uk-UA"/>
          </w:rPr>
          <m:t>≠0</m:t>
        </m:r>
      </m:oMath>
      <w:r w:rsidRPr="00616520">
        <w:rPr>
          <w:rFonts w:eastAsiaTheme="minorEastAsia"/>
          <w:lang w:val="uk-UA"/>
        </w:rPr>
        <w:t xml:space="preserve">). </w:t>
      </w:r>
      <w:r>
        <w:rPr>
          <w:rFonts w:eastAsiaTheme="minorEastAsia"/>
          <w:lang w:val="uk-UA"/>
        </w:rPr>
        <w:t xml:space="preserve">Якщо деякі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/>
            <w:lang w:val="uk-UA"/>
          </w:rPr>
          <m:t>=0</m:t>
        </m:r>
      </m:oMath>
      <w:r>
        <w:rPr>
          <w:rFonts w:eastAsiaTheme="minorEastAsia"/>
          <w:lang w:val="uk-UA"/>
        </w:rPr>
        <w:t xml:space="preserve">, то цього можна досягти, переставивши деякі рядки чи стовпці матриці. Розділивши </w:t>
      </w:r>
      <w:r w:rsidRPr="00616520">
        <w:rPr>
          <w:rFonts w:eastAsiaTheme="minorEastAsia"/>
          <w:i/>
          <w:lang w:val="en-US"/>
        </w:rPr>
        <w:t>i</w:t>
      </w:r>
      <w:r w:rsidRPr="00616520">
        <w:rPr>
          <w:rFonts w:eastAsiaTheme="minorEastAsia"/>
        </w:rPr>
        <w:t>-</w:t>
      </w:r>
      <w:r>
        <w:rPr>
          <w:rFonts w:eastAsiaTheme="minorEastAsia"/>
        </w:rPr>
        <w:t xml:space="preserve">те </w:t>
      </w:r>
      <w:r>
        <w:rPr>
          <w:rFonts w:eastAsiaTheme="minorEastAsia"/>
          <w:lang w:val="uk-UA"/>
        </w:rPr>
        <w:t xml:space="preserve">рівняння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ii</m:t>
            </m:r>
          </m:sub>
        </m:sSub>
      </m:oMath>
      <w:r>
        <w:rPr>
          <w:rFonts w:eastAsiaTheme="minorEastAsia"/>
          <w:lang w:val="uk-UA"/>
        </w:rPr>
        <w:t>, отримаємо таку СЛАР</w:t>
      </w:r>
      <w:r w:rsidRPr="00616520">
        <w:rPr>
          <w:rFonts w:eastAsiaTheme="minorEastAsia"/>
        </w:rPr>
        <w:t>:</w:t>
      </w:r>
    </w:p>
    <w:p w:rsidR="00ED3D9D" w:rsidRPr="00ED3D9D" w:rsidRDefault="00497EE3" w:rsidP="00DB49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ED3D9D" w:rsidRDefault="00ED3D9D" w:rsidP="00DB499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Задамо якесь початкове наближення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  <w:lang w:val="uk-UA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p>
            </m:sSubSup>
          </m:e>
        </m:d>
      </m:oMath>
      <w:r>
        <w:rPr>
          <w:rFonts w:eastAsiaTheme="minorEastAsia"/>
          <w:lang w:val="uk-UA"/>
        </w:rPr>
        <w:t xml:space="preserve">. </w:t>
      </w:r>
      <w:r w:rsidRPr="00ED3D9D">
        <w:rPr>
          <w:rFonts w:eastAsiaTheme="minorEastAsia"/>
          <w:lang w:val="uk-UA"/>
        </w:rPr>
        <w:t>Наступні наближення обчислимо за форму</w:t>
      </w:r>
      <w:r>
        <w:rPr>
          <w:rFonts w:eastAsiaTheme="minorEastAsia"/>
          <w:lang w:val="uk-UA"/>
        </w:rPr>
        <w:t>лами</w:t>
      </w:r>
    </w:p>
    <w:p w:rsidR="00ED3D9D" w:rsidRPr="00ED3D9D" w:rsidRDefault="00497EE3" w:rsidP="00DB49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  k=0, 1,…  .</m:t>
          </m:r>
        </m:oMath>
      </m:oMathPara>
    </w:p>
    <w:p w:rsidR="00ED3D9D" w:rsidRDefault="001D7531" w:rsidP="00DB4999">
      <w:pPr>
        <w:rPr>
          <w:rFonts w:eastAsiaTheme="minorEastAsia"/>
          <w:i/>
          <w:lang w:val="en-US"/>
        </w:rPr>
      </w:pPr>
      <w:r>
        <w:rPr>
          <w:rFonts w:eastAsiaTheme="minorEastAsia"/>
          <w:lang w:val="uk-UA"/>
        </w:rPr>
        <w:t xml:space="preserve">Метод збігається, якщо виконуються умови діагональної переваги матриці </w:t>
      </w:r>
      <w:r w:rsidRPr="001D7531">
        <w:rPr>
          <w:rFonts w:eastAsiaTheme="minorEastAsia"/>
          <w:i/>
          <w:lang w:val="en-US"/>
        </w:rPr>
        <w:t>A</w:t>
      </w:r>
    </w:p>
    <w:p w:rsidR="00497EE3" w:rsidRPr="00497EE3" w:rsidRDefault="001D7531" w:rsidP="00DB4999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1,</m:t>
            </m:r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497EE3">
        <w:rPr>
          <w:rFonts w:eastAsiaTheme="minorEastAsia"/>
          <w:i/>
          <w:lang w:val="en-US"/>
        </w:rPr>
        <w:t>.</w:t>
      </w:r>
      <w:r w:rsidR="00497EE3">
        <w:rPr>
          <w:rFonts w:eastAsiaTheme="minorEastAsia"/>
          <w:lang w:val="en-US"/>
        </w:rPr>
        <w:t xml:space="preserve"> </w:t>
      </w:r>
      <w:r w:rsidR="00497EE3">
        <w:rPr>
          <w:rFonts w:eastAsiaTheme="minorEastAsia"/>
          <w:lang w:val="uk-UA"/>
        </w:rPr>
        <w:t xml:space="preserve">Якщо ж виконуються нерівності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, q&lt;1,</m:t>
        </m:r>
      </m:oMath>
      <w:r w:rsidR="00497EE3" w:rsidRPr="00497EE3">
        <w:rPr>
          <w:rFonts w:eastAsiaTheme="minorEastAsia"/>
        </w:rPr>
        <w:t xml:space="preserve"> </w:t>
      </w:r>
      <w:r w:rsidR="00497EE3">
        <w:rPr>
          <w:rFonts w:eastAsiaTheme="minorEastAsia"/>
          <w:lang w:val="uk-UA"/>
        </w:rPr>
        <w:t>то правдива така оцінка точності</w:t>
      </w:r>
      <w:r w:rsidR="00497EE3" w:rsidRPr="00497EE3">
        <w:rPr>
          <w:rFonts w:eastAsiaTheme="minorEastAsia"/>
        </w:rPr>
        <w:t>:</w:t>
      </w:r>
    </w:p>
    <w:p w:rsidR="001D7531" w:rsidRDefault="00497EE3" w:rsidP="00DB4999">
      <w:pPr>
        <w:rPr>
          <w:rFonts w:eastAsiaTheme="minorEastAsia"/>
          <w:lang w:val="uk-U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</m:oMath>
      <w:r w:rsidRPr="00497EE3">
        <w:rPr>
          <w:rFonts w:eastAsiaTheme="minorEastAsia"/>
        </w:rPr>
        <w:t xml:space="preserve">. </w:t>
      </w:r>
    </w:p>
    <w:p w:rsidR="00497EE3" w:rsidRPr="00497EE3" w:rsidRDefault="00497EE3" w:rsidP="00DB4999">
      <w:pPr>
        <w:rPr>
          <w:rFonts w:eastAsiaTheme="minorEastAsia"/>
        </w:rPr>
      </w:pPr>
      <w:r>
        <w:rPr>
          <w:rFonts w:eastAsiaTheme="minorEastAsia"/>
          <w:lang w:val="uk-UA"/>
        </w:rPr>
        <w:tab/>
        <w:t xml:space="preserve">Ітерації виконують, поки не буде отримано потрібну кількість цифр у компонентах розв’язку чи до виконання умови 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uk-UA"/>
              </w:rPr>
              <m:t>1-q</m:t>
            </m:r>
          </m:den>
        </m:f>
        <m:r>
          <w:rPr>
            <w:rFonts w:ascii="Cambria Math" w:eastAsiaTheme="minorEastAsia" w:hAnsi="Cambria Math"/>
            <w:lang w:val="uk-UA"/>
          </w:rPr>
          <m:t>&lt;ε</m:t>
        </m:r>
      </m:oMath>
      <w:r w:rsidRPr="00497EE3">
        <w:rPr>
          <w:rFonts w:eastAsiaTheme="minorEastAsia"/>
        </w:rPr>
        <w:t>.</w:t>
      </w:r>
    </w:p>
    <w:p w:rsidR="000865DA" w:rsidRDefault="00DB4999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br w:type="page"/>
      </w:r>
    </w:p>
    <w:p w:rsidR="000865DA" w:rsidRPr="000865DA" w:rsidRDefault="000865DA" w:rsidP="000865DA">
      <w:pPr>
        <w:pStyle w:val="a3"/>
        <w:numPr>
          <w:ilvl w:val="0"/>
          <w:numId w:val="1"/>
        </w:numPr>
        <w:rPr>
          <w:b/>
          <w:lang w:val="uk-UA"/>
        </w:rPr>
      </w:pPr>
      <w:r w:rsidRPr="000865DA">
        <w:rPr>
          <w:b/>
          <w:lang w:val="uk-UA"/>
        </w:rPr>
        <w:lastRenderedPageBreak/>
        <w:t>Методом Гаусса з вибором головного елемента розв’язати систему рівнянь,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 xml:space="preserve">   х</w:t>
            </w: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 xml:space="preserve">   =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32</w:t>
            </w: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6</w:t>
            </w:r>
          </w:p>
        </w:tc>
        <w:tc>
          <w:tcPr>
            <w:tcW w:w="992" w:type="dxa"/>
            <w:vMerge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47</w:t>
            </w: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992" w:type="dxa"/>
            <w:vMerge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23</w:t>
            </w: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Х4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  <w:r w:rsidRPr="00AC77F5">
              <w:rPr>
                <w:lang w:val="uk-UA"/>
              </w:rPr>
              <w:t>29</w:t>
            </w: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</w:tr>
      <w:tr w:rsidR="000865DA" w:rsidRPr="00AC77F5" w:rsidTr="00706C39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65DA" w:rsidRPr="00AC77F5" w:rsidRDefault="000865DA" w:rsidP="00706C39">
            <w:pPr>
              <w:spacing w:after="0" w:line="240" w:lineRule="auto"/>
              <w:rPr>
                <w:lang w:val="uk-UA"/>
              </w:rPr>
            </w:pPr>
          </w:p>
        </w:tc>
      </w:tr>
    </w:tbl>
    <w:p w:rsidR="000A6142" w:rsidRDefault="000A6142" w:rsidP="000A6142">
      <w:pPr>
        <w:spacing w:line="259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Результати обчислень:</w:t>
      </w:r>
    </w:p>
    <w:p w:rsidR="000A6142" w:rsidRDefault="000A6142" w:rsidP="000A6142">
      <w:pPr>
        <w:spacing w:line="259" w:lineRule="auto"/>
        <w:rPr>
          <w:rFonts w:eastAsiaTheme="minorEastAsia"/>
          <w:lang w:val="uk-UA"/>
        </w:rPr>
      </w:pPr>
      <w:r w:rsidRPr="000A6142">
        <w:rPr>
          <w:rFonts w:eastAsiaTheme="minorEastAsia"/>
          <w:lang w:val="uk-UA"/>
        </w:rPr>
        <w:drawing>
          <wp:inline distT="0" distB="0" distL="0" distR="0" wp14:anchorId="4D717FD8" wp14:editId="1642690F">
            <wp:extent cx="4639322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DA" w:rsidRDefault="000A6142" w:rsidP="000A6142">
      <w:pPr>
        <w:spacing w:line="259" w:lineRule="auto"/>
        <w:rPr>
          <w:color w:val="000000" w:themeColor="text1"/>
        </w:rPr>
      </w:pPr>
      <w:r>
        <w:rPr>
          <w:rFonts w:eastAsiaTheme="minorEastAsia"/>
          <w:lang w:val="uk-UA"/>
        </w:rPr>
        <w:t>Окрім розв’</w:t>
      </w:r>
      <w:r w:rsidR="000F515F">
        <w:rPr>
          <w:rFonts w:eastAsiaTheme="minorEastAsia"/>
          <w:lang w:val="uk-UA"/>
        </w:rPr>
        <w:t>язання СЛАР</w:t>
      </w:r>
      <w:r>
        <w:rPr>
          <w:rFonts w:eastAsiaTheme="minorEastAsia"/>
          <w:lang w:val="uk-UA"/>
        </w:rPr>
        <w:t>,</w:t>
      </w:r>
      <w:r w:rsidR="000865DA" w:rsidRPr="000A6142">
        <w:rPr>
          <w:rFonts w:eastAsiaTheme="minorEastAsia"/>
          <w:lang w:val="uk-UA"/>
        </w:rPr>
        <w:t xml:space="preserve"> методом Гаусса </w:t>
      </w:r>
      <w:r>
        <w:rPr>
          <w:rFonts w:eastAsiaTheme="minorEastAsia"/>
          <w:lang w:val="uk-UA"/>
        </w:rPr>
        <w:t>знаходимо</w:t>
      </w:r>
      <w:r w:rsidR="000865DA" w:rsidRPr="000A6142">
        <w:rPr>
          <w:rFonts w:eastAsiaTheme="minorEastAsia"/>
          <w:lang w:val="uk-UA"/>
        </w:rPr>
        <w:t xml:space="preserve"> визначник і обернену матрицю.</w:t>
      </w:r>
      <w:r>
        <w:rPr>
          <w:rFonts w:eastAsiaTheme="minorEastAsia"/>
          <w:lang w:val="uk-UA"/>
        </w:rPr>
        <w:t xml:space="preserve"> </w:t>
      </w:r>
      <w:r w:rsidR="000865DA" w:rsidRPr="000A6142">
        <w:rPr>
          <w:rFonts w:eastAsiaTheme="minorEastAsia"/>
          <w:lang w:val="uk-UA"/>
        </w:rPr>
        <w:t>Визначник знаходимо приведенням матриці до верхньотрикутного вигляду і множенням діагональних елем</w:t>
      </w:r>
      <w:r w:rsidR="000865DA" w:rsidRPr="000A6142">
        <w:rPr>
          <w:rFonts w:eastAsiaTheme="minorEastAsia"/>
          <w:color w:val="000000" w:themeColor="text1"/>
          <w:lang w:val="uk-UA"/>
        </w:rPr>
        <w:t>ентів. Оберенен</w:t>
      </w:r>
      <w:r w:rsidRPr="000A6142">
        <w:rPr>
          <w:rFonts w:eastAsiaTheme="minorEastAsia"/>
          <w:color w:val="000000" w:themeColor="text1"/>
          <w:lang w:val="uk-UA"/>
        </w:rPr>
        <w:t>у</w:t>
      </w:r>
      <w:r w:rsidR="000865DA" w:rsidRPr="000A6142">
        <w:rPr>
          <w:rFonts w:eastAsiaTheme="minorEastAsia"/>
          <w:color w:val="000000" w:themeColor="text1"/>
          <w:lang w:val="uk-UA"/>
        </w:rPr>
        <w:t xml:space="preserve"> матрицю можна знайти, якщо </w:t>
      </w:r>
      <w:r w:rsidRPr="000A6142">
        <w:rPr>
          <w:rFonts w:eastAsiaTheme="minorEastAsia"/>
          <w:color w:val="000000" w:themeColor="text1"/>
          <w:lang w:val="uk-UA"/>
        </w:rPr>
        <w:t xml:space="preserve">біля заданої матриці </w:t>
      </w:r>
      <w:r w:rsidR="000865DA" w:rsidRPr="000A6142">
        <w:rPr>
          <w:color w:val="000000" w:themeColor="text1"/>
        </w:rPr>
        <w:t>дописати одиничну матрицю і за допомоги </w:t>
      </w:r>
      <w:hyperlink r:id="rId7" w:history="1">
        <w:r>
          <w:rPr>
            <w:rStyle w:val="a5"/>
            <w:color w:val="000000" w:themeColor="text1"/>
            <w:u w:val="none"/>
          </w:rPr>
          <w:t>елементарних перетворень</w:t>
        </w:r>
      </w:hyperlink>
      <w:r w:rsidR="000865DA" w:rsidRPr="000A6142">
        <w:rPr>
          <w:color w:val="000000" w:themeColor="text1"/>
        </w:rPr>
        <w:t xml:space="preserve"> перетворити </w:t>
      </w:r>
      <w:r>
        <w:rPr>
          <w:color w:val="000000" w:themeColor="text1"/>
          <w:lang w:val="uk-UA"/>
        </w:rPr>
        <w:t>задану</w:t>
      </w:r>
      <w:r w:rsidR="000865DA" w:rsidRPr="000A6142">
        <w:rPr>
          <w:color w:val="000000" w:themeColor="text1"/>
        </w:rPr>
        <w:t xml:space="preserve"> матрицю </w:t>
      </w:r>
      <w:r w:rsidRPr="000A6142">
        <w:rPr>
          <w:color w:val="000000" w:themeColor="text1"/>
        </w:rPr>
        <w:t>на одиничну</w:t>
      </w:r>
      <w:r w:rsidR="000865DA" w:rsidRPr="000A6142">
        <w:rPr>
          <w:color w:val="000000" w:themeColor="text1"/>
        </w:rPr>
        <w:t>, то</w:t>
      </w:r>
      <w:r w:rsidRPr="000A6142">
        <w:rPr>
          <w:color w:val="000000" w:themeColor="text1"/>
        </w:rPr>
        <w:t>ді</w:t>
      </w:r>
      <w:r w:rsidR="000865DA" w:rsidRPr="000A6142">
        <w:rPr>
          <w:color w:val="000000" w:themeColor="text1"/>
        </w:rPr>
        <w:t xml:space="preserve"> матриця, отримана за допомоги одиничної, буде оберненою матрицею до початкової.</w:t>
      </w:r>
    </w:p>
    <w:p w:rsidR="000A6142" w:rsidRPr="000A6142" w:rsidRDefault="000A6142" w:rsidP="000A6142">
      <w:pPr>
        <w:spacing w:line="259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Також знаходимо число обумовленості як добуток норми заданої матриці на норму оберненої.</w:t>
      </w:r>
    </w:p>
    <w:p w:rsidR="00DB4999" w:rsidRPr="00DB4999" w:rsidRDefault="00DB4999">
      <w:pPr>
        <w:rPr>
          <w:rFonts w:eastAsiaTheme="minorEastAsia"/>
          <w:lang w:val="uk-UA"/>
        </w:rPr>
      </w:pPr>
    </w:p>
    <w:p w:rsidR="00DB4999" w:rsidRPr="00DB4999" w:rsidRDefault="00DB4999">
      <w:pPr>
        <w:rPr>
          <w:rFonts w:eastAsiaTheme="minorEastAsia"/>
          <w:lang w:val="uk-UA"/>
        </w:rPr>
      </w:pPr>
    </w:p>
    <w:p w:rsidR="00EE0839" w:rsidRPr="00EE0839" w:rsidRDefault="00EE0839">
      <w:pPr>
        <w:rPr>
          <w:rFonts w:eastAsiaTheme="minorEastAsia"/>
          <w:lang w:val="uk-UA"/>
        </w:rPr>
      </w:pPr>
    </w:p>
    <w:p w:rsidR="00EE0839" w:rsidRDefault="00EE0839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br w:type="page"/>
      </w:r>
    </w:p>
    <w:p w:rsidR="000A6142" w:rsidRPr="000A6142" w:rsidRDefault="000A6142" w:rsidP="000A6142">
      <w:pPr>
        <w:pStyle w:val="a3"/>
        <w:numPr>
          <w:ilvl w:val="0"/>
          <w:numId w:val="1"/>
        </w:numPr>
        <w:rPr>
          <w:b/>
          <w:lang w:val="uk-UA"/>
        </w:rPr>
      </w:pPr>
      <w:r w:rsidRPr="000A6142">
        <w:rPr>
          <w:b/>
          <w:lang w:val="uk-UA"/>
        </w:rPr>
        <w:lastRenderedPageBreak/>
        <w:t>Методом Якобі розв’язати систему рівнянь,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8"/>
        <w:gridCol w:w="799"/>
        <w:gridCol w:w="665"/>
        <w:gridCol w:w="931"/>
        <w:gridCol w:w="931"/>
        <w:gridCol w:w="1065"/>
        <w:gridCol w:w="665"/>
      </w:tblGrid>
      <w:tr w:rsidR="000A6142" w:rsidRPr="0002590A" w:rsidTr="00EA2F87">
        <w:trPr>
          <w:trHeight w:val="319"/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4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931" w:type="dxa"/>
            <w:vMerge w:val="restart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 xml:space="preserve">   х</w:t>
            </w:r>
          </w:p>
        </w:tc>
        <w:tc>
          <w:tcPr>
            <w:tcW w:w="931" w:type="dxa"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Х1</w:t>
            </w:r>
          </w:p>
        </w:tc>
        <w:tc>
          <w:tcPr>
            <w:tcW w:w="1065" w:type="dxa"/>
            <w:vMerge w:val="restart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 xml:space="preserve">   =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12</w:t>
            </w:r>
          </w:p>
        </w:tc>
      </w:tr>
      <w:tr w:rsidR="000A6142" w:rsidRPr="00084FC2" w:rsidTr="00EA2F87">
        <w:trPr>
          <w:trHeight w:val="312"/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3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2</w:t>
            </w:r>
          </w:p>
        </w:tc>
        <w:tc>
          <w:tcPr>
            <w:tcW w:w="931" w:type="dxa"/>
            <w:vMerge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931" w:type="dxa"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Х2</w:t>
            </w: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19</w:t>
            </w:r>
          </w:p>
        </w:tc>
      </w:tr>
      <w:tr w:rsidR="000A6142" w:rsidRPr="0002590A" w:rsidTr="00EA2F87">
        <w:trPr>
          <w:trHeight w:val="319"/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931" w:type="dxa"/>
            <w:vMerge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931" w:type="dxa"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Х3</w:t>
            </w: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27</w:t>
            </w:r>
          </w:p>
        </w:tc>
      </w:tr>
      <w:tr w:rsidR="000A6142" w:rsidRPr="0002590A" w:rsidTr="00EA2F87">
        <w:trPr>
          <w:trHeight w:val="312"/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0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2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4</w:t>
            </w:r>
          </w:p>
        </w:tc>
        <w:tc>
          <w:tcPr>
            <w:tcW w:w="931" w:type="dxa"/>
            <w:vMerge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931" w:type="dxa"/>
            <w:shd w:val="clear" w:color="auto" w:fill="auto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Х4</w:t>
            </w: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0A6142" w:rsidRPr="0095185D" w:rsidRDefault="000A6142" w:rsidP="00706C39">
            <w:pPr>
              <w:rPr>
                <w:lang w:val="uk-UA"/>
              </w:rPr>
            </w:pPr>
            <w:r w:rsidRPr="0095185D">
              <w:rPr>
                <w:lang w:val="uk-UA"/>
              </w:rPr>
              <w:t>30</w:t>
            </w:r>
          </w:p>
        </w:tc>
      </w:tr>
      <w:tr w:rsidR="00EA2F87" w:rsidRPr="0002590A" w:rsidTr="00EA2F87">
        <w:trPr>
          <w:trHeight w:val="319"/>
          <w:jc w:val="center"/>
        </w:trPr>
        <w:tc>
          <w:tcPr>
            <w:tcW w:w="794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931" w:type="dxa"/>
            <w:shd w:val="clear" w:color="auto" w:fill="auto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931" w:type="dxa"/>
            <w:shd w:val="clear" w:color="auto" w:fill="auto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EA2F87" w:rsidRPr="0095185D" w:rsidRDefault="00EA2F87" w:rsidP="00706C39">
            <w:pPr>
              <w:rPr>
                <w:lang w:val="uk-UA"/>
              </w:rPr>
            </w:pPr>
          </w:p>
        </w:tc>
      </w:tr>
    </w:tbl>
    <w:p w:rsidR="000F515F" w:rsidRPr="002C73E3" w:rsidRDefault="000F515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виконання умови діагональної переваги: </w:t>
      </w:r>
      <w:r w:rsidRPr="000F515F">
        <w:rPr>
          <w:rFonts w:eastAsiaTheme="minorEastAsia"/>
        </w:rPr>
        <w:t xml:space="preserve">4&gt;|0|+|1|+|0|, 3&gt;|0|+|0|+|2|, 5&gt;|1|+|0|+|1|, 4&gt;|0|+|2|+|1|. </w:t>
      </w:r>
      <w:r>
        <w:rPr>
          <w:rFonts w:eastAsiaTheme="minorEastAsia"/>
          <w:lang w:val="uk-UA"/>
        </w:rPr>
        <w:t xml:space="preserve">Найменша різниця між правою та лівою частинами нерівності – у </w:t>
      </w:r>
      <w:r w:rsidR="002C73E3">
        <w:rPr>
          <w:rFonts w:eastAsiaTheme="minorEastAsia"/>
        </w:rPr>
        <w:t>другому</w:t>
      </w:r>
      <w:r>
        <w:rPr>
          <w:rFonts w:eastAsiaTheme="minorEastAsia"/>
          <w:lang w:val="uk-UA"/>
        </w:rPr>
        <w:t xml:space="preserve"> рівнянні. Тому </w:t>
      </w:r>
      <m:oMath>
        <m:r>
          <w:rPr>
            <w:rFonts w:ascii="Cambria Math" w:eastAsiaTheme="minorEastAsia" w:hAnsi="Cambria Math"/>
            <w:lang w:val="uk-UA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 w:rsidRPr="000F515F">
        <w:rPr>
          <w:rFonts w:eastAsiaTheme="minorEastAsia"/>
        </w:rPr>
        <w:t>.</w:t>
      </w:r>
      <w:r w:rsidR="002C73E3">
        <w:rPr>
          <w:rFonts w:eastAsiaTheme="minorEastAsia"/>
          <w:lang w:val="uk-UA"/>
        </w:rPr>
        <w:t xml:space="preserve"> В якості першого наближення візьмемо вектор </w:t>
      </w:r>
      <w:r w:rsidR="002C73E3" w:rsidRPr="002C73E3">
        <w:rPr>
          <w:rFonts w:eastAsiaTheme="minorEastAsia"/>
          <w:lang w:val="uk-UA"/>
        </w:rPr>
        <w:t>(0,0,0,0)</w:t>
      </w:r>
      <w:r w:rsidR="002C73E3">
        <w:rPr>
          <w:rFonts w:eastAsiaTheme="minorEastAsia"/>
          <w:lang w:val="uk-UA"/>
        </w:rPr>
        <w:t>.</w:t>
      </w:r>
    </w:p>
    <w:p w:rsidR="002C73E3" w:rsidRDefault="002C7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Кількість ітерацій за формулою:</w:t>
      </w:r>
    </w:p>
    <w:p w:rsidR="002C73E3" w:rsidRPr="002C73E3" w:rsidRDefault="002C73E3">
      <w:pPr>
        <w:rPr>
          <w:rFonts w:eastAsiaTheme="minorEastAsia"/>
          <w:i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n≥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0.001*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3</m:t>
                        </m:r>
                      </m:den>
                    </m:f>
                  </m:e>
                </m:func>
              </m:den>
            </m:f>
          </m:e>
        </m:d>
        <m:r>
          <w:rPr>
            <w:rFonts w:ascii="Cambria Math" w:eastAsiaTheme="minorEastAsia" w:hAnsi="Cambria Math"/>
            <w:lang w:val="uk-UA"/>
          </w:rPr>
          <m:t>+1=20</m:t>
        </m:r>
      </m:oMath>
      <w:r>
        <w:rPr>
          <w:rFonts w:eastAsiaTheme="minorEastAsia"/>
          <w:i/>
          <w:lang w:val="uk-UA"/>
        </w:rPr>
        <w:t>.</w:t>
      </w:r>
    </w:p>
    <w:p w:rsidR="000F515F" w:rsidRDefault="000F515F">
      <w:pPr>
        <w:rPr>
          <w:rFonts w:eastAsiaTheme="minorEastAsia"/>
        </w:rPr>
      </w:pPr>
      <w:r>
        <w:rPr>
          <w:rFonts w:eastAsiaTheme="minorEastAsia"/>
          <w:lang w:val="uk-UA"/>
        </w:rPr>
        <w:t>Як критерій зупинки можемо задати кількість ітерацій або задану точність (</w:t>
      </w:r>
      <m:oMath>
        <m:r>
          <w:rPr>
            <w:rFonts w:ascii="Cambria Math" w:eastAsiaTheme="minorEastAsia" w:hAnsi="Cambria Math"/>
            <w:lang w:val="uk-UA"/>
          </w:rPr>
          <m:t>ε=0.001)</m:t>
        </m:r>
      </m:oMath>
      <w:r w:rsidRPr="000F515F">
        <w:rPr>
          <w:rFonts w:eastAsiaTheme="minorEastAsia"/>
        </w:rPr>
        <w:t>.</w:t>
      </w:r>
    </w:p>
    <w:p w:rsidR="000F515F" w:rsidRDefault="000F515F">
      <w:pPr>
        <w:rPr>
          <w:rFonts w:eastAsiaTheme="minorEastAsia"/>
          <w:lang w:val="en-US"/>
        </w:rPr>
      </w:pPr>
      <w:r>
        <w:rPr>
          <w:rFonts w:eastAsiaTheme="minorEastAsia"/>
        </w:rPr>
        <w:t>Результати обчислень</w:t>
      </w:r>
      <w:r>
        <w:rPr>
          <w:rFonts w:eastAsiaTheme="minorEastAsia"/>
          <w:lang w:val="en-US"/>
        </w:rPr>
        <w:t>:</w:t>
      </w:r>
    </w:p>
    <w:p w:rsidR="000F515F" w:rsidRPr="00EA2F87" w:rsidRDefault="002C73E3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-кі</w:t>
      </w:r>
      <w:r w:rsidR="000F515F">
        <w:rPr>
          <w:rFonts w:eastAsiaTheme="minorEastAsia"/>
          <w:lang w:val="uk-UA"/>
        </w:rPr>
        <w:t>лькість ітерацій дорівнює 10</w:t>
      </w:r>
      <w:r>
        <w:rPr>
          <w:rFonts w:eastAsiaTheme="minorEastAsia"/>
          <w:lang w:val="en-US"/>
        </w:rPr>
        <w:t>;</w:t>
      </w:r>
      <w:r w:rsidR="00EA2F87" w:rsidRPr="00EA2F87">
        <w:rPr>
          <w:rFonts w:eastAsiaTheme="minorEastAsia"/>
          <w:lang w:val="uk-UA"/>
        </w:rPr>
        <w:t xml:space="preserve"> </w:t>
      </w:r>
      <w:r w:rsidR="00EA2F87" w:rsidRPr="000F515F">
        <w:rPr>
          <w:rFonts w:eastAsiaTheme="minorEastAsia"/>
          <w:lang w:val="uk-UA"/>
        </w:rPr>
        <w:drawing>
          <wp:inline distT="0" distB="0" distL="0" distR="0" wp14:anchorId="7D91AFC7" wp14:editId="5911681E">
            <wp:extent cx="4229690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C2" w:rsidRPr="002C73E3" w:rsidRDefault="002C73E3">
      <w:pPr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>-к</w:t>
      </w:r>
      <w:r w:rsidR="000F515F">
        <w:rPr>
          <w:rFonts w:eastAsiaTheme="minorEastAsia"/>
          <w:lang w:val="uk-UA"/>
        </w:rPr>
        <w:t>ритерій зупинки – досягнення заданої точності</w:t>
      </w:r>
      <w:r w:rsidRPr="002C73E3">
        <w:rPr>
          <w:rFonts w:eastAsiaTheme="minorEastAsia"/>
        </w:rPr>
        <w:t>.</w:t>
      </w:r>
    </w:p>
    <w:p w:rsidR="000F515F" w:rsidRPr="00EE0839" w:rsidRDefault="000F515F">
      <w:pPr>
        <w:rPr>
          <w:rFonts w:eastAsiaTheme="minorEastAsia"/>
          <w:lang w:val="uk-UA"/>
        </w:rPr>
      </w:pPr>
      <w:r w:rsidRPr="000F515F">
        <w:rPr>
          <w:rFonts w:eastAsiaTheme="minorEastAsia"/>
          <w:lang w:val="uk-UA"/>
        </w:rPr>
        <w:drawing>
          <wp:inline distT="0" distB="0" distL="0" distR="0" wp14:anchorId="69F7E0C2" wp14:editId="2F94BD40">
            <wp:extent cx="3791492" cy="667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945" cy="66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5F" w:rsidRPr="00EE08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B3CD7"/>
    <w:multiLevelType w:val="hybridMultilevel"/>
    <w:tmpl w:val="314CA8E4"/>
    <w:lvl w:ilvl="0" w:tplc="AE28D5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C2"/>
    <w:rsid w:val="00084FC2"/>
    <w:rsid w:val="000865DA"/>
    <w:rsid w:val="000A6142"/>
    <w:rsid w:val="000F515F"/>
    <w:rsid w:val="001D7531"/>
    <w:rsid w:val="002C73E3"/>
    <w:rsid w:val="00497EE3"/>
    <w:rsid w:val="00616520"/>
    <w:rsid w:val="006E7EBD"/>
    <w:rsid w:val="006F200C"/>
    <w:rsid w:val="00781D54"/>
    <w:rsid w:val="00887FDA"/>
    <w:rsid w:val="00CA5AC3"/>
    <w:rsid w:val="00D464D2"/>
    <w:rsid w:val="00DB4999"/>
    <w:rsid w:val="00DF4B90"/>
    <w:rsid w:val="00EA2F87"/>
    <w:rsid w:val="00ED3D9D"/>
    <w:rsid w:val="00E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41EF6-7F49-4EA9-92CF-A2B0D3F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C2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F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0839"/>
    <w:rPr>
      <w:color w:val="808080"/>
    </w:rPr>
  </w:style>
  <w:style w:type="character" w:styleId="a5">
    <w:name w:val="Hyperlink"/>
    <w:basedOn w:val="a0"/>
    <w:uiPriority w:val="99"/>
    <w:unhideWhenUsed/>
    <w:rsid w:val="00086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ua.onlinemschool.com/math/library/matrix/elementary_matri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5C02-68D3-449D-8C2F-AC4D30BD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Кузьмяк</dc:creator>
  <cp:keywords/>
  <dc:description/>
  <cp:lastModifiedBy>Анна Кузьмяк</cp:lastModifiedBy>
  <cp:revision>2</cp:revision>
  <dcterms:created xsi:type="dcterms:W3CDTF">2020-04-11T16:19:00Z</dcterms:created>
  <dcterms:modified xsi:type="dcterms:W3CDTF">2020-04-11T16:19:00Z</dcterms:modified>
</cp:coreProperties>
</file>