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C4A87" w14:textId="44442472" w:rsidR="002D178A" w:rsidRDefault="002D178A" w:rsidP="002D178A">
      <w:pPr>
        <w:jc w:val="center"/>
        <w:rPr>
          <w:rFonts w:ascii="Times New Roman" w:eastAsiaTheme="majorEastAsia" w:hAnsi="Times New Roman" w:cs="Times New Roman"/>
          <w:spacing w:val="-10"/>
          <w:kern w:val="28"/>
          <w:sz w:val="36"/>
          <w:szCs w:val="36"/>
          <w:lang w:val="en-US"/>
        </w:rPr>
      </w:pPr>
      <w:r>
        <w:rPr>
          <w:noProof/>
        </w:rPr>
        <w:drawing>
          <wp:inline distT="0" distB="0" distL="0" distR="0" wp14:anchorId="6B42BC53" wp14:editId="7A3FA5A6">
            <wp:extent cx="3497580" cy="998220"/>
            <wp:effectExtent l="0" t="0" r="7620" b="11430"/>
            <wp:docPr id="1561762606" name="Picture 1" descr="School of Computing &amp; Engineering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62606" name="Picture 1" descr="School of Computing &amp; Engineering Sciences"/>
                    <pic:cNvPicPr>
                      <a:picLocks noChangeAspect="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497580" cy="998220"/>
                    </a:xfrm>
                    <a:prstGeom prst="rect">
                      <a:avLst/>
                    </a:prstGeom>
                    <a:noFill/>
                    <a:ln>
                      <a:noFill/>
                    </a:ln>
                  </pic:spPr>
                </pic:pic>
              </a:graphicData>
            </a:graphic>
          </wp:inline>
        </w:drawing>
      </w:r>
    </w:p>
    <w:p w14:paraId="6D8687E6" w14:textId="77777777" w:rsidR="002D178A" w:rsidRDefault="002D178A" w:rsidP="002D178A">
      <w:pPr>
        <w:pStyle w:val="Title"/>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150171 Kimani Ann Wangari </w:t>
      </w:r>
    </w:p>
    <w:p w14:paraId="2B39BE24" w14:textId="2A4D2B65" w:rsidR="002D178A" w:rsidRDefault="002D178A" w:rsidP="002D178A">
      <w:pPr>
        <w:pStyle w:val="Title"/>
        <w:jc w:val="center"/>
        <w:rPr>
          <w:rFonts w:ascii="Times New Roman" w:hAnsi="Times New Roman" w:cs="Times New Roman"/>
          <w:sz w:val="36"/>
          <w:szCs w:val="36"/>
          <w:lang w:val="en-US"/>
        </w:rPr>
      </w:pPr>
      <w:r>
        <w:rPr>
          <w:rFonts w:ascii="Times New Roman" w:hAnsi="Times New Roman" w:cs="Times New Roman"/>
          <w:sz w:val="36"/>
          <w:szCs w:val="36"/>
          <w:lang w:val="en-US"/>
        </w:rPr>
        <w:t>150489 Koome Clifford</w:t>
      </w:r>
    </w:p>
    <w:p w14:paraId="68581D95" w14:textId="77777777" w:rsidR="002D178A" w:rsidRDefault="002D178A" w:rsidP="002D178A">
      <w:pPr>
        <w:jc w:val="center"/>
        <w:rPr>
          <w:rFonts w:ascii="Times New Roman" w:hAnsi="Times New Roman" w:cs="Times New Roman"/>
          <w:sz w:val="36"/>
          <w:szCs w:val="36"/>
          <w:u w:val="single"/>
          <w:lang w:val="en-US"/>
        </w:rPr>
      </w:pPr>
    </w:p>
    <w:p w14:paraId="6030960D" w14:textId="30B69AA9" w:rsidR="002D178A" w:rsidRDefault="002D178A" w:rsidP="002D178A">
      <w:pPr>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Concept Note</w:t>
      </w:r>
    </w:p>
    <w:p w14:paraId="72FD99E2" w14:textId="3A454179" w:rsidR="002D178A" w:rsidRDefault="002D178A" w:rsidP="002D178A">
      <w:pPr>
        <w:jc w:val="center"/>
        <w:rPr>
          <w:rFonts w:ascii="Times New Roman" w:hAnsi="Times New Roman" w:cs="Times New Roman"/>
          <w:sz w:val="36"/>
          <w:szCs w:val="36"/>
          <w:u w:val="single"/>
          <w:lang w:val="en-US"/>
        </w:rPr>
      </w:pPr>
      <w:r>
        <w:rPr>
          <w:rFonts w:ascii="Times New Roman" w:hAnsi="Times New Roman" w:cs="Times New Roman"/>
          <w:sz w:val="36"/>
          <w:szCs w:val="36"/>
          <w:u w:val="single"/>
          <w:lang w:val="en-US"/>
        </w:rPr>
        <w:t>Smart Parking System</w:t>
      </w:r>
    </w:p>
    <w:p w14:paraId="722249AC" w14:textId="2ED0974F" w:rsidR="002D178A" w:rsidRPr="00655259" w:rsidRDefault="00655259" w:rsidP="002D178A">
      <w:pPr>
        <w:rPr>
          <w:rFonts w:ascii="Times New Roman" w:hAnsi="Times New Roman" w:cs="Times New Roman"/>
          <w:sz w:val="24"/>
          <w:szCs w:val="24"/>
          <w:lang w:val="en-US"/>
        </w:rPr>
      </w:pPr>
      <w:r>
        <w:rPr>
          <w:rFonts w:ascii="Times New Roman" w:hAnsi="Times New Roman" w:cs="Times New Roman"/>
          <w:sz w:val="24"/>
          <w:szCs w:val="24"/>
          <w:lang w:val="en-US"/>
        </w:rPr>
        <w:t xml:space="preserve">This system aims to ease parking in shopping malls, business </w:t>
      </w:r>
      <w:r>
        <w:rPr>
          <w:rFonts w:ascii="Times New Roman" w:hAnsi="Times New Roman" w:cs="Times New Roman"/>
          <w:sz w:val="24"/>
          <w:szCs w:val="24"/>
          <w:lang w:val="en-US"/>
        </w:rPr>
        <w:t>centers</w:t>
      </w:r>
      <w:r>
        <w:rPr>
          <w:rFonts w:ascii="Times New Roman" w:hAnsi="Times New Roman" w:cs="Times New Roman"/>
          <w:sz w:val="24"/>
          <w:szCs w:val="24"/>
          <w:lang w:val="en-US"/>
        </w:rPr>
        <w:t>, airports and in the central business district</w:t>
      </w:r>
      <w:r>
        <w:rPr>
          <w:rFonts w:ascii="Times New Roman" w:hAnsi="Times New Roman" w:cs="Times New Roman"/>
          <w:sz w:val="24"/>
          <w:szCs w:val="24"/>
          <w:lang w:val="en-US"/>
        </w:rPr>
        <w:t>, by allowing drivers to select parking lots and parking spaces in advance which is timesaving and reduces traffic congestion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this </w:t>
      </w:r>
      <w:r w:rsidR="002D178A">
        <w:rPr>
          <w:rFonts w:ascii="Times New Roman" w:hAnsi="Times New Roman" w:cs="Times New Roman"/>
          <w:sz w:val="24"/>
          <w:szCs w:val="24"/>
          <w:lang w:val="en-US"/>
        </w:rPr>
        <w:t>smart parking system</w:t>
      </w:r>
      <w:r>
        <w:rPr>
          <w:rFonts w:ascii="Times New Roman" w:hAnsi="Times New Roman" w:cs="Times New Roman"/>
          <w:sz w:val="24"/>
          <w:szCs w:val="24"/>
          <w:lang w:val="en-US"/>
        </w:rPr>
        <w:t>,</w:t>
      </w:r>
      <w:r w:rsidR="002D178A">
        <w:rPr>
          <w:rFonts w:ascii="Times New Roman" w:hAnsi="Times New Roman" w:cs="Times New Roman"/>
          <w:sz w:val="24"/>
          <w:szCs w:val="24"/>
          <w:lang w:val="en-US"/>
        </w:rPr>
        <w:t xml:space="preserve"> a driver can select a nearby parking lot and select an available parking space</w:t>
      </w:r>
      <w:r>
        <w:rPr>
          <w:rFonts w:ascii="Times New Roman" w:hAnsi="Times New Roman" w:cs="Times New Roman"/>
          <w:sz w:val="24"/>
          <w:szCs w:val="24"/>
          <w:lang w:val="en-US"/>
        </w:rPr>
        <w:t xml:space="preserve"> as well as getting directions to the specific parking space</w:t>
      </w:r>
      <w:r w:rsidR="002D178A">
        <w:rPr>
          <w:rFonts w:ascii="Times New Roman" w:hAnsi="Times New Roman" w:cs="Times New Roman"/>
          <w:sz w:val="24"/>
          <w:szCs w:val="24"/>
          <w:lang w:val="en-US"/>
        </w:rPr>
        <w:t>. Once a driver has parked in the selected parking space, an ultrasonic sensor</w:t>
      </w:r>
      <w:r>
        <w:rPr>
          <w:rFonts w:ascii="Times New Roman" w:hAnsi="Times New Roman" w:cs="Times New Roman"/>
          <w:sz w:val="24"/>
          <w:szCs w:val="24"/>
          <w:lang w:val="en-US"/>
        </w:rPr>
        <w:t xml:space="preserve"> which is fitted in each labelled parking space</w:t>
      </w:r>
      <w:r w:rsidR="002D178A">
        <w:rPr>
          <w:rFonts w:ascii="Times New Roman" w:hAnsi="Times New Roman" w:cs="Times New Roman"/>
          <w:sz w:val="24"/>
          <w:szCs w:val="24"/>
          <w:lang w:val="en-US"/>
        </w:rPr>
        <w:t xml:space="preserve"> will detect whether it is </w:t>
      </w:r>
      <w:r w:rsidR="00562FF5">
        <w:rPr>
          <w:rFonts w:ascii="Times New Roman" w:hAnsi="Times New Roman" w:cs="Times New Roman"/>
          <w:sz w:val="24"/>
          <w:szCs w:val="24"/>
          <w:lang w:val="en-US"/>
        </w:rPr>
        <w:t>occupied,</w:t>
      </w:r>
      <w:r w:rsidR="002D178A">
        <w:rPr>
          <w:rFonts w:ascii="Times New Roman" w:hAnsi="Times New Roman" w:cs="Times New Roman"/>
          <w:sz w:val="24"/>
          <w:szCs w:val="24"/>
          <w:lang w:val="en-US"/>
        </w:rPr>
        <w:t xml:space="preserve"> and a </w:t>
      </w:r>
      <w:r w:rsidR="00562FF5">
        <w:rPr>
          <w:rFonts w:ascii="Times New Roman" w:hAnsi="Times New Roman" w:cs="Times New Roman"/>
          <w:sz w:val="24"/>
          <w:szCs w:val="24"/>
          <w:lang w:val="en-US"/>
        </w:rPr>
        <w:t>timer will start automatically from the time they arrive at the parking space to the time they pay through the system. Once payment has been approved, they have 10 minutes to vacate the parking space.</w:t>
      </w:r>
      <w:r>
        <w:rPr>
          <w:rFonts w:ascii="Times New Roman" w:hAnsi="Times New Roman" w:cs="Times New Roman"/>
          <w:sz w:val="24"/>
          <w:szCs w:val="24"/>
          <w:lang w:val="en-US"/>
        </w:rPr>
        <w:t xml:space="preserve"> The driver can also view their history of the previous parking spaces they have selected, and the amount paid for each parking space.</w:t>
      </w:r>
      <w:r w:rsidR="00562FF5">
        <w:rPr>
          <w:rFonts w:ascii="Times New Roman" w:hAnsi="Times New Roman" w:cs="Times New Roman"/>
          <w:sz w:val="24"/>
          <w:szCs w:val="24"/>
          <w:lang w:val="en-US"/>
        </w:rPr>
        <w:t xml:space="preserve"> The amount paid is relative to the time spent at the parking space. There is a parking manager who manages the parking lot by </w:t>
      </w:r>
      <w:r>
        <w:rPr>
          <w:rFonts w:ascii="Times New Roman" w:hAnsi="Times New Roman" w:cs="Times New Roman"/>
          <w:sz w:val="24"/>
          <w:szCs w:val="24"/>
          <w:lang w:val="en-US"/>
        </w:rPr>
        <w:t>adding and removing</w:t>
      </w:r>
      <w:r w:rsidR="00562FF5">
        <w:rPr>
          <w:rFonts w:ascii="Times New Roman" w:hAnsi="Times New Roman" w:cs="Times New Roman"/>
          <w:sz w:val="24"/>
          <w:szCs w:val="24"/>
          <w:lang w:val="en-US"/>
        </w:rPr>
        <w:t xml:space="preserve"> parking spaces</w:t>
      </w:r>
      <w:r>
        <w:rPr>
          <w:rFonts w:ascii="Times New Roman" w:hAnsi="Times New Roman" w:cs="Times New Roman"/>
          <w:sz w:val="24"/>
          <w:szCs w:val="24"/>
          <w:lang w:val="en-US"/>
        </w:rPr>
        <w:t>, freeing occupied parking spaces,</w:t>
      </w:r>
      <w:r w:rsidR="00562FF5">
        <w:rPr>
          <w:rFonts w:ascii="Times New Roman" w:hAnsi="Times New Roman" w:cs="Times New Roman"/>
          <w:sz w:val="24"/>
          <w:szCs w:val="24"/>
          <w:lang w:val="en-US"/>
        </w:rPr>
        <w:t xml:space="preserve"> and viewing statistics of the parking lot. There is also an administrator who controls the system by </w:t>
      </w:r>
      <w:r>
        <w:rPr>
          <w:rFonts w:ascii="Times New Roman" w:hAnsi="Times New Roman" w:cs="Times New Roman"/>
          <w:sz w:val="24"/>
          <w:szCs w:val="24"/>
          <w:lang w:val="en-US"/>
        </w:rPr>
        <w:t>adding and removing</w:t>
      </w:r>
      <w:r w:rsidR="00562FF5">
        <w:rPr>
          <w:rFonts w:ascii="Times New Roman" w:hAnsi="Times New Roman" w:cs="Times New Roman"/>
          <w:sz w:val="24"/>
          <w:szCs w:val="24"/>
          <w:lang w:val="en-US"/>
        </w:rPr>
        <w:t xml:space="preserve"> parking managers, banning users, and viewing statistics of all users and parking </w:t>
      </w:r>
      <w:r>
        <w:rPr>
          <w:rFonts w:ascii="Times New Roman" w:hAnsi="Times New Roman" w:cs="Times New Roman"/>
          <w:sz w:val="24"/>
          <w:szCs w:val="24"/>
          <w:lang w:val="en-US"/>
        </w:rPr>
        <w:t xml:space="preserve">lots </w:t>
      </w:r>
      <w:r w:rsidR="00562FF5">
        <w:rPr>
          <w:rFonts w:ascii="Times New Roman" w:hAnsi="Times New Roman" w:cs="Times New Roman"/>
          <w:sz w:val="24"/>
          <w:szCs w:val="24"/>
          <w:lang w:val="en-US"/>
        </w:rPr>
        <w:t xml:space="preserve">in the system. </w:t>
      </w:r>
    </w:p>
    <w:sectPr w:rsidR="002D178A" w:rsidRPr="00655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8A"/>
    <w:rsid w:val="002D178A"/>
    <w:rsid w:val="004B1977"/>
    <w:rsid w:val="00562FF5"/>
    <w:rsid w:val="00655259"/>
    <w:rsid w:val="00AA0E22"/>
    <w:rsid w:val="00AE31F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84B3"/>
  <w15:chartTrackingRefBased/>
  <w15:docId w15:val="{FC59BE92-B65D-4D2C-ADB4-D8A2CFC8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78A"/>
    <w:rPr>
      <w:rFonts w:eastAsiaTheme="majorEastAsia" w:cstheme="majorBidi"/>
      <w:color w:val="272727" w:themeColor="text1" w:themeTint="D8"/>
    </w:rPr>
  </w:style>
  <w:style w:type="paragraph" w:styleId="Title">
    <w:name w:val="Title"/>
    <w:basedOn w:val="Normal"/>
    <w:next w:val="Normal"/>
    <w:link w:val="TitleChar"/>
    <w:uiPriority w:val="10"/>
    <w:qFormat/>
    <w:rsid w:val="002D1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78A"/>
    <w:pPr>
      <w:spacing w:before="160"/>
      <w:jc w:val="center"/>
    </w:pPr>
    <w:rPr>
      <w:i/>
      <w:iCs/>
      <w:color w:val="404040" w:themeColor="text1" w:themeTint="BF"/>
    </w:rPr>
  </w:style>
  <w:style w:type="character" w:customStyle="1" w:styleId="QuoteChar">
    <w:name w:val="Quote Char"/>
    <w:basedOn w:val="DefaultParagraphFont"/>
    <w:link w:val="Quote"/>
    <w:uiPriority w:val="29"/>
    <w:rsid w:val="002D178A"/>
    <w:rPr>
      <w:i/>
      <w:iCs/>
      <w:color w:val="404040" w:themeColor="text1" w:themeTint="BF"/>
    </w:rPr>
  </w:style>
  <w:style w:type="paragraph" w:styleId="ListParagraph">
    <w:name w:val="List Paragraph"/>
    <w:basedOn w:val="Normal"/>
    <w:uiPriority w:val="34"/>
    <w:qFormat/>
    <w:rsid w:val="002D178A"/>
    <w:pPr>
      <w:ind w:left="720"/>
      <w:contextualSpacing/>
    </w:pPr>
  </w:style>
  <w:style w:type="character" w:styleId="IntenseEmphasis">
    <w:name w:val="Intense Emphasis"/>
    <w:basedOn w:val="DefaultParagraphFont"/>
    <w:uiPriority w:val="21"/>
    <w:qFormat/>
    <w:rsid w:val="002D178A"/>
    <w:rPr>
      <w:i/>
      <w:iCs/>
      <w:color w:val="0F4761" w:themeColor="accent1" w:themeShade="BF"/>
    </w:rPr>
  </w:style>
  <w:style w:type="paragraph" w:styleId="IntenseQuote">
    <w:name w:val="Intense Quote"/>
    <w:basedOn w:val="Normal"/>
    <w:next w:val="Normal"/>
    <w:link w:val="IntenseQuoteChar"/>
    <w:uiPriority w:val="30"/>
    <w:qFormat/>
    <w:rsid w:val="002D1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78A"/>
    <w:rPr>
      <w:i/>
      <w:iCs/>
      <w:color w:val="0F4761" w:themeColor="accent1" w:themeShade="BF"/>
    </w:rPr>
  </w:style>
  <w:style w:type="character" w:styleId="IntenseReference">
    <w:name w:val="Intense Reference"/>
    <w:basedOn w:val="DefaultParagraphFont"/>
    <w:uiPriority w:val="32"/>
    <w:qFormat/>
    <w:rsid w:val="002D1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ces.strathmore.edu/wp-content/uploads/2020/09/SCES-logo-01-whitebg.jpg"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48F8868DFE4B4A84C86DCE8520A3A8" ma:contentTypeVersion="8" ma:contentTypeDescription="Create a new document." ma:contentTypeScope="" ma:versionID="6583f2ece52f0602ecba4515c8eec99c">
  <xsd:schema xmlns:xsd="http://www.w3.org/2001/XMLSchema" xmlns:xs="http://www.w3.org/2001/XMLSchema" xmlns:p="http://schemas.microsoft.com/office/2006/metadata/properties" xmlns:ns3="c9ddc371-1d4f-4012-9dff-fc15a057b9e4" xmlns:ns4="f98f7624-b9b0-4ed0-9e62-1bcf79304af0" targetNamespace="http://schemas.microsoft.com/office/2006/metadata/properties" ma:root="true" ma:fieldsID="07aa3f53b77924b06fc47cf4a13d5fe4" ns3:_="" ns4:_="">
    <xsd:import namespace="c9ddc371-1d4f-4012-9dff-fc15a057b9e4"/>
    <xsd:import namespace="f98f7624-b9b0-4ed0-9e62-1bcf79304af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c371-1d4f-4012-9dff-fc15a057b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8f7624-b9b0-4ed0-9e62-1bcf79304a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9ddc371-1d4f-4012-9dff-fc15a057b9e4" xsi:nil="true"/>
  </documentManagement>
</p:properties>
</file>

<file path=customXml/itemProps1.xml><?xml version="1.0" encoding="utf-8"?>
<ds:datastoreItem xmlns:ds="http://schemas.openxmlformats.org/officeDocument/2006/customXml" ds:itemID="{D6DBBD14-4E1E-4271-AB49-8E9DE30EC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c371-1d4f-4012-9dff-fc15a057b9e4"/>
    <ds:schemaRef ds:uri="f98f7624-b9b0-4ed0-9e62-1bcf79304a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127E75-119A-44A7-B7A3-ADFFBC0101A2}">
  <ds:schemaRefs>
    <ds:schemaRef ds:uri="http://schemas.microsoft.com/sharepoint/v3/contenttype/forms"/>
  </ds:schemaRefs>
</ds:datastoreItem>
</file>

<file path=customXml/itemProps3.xml><?xml version="1.0" encoding="utf-8"?>
<ds:datastoreItem xmlns:ds="http://schemas.openxmlformats.org/officeDocument/2006/customXml" ds:itemID="{2DA2964C-2310-4329-96C9-E9DC8AA924FB}">
  <ds:schemaRefs>
    <ds:schemaRef ds:uri="http://schemas.microsoft.com/office/2006/metadata/properties"/>
    <ds:schemaRef ds:uri="http://schemas.microsoft.com/office/infopath/2007/PartnerControls"/>
    <ds:schemaRef ds:uri="c9ddc371-1d4f-4012-9dff-fc15a057b9e4"/>
    <ds:schemaRef ds:uri="http://purl.org/dc/elements/1.1/"/>
    <ds:schemaRef ds:uri="f98f7624-b9b0-4ed0-9e62-1bcf79304af0"/>
    <ds:schemaRef ds:uri="http://www.w3.org/XML/1998/namespace"/>
    <ds:schemaRef ds:uri="http://purl.org/dc/dcmitype/"/>
    <ds:schemaRef ds:uri="http://purl.org/dc/term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Wangari</dc:creator>
  <cp:keywords/>
  <dc:description/>
  <cp:lastModifiedBy>Ann Wangari</cp:lastModifiedBy>
  <cp:revision>2</cp:revision>
  <dcterms:created xsi:type="dcterms:W3CDTF">2024-04-09T10:14:00Z</dcterms:created>
  <dcterms:modified xsi:type="dcterms:W3CDTF">2024-04-09T10:14:00Z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0x010100B748F8868DFE4B4A84C86DCE8520A3A8</vt:lpwstr>
  </property>
</Properties>
</file>