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78"/>
        <w:gridCol w:w="1300"/>
        <w:gridCol w:w="1500"/>
        <w:gridCol w:w="1410"/>
        <w:gridCol w:w="1410"/>
        <w:gridCol w:w="1410"/>
        <w:gridCol w:w="1410"/>
        <w:gridCol w:w="1467"/>
        <w:gridCol w:w="2789"/>
        <w:gridCol w:w="1778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Previous Treatment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Elevation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Needle 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Dcrit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D15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D50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Resistance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Recovery rate 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Recovery date</w:t>
            </w:r>
          </w:p>
        </w:tc>
      </w:tr>
      <w:tr>
        <w:trPr>
          <w:trHeight w:val="584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control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1.78 ± 0.82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2.85 ± 1.14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4.13 ± 2.33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 ± 0.53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 ± 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 ± 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7.19 ± 6.52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1.42 ±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3.21 ±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6.38 ±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 ± 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 ±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 ±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11.89 ± 5.69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1.89 ±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2.59 ±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4.46 ±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 ±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 ± 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 ±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3.12 ± 6.57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1.52 ± 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4.08 ±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7.45 ±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±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 ±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 ±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7.32 ± 4.30</w:t>
            </w:r>
          </w:p>
        </w:tc>
      </w:tr>
      <w:tr>
        <w:trPr>
          <w:trHeight w:val="584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1.55 ± 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3.57 ±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6.38 ±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 ±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 ±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 ±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3.73 ± 5.09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1.58 ± 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3.83 ±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7.20 ±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 ±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 ±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 ±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3.09 ± 4.02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1.38 ±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3.63 ±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5.89 ±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 ±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 ±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 ±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6.70 ± 8.04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1.13 ±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2.79 ±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5.03 ±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 ±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0.59 ±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 ±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9.10 ± 11.38</w:t>
            </w:r>
          </w:p>
        </w:tc>
      </w:tr>
      <w:tr>
        <w:trPr>
          <w:trHeight w:val="584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 ±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4.62 ±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8.30 ±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 ±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 ± 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 ±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4.43 ± 6.57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 ±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4.55 ±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7.77 ±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 ±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 ± 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 ±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 ± 6.57</w:t>
            </w:r>
          </w:p>
        </w:tc>
      </w:tr>
      <w:tr>
        <w:trPr>
          <w:trHeight w:val="58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1.35 ± 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3.26 ±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5.66 ±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 ±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 ±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±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10.93 ± 5.09</w:t>
            </w:r>
          </w:p>
        </w:tc>
      </w:tr>
      <w:tr>
        <w:trPr>
          <w:trHeight w:val="599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 ± 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3.90 ± 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6.92 ± 2.04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 ± 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 ± 0.18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 ± 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6.20 ± 5.09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2026-08-16T16:43:15Z</dcterms:modified>
  <cp:category/>
</cp:coreProperties>
</file>