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0"/>
        <w:gridCol w:w="1533"/>
        <w:gridCol w:w="1500"/>
        <w:gridCol w:w="1521"/>
        <w:gridCol w:w="1521"/>
        <w:gridCol w:w="1633"/>
        <w:gridCol w:w="1410"/>
        <w:gridCol w:w="1467"/>
        <w:gridCol w:w="2789"/>
        <w:gridCol w:w="1778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Elevation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Microbiome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Needle 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Tcrit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Resistance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Recovery rate 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Recovery date</w:t>
            </w:r>
          </w:p>
        </w:tc>
      </w:tr>
      <w:tr>
        <w:trPr>
          <w:trHeight w:val="584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inoc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33.77 ± 5.51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40.23 ± 2.87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52.22 ± 4.97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 ± 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± 0.19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± 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5.09 ± 3.37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39.41 ± 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40.97 ± 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47.74 ± 10.31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 ± 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 ± 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 ± 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3.65 ± 7.59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uninoc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33.11 ± 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39.58 ±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51.19 ± 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 ± 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 ± 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 ± 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4.14 ± 3.39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uninoc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36.16 ± 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41.22 ±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49.75 ± 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 ± 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 ±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 ±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7.02 ± 2.87</w:t>
            </w:r>
          </w:p>
        </w:tc>
      </w:tr>
      <w:tr>
        <w:trPr>
          <w:trHeight w:val="584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30.07 ± 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37.09 ± 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46.72 ± 6.05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 ± 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± 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 ±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12.65 ± 4.38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38.09 ± 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41.64 ± 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51.34 ± 6.05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 ± 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± 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 ±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1.89 ± 4.38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uninoc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33.87 ± 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39.34 ± 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48.46 ±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 ± 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 ±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 ±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5.35 ± 3.10</w:t>
            </w:r>
          </w:p>
        </w:tc>
      </w:tr>
      <w:tr>
        <w:trPr>
          <w:trHeight w:val="599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uninoc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33.76 ± 3.99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40.97 ± 2.25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49.67 ± 3.79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 ± 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 ± 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 ± 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4.18 ± 2.68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2026-08-16T12:12:06Z</dcterms:modified>
  <cp:category/>
</cp:coreProperties>
</file>