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03F5" w14:textId="77777777" w:rsidR="003946F5" w:rsidRDefault="003946F5">
      <w:pPr>
        <w:widowControl w:val="0"/>
        <w:pBdr>
          <w:top w:val="nil"/>
          <w:left w:val="nil"/>
          <w:bottom w:val="nil"/>
          <w:right w:val="nil"/>
          <w:between w:val="nil"/>
        </w:pBdr>
        <w:spacing w:after="0"/>
        <w:rPr>
          <w:rFonts w:ascii="Arial" w:eastAsia="Arial" w:hAnsi="Arial" w:cs="Arial"/>
          <w:color w:val="000000"/>
        </w:rPr>
      </w:pPr>
    </w:p>
    <w:tbl>
      <w:tblPr>
        <w:tblStyle w:val="a9"/>
        <w:tblW w:w="8838" w:type="dxa"/>
        <w:jc w:val="center"/>
        <w:tblInd w:w="0" w:type="dxa"/>
        <w:tblLayout w:type="fixed"/>
        <w:tblLook w:val="0400" w:firstRow="0" w:lastRow="0" w:firstColumn="0" w:lastColumn="0" w:noHBand="0" w:noVBand="1"/>
      </w:tblPr>
      <w:tblGrid>
        <w:gridCol w:w="8838"/>
      </w:tblGrid>
      <w:tr w:rsidR="003946F5" w14:paraId="220B2A00" w14:textId="77777777">
        <w:trPr>
          <w:trHeight w:val="2880"/>
          <w:jc w:val="center"/>
        </w:trPr>
        <w:tc>
          <w:tcPr>
            <w:tcW w:w="8838" w:type="dxa"/>
          </w:tcPr>
          <w:p w14:paraId="70AFC450" w14:textId="77777777" w:rsidR="003946F5" w:rsidRDefault="00000000">
            <w:pPr>
              <w:jc w:val="center"/>
            </w:pPr>
            <w:r>
              <w:rPr>
                <w:rFonts w:ascii="Cambria" w:eastAsia="Cambria" w:hAnsi="Cambria" w:cs="Cambria"/>
                <w:b/>
                <w:bCs/>
                <w:color w:val="548DD4"/>
                <w:sz w:val="26"/>
                <w:szCs w:val="26"/>
              </w:rPr>
              <w:t>DUOC UC - Escuela de informática y telecomunicaciones</w:t>
            </w:r>
          </w:p>
        </w:tc>
      </w:tr>
      <w:tr w:rsidR="003946F5" w14:paraId="21110F9D" w14:textId="77777777">
        <w:trPr>
          <w:trHeight w:val="1440"/>
          <w:jc w:val="center"/>
        </w:trPr>
        <w:tc>
          <w:tcPr>
            <w:tcW w:w="8838" w:type="dxa"/>
            <w:tcBorders>
              <w:bottom w:val="single" w:sz="4" w:space="0" w:color="4F81BD"/>
            </w:tcBorders>
            <w:vAlign w:val="center"/>
          </w:tcPr>
          <w:p w14:paraId="2156FC12" w14:textId="77777777" w:rsidR="003946F5" w:rsidRDefault="00000000">
            <w:pPr>
              <w:pBdr>
                <w:top w:val="nil"/>
                <w:left w:val="nil"/>
                <w:bottom w:val="nil"/>
                <w:right w:val="nil"/>
                <w:between w:val="nil"/>
              </w:pBdr>
              <w:spacing w:after="0" w:line="240" w:lineRule="auto"/>
              <w:jc w:val="center"/>
              <w:rPr>
                <w:color w:val="000000"/>
                <w:sz w:val="80"/>
                <w:szCs w:val="80"/>
              </w:rPr>
            </w:pPr>
            <w:r>
              <w:rPr>
                <w:color w:val="000000"/>
                <w:sz w:val="80"/>
                <w:szCs w:val="80"/>
              </w:rPr>
              <w:t>Propuesta de Proyecto       y Especificación de Requisitos de Software</w:t>
            </w:r>
          </w:p>
        </w:tc>
      </w:tr>
      <w:tr w:rsidR="003946F5" w14:paraId="1A70E8D4" w14:textId="77777777">
        <w:trPr>
          <w:trHeight w:val="720"/>
          <w:jc w:val="center"/>
        </w:trPr>
        <w:tc>
          <w:tcPr>
            <w:tcW w:w="8838" w:type="dxa"/>
            <w:tcBorders>
              <w:top w:val="single" w:sz="4" w:space="0" w:color="4F81BD"/>
            </w:tcBorders>
            <w:vAlign w:val="center"/>
          </w:tcPr>
          <w:p w14:paraId="2690C20B" w14:textId="77777777" w:rsidR="003946F5" w:rsidRDefault="00000000">
            <w:pPr>
              <w:pBdr>
                <w:top w:val="nil"/>
                <w:left w:val="nil"/>
                <w:bottom w:val="nil"/>
                <w:right w:val="nil"/>
                <w:between w:val="nil"/>
              </w:pBdr>
              <w:spacing w:after="0" w:line="240" w:lineRule="auto"/>
              <w:jc w:val="center"/>
              <w:rPr>
                <w:sz w:val="44"/>
                <w:szCs w:val="44"/>
              </w:rPr>
            </w:pPr>
            <w:proofErr w:type="spellStart"/>
            <w:r>
              <w:rPr>
                <w:sz w:val="44"/>
                <w:szCs w:val="44"/>
              </w:rPr>
              <w:t>WellQ</w:t>
            </w:r>
            <w:proofErr w:type="spellEnd"/>
            <w:r>
              <w:rPr>
                <w:sz w:val="44"/>
                <w:szCs w:val="44"/>
              </w:rPr>
              <w:t xml:space="preserve"> API</w:t>
            </w:r>
          </w:p>
        </w:tc>
      </w:tr>
      <w:tr w:rsidR="003946F5" w14:paraId="4D35CEB7" w14:textId="77777777">
        <w:trPr>
          <w:trHeight w:val="360"/>
          <w:jc w:val="center"/>
        </w:trPr>
        <w:tc>
          <w:tcPr>
            <w:tcW w:w="8838" w:type="dxa"/>
            <w:vAlign w:val="center"/>
          </w:tcPr>
          <w:p w14:paraId="78A0D5C5" w14:textId="77777777" w:rsidR="003946F5" w:rsidRDefault="003946F5">
            <w:pPr>
              <w:pBdr>
                <w:top w:val="nil"/>
                <w:left w:val="nil"/>
                <w:bottom w:val="nil"/>
                <w:right w:val="nil"/>
                <w:between w:val="nil"/>
              </w:pBdr>
              <w:spacing w:after="0" w:line="240" w:lineRule="auto"/>
              <w:jc w:val="center"/>
              <w:rPr>
                <w:color w:val="000000"/>
              </w:rPr>
            </w:pPr>
          </w:p>
        </w:tc>
      </w:tr>
      <w:tr w:rsidR="003946F5" w14:paraId="003C2764" w14:textId="77777777">
        <w:trPr>
          <w:trHeight w:val="360"/>
          <w:jc w:val="center"/>
        </w:trPr>
        <w:tc>
          <w:tcPr>
            <w:tcW w:w="8838" w:type="dxa"/>
            <w:vAlign w:val="center"/>
          </w:tcPr>
          <w:p w14:paraId="24482EE7" w14:textId="77777777" w:rsidR="003946F5" w:rsidRDefault="00000000">
            <w:pPr>
              <w:pBdr>
                <w:top w:val="nil"/>
                <w:left w:val="nil"/>
                <w:bottom w:val="nil"/>
                <w:right w:val="nil"/>
                <w:between w:val="nil"/>
              </w:pBdr>
              <w:spacing w:after="0" w:line="240" w:lineRule="auto"/>
              <w:jc w:val="center"/>
              <w:rPr>
                <w:b/>
                <w:bCs/>
              </w:rPr>
            </w:pPr>
            <w:r>
              <w:rPr>
                <w:b/>
                <w:bCs/>
                <w:color w:val="000000"/>
              </w:rPr>
              <w:t>Revisión</w:t>
            </w:r>
            <w:r>
              <w:rPr>
                <w:b/>
                <w:bCs/>
                <w:i/>
                <w:iCs/>
                <w:color w:val="000000"/>
              </w:rPr>
              <w:t xml:space="preserve">: </w:t>
            </w:r>
            <w:r>
              <w:rPr>
                <w:b/>
                <w:bCs/>
              </w:rPr>
              <w:t>1.1</w:t>
            </w:r>
          </w:p>
        </w:tc>
      </w:tr>
      <w:tr w:rsidR="003946F5" w14:paraId="43398B7D" w14:textId="77777777">
        <w:trPr>
          <w:trHeight w:val="360"/>
          <w:jc w:val="center"/>
        </w:trPr>
        <w:tc>
          <w:tcPr>
            <w:tcW w:w="8838" w:type="dxa"/>
            <w:vAlign w:val="center"/>
          </w:tcPr>
          <w:p w14:paraId="1EBFE825" w14:textId="77777777" w:rsidR="003946F5" w:rsidRDefault="00000000">
            <w:pPr>
              <w:pBdr>
                <w:top w:val="nil"/>
                <w:left w:val="nil"/>
                <w:bottom w:val="nil"/>
                <w:right w:val="nil"/>
                <w:between w:val="nil"/>
              </w:pBdr>
              <w:spacing w:after="0" w:line="240" w:lineRule="auto"/>
              <w:jc w:val="center"/>
              <w:rPr>
                <w:b/>
                <w:bCs/>
              </w:rPr>
            </w:pPr>
            <w:r>
              <w:rPr>
                <w:b/>
                <w:bCs/>
              </w:rPr>
              <w:t>13-09-2026</w:t>
            </w:r>
          </w:p>
        </w:tc>
      </w:tr>
    </w:tbl>
    <w:p w14:paraId="11A91D8B" w14:textId="77777777" w:rsidR="003946F5" w:rsidRDefault="003946F5"/>
    <w:p w14:paraId="1FDF1CE3" w14:textId="77777777" w:rsidR="003946F5" w:rsidRDefault="003946F5"/>
    <w:tbl>
      <w:tblPr>
        <w:tblStyle w:val="aa"/>
        <w:tblpPr w:leftFromText="187" w:rightFromText="187" w:vertAnchor="page" w:horzAnchor="margin" w:tblpXSpec="center" w:tblpYSpec="bottom"/>
        <w:tblW w:w="8838" w:type="dxa"/>
        <w:tblInd w:w="0" w:type="dxa"/>
        <w:tblLayout w:type="fixed"/>
        <w:tblLook w:val="0400" w:firstRow="0" w:lastRow="0" w:firstColumn="0" w:lastColumn="0" w:noHBand="0" w:noVBand="1"/>
      </w:tblPr>
      <w:tblGrid>
        <w:gridCol w:w="8838"/>
      </w:tblGrid>
      <w:tr w:rsidR="003946F5" w14:paraId="100379FF" w14:textId="77777777">
        <w:tc>
          <w:tcPr>
            <w:tcW w:w="8838" w:type="dxa"/>
          </w:tcPr>
          <w:p w14:paraId="4D63FD91" w14:textId="77777777" w:rsidR="003946F5" w:rsidRDefault="00000000">
            <w:pPr>
              <w:pBdr>
                <w:top w:val="nil"/>
                <w:left w:val="nil"/>
                <w:bottom w:val="nil"/>
                <w:right w:val="nil"/>
                <w:between w:val="nil"/>
              </w:pBdr>
              <w:spacing w:after="0" w:line="240" w:lineRule="auto"/>
              <w:jc w:val="center"/>
            </w:pPr>
            <w:r>
              <w:lastRenderedPageBreak/>
              <w:t>Planificación y Especificación de Requisitos según estándares; IEEE 830, ISO9000 y PMI.</w:t>
            </w:r>
          </w:p>
        </w:tc>
      </w:tr>
    </w:tbl>
    <w:p w14:paraId="706BE8B3" w14:textId="77777777" w:rsidR="003946F5" w:rsidRDefault="003946F5"/>
    <w:p w14:paraId="76CB1CA6" w14:textId="77777777" w:rsidR="003946F5" w:rsidRDefault="003946F5"/>
    <w:p w14:paraId="691715CC" w14:textId="77777777" w:rsidR="003946F5" w:rsidRDefault="003946F5"/>
    <w:p w14:paraId="35AC18F0" w14:textId="77777777" w:rsidR="003946F5" w:rsidRDefault="003946F5"/>
    <w:p w14:paraId="26458342" w14:textId="77777777" w:rsidR="003946F5" w:rsidRDefault="003946F5"/>
    <w:p w14:paraId="53C94D2C" w14:textId="77777777" w:rsidR="003946F5" w:rsidRDefault="003946F5"/>
    <w:p w14:paraId="6CA274C9" w14:textId="77777777" w:rsidR="003946F5" w:rsidRDefault="00000000">
      <w:r>
        <w:rPr>
          <w:b/>
          <w:bCs/>
          <w:color w:val="366091"/>
          <w:sz w:val="28"/>
          <w:szCs w:val="28"/>
        </w:rPr>
        <w:t>Contenido</w:t>
      </w:r>
    </w:p>
    <w:sdt>
      <w:sdtPr>
        <w:id w:val="-523693799"/>
        <w:docPartObj>
          <w:docPartGallery w:val="Table of Contents"/>
          <w:docPartUnique/>
        </w:docPartObj>
      </w:sdtPr>
      <w:sdtContent>
        <w:p w14:paraId="2F674120" w14:textId="77777777" w:rsidR="003946F5" w:rsidRDefault="00000000">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heading=h.3znysh7">
            <w:r>
              <w:rPr>
                <w:b/>
                <w:bCs/>
                <w:smallCaps/>
                <w:color w:val="000000"/>
                <w:sz w:val="20"/>
                <w:szCs w:val="20"/>
              </w:rPr>
              <w:t>1.  Introducción</w:t>
            </w:r>
            <w:r>
              <w:rPr>
                <w:b/>
                <w:bCs/>
                <w:smallCaps/>
                <w:color w:val="000000"/>
                <w:sz w:val="20"/>
                <w:szCs w:val="20"/>
              </w:rPr>
              <w:tab/>
              <w:t>4</w:t>
            </w:r>
          </w:hyperlink>
        </w:p>
        <w:p w14:paraId="273A3714"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2et92p0">
            <w:r>
              <w:rPr>
                <w:smallCaps/>
                <w:color w:val="000000"/>
                <w:sz w:val="20"/>
                <w:szCs w:val="20"/>
              </w:rPr>
              <w:t>1.1. Propósito</w:t>
            </w:r>
            <w:r>
              <w:rPr>
                <w:smallCaps/>
                <w:color w:val="000000"/>
                <w:sz w:val="20"/>
                <w:szCs w:val="20"/>
              </w:rPr>
              <w:tab/>
              <w:t>4</w:t>
            </w:r>
          </w:hyperlink>
        </w:p>
        <w:p w14:paraId="7F5FB48E"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tyjcwt">
            <w:r>
              <w:rPr>
                <w:smallCaps/>
                <w:color w:val="000000"/>
                <w:sz w:val="20"/>
                <w:szCs w:val="20"/>
              </w:rPr>
              <w:t>1.2. Ámbito del Sistema</w:t>
            </w:r>
            <w:r>
              <w:rPr>
                <w:smallCaps/>
                <w:color w:val="000000"/>
                <w:sz w:val="20"/>
                <w:szCs w:val="20"/>
              </w:rPr>
              <w:tab/>
              <w:t>4</w:t>
            </w:r>
          </w:hyperlink>
        </w:p>
        <w:p w14:paraId="159EB7EE"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3dy6vkm">
            <w:r>
              <w:rPr>
                <w:smallCaps/>
                <w:color w:val="000000"/>
                <w:sz w:val="20"/>
                <w:szCs w:val="20"/>
              </w:rPr>
              <w:t>1.3. Definiciones, Acrónimos y Abreviaturas</w:t>
            </w:r>
            <w:r>
              <w:rPr>
                <w:smallCaps/>
                <w:color w:val="000000"/>
                <w:sz w:val="20"/>
                <w:szCs w:val="20"/>
              </w:rPr>
              <w:tab/>
              <w:t>4</w:t>
            </w:r>
          </w:hyperlink>
        </w:p>
        <w:p w14:paraId="0502E12F"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1t3h5sf">
            <w:r>
              <w:rPr>
                <w:smallCaps/>
                <w:color w:val="000000"/>
                <w:sz w:val="20"/>
                <w:szCs w:val="20"/>
              </w:rPr>
              <w:t>1.4. Referencias</w:t>
            </w:r>
            <w:r>
              <w:rPr>
                <w:smallCaps/>
                <w:color w:val="000000"/>
                <w:sz w:val="20"/>
                <w:szCs w:val="20"/>
              </w:rPr>
              <w:tab/>
              <w:t>4</w:t>
            </w:r>
          </w:hyperlink>
        </w:p>
        <w:p w14:paraId="5A8572A2"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4d34og8">
            <w:r>
              <w:rPr>
                <w:smallCaps/>
                <w:color w:val="000000"/>
                <w:sz w:val="20"/>
                <w:szCs w:val="20"/>
              </w:rPr>
              <w:t>1.5. Visión General del Documento</w:t>
            </w:r>
            <w:r>
              <w:rPr>
                <w:smallCaps/>
                <w:color w:val="000000"/>
                <w:sz w:val="20"/>
                <w:szCs w:val="20"/>
              </w:rPr>
              <w:tab/>
              <w:t>5</w:t>
            </w:r>
          </w:hyperlink>
        </w:p>
        <w:p w14:paraId="4C8B9149" w14:textId="77777777" w:rsidR="003946F5" w:rsidRDefault="00000000">
          <w:pPr>
            <w:widowControl w:val="0"/>
            <w:tabs>
              <w:tab w:val="right" w:leader="dot" w:pos="12000"/>
            </w:tabs>
            <w:spacing w:before="60" w:after="0" w:line="240" w:lineRule="auto"/>
            <w:rPr>
              <w:rFonts w:ascii="Arial" w:eastAsia="Arial" w:hAnsi="Arial" w:cs="Arial"/>
              <w:b/>
              <w:bCs/>
              <w:color w:val="000000"/>
            </w:rPr>
          </w:pPr>
          <w:hyperlink w:anchor="_heading=h.2s8eyo1">
            <w:r>
              <w:rPr>
                <w:b/>
                <w:bCs/>
                <w:smallCaps/>
                <w:color w:val="000000"/>
                <w:sz w:val="20"/>
                <w:szCs w:val="20"/>
              </w:rPr>
              <w:t>2. Descripción General</w:t>
            </w:r>
            <w:r>
              <w:rPr>
                <w:b/>
                <w:bCs/>
                <w:smallCaps/>
                <w:color w:val="000000"/>
                <w:sz w:val="20"/>
                <w:szCs w:val="20"/>
              </w:rPr>
              <w:tab/>
              <w:t>5</w:t>
            </w:r>
          </w:hyperlink>
        </w:p>
        <w:p w14:paraId="21516E98"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17dp8vu">
            <w:r>
              <w:rPr>
                <w:smallCaps/>
                <w:color w:val="000000"/>
                <w:sz w:val="20"/>
                <w:szCs w:val="20"/>
              </w:rPr>
              <w:t>2.1. Perspectiva del Producto</w:t>
            </w:r>
            <w:r>
              <w:rPr>
                <w:smallCaps/>
                <w:color w:val="000000"/>
                <w:sz w:val="20"/>
                <w:szCs w:val="20"/>
              </w:rPr>
              <w:tab/>
              <w:t>5</w:t>
            </w:r>
          </w:hyperlink>
        </w:p>
        <w:p w14:paraId="4C0C8539"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3rdcrjn">
            <w:r>
              <w:rPr>
                <w:smallCaps/>
                <w:color w:val="000000"/>
                <w:sz w:val="20"/>
                <w:szCs w:val="20"/>
              </w:rPr>
              <w:t>2.2. Funciones del Producto</w:t>
            </w:r>
            <w:r>
              <w:rPr>
                <w:smallCaps/>
                <w:color w:val="000000"/>
                <w:sz w:val="20"/>
                <w:szCs w:val="20"/>
              </w:rPr>
              <w:tab/>
              <w:t>5</w:t>
            </w:r>
          </w:hyperlink>
        </w:p>
        <w:p w14:paraId="175FCAE7"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26in1rg">
            <w:r>
              <w:rPr>
                <w:smallCaps/>
                <w:color w:val="000000"/>
                <w:sz w:val="20"/>
                <w:szCs w:val="20"/>
              </w:rPr>
              <w:t>2.3. Características de los Usuarios</w:t>
            </w:r>
            <w:r>
              <w:rPr>
                <w:smallCaps/>
                <w:color w:val="000000"/>
                <w:sz w:val="20"/>
                <w:szCs w:val="20"/>
              </w:rPr>
              <w:tab/>
              <w:t>6</w:t>
            </w:r>
          </w:hyperlink>
        </w:p>
        <w:p w14:paraId="50F7C8AC"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lnxbz9">
            <w:r>
              <w:rPr>
                <w:smallCaps/>
                <w:color w:val="000000"/>
                <w:sz w:val="20"/>
                <w:szCs w:val="20"/>
              </w:rPr>
              <w:t>2.4. Restricciones</w:t>
            </w:r>
            <w:r>
              <w:rPr>
                <w:smallCaps/>
                <w:color w:val="000000"/>
                <w:sz w:val="20"/>
                <w:szCs w:val="20"/>
              </w:rPr>
              <w:tab/>
              <w:t>6</w:t>
            </w:r>
          </w:hyperlink>
        </w:p>
        <w:p w14:paraId="4CDA56A2"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35nkun2">
            <w:r>
              <w:rPr>
                <w:smallCaps/>
                <w:color w:val="000000"/>
                <w:sz w:val="20"/>
                <w:szCs w:val="20"/>
              </w:rPr>
              <w:t>2.5. Suposiciones y Dependencias</w:t>
            </w:r>
            <w:r>
              <w:rPr>
                <w:smallCaps/>
                <w:color w:val="000000"/>
                <w:sz w:val="20"/>
                <w:szCs w:val="20"/>
              </w:rPr>
              <w:tab/>
              <w:t>6</w:t>
            </w:r>
          </w:hyperlink>
        </w:p>
        <w:p w14:paraId="6F3A711F"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1ksv4uv">
            <w:r>
              <w:rPr>
                <w:smallCaps/>
                <w:color w:val="000000"/>
                <w:sz w:val="20"/>
                <w:szCs w:val="20"/>
              </w:rPr>
              <w:t>2.6. Requisitos Futuros</w:t>
            </w:r>
            <w:r>
              <w:rPr>
                <w:smallCaps/>
                <w:color w:val="000000"/>
                <w:sz w:val="20"/>
                <w:szCs w:val="20"/>
              </w:rPr>
              <w:tab/>
              <w:t>6</w:t>
            </w:r>
          </w:hyperlink>
        </w:p>
        <w:p w14:paraId="30129E29" w14:textId="77777777" w:rsidR="003946F5" w:rsidRDefault="00000000">
          <w:pPr>
            <w:widowControl w:val="0"/>
            <w:tabs>
              <w:tab w:val="right" w:leader="dot" w:pos="12000"/>
            </w:tabs>
            <w:spacing w:before="60" w:after="0" w:line="240" w:lineRule="auto"/>
            <w:rPr>
              <w:rFonts w:ascii="Arial" w:eastAsia="Arial" w:hAnsi="Arial" w:cs="Arial"/>
              <w:b/>
              <w:bCs/>
              <w:color w:val="000000"/>
            </w:rPr>
          </w:pPr>
          <w:hyperlink w:anchor="_heading=h.44sinio">
            <w:r>
              <w:rPr>
                <w:b/>
                <w:bCs/>
                <w:smallCaps/>
                <w:color w:val="000000"/>
                <w:sz w:val="20"/>
                <w:szCs w:val="20"/>
              </w:rPr>
              <w:t>3. Requisitos Específicos</w:t>
            </w:r>
            <w:r>
              <w:rPr>
                <w:b/>
                <w:bCs/>
                <w:smallCaps/>
                <w:color w:val="000000"/>
                <w:sz w:val="20"/>
                <w:szCs w:val="20"/>
              </w:rPr>
              <w:tab/>
              <w:t>7</w:t>
            </w:r>
          </w:hyperlink>
        </w:p>
        <w:p w14:paraId="554A53F3"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2jxsxqh">
            <w:r>
              <w:rPr>
                <w:smallCaps/>
                <w:color w:val="000000"/>
                <w:sz w:val="20"/>
                <w:szCs w:val="20"/>
              </w:rPr>
              <w:t>3.1 Requisitos comunes de las interfaces</w:t>
            </w:r>
            <w:r>
              <w:rPr>
                <w:smallCaps/>
                <w:color w:val="000000"/>
                <w:sz w:val="20"/>
                <w:szCs w:val="20"/>
              </w:rPr>
              <w:tab/>
              <w:t>7</w:t>
            </w:r>
          </w:hyperlink>
        </w:p>
        <w:p w14:paraId="1F836EF1"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z337ya">
            <w:r>
              <w:rPr>
                <w:i/>
                <w:iCs/>
                <w:color w:val="000000"/>
                <w:sz w:val="20"/>
                <w:szCs w:val="20"/>
              </w:rPr>
              <w:t>3.1.1 Interfaces de usuario</w:t>
            </w:r>
            <w:r>
              <w:rPr>
                <w:i/>
                <w:iCs/>
                <w:color w:val="000000"/>
                <w:sz w:val="20"/>
                <w:szCs w:val="20"/>
              </w:rPr>
              <w:tab/>
              <w:t>7</w:t>
            </w:r>
          </w:hyperlink>
        </w:p>
        <w:p w14:paraId="1043C8FA"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3j2qqm3">
            <w:r>
              <w:rPr>
                <w:i/>
                <w:iCs/>
                <w:color w:val="000000"/>
                <w:sz w:val="20"/>
                <w:szCs w:val="20"/>
              </w:rPr>
              <w:t>3.1.2 Interfaces de hardware</w:t>
            </w:r>
            <w:r>
              <w:rPr>
                <w:i/>
                <w:iCs/>
                <w:color w:val="000000"/>
                <w:sz w:val="20"/>
                <w:szCs w:val="20"/>
              </w:rPr>
              <w:tab/>
              <w:t>8</w:t>
            </w:r>
          </w:hyperlink>
        </w:p>
        <w:p w14:paraId="1381E5DB"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1y810tw">
            <w:r>
              <w:rPr>
                <w:i/>
                <w:iCs/>
                <w:color w:val="000000"/>
                <w:sz w:val="20"/>
                <w:szCs w:val="20"/>
              </w:rPr>
              <w:t>3.1.3 Interfaces de software</w:t>
            </w:r>
            <w:r>
              <w:rPr>
                <w:i/>
                <w:iCs/>
                <w:color w:val="000000"/>
                <w:sz w:val="20"/>
                <w:szCs w:val="20"/>
              </w:rPr>
              <w:tab/>
              <w:t>8</w:t>
            </w:r>
          </w:hyperlink>
        </w:p>
        <w:p w14:paraId="795BBD86"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4i7ojhp">
            <w:r>
              <w:rPr>
                <w:i/>
                <w:iCs/>
                <w:color w:val="000000"/>
                <w:sz w:val="20"/>
                <w:szCs w:val="20"/>
              </w:rPr>
              <w:t>3.1.4 Interfaces de comunicación</w:t>
            </w:r>
            <w:r>
              <w:rPr>
                <w:i/>
                <w:iCs/>
                <w:color w:val="000000"/>
                <w:sz w:val="20"/>
                <w:szCs w:val="20"/>
              </w:rPr>
              <w:tab/>
              <w:t>9</w:t>
            </w:r>
          </w:hyperlink>
        </w:p>
        <w:p w14:paraId="4F82BC02"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2xcytpi">
            <w:r>
              <w:rPr>
                <w:smallCaps/>
                <w:color w:val="000000"/>
                <w:sz w:val="20"/>
                <w:szCs w:val="20"/>
              </w:rPr>
              <w:t>3.2 Requisitos funcionales</w:t>
            </w:r>
            <w:r>
              <w:rPr>
                <w:smallCaps/>
                <w:color w:val="000000"/>
                <w:sz w:val="20"/>
                <w:szCs w:val="20"/>
              </w:rPr>
              <w:tab/>
              <w:t>10</w:t>
            </w:r>
          </w:hyperlink>
        </w:p>
        <w:p w14:paraId="65737C28"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1ci93xb">
            <w:r>
              <w:rPr>
                <w:smallCaps/>
                <w:color w:val="000000"/>
                <w:sz w:val="20"/>
                <w:szCs w:val="20"/>
              </w:rPr>
              <w:t>3.3 Requisitos no funcionales</w:t>
            </w:r>
            <w:r>
              <w:rPr>
                <w:smallCaps/>
                <w:color w:val="000000"/>
                <w:sz w:val="20"/>
                <w:szCs w:val="20"/>
              </w:rPr>
              <w:tab/>
              <w:t>11</w:t>
            </w:r>
          </w:hyperlink>
        </w:p>
        <w:p w14:paraId="1A6EE5CC"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3whwml4">
            <w:r>
              <w:rPr>
                <w:i/>
                <w:iCs/>
                <w:color w:val="000000"/>
                <w:sz w:val="20"/>
                <w:szCs w:val="20"/>
              </w:rPr>
              <w:t>3.3.1 Requisitos de rendimiento</w:t>
            </w:r>
            <w:r>
              <w:rPr>
                <w:i/>
                <w:iCs/>
                <w:color w:val="000000"/>
                <w:sz w:val="20"/>
                <w:szCs w:val="20"/>
              </w:rPr>
              <w:tab/>
              <w:t>11</w:t>
            </w:r>
          </w:hyperlink>
        </w:p>
        <w:p w14:paraId="2B727FBA"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2bn6wsx">
            <w:r>
              <w:rPr>
                <w:i/>
                <w:iCs/>
                <w:color w:val="000000"/>
                <w:sz w:val="20"/>
                <w:szCs w:val="20"/>
              </w:rPr>
              <w:t>3.3.2 Seguridad</w:t>
            </w:r>
            <w:r>
              <w:rPr>
                <w:i/>
                <w:iCs/>
                <w:color w:val="000000"/>
                <w:sz w:val="20"/>
                <w:szCs w:val="20"/>
              </w:rPr>
              <w:tab/>
              <w:t>11</w:t>
            </w:r>
          </w:hyperlink>
        </w:p>
        <w:p w14:paraId="629ADA62"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qsh70q">
            <w:r>
              <w:rPr>
                <w:i/>
                <w:iCs/>
                <w:color w:val="000000"/>
                <w:sz w:val="20"/>
                <w:szCs w:val="20"/>
              </w:rPr>
              <w:t>3.3.3 Fiabilidad</w:t>
            </w:r>
            <w:r>
              <w:rPr>
                <w:i/>
                <w:iCs/>
                <w:color w:val="000000"/>
                <w:sz w:val="20"/>
                <w:szCs w:val="20"/>
              </w:rPr>
              <w:tab/>
              <w:t>11</w:t>
            </w:r>
          </w:hyperlink>
        </w:p>
        <w:p w14:paraId="69B8DD4E"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3as4poj">
            <w:r>
              <w:rPr>
                <w:i/>
                <w:iCs/>
                <w:color w:val="000000"/>
                <w:sz w:val="20"/>
                <w:szCs w:val="20"/>
              </w:rPr>
              <w:t>3.3.4 Disponibilidad</w:t>
            </w:r>
            <w:r>
              <w:rPr>
                <w:i/>
                <w:iCs/>
                <w:color w:val="000000"/>
                <w:sz w:val="20"/>
                <w:szCs w:val="20"/>
              </w:rPr>
              <w:tab/>
              <w:t>11</w:t>
            </w:r>
          </w:hyperlink>
        </w:p>
        <w:p w14:paraId="740EF544"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1pxezwc">
            <w:r>
              <w:rPr>
                <w:i/>
                <w:iCs/>
                <w:color w:val="000000"/>
                <w:sz w:val="20"/>
                <w:szCs w:val="20"/>
              </w:rPr>
              <w:t>3.3.5 Mantenibilidad</w:t>
            </w:r>
            <w:r>
              <w:rPr>
                <w:i/>
                <w:iCs/>
                <w:color w:val="000000"/>
                <w:sz w:val="20"/>
                <w:szCs w:val="20"/>
              </w:rPr>
              <w:tab/>
              <w:t>11</w:t>
            </w:r>
          </w:hyperlink>
        </w:p>
        <w:p w14:paraId="7CE41C2C"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49x2ik5">
            <w:r>
              <w:rPr>
                <w:i/>
                <w:iCs/>
                <w:color w:val="000000"/>
                <w:sz w:val="20"/>
                <w:szCs w:val="20"/>
              </w:rPr>
              <w:t>3.3.6 Portabilidad</w:t>
            </w:r>
            <w:r>
              <w:rPr>
                <w:i/>
                <w:iCs/>
                <w:color w:val="000000"/>
                <w:sz w:val="20"/>
                <w:szCs w:val="20"/>
              </w:rPr>
              <w:tab/>
              <w:t>11</w:t>
            </w:r>
          </w:hyperlink>
        </w:p>
        <w:p w14:paraId="5619C888"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2p2csry">
            <w:r>
              <w:rPr>
                <w:smallCaps/>
                <w:color w:val="000000"/>
                <w:sz w:val="20"/>
                <w:szCs w:val="20"/>
              </w:rPr>
              <w:t>3.4 Otros Requisitos</w:t>
            </w:r>
            <w:r>
              <w:rPr>
                <w:smallCaps/>
                <w:color w:val="000000"/>
                <w:sz w:val="20"/>
                <w:szCs w:val="20"/>
              </w:rPr>
              <w:tab/>
              <w:t>12</w:t>
            </w:r>
          </w:hyperlink>
        </w:p>
        <w:p w14:paraId="362EEFAF" w14:textId="77777777" w:rsidR="003946F5" w:rsidRDefault="00000000">
          <w:pPr>
            <w:widowControl w:val="0"/>
            <w:tabs>
              <w:tab w:val="right" w:leader="dot" w:pos="12000"/>
            </w:tabs>
            <w:spacing w:before="60" w:after="0" w:line="240" w:lineRule="auto"/>
            <w:rPr>
              <w:rFonts w:ascii="Arial" w:eastAsia="Arial" w:hAnsi="Arial" w:cs="Arial"/>
              <w:b/>
              <w:bCs/>
              <w:color w:val="000000"/>
            </w:rPr>
          </w:pPr>
          <w:hyperlink w:anchor="_heading=h.147n2zr">
            <w:r>
              <w:rPr>
                <w:b/>
                <w:bCs/>
                <w:smallCaps/>
                <w:color w:val="000000"/>
                <w:sz w:val="20"/>
                <w:szCs w:val="20"/>
              </w:rPr>
              <w:t>4. Propuesta de Planificación</w:t>
            </w:r>
            <w:r>
              <w:rPr>
                <w:b/>
                <w:bCs/>
                <w:smallCaps/>
                <w:color w:val="000000"/>
                <w:sz w:val="20"/>
                <w:szCs w:val="20"/>
              </w:rPr>
              <w:tab/>
              <w:t>12</w:t>
            </w:r>
          </w:hyperlink>
        </w:p>
        <w:p w14:paraId="41ADE417"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3o7alnk">
            <w:r>
              <w:rPr>
                <w:smallCaps/>
                <w:color w:val="000000"/>
                <w:sz w:val="20"/>
                <w:szCs w:val="20"/>
              </w:rPr>
              <w:t>4.1 Descripción general acerca de la Planificación</w:t>
            </w:r>
            <w:r>
              <w:rPr>
                <w:smallCaps/>
                <w:color w:val="000000"/>
                <w:sz w:val="20"/>
                <w:szCs w:val="20"/>
              </w:rPr>
              <w:tab/>
              <w:t>12</w:t>
            </w:r>
          </w:hyperlink>
        </w:p>
        <w:p w14:paraId="47142630"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23ckvvd">
            <w:r>
              <w:rPr>
                <w:i/>
                <w:iCs/>
                <w:color w:val="000000"/>
                <w:sz w:val="20"/>
                <w:szCs w:val="20"/>
              </w:rPr>
              <w:t>4.1.2 Definición del Equipo de Trabajo (Matriz RACI)</w:t>
            </w:r>
            <w:r>
              <w:rPr>
                <w:i/>
                <w:iCs/>
                <w:color w:val="000000"/>
                <w:sz w:val="20"/>
                <w:szCs w:val="20"/>
              </w:rPr>
              <w:tab/>
              <w:t>12</w:t>
            </w:r>
          </w:hyperlink>
        </w:p>
        <w:p w14:paraId="6B09E57D"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ihv636">
            <w:r>
              <w:rPr>
                <w:i/>
                <w:iCs/>
                <w:color w:val="000000"/>
                <w:sz w:val="20"/>
                <w:szCs w:val="20"/>
              </w:rPr>
              <w:t>4.1.3 Definición de Actividades principales del Proyecto</w:t>
            </w:r>
            <w:r>
              <w:rPr>
                <w:i/>
                <w:iCs/>
                <w:color w:val="000000"/>
                <w:sz w:val="20"/>
                <w:szCs w:val="20"/>
              </w:rPr>
              <w:tab/>
              <w:t>13</w:t>
            </w:r>
          </w:hyperlink>
        </w:p>
        <w:p w14:paraId="75B5D562"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32hioqz">
            <w:r>
              <w:rPr>
                <w:i/>
                <w:iCs/>
                <w:color w:val="000000"/>
                <w:sz w:val="20"/>
                <w:szCs w:val="20"/>
              </w:rPr>
              <w:t>4.1.4 Diagrama EDT</w:t>
            </w:r>
            <w:r>
              <w:rPr>
                <w:i/>
                <w:iCs/>
                <w:color w:val="000000"/>
                <w:sz w:val="20"/>
                <w:szCs w:val="20"/>
              </w:rPr>
              <w:tab/>
              <w:t>14</w:t>
            </w:r>
          </w:hyperlink>
        </w:p>
        <w:p w14:paraId="5BC7FCDF"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1hmsyys">
            <w:r>
              <w:rPr>
                <w:i/>
                <w:iCs/>
                <w:color w:val="000000"/>
                <w:sz w:val="20"/>
                <w:szCs w:val="20"/>
              </w:rPr>
              <w:t>4.1.5 Carta Gantt</w:t>
            </w:r>
            <w:r>
              <w:rPr>
                <w:i/>
                <w:iCs/>
                <w:color w:val="000000"/>
                <w:sz w:val="20"/>
                <w:szCs w:val="20"/>
              </w:rPr>
              <w:tab/>
              <w:t>14</w:t>
            </w:r>
          </w:hyperlink>
        </w:p>
        <w:p w14:paraId="223CE2FC" w14:textId="77777777" w:rsidR="003946F5" w:rsidRDefault="00000000">
          <w:pPr>
            <w:widowControl w:val="0"/>
            <w:tabs>
              <w:tab w:val="right" w:leader="dot" w:pos="12000"/>
            </w:tabs>
            <w:spacing w:before="60" w:after="0" w:line="240" w:lineRule="auto"/>
            <w:ind w:left="720"/>
            <w:rPr>
              <w:rFonts w:ascii="Arial" w:eastAsia="Arial" w:hAnsi="Arial" w:cs="Arial"/>
              <w:color w:val="000000"/>
            </w:rPr>
          </w:pPr>
          <w:hyperlink w:anchor="_heading=h.41mghml">
            <w:r>
              <w:rPr>
                <w:i/>
                <w:iCs/>
                <w:color w:val="000000"/>
                <w:sz w:val="20"/>
                <w:szCs w:val="20"/>
              </w:rPr>
              <w:t>4.1.6 Resumen Costos del Desarrollo del Proyecto</w:t>
            </w:r>
            <w:r>
              <w:rPr>
                <w:i/>
                <w:iCs/>
                <w:color w:val="000000"/>
                <w:sz w:val="20"/>
                <w:szCs w:val="20"/>
              </w:rPr>
              <w:tab/>
              <w:t>15</w:t>
            </w:r>
          </w:hyperlink>
        </w:p>
        <w:p w14:paraId="14DCAD93" w14:textId="77777777" w:rsidR="003946F5" w:rsidRDefault="00000000">
          <w:pPr>
            <w:widowControl w:val="0"/>
            <w:tabs>
              <w:tab w:val="right" w:leader="dot" w:pos="12000"/>
            </w:tabs>
            <w:spacing w:before="60" w:after="0" w:line="240" w:lineRule="auto"/>
            <w:rPr>
              <w:rFonts w:ascii="Arial" w:eastAsia="Arial" w:hAnsi="Arial" w:cs="Arial"/>
              <w:b/>
              <w:bCs/>
              <w:color w:val="000000"/>
            </w:rPr>
          </w:pPr>
          <w:hyperlink w:anchor="_heading=h.2grqrue">
            <w:r>
              <w:rPr>
                <w:smallCaps/>
                <w:color w:val="000000"/>
                <w:sz w:val="20"/>
                <w:szCs w:val="20"/>
              </w:rPr>
              <w:t>5.  Anexos</w:t>
            </w:r>
            <w:r>
              <w:rPr>
                <w:smallCaps/>
                <w:color w:val="000000"/>
                <w:sz w:val="20"/>
                <w:szCs w:val="20"/>
              </w:rPr>
              <w:tab/>
              <w:t>15</w:t>
            </w:r>
          </w:hyperlink>
        </w:p>
        <w:p w14:paraId="70FB9393"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vx1227">
            <w:r>
              <w:rPr>
                <w:i/>
                <w:iCs/>
                <w:color w:val="000000"/>
                <w:sz w:val="20"/>
                <w:szCs w:val="20"/>
              </w:rPr>
              <w:t>5.1 Acta de Proyecto</w:t>
            </w:r>
            <w:r>
              <w:rPr>
                <w:i/>
                <w:iCs/>
                <w:color w:val="000000"/>
                <w:sz w:val="20"/>
                <w:szCs w:val="20"/>
              </w:rPr>
              <w:tab/>
              <w:t>15</w:t>
            </w:r>
          </w:hyperlink>
        </w:p>
        <w:p w14:paraId="7E5970ED"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1v1yuxt">
            <w:r>
              <w:rPr>
                <w:i/>
                <w:iCs/>
                <w:color w:val="000000"/>
                <w:sz w:val="20"/>
                <w:szCs w:val="20"/>
              </w:rPr>
              <w:t>5.2 Diagrama de Casos de Uso</w:t>
            </w:r>
            <w:r>
              <w:rPr>
                <w:i/>
                <w:iCs/>
                <w:color w:val="000000"/>
                <w:sz w:val="20"/>
                <w:szCs w:val="20"/>
              </w:rPr>
              <w:tab/>
              <w:t>15</w:t>
            </w:r>
          </w:hyperlink>
        </w:p>
        <w:p w14:paraId="484E1E1F" w14:textId="77777777" w:rsidR="003946F5" w:rsidRDefault="00000000">
          <w:pPr>
            <w:widowControl w:val="0"/>
            <w:tabs>
              <w:tab w:val="right" w:leader="dot" w:pos="12000"/>
            </w:tabs>
            <w:spacing w:before="60" w:after="0" w:line="240" w:lineRule="auto"/>
            <w:ind w:left="360"/>
            <w:rPr>
              <w:rFonts w:ascii="Arial" w:eastAsia="Arial" w:hAnsi="Arial" w:cs="Arial"/>
              <w:color w:val="000000"/>
            </w:rPr>
          </w:pPr>
          <w:hyperlink w:anchor="_heading=h.2u6wntf">
            <w:r>
              <w:rPr>
                <w:i/>
                <w:iCs/>
                <w:color w:val="000000"/>
                <w:sz w:val="20"/>
                <w:szCs w:val="20"/>
              </w:rPr>
              <w:t>5.3 Prototipado de Software</w:t>
            </w:r>
            <w:r>
              <w:rPr>
                <w:i/>
                <w:iCs/>
                <w:color w:val="000000"/>
                <w:sz w:val="20"/>
                <w:szCs w:val="20"/>
              </w:rPr>
              <w:tab/>
              <w:t>15</w:t>
            </w:r>
          </w:hyperlink>
          <w:r>
            <w:fldChar w:fldCharType="end"/>
          </w:r>
        </w:p>
      </w:sdtContent>
    </w:sdt>
    <w:p w14:paraId="77E665FF" w14:textId="77777777" w:rsidR="003946F5" w:rsidRDefault="003946F5">
      <w:pPr>
        <w:rPr>
          <w:b/>
          <w:bCs/>
          <w:color w:val="366091"/>
          <w:sz w:val="28"/>
          <w:szCs w:val="28"/>
        </w:rPr>
      </w:pPr>
    </w:p>
    <w:p w14:paraId="5CE3E690" w14:textId="77777777" w:rsidR="003946F5" w:rsidRDefault="00000000">
      <w:r>
        <w:rPr>
          <w:b/>
          <w:bCs/>
          <w:color w:val="366091"/>
          <w:sz w:val="28"/>
          <w:szCs w:val="28"/>
        </w:rPr>
        <w:t>Ficha del documento</w:t>
      </w:r>
    </w:p>
    <w:tbl>
      <w:tblPr>
        <w:tblStyle w:val="ab"/>
        <w:tblW w:w="864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3946F5" w14:paraId="2434B861" w14:textId="77777777">
        <w:tc>
          <w:tcPr>
            <w:tcW w:w="1188" w:type="dxa"/>
            <w:shd w:val="clear" w:color="auto" w:fill="E6E6E6"/>
          </w:tcPr>
          <w:p w14:paraId="2E111721" w14:textId="77777777" w:rsidR="003946F5" w:rsidRDefault="00000000">
            <w:pPr>
              <w:jc w:val="center"/>
              <w:rPr>
                <w:rFonts w:ascii="Calibri" w:eastAsia="Calibri" w:hAnsi="Calibri" w:cs="Calibri"/>
                <w:b/>
                <w:bCs/>
              </w:rPr>
            </w:pPr>
            <w:r>
              <w:rPr>
                <w:rFonts w:ascii="Calibri" w:eastAsia="Calibri" w:hAnsi="Calibri" w:cs="Calibri"/>
                <w:b/>
                <w:bCs/>
              </w:rPr>
              <w:t>Fecha</w:t>
            </w:r>
          </w:p>
        </w:tc>
        <w:tc>
          <w:tcPr>
            <w:tcW w:w="1080" w:type="dxa"/>
            <w:shd w:val="clear" w:color="auto" w:fill="E6E6E6"/>
          </w:tcPr>
          <w:p w14:paraId="60B10748" w14:textId="77777777" w:rsidR="003946F5" w:rsidRDefault="00000000">
            <w:pPr>
              <w:jc w:val="center"/>
              <w:rPr>
                <w:rFonts w:ascii="Calibri" w:eastAsia="Calibri" w:hAnsi="Calibri" w:cs="Calibri"/>
                <w:b/>
                <w:bCs/>
              </w:rPr>
            </w:pPr>
            <w:r>
              <w:rPr>
                <w:rFonts w:ascii="Calibri" w:eastAsia="Calibri" w:hAnsi="Calibri" w:cs="Calibri"/>
                <w:b/>
                <w:bCs/>
              </w:rPr>
              <w:t>Revisión</w:t>
            </w:r>
          </w:p>
        </w:tc>
        <w:tc>
          <w:tcPr>
            <w:tcW w:w="3060" w:type="dxa"/>
            <w:shd w:val="clear" w:color="auto" w:fill="E6E6E6"/>
          </w:tcPr>
          <w:p w14:paraId="02713B23" w14:textId="77777777" w:rsidR="003946F5" w:rsidRDefault="00000000">
            <w:pPr>
              <w:jc w:val="center"/>
              <w:rPr>
                <w:rFonts w:ascii="Calibri" w:eastAsia="Calibri" w:hAnsi="Calibri" w:cs="Calibri"/>
                <w:b/>
                <w:bCs/>
              </w:rPr>
            </w:pPr>
            <w:r>
              <w:rPr>
                <w:rFonts w:ascii="Calibri" w:eastAsia="Calibri" w:hAnsi="Calibri" w:cs="Calibri"/>
                <w:b/>
                <w:bCs/>
              </w:rPr>
              <w:t>Autor</w:t>
            </w:r>
          </w:p>
        </w:tc>
        <w:tc>
          <w:tcPr>
            <w:tcW w:w="3316" w:type="dxa"/>
            <w:shd w:val="clear" w:color="auto" w:fill="E6E6E6"/>
          </w:tcPr>
          <w:p w14:paraId="4CF6695B" w14:textId="77777777" w:rsidR="003946F5" w:rsidRDefault="00000000">
            <w:pPr>
              <w:jc w:val="center"/>
              <w:rPr>
                <w:rFonts w:ascii="Calibri" w:eastAsia="Calibri" w:hAnsi="Calibri" w:cs="Calibri"/>
                <w:b/>
                <w:bCs/>
              </w:rPr>
            </w:pPr>
            <w:r>
              <w:rPr>
                <w:rFonts w:ascii="Calibri" w:eastAsia="Calibri" w:hAnsi="Calibri" w:cs="Calibri"/>
                <w:b/>
                <w:bCs/>
              </w:rPr>
              <w:t>Modificación</w:t>
            </w:r>
          </w:p>
        </w:tc>
      </w:tr>
      <w:tr w:rsidR="003946F5" w14:paraId="46055767" w14:textId="77777777">
        <w:trPr>
          <w:trHeight w:val="1134"/>
        </w:trPr>
        <w:tc>
          <w:tcPr>
            <w:tcW w:w="1188" w:type="dxa"/>
            <w:vAlign w:val="center"/>
          </w:tcPr>
          <w:p w14:paraId="1592366F" w14:textId="77777777" w:rsidR="003946F5" w:rsidRDefault="00000000">
            <w:pPr>
              <w:rPr>
                <w:rFonts w:ascii="Calibri" w:eastAsia="Calibri" w:hAnsi="Calibri" w:cs="Calibri"/>
              </w:rPr>
            </w:pPr>
            <w:r>
              <w:rPr>
                <w:rFonts w:ascii="Calibri" w:eastAsia="Calibri" w:hAnsi="Calibri" w:cs="Calibri"/>
              </w:rPr>
              <w:t>07/09/2026</w:t>
            </w:r>
          </w:p>
          <w:p w14:paraId="253F07F5" w14:textId="77777777" w:rsidR="003946F5" w:rsidRDefault="003946F5">
            <w:pPr>
              <w:rPr>
                <w:rFonts w:ascii="Calibri" w:eastAsia="Calibri" w:hAnsi="Calibri" w:cs="Calibri"/>
              </w:rPr>
            </w:pPr>
          </w:p>
        </w:tc>
        <w:tc>
          <w:tcPr>
            <w:tcW w:w="1080" w:type="dxa"/>
            <w:vAlign w:val="center"/>
          </w:tcPr>
          <w:p w14:paraId="7E210E5A" w14:textId="77777777" w:rsidR="003946F5" w:rsidRDefault="00000000">
            <w:pPr>
              <w:rPr>
                <w:rFonts w:ascii="Calibri" w:eastAsia="Calibri" w:hAnsi="Calibri" w:cs="Calibri"/>
              </w:rPr>
            </w:pPr>
            <w:r>
              <w:rPr>
                <w:rFonts w:ascii="Calibri" w:eastAsia="Calibri" w:hAnsi="Calibri" w:cs="Calibri"/>
              </w:rPr>
              <w:t>v1.0</w:t>
            </w:r>
          </w:p>
          <w:p w14:paraId="5530966B" w14:textId="77777777" w:rsidR="003946F5" w:rsidRDefault="003946F5">
            <w:pPr>
              <w:rPr>
                <w:rFonts w:ascii="Calibri" w:eastAsia="Calibri" w:hAnsi="Calibri" w:cs="Calibri"/>
              </w:rPr>
            </w:pPr>
          </w:p>
        </w:tc>
        <w:tc>
          <w:tcPr>
            <w:tcW w:w="3060" w:type="dxa"/>
            <w:vAlign w:val="center"/>
          </w:tcPr>
          <w:p w14:paraId="44076D4C" w14:textId="77777777" w:rsidR="003946F5" w:rsidRDefault="00000000">
            <w:pPr>
              <w:rPr>
                <w:rFonts w:ascii="Calibri" w:eastAsia="Calibri" w:hAnsi="Calibri" w:cs="Calibri"/>
              </w:rPr>
            </w:pPr>
            <w:r>
              <w:rPr>
                <w:rFonts w:ascii="Calibri" w:eastAsia="Calibri" w:hAnsi="Calibri" w:cs="Calibri"/>
              </w:rPr>
              <w:t>Mauricio Gatica, Anna Heisig</w:t>
            </w:r>
          </w:p>
        </w:tc>
        <w:tc>
          <w:tcPr>
            <w:tcW w:w="3316" w:type="dxa"/>
            <w:vAlign w:val="center"/>
          </w:tcPr>
          <w:p w14:paraId="6BF8E20F" w14:textId="77777777" w:rsidR="003946F5" w:rsidRDefault="00000000">
            <w:pPr>
              <w:rPr>
                <w:rFonts w:ascii="Calibri" w:eastAsia="Calibri" w:hAnsi="Calibri" w:cs="Calibri"/>
              </w:rPr>
            </w:pPr>
            <w:r>
              <w:rPr>
                <w:rFonts w:ascii="Calibri" w:eastAsia="Calibri" w:hAnsi="Calibri" w:cs="Calibri"/>
              </w:rPr>
              <w:t xml:space="preserve">Redactar especificación de requisitos (ERS) para </w:t>
            </w:r>
            <w:proofErr w:type="spellStart"/>
            <w:r>
              <w:rPr>
                <w:rFonts w:ascii="Calibri" w:eastAsia="Calibri" w:hAnsi="Calibri" w:cs="Calibri"/>
              </w:rPr>
              <w:t>WellQ</w:t>
            </w:r>
            <w:proofErr w:type="spellEnd"/>
            <w:r>
              <w:rPr>
                <w:rFonts w:ascii="Calibri" w:eastAsia="Calibri" w:hAnsi="Calibri" w:cs="Calibri"/>
              </w:rPr>
              <w:t xml:space="preserve"> API</w:t>
            </w:r>
          </w:p>
        </w:tc>
      </w:tr>
      <w:tr w:rsidR="003946F5" w14:paraId="7F5078A7" w14:textId="77777777">
        <w:trPr>
          <w:trHeight w:val="1134"/>
        </w:trPr>
        <w:tc>
          <w:tcPr>
            <w:tcW w:w="1188" w:type="dxa"/>
            <w:vAlign w:val="center"/>
          </w:tcPr>
          <w:p w14:paraId="55F6F14B" w14:textId="77777777" w:rsidR="003946F5" w:rsidRDefault="00000000">
            <w:pPr>
              <w:rPr>
                <w:rFonts w:ascii="Calibri" w:eastAsia="Calibri" w:hAnsi="Calibri" w:cs="Calibri"/>
              </w:rPr>
            </w:pPr>
            <w:r>
              <w:rPr>
                <w:rFonts w:ascii="Calibri" w:eastAsia="Calibri" w:hAnsi="Calibri" w:cs="Calibri"/>
              </w:rPr>
              <w:t>13/09/2026</w:t>
            </w:r>
          </w:p>
        </w:tc>
        <w:tc>
          <w:tcPr>
            <w:tcW w:w="1080" w:type="dxa"/>
            <w:vAlign w:val="center"/>
          </w:tcPr>
          <w:p w14:paraId="7D93B324" w14:textId="77777777" w:rsidR="003946F5" w:rsidRDefault="00000000">
            <w:pPr>
              <w:rPr>
                <w:rFonts w:ascii="Calibri" w:eastAsia="Calibri" w:hAnsi="Calibri" w:cs="Calibri"/>
              </w:rPr>
            </w:pPr>
            <w:r>
              <w:rPr>
                <w:rFonts w:ascii="Calibri" w:eastAsia="Calibri" w:hAnsi="Calibri" w:cs="Calibri"/>
              </w:rPr>
              <w:t>v2.0</w:t>
            </w:r>
          </w:p>
        </w:tc>
        <w:tc>
          <w:tcPr>
            <w:tcW w:w="3060" w:type="dxa"/>
            <w:vAlign w:val="center"/>
          </w:tcPr>
          <w:p w14:paraId="264C77AC" w14:textId="77777777" w:rsidR="003946F5" w:rsidRDefault="00000000">
            <w:pPr>
              <w:rPr>
                <w:rFonts w:ascii="Calibri" w:eastAsia="Calibri" w:hAnsi="Calibri" w:cs="Calibri"/>
              </w:rPr>
            </w:pPr>
            <w:r>
              <w:rPr>
                <w:rFonts w:ascii="Calibri" w:eastAsia="Calibri" w:hAnsi="Calibri" w:cs="Calibri"/>
              </w:rPr>
              <w:t>Mauricio Gatica, Anna Heisig</w:t>
            </w:r>
          </w:p>
        </w:tc>
        <w:tc>
          <w:tcPr>
            <w:tcW w:w="3316" w:type="dxa"/>
            <w:vAlign w:val="center"/>
          </w:tcPr>
          <w:p w14:paraId="5E97C43E" w14:textId="77777777" w:rsidR="003946F5" w:rsidRDefault="00000000">
            <w:pPr>
              <w:rPr>
                <w:rFonts w:ascii="Calibri" w:eastAsia="Calibri" w:hAnsi="Calibri" w:cs="Calibri"/>
              </w:rPr>
            </w:pPr>
            <w:r>
              <w:rPr>
                <w:rFonts w:ascii="Calibri" w:eastAsia="Calibri" w:hAnsi="Calibri" w:cs="Calibri"/>
              </w:rPr>
              <w:t xml:space="preserve">Ajustar requerimientos en base a información recibida de </w:t>
            </w:r>
            <w:proofErr w:type="spellStart"/>
            <w:r>
              <w:rPr>
                <w:rFonts w:ascii="Calibri" w:eastAsia="Calibri" w:hAnsi="Calibri" w:cs="Calibri"/>
              </w:rPr>
              <w:t>Alloxentric</w:t>
            </w:r>
            <w:proofErr w:type="spellEnd"/>
            <w:r>
              <w:rPr>
                <w:rFonts w:ascii="Calibri" w:eastAsia="Calibri" w:hAnsi="Calibri" w:cs="Calibri"/>
              </w:rPr>
              <w:t>.</w:t>
            </w:r>
          </w:p>
        </w:tc>
      </w:tr>
    </w:tbl>
    <w:p w14:paraId="4D31A1B8" w14:textId="77777777" w:rsidR="003946F5" w:rsidRDefault="003946F5">
      <w:pPr>
        <w:spacing w:after="0" w:line="240" w:lineRule="auto"/>
        <w:rPr>
          <w:sz w:val="20"/>
          <w:szCs w:val="20"/>
        </w:rPr>
      </w:pPr>
    </w:p>
    <w:p w14:paraId="0415DDD9" w14:textId="77777777" w:rsidR="003946F5" w:rsidRDefault="003946F5">
      <w:pPr>
        <w:spacing w:after="0" w:line="240" w:lineRule="auto"/>
        <w:rPr>
          <w:sz w:val="20"/>
          <w:szCs w:val="20"/>
        </w:rPr>
      </w:pPr>
    </w:p>
    <w:p w14:paraId="55EC84AE" w14:textId="77777777" w:rsidR="003946F5" w:rsidRDefault="003946F5">
      <w:pPr>
        <w:spacing w:after="0" w:line="240" w:lineRule="auto"/>
        <w:rPr>
          <w:sz w:val="20"/>
          <w:szCs w:val="20"/>
        </w:rPr>
      </w:pPr>
    </w:p>
    <w:p w14:paraId="6DAADF8D" w14:textId="77777777" w:rsidR="003946F5" w:rsidRDefault="00000000">
      <w:r>
        <w:rPr>
          <w:b/>
          <w:bCs/>
          <w:color w:val="366091"/>
          <w:sz w:val="28"/>
          <w:szCs w:val="28"/>
        </w:rPr>
        <w:t>Integrantes:</w:t>
      </w:r>
    </w:p>
    <w:tbl>
      <w:tblPr>
        <w:tblStyle w:val="ac"/>
        <w:tblW w:w="881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3539"/>
        <w:gridCol w:w="5275"/>
      </w:tblGrid>
      <w:tr w:rsidR="003946F5" w14:paraId="521C448A" w14:textId="77777777">
        <w:tc>
          <w:tcPr>
            <w:tcW w:w="3539" w:type="dxa"/>
            <w:shd w:val="clear" w:color="auto" w:fill="E6E6E6"/>
          </w:tcPr>
          <w:p w14:paraId="4F4F03FB" w14:textId="77777777" w:rsidR="003946F5" w:rsidRDefault="00000000">
            <w:pPr>
              <w:rPr>
                <w:rFonts w:ascii="Calibri" w:eastAsia="Calibri" w:hAnsi="Calibri" w:cs="Calibri"/>
                <w:b/>
                <w:bCs/>
              </w:rPr>
            </w:pPr>
            <w:r>
              <w:rPr>
                <w:rFonts w:ascii="Calibri" w:eastAsia="Calibri" w:hAnsi="Calibri" w:cs="Calibri"/>
                <w:b/>
                <w:bCs/>
              </w:rPr>
              <w:t>Nombre Integrante del Equipo</w:t>
            </w:r>
          </w:p>
        </w:tc>
        <w:tc>
          <w:tcPr>
            <w:tcW w:w="5275" w:type="dxa"/>
            <w:shd w:val="clear" w:color="auto" w:fill="E6E6E6"/>
          </w:tcPr>
          <w:p w14:paraId="2558936B" w14:textId="77777777" w:rsidR="003946F5" w:rsidRDefault="00000000">
            <w:pPr>
              <w:jc w:val="center"/>
              <w:rPr>
                <w:rFonts w:ascii="Calibri" w:eastAsia="Calibri" w:hAnsi="Calibri" w:cs="Calibri"/>
                <w:b/>
                <w:bCs/>
              </w:rPr>
            </w:pPr>
            <w:r>
              <w:rPr>
                <w:rFonts w:ascii="Calibri" w:eastAsia="Calibri" w:hAnsi="Calibri" w:cs="Calibri"/>
                <w:b/>
                <w:bCs/>
              </w:rPr>
              <w:t>Rol Definido</w:t>
            </w:r>
          </w:p>
        </w:tc>
      </w:tr>
      <w:tr w:rsidR="003946F5" w14:paraId="6FC13E29" w14:textId="77777777">
        <w:trPr>
          <w:trHeight w:val="465"/>
        </w:trPr>
        <w:tc>
          <w:tcPr>
            <w:tcW w:w="3539" w:type="dxa"/>
            <w:vAlign w:val="center"/>
          </w:tcPr>
          <w:p w14:paraId="217E45B7" w14:textId="77777777" w:rsidR="003946F5" w:rsidRDefault="00000000">
            <w:pPr>
              <w:rPr>
                <w:rFonts w:ascii="Calibri" w:eastAsia="Calibri" w:hAnsi="Calibri" w:cs="Calibri"/>
              </w:rPr>
            </w:pPr>
            <w:r>
              <w:rPr>
                <w:rFonts w:ascii="Calibri" w:eastAsia="Calibri" w:hAnsi="Calibri" w:cs="Calibri"/>
              </w:rPr>
              <w:t>Mauricio Gatica</w:t>
            </w:r>
          </w:p>
        </w:tc>
        <w:tc>
          <w:tcPr>
            <w:tcW w:w="5275" w:type="dxa"/>
            <w:vAlign w:val="center"/>
          </w:tcPr>
          <w:p w14:paraId="04454052" w14:textId="77777777" w:rsidR="003946F5" w:rsidRDefault="00000000">
            <w:pPr>
              <w:rPr>
                <w:rFonts w:ascii="Calibri" w:eastAsia="Calibri" w:hAnsi="Calibri" w:cs="Calibri"/>
              </w:rPr>
            </w:pPr>
            <w:r>
              <w:rPr>
                <w:rFonts w:ascii="Calibri" w:eastAsia="Calibri" w:hAnsi="Calibri" w:cs="Calibri"/>
              </w:rPr>
              <w:t>Líder del equipo</w:t>
            </w:r>
          </w:p>
        </w:tc>
      </w:tr>
      <w:tr w:rsidR="003946F5" w14:paraId="5376101A" w14:textId="77777777">
        <w:trPr>
          <w:trHeight w:val="465"/>
        </w:trPr>
        <w:tc>
          <w:tcPr>
            <w:tcW w:w="3539" w:type="dxa"/>
            <w:vAlign w:val="center"/>
          </w:tcPr>
          <w:p w14:paraId="637AA9D2" w14:textId="77777777" w:rsidR="003946F5" w:rsidRDefault="00000000">
            <w:pPr>
              <w:rPr>
                <w:rFonts w:ascii="Calibri" w:eastAsia="Calibri" w:hAnsi="Calibri" w:cs="Calibri"/>
              </w:rPr>
            </w:pPr>
            <w:r>
              <w:rPr>
                <w:rFonts w:ascii="Calibri" w:eastAsia="Calibri" w:hAnsi="Calibri" w:cs="Calibri"/>
              </w:rPr>
              <w:t>Anna Heisig</w:t>
            </w:r>
          </w:p>
        </w:tc>
        <w:tc>
          <w:tcPr>
            <w:tcW w:w="5275" w:type="dxa"/>
            <w:vAlign w:val="center"/>
          </w:tcPr>
          <w:p w14:paraId="73D1D219" w14:textId="77777777" w:rsidR="003946F5" w:rsidRDefault="00000000">
            <w:pPr>
              <w:rPr>
                <w:rFonts w:ascii="Calibri" w:eastAsia="Calibri" w:hAnsi="Calibri" w:cs="Calibri"/>
              </w:rPr>
            </w:pPr>
            <w:r>
              <w:rPr>
                <w:rFonts w:ascii="Calibri" w:eastAsia="Calibri" w:hAnsi="Calibri" w:cs="Calibri"/>
              </w:rPr>
              <w:t>Líder técnico</w:t>
            </w:r>
          </w:p>
        </w:tc>
      </w:tr>
    </w:tbl>
    <w:p w14:paraId="73549B92" w14:textId="77777777" w:rsidR="003946F5" w:rsidRDefault="003946F5">
      <w:pPr>
        <w:rPr>
          <w:b/>
          <w:bCs/>
          <w:color w:val="366091"/>
          <w:sz w:val="28"/>
          <w:szCs w:val="28"/>
        </w:rPr>
      </w:pPr>
    </w:p>
    <w:p w14:paraId="0FE11FFC" w14:textId="77777777" w:rsidR="003946F5" w:rsidRDefault="003946F5">
      <w:pPr>
        <w:keepNext/>
        <w:keepLines/>
        <w:pBdr>
          <w:top w:val="nil"/>
          <w:left w:val="nil"/>
          <w:bottom w:val="nil"/>
          <w:right w:val="nil"/>
          <w:between w:val="nil"/>
        </w:pBdr>
        <w:spacing w:before="480" w:after="0"/>
        <w:rPr>
          <w:b/>
          <w:bCs/>
          <w:color w:val="366091"/>
          <w:sz w:val="28"/>
          <w:szCs w:val="28"/>
        </w:rPr>
      </w:pPr>
      <w:bookmarkStart w:id="0" w:name="_heading=h.c4ymle5bf6o" w:colFirst="0" w:colLast="0"/>
      <w:bookmarkEnd w:id="0"/>
    </w:p>
    <w:p w14:paraId="4A94C869" w14:textId="77777777" w:rsidR="003946F5" w:rsidRDefault="003946F5"/>
    <w:p w14:paraId="48D93105" w14:textId="77777777" w:rsidR="003946F5" w:rsidRDefault="003946F5"/>
    <w:p w14:paraId="4F3A7497" w14:textId="77777777" w:rsidR="003946F5" w:rsidRDefault="003946F5"/>
    <w:p w14:paraId="1097B4A7" w14:textId="77777777" w:rsidR="003946F5" w:rsidRDefault="003946F5"/>
    <w:p w14:paraId="26FA1E72" w14:textId="77777777" w:rsidR="003946F5" w:rsidRDefault="003946F5"/>
    <w:p w14:paraId="646EC298" w14:textId="77777777" w:rsidR="003946F5" w:rsidRDefault="003946F5"/>
    <w:p w14:paraId="082C307E" w14:textId="77777777" w:rsidR="003946F5" w:rsidRDefault="003946F5"/>
    <w:p w14:paraId="224CFB23" w14:textId="77777777" w:rsidR="003946F5" w:rsidRDefault="003946F5"/>
    <w:p w14:paraId="7E4B2B61" w14:textId="77777777" w:rsidR="003946F5" w:rsidRDefault="003946F5"/>
    <w:p w14:paraId="24CC14E3" w14:textId="77777777" w:rsidR="003946F5" w:rsidRDefault="00000000">
      <w:pPr>
        <w:pStyle w:val="Ttulo1"/>
        <w:rPr>
          <w:rFonts w:ascii="Calibri" w:eastAsia="Calibri" w:hAnsi="Calibri" w:cs="Calibri"/>
        </w:rPr>
      </w:pPr>
      <w:bookmarkStart w:id="1" w:name="_heading=h.3znysh7" w:colFirst="0" w:colLast="0"/>
      <w:bookmarkEnd w:id="1"/>
      <w:r>
        <w:rPr>
          <w:rFonts w:ascii="Calibri" w:eastAsia="Calibri" w:hAnsi="Calibri" w:cs="Calibri"/>
        </w:rPr>
        <w:t>1.  Introducción</w:t>
      </w:r>
    </w:p>
    <w:p w14:paraId="444A0AA0" w14:textId="77777777" w:rsidR="003946F5" w:rsidRDefault="00000000">
      <w:pPr>
        <w:pStyle w:val="Ttulo2"/>
        <w:rPr>
          <w:rFonts w:ascii="Calibri" w:eastAsia="Calibri" w:hAnsi="Calibri" w:cs="Calibri"/>
        </w:rPr>
      </w:pPr>
      <w:bookmarkStart w:id="2" w:name="_heading=h.2et92p0" w:colFirst="0" w:colLast="0"/>
      <w:bookmarkEnd w:id="2"/>
      <w:r>
        <w:rPr>
          <w:rFonts w:ascii="Calibri" w:eastAsia="Calibri" w:hAnsi="Calibri" w:cs="Calibri"/>
        </w:rPr>
        <w:t>1.1.</w:t>
      </w:r>
      <w:r>
        <w:rPr>
          <w:rFonts w:ascii="Calibri" w:eastAsia="Calibri" w:hAnsi="Calibri" w:cs="Calibri"/>
        </w:rPr>
        <w:tab/>
        <w:t>Propósito</w:t>
      </w:r>
    </w:p>
    <w:p w14:paraId="678684DF" w14:textId="77777777" w:rsidR="003946F5" w:rsidRDefault="00000000">
      <w:pPr>
        <w:ind w:firstLine="720"/>
        <w:jc w:val="both"/>
        <w:rPr>
          <w:color w:val="FF0000"/>
        </w:rPr>
      </w:pPr>
      <w:r>
        <w:t xml:space="preserve">El propósito de este documento es especificar los requisitos funcionales y no funcionales de </w:t>
      </w:r>
      <w:proofErr w:type="spellStart"/>
      <w:r>
        <w:t>WellQ</w:t>
      </w:r>
      <w:proofErr w:type="spellEnd"/>
      <w:r>
        <w:t xml:space="preserve"> API, la plataforma que reemplaza a Spike como proveedor de datos para la </w:t>
      </w:r>
      <w:proofErr w:type="gramStart"/>
      <w:r>
        <w:t>app</w:t>
      </w:r>
      <w:proofErr w:type="gramEnd"/>
      <w:r>
        <w:t xml:space="preserve"> </w:t>
      </w:r>
      <w:proofErr w:type="spellStart"/>
      <w:r>
        <w:t>WellQ</w:t>
      </w:r>
      <w:proofErr w:type="spellEnd"/>
      <w:r>
        <w:t xml:space="preserve">. La idea es que cualquier persona del equipo pueda leerlo y saber exactamente qué debe hacer el sistema, cómo se autentica, qué expone por </w:t>
      </w:r>
      <w:proofErr w:type="spellStart"/>
      <w:r>
        <w:t>endpoints</w:t>
      </w:r>
      <w:proofErr w:type="spellEnd"/>
      <w:r>
        <w:t xml:space="preserve"> y </w:t>
      </w:r>
      <w:proofErr w:type="gramStart"/>
      <w:r>
        <w:t>bajo qué condiciones</w:t>
      </w:r>
      <w:proofErr w:type="gramEnd"/>
      <w:r>
        <w:t>. Al terminar de leerlo debería quedar claro si el entregable cubre todos los objetivos del proyecto.</w:t>
      </w:r>
    </w:p>
    <w:p w14:paraId="2EA45CAB" w14:textId="77777777" w:rsidR="003946F5" w:rsidRDefault="00000000">
      <w:pPr>
        <w:pStyle w:val="Ttulo2"/>
        <w:jc w:val="both"/>
        <w:rPr>
          <w:rFonts w:ascii="Calibri" w:eastAsia="Calibri" w:hAnsi="Calibri" w:cs="Calibri"/>
        </w:rPr>
      </w:pPr>
      <w:bookmarkStart w:id="3" w:name="_heading=h.tyjcwt" w:colFirst="0" w:colLast="0"/>
      <w:bookmarkEnd w:id="3"/>
      <w:r>
        <w:rPr>
          <w:rFonts w:ascii="Calibri" w:eastAsia="Calibri" w:hAnsi="Calibri" w:cs="Calibri"/>
        </w:rPr>
        <w:t>1.2.</w:t>
      </w:r>
      <w:r>
        <w:rPr>
          <w:rFonts w:ascii="Calibri" w:eastAsia="Calibri" w:hAnsi="Calibri" w:cs="Calibri"/>
        </w:rPr>
        <w:tab/>
        <w:t>Ámbito del Sistema</w:t>
      </w:r>
    </w:p>
    <w:p w14:paraId="7283D70C" w14:textId="77777777" w:rsidR="003946F5" w:rsidRDefault="00000000">
      <w:pPr>
        <w:ind w:firstLine="720"/>
        <w:jc w:val="both"/>
      </w:pPr>
      <w:r>
        <w:t xml:space="preserve">El sistema descrito es una plataforma utilizando </w:t>
      </w:r>
      <w:proofErr w:type="spellStart"/>
      <w:r>
        <w:t>FastAPI</w:t>
      </w:r>
      <w:proofErr w:type="spellEnd"/>
      <w:r>
        <w:t xml:space="preserve"> + PostgreSQL que expone tres grandes bloques:</w:t>
      </w:r>
    </w:p>
    <w:p w14:paraId="46DDD9C6" w14:textId="77777777" w:rsidR="003946F5" w:rsidRDefault="00000000">
      <w:pPr>
        <w:numPr>
          <w:ilvl w:val="0"/>
          <w:numId w:val="15"/>
        </w:numPr>
        <w:spacing w:after="0"/>
        <w:jc w:val="both"/>
      </w:pPr>
      <w:r>
        <w:t xml:space="preserve">Datos para la </w:t>
      </w:r>
      <w:proofErr w:type="gramStart"/>
      <w:r>
        <w:t>app</w:t>
      </w:r>
      <w:proofErr w:type="gramEnd"/>
      <w:r>
        <w:t xml:space="preserve">: </w:t>
      </w:r>
      <w:proofErr w:type="spellStart"/>
      <w:r>
        <w:t>endpoints</w:t>
      </w:r>
      <w:proofErr w:type="spellEnd"/>
      <w:r>
        <w:t xml:space="preserve"> autenticados que devuelven métricas canónicas y estado del dispositivo.</w:t>
      </w:r>
    </w:p>
    <w:p w14:paraId="47F868DB" w14:textId="77777777" w:rsidR="003946F5" w:rsidRDefault="00000000">
      <w:pPr>
        <w:numPr>
          <w:ilvl w:val="0"/>
          <w:numId w:val="15"/>
        </w:numPr>
        <w:spacing w:after="0"/>
        <w:jc w:val="both"/>
      </w:pPr>
      <w:proofErr w:type="spellStart"/>
      <w:r>
        <w:t>Onboarding</w:t>
      </w:r>
      <w:proofErr w:type="spellEnd"/>
      <w:r>
        <w:t xml:space="preserve"> B2B: flujo completo para que un fabricante se registre, cree </w:t>
      </w:r>
      <w:proofErr w:type="gramStart"/>
      <w:r>
        <w:t>apps</w:t>
      </w:r>
      <w:proofErr w:type="gramEnd"/>
      <w:r>
        <w:t>, declare dispositivos y pida pasar a producción.</w:t>
      </w:r>
    </w:p>
    <w:p w14:paraId="1FDB70ED" w14:textId="77777777" w:rsidR="003946F5" w:rsidRDefault="00000000">
      <w:pPr>
        <w:numPr>
          <w:ilvl w:val="0"/>
          <w:numId w:val="15"/>
        </w:numPr>
        <w:jc w:val="both"/>
      </w:pPr>
      <w:r>
        <w:t xml:space="preserve">Gobernanza: control de estados, rotación de secretos y visibilidad de auditoría para el equipo </w:t>
      </w:r>
      <w:proofErr w:type="spellStart"/>
      <w:r>
        <w:t>WellQ</w:t>
      </w:r>
      <w:proofErr w:type="spellEnd"/>
      <w:r>
        <w:t>.</w:t>
      </w:r>
    </w:p>
    <w:p w14:paraId="408805FF" w14:textId="77777777" w:rsidR="003946F5" w:rsidRDefault="00000000">
      <w:pPr>
        <w:pStyle w:val="Ttulo2"/>
        <w:jc w:val="both"/>
        <w:rPr>
          <w:rFonts w:ascii="Calibri" w:eastAsia="Calibri" w:hAnsi="Calibri" w:cs="Calibri"/>
        </w:rPr>
      </w:pPr>
      <w:bookmarkStart w:id="4" w:name="_heading=h.3dy6vkm" w:colFirst="0" w:colLast="0"/>
      <w:bookmarkEnd w:id="4"/>
      <w:r>
        <w:rPr>
          <w:rFonts w:ascii="Calibri" w:eastAsia="Calibri" w:hAnsi="Calibri" w:cs="Calibri"/>
        </w:rPr>
        <w:t>1.3.</w:t>
      </w:r>
      <w:r>
        <w:rPr>
          <w:rFonts w:ascii="Calibri" w:eastAsia="Calibri" w:hAnsi="Calibri" w:cs="Calibri"/>
        </w:rPr>
        <w:tab/>
        <w:t>Definiciones, Acrónimos y Abreviaturas</w:t>
      </w:r>
    </w:p>
    <w:p w14:paraId="3D5ACF92" w14:textId="77777777" w:rsidR="003946F5" w:rsidRDefault="00000000">
      <w:pPr>
        <w:ind w:firstLine="720"/>
        <w:jc w:val="both"/>
      </w:pPr>
      <w:r>
        <w:t>Términos clave usados en este documento:</w:t>
      </w:r>
    </w:p>
    <w:p w14:paraId="5FD9D5E6" w14:textId="77777777" w:rsidR="003946F5" w:rsidRDefault="00000000">
      <w:pPr>
        <w:numPr>
          <w:ilvl w:val="0"/>
          <w:numId w:val="9"/>
        </w:numPr>
        <w:spacing w:after="0"/>
        <w:jc w:val="both"/>
      </w:pPr>
      <w:proofErr w:type="spellStart"/>
      <w:r>
        <w:t>scopes</w:t>
      </w:r>
      <w:proofErr w:type="spellEnd"/>
      <w:r>
        <w:t xml:space="preserve">: permisos que una </w:t>
      </w:r>
      <w:proofErr w:type="gramStart"/>
      <w:r>
        <w:t>app</w:t>
      </w:r>
      <w:proofErr w:type="gramEnd"/>
      <w:r>
        <w:t xml:space="preserve"> puede solicitar (qué operaciones puede hacer).</w:t>
      </w:r>
    </w:p>
    <w:p w14:paraId="42EFCBCB" w14:textId="77777777" w:rsidR="003946F5" w:rsidRDefault="00000000">
      <w:pPr>
        <w:numPr>
          <w:ilvl w:val="0"/>
          <w:numId w:val="9"/>
        </w:numPr>
        <w:spacing w:after="0"/>
        <w:jc w:val="both"/>
      </w:pPr>
      <w:proofErr w:type="spellStart"/>
      <w:r>
        <w:t>promotion_request</w:t>
      </w:r>
      <w:proofErr w:type="spellEnd"/>
      <w:r>
        <w:t xml:space="preserve">: solicitud de mover una </w:t>
      </w:r>
      <w:proofErr w:type="gramStart"/>
      <w:r>
        <w:t>app</w:t>
      </w:r>
      <w:proofErr w:type="gramEnd"/>
      <w:r>
        <w:t xml:space="preserve"> de </w:t>
      </w:r>
      <w:proofErr w:type="spellStart"/>
      <w:r>
        <w:t>sandbox</w:t>
      </w:r>
      <w:proofErr w:type="spellEnd"/>
      <w:r>
        <w:t xml:space="preserve"> a producción.</w:t>
      </w:r>
    </w:p>
    <w:p w14:paraId="046A1287" w14:textId="77777777" w:rsidR="003946F5" w:rsidRDefault="00000000">
      <w:pPr>
        <w:numPr>
          <w:ilvl w:val="0"/>
          <w:numId w:val="9"/>
        </w:numPr>
        <w:jc w:val="both"/>
      </w:pPr>
      <w:proofErr w:type="spellStart"/>
      <w:r>
        <w:t>device_model</w:t>
      </w:r>
      <w:proofErr w:type="spellEnd"/>
      <w:r>
        <w:t>: declaración de las métricas y límites de un dispositivo; se mapea al modelo canónico.</w:t>
      </w:r>
    </w:p>
    <w:p w14:paraId="7455681B" w14:textId="77777777" w:rsidR="003946F5" w:rsidRDefault="00000000">
      <w:pPr>
        <w:numPr>
          <w:ilvl w:val="0"/>
          <w:numId w:val="9"/>
        </w:numPr>
        <w:jc w:val="both"/>
      </w:pPr>
      <w:proofErr w:type="spellStart"/>
      <w:r>
        <w:t>onboarding</w:t>
      </w:r>
      <w:proofErr w:type="spellEnd"/>
      <w:r>
        <w:t>: Registro de fabricantes/clientes.</w:t>
      </w:r>
    </w:p>
    <w:p w14:paraId="0B87D450" w14:textId="77777777" w:rsidR="003946F5" w:rsidRDefault="00000000">
      <w:pPr>
        <w:numPr>
          <w:ilvl w:val="0"/>
          <w:numId w:val="9"/>
        </w:numPr>
        <w:jc w:val="both"/>
      </w:pPr>
      <w:r>
        <w:t>Métricas canónicas: GT, HRV-RMSSD (variabilidad de la frecuencia cardíaca), SpO2 (oxigenación), FR (frecuencia respiratoria) y calorías.</w:t>
      </w:r>
    </w:p>
    <w:p w14:paraId="74E8C851" w14:textId="77777777" w:rsidR="003946F5" w:rsidRDefault="00000000">
      <w:pPr>
        <w:pStyle w:val="Ttulo2"/>
        <w:jc w:val="both"/>
        <w:rPr>
          <w:rFonts w:ascii="Calibri" w:eastAsia="Calibri" w:hAnsi="Calibri" w:cs="Calibri"/>
        </w:rPr>
      </w:pPr>
      <w:bookmarkStart w:id="5" w:name="_heading=h.1t3h5sf" w:colFirst="0" w:colLast="0"/>
      <w:bookmarkEnd w:id="5"/>
      <w:r>
        <w:rPr>
          <w:rFonts w:ascii="Calibri" w:eastAsia="Calibri" w:hAnsi="Calibri" w:cs="Calibri"/>
        </w:rPr>
        <w:t>1.4.</w:t>
      </w:r>
      <w:r>
        <w:rPr>
          <w:rFonts w:ascii="Calibri" w:eastAsia="Calibri" w:hAnsi="Calibri" w:cs="Calibri"/>
        </w:rPr>
        <w:tab/>
        <w:t>Referencias</w:t>
      </w:r>
    </w:p>
    <w:p w14:paraId="2159C1AA" w14:textId="77777777" w:rsidR="003946F5" w:rsidRDefault="00000000">
      <w:pPr>
        <w:ind w:firstLine="720"/>
        <w:jc w:val="both"/>
      </w:pPr>
      <w:r>
        <w:t>Documentos y especificaciones referenciados en esta ERS:</w:t>
      </w:r>
    </w:p>
    <w:p w14:paraId="0B676284" w14:textId="77777777" w:rsidR="003946F5" w:rsidRDefault="00000000">
      <w:pPr>
        <w:numPr>
          <w:ilvl w:val="0"/>
          <w:numId w:val="8"/>
        </w:numPr>
        <w:spacing w:after="0"/>
        <w:jc w:val="both"/>
      </w:pPr>
      <w:proofErr w:type="spellStart"/>
      <w:r>
        <w:lastRenderedPageBreak/>
        <w:t>WellQ_API_Reference</w:t>
      </w:r>
      <w:proofErr w:type="spellEnd"/>
      <w:r>
        <w:t xml:space="preserve"> (5) — documentación del API actual.</w:t>
      </w:r>
    </w:p>
    <w:p w14:paraId="183B0792" w14:textId="77777777" w:rsidR="003946F5" w:rsidRDefault="00000000">
      <w:pPr>
        <w:numPr>
          <w:ilvl w:val="0"/>
          <w:numId w:val="8"/>
        </w:numPr>
        <w:spacing w:after="0"/>
        <w:jc w:val="both"/>
      </w:pPr>
      <w:r>
        <w:t>Wellq_API_Reference_5_ — referencia complementaria.</w:t>
      </w:r>
    </w:p>
    <w:p w14:paraId="2B9E268F" w14:textId="77777777" w:rsidR="003946F5" w:rsidRPr="00235E6A" w:rsidRDefault="00000000">
      <w:pPr>
        <w:numPr>
          <w:ilvl w:val="0"/>
          <w:numId w:val="8"/>
        </w:numPr>
        <w:spacing w:after="0"/>
        <w:jc w:val="both"/>
        <w:rPr>
          <w:lang w:val="en-US"/>
        </w:rPr>
      </w:pPr>
      <w:proofErr w:type="spellStart"/>
      <w:r w:rsidRPr="00235E6A">
        <w:rPr>
          <w:lang w:val="en-US"/>
        </w:rPr>
        <w:t>WellQ_Partner_API_Wearables_Analisis_y_Endpoints</w:t>
      </w:r>
      <w:proofErr w:type="spellEnd"/>
      <w:r w:rsidRPr="00235E6A">
        <w:rPr>
          <w:lang w:val="en-US"/>
        </w:rPr>
        <w:t xml:space="preserve"> — </w:t>
      </w:r>
      <w:proofErr w:type="spellStart"/>
      <w:r w:rsidRPr="00235E6A">
        <w:rPr>
          <w:lang w:val="en-US"/>
        </w:rPr>
        <w:t>análisis</w:t>
      </w:r>
      <w:proofErr w:type="spellEnd"/>
      <w:r w:rsidRPr="00235E6A">
        <w:rPr>
          <w:lang w:val="en-US"/>
        </w:rPr>
        <w:t xml:space="preserve"> de wearables y endpoints.</w:t>
      </w:r>
    </w:p>
    <w:p w14:paraId="6D3A1077" w14:textId="77777777" w:rsidR="003946F5" w:rsidRDefault="00000000">
      <w:pPr>
        <w:numPr>
          <w:ilvl w:val="0"/>
          <w:numId w:val="8"/>
        </w:numPr>
        <w:jc w:val="both"/>
      </w:pPr>
      <w:r>
        <w:t xml:space="preserve">Especificaciones públicas: OAuth 2.0, JWT, </w:t>
      </w:r>
      <w:proofErr w:type="spellStart"/>
      <w:r>
        <w:t>OpenAPI</w:t>
      </w:r>
      <w:proofErr w:type="spellEnd"/>
      <w:r>
        <w:t>/Swagger.</w:t>
      </w:r>
    </w:p>
    <w:p w14:paraId="6796A13C" w14:textId="77777777" w:rsidR="003946F5" w:rsidRDefault="003946F5">
      <w:pPr>
        <w:jc w:val="both"/>
      </w:pPr>
    </w:p>
    <w:p w14:paraId="18B46C51" w14:textId="77777777" w:rsidR="003946F5" w:rsidRDefault="00000000">
      <w:pPr>
        <w:pStyle w:val="Ttulo2"/>
        <w:jc w:val="both"/>
        <w:rPr>
          <w:rFonts w:ascii="Calibri" w:eastAsia="Calibri" w:hAnsi="Calibri" w:cs="Calibri"/>
        </w:rPr>
      </w:pPr>
      <w:bookmarkStart w:id="6" w:name="_heading=h.4d34og8" w:colFirst="0" w:colLast="0"/>
      <w:bookmarkEnd w:id="6"/>
      <w:r>
        <w:rPr>
          <w:rFonts w:ascii="Calibri" w:eastAsia="Calibri" w:hAnsi="Calibri" w:cs="Calibri"/>
        </w:rPr>
        <w:t>1.5.</w:t>
      </w:r>
      <w:r>
        <w:rPr>
          <w:rFonts w:ascii="Calibri" w:eastAsia="Calibri" w:hAnsi="Calibri" w:cs="Calibri"/>
        </w:rPr>
        <w:tab/>
        <w:t>Visión General del Documento</w:t>
      </w:r>
    </w:p>
    <w:p w14:paraId="5CAC1A05" w14:textId="77777777" w:rsidR="003946F5" w:rsidRDefault="00000000">
      <w:pPr>
        <w:ind w:firstLine="720"/>
        <w:jc w:val="both"/>
        <w:rPr>
          <w:b/>
          <w:bCs/>
          <w:sz w:val="28"/>
          <w:szCs w:val="28"/>
        </w:rPr>
      </w:pPr>
      <w:r>
        <w:t>La sección 2 describe el sistema de forma general con la perspectiva del producto, características principales, perfiles de usuario, restricciones y supuestos. La sección 3 detalla los requisitos específicos: funcionalidades, mensajes y datos, documentación generada, interfaz, seguridad/cifrado, mantenimiento y entorno. Cada requisito funcional lleva ID, descripción, prioridad con criterio de aceptación.</w:t>
      </w:r>
    </w:p>
    <w:p w14:paraId="516F0D4E" w14:textId="77777777" w:rsidR="003946F5" w:rsidRDefault="00000000">
      <w:pPr>
        <w:pStyle w:val="Ttulo1"/>
        <w:jc w:val="both"/>
        <w:rPr>
          <w:rFonts w:ascii="Calibri" w:eastAsia="Calibri" w:hAnsi="Calibri" w:cs="Calibri"/>
        </w:rPr>
      </w:pPr>
      <w:bookmarkStart w:id="7" w:name="_heading=h.2s8eyo1" w:colFirst="0" w:colLast="0"/>
      <w:bookmarkEnd w:id="7"/>
      <w:r>
        <w:rPr>
          <w:rFonts w:ascii="Calibri" w:eastAsia="Calibri" w:hAnsi="Calibri" w:cs="Calibri"/>
        </w:rPr>
        <w:t>2.</w:t>
      </w:r>
      <w:r>
        <w:rPr>
          <w:rFonts w:ascii="Calibri" w:eastAsia="Calibri" w:hAnsi="Calibri" w:cs="Calibri"/>
        </w:rPr>
        <w:tab/>
        <w:t>Descripción General</w:t>
      </w:r>
    </w:p>
    <w:p w14:paraId="2C5E3ADC" w14:textId="77777777" w:rsidR="003946F5" w:rsidRDefault="00000000">
      <w:pPr>
        <w:pStyle w:val="Ttulo2"/>
        <w:jc w:val="both"/>
        <w:rPr>
          <w:rFonts w:ascii="Calibri" w:eastAsia="Calibri" w:hAnsi="Calibri" w:cs="Calibri"/>
        </w:rPr>
      </w:pPr>
      <w:bookmarkStart w:id="8" w:name="_heading=h.17dp8vu" w:colFirst="0" w:colLast="0"/>
      <w:bookmarkEnd w:id="8"/>
      <w:r>
        <w:rPr>
          <w:rFonts w:ascii="Calibri" w:eastAsia="Calibri" w:hAnsi="Calibri" w:cs="Calibri"/>
        </w:rPr>
        <w:t>2.1.</w:t>
      </w:r>
      <w:r>
        <w:rPr>
          <w:rFonts w:ascii="Calibri" w:eastAsia="Calibri" w:hAnsi="Calibri" w:cs="Calibri"/>
        </w:rPr>
        <w:tab/>
        <w:t>Perspectiva del Producto</w:t>
      </w:r>
    </w:p>
    <w:p w14:paraId="3604D560" w14:textId="77777777" w:rsidR="003946F5" w:rsidRDefault="00000000">
      <w:pPr>
        <w:ind w:firstLine="720"/>
        <w:jc w:val="both"/>
      </w:pPr>
      <w:proofErr w:type="spellStart"/>
      <w:r>
        <w:t>WellQ</w:t>
      </w:r>
      <w:proofErr w:type="spellEnd"/>
      <w:r>
        <w:t xml:space="preserve"> Partner API asume el rol que hoy cumple Spike al ser la capa de integración entre los dispositivos y la </w:t>
      </w:r>
      <w:proofErr w:type="gramStart"/>
      <w:r>
        <w:t>app</w:t>
      </w:r>
      <w:proofErr w:type="gramEnd"/>
      <w:r>
        <w:t xml:space="preserve">. En vez de depender de un proveedor externo, construimos nuestra propia plataforma que (a) recibe métricas crudas de cada dispositivo, (b) las normaliza a un modelo común, (c) las expone de forma segura tanto para la </w:t>
      </w:r>
      <w:proofErr w:type="gramStart"/>
      <w:r>
        <w:t>app</w:t>
      </w:r>
      <w:proofErr w:type="gramEnd"/>
      <w:r>
        <w:t xml:space="preserve"> (consumo) como para los fabricantes (</w:t>
      </w:r>
      <w:proofErr w:type="spellStart"/>
      <w:r>
        <w:t>onboarding</w:t>
      </w:r>
      <w:proofErr w:type="spellEnd"/>
      <w:r>
        <w:t xml:space="preserve">) y (d) permite visualizar mediante una interfaz los costes asociados a cada proveedor y la cantidad de solicitudes. El valor central es eliminar el punto único de falla que era Spike y tener control total sobre credenciales, </w:t>
      </w:r>
      <w:proofErr w:type="spellStart"/>
      <w:r>
        <w:t>scopes</w:t>
      </w:r>
      <w:proofErr w:type="spellEnd"/>
      <w:r>
        <w:t xml:space="preserve"> y auditoría.</w:t>
      </w:r>
    </w:p>
    <w:p w14:paraId="727A9A57" w14:textId="77777777" w:rsidR="003946F5" w:rsidRDefault="00000000">
      <w:pPr>
        <w:spacing w:after="120"/>
        <w:ind w:firstLine="720"/>
        <w:jc w:val="both"/>
      </w:pPr>
      <w:r>
        <w:t xml:space="preserve">Se espera construir una plataforma propia para </w:t>
      </w:r>
      <w:proofErr w:type="spellStart"/>
      <w:r>
        <w:t>WellQ</w:t>
      </w:r>
      <w:proofErr w:type="spellEnd"/>
      <w:r>
        <w:t xml:space="preserve"> App, operando como servidor independiente, de manera que la </w:t>
      </w:r>
      <w:proofErr w:type="gramStart"/>
      <w:r>
        <w:t>app</w:t>
      </w:r>
      <w:proofErr w:type="gramEnd"/>
      <w:r>
        <w:t xml:space="preserve"> </w:t>
      </w:r>
      <w:proofErr w:type="spellStart"/>
      <w:r>
        <w:t>WellQ</w:t>
      </w:r>
      <w:proofErr w:type="spellEnd"/>
      <w:r>
        <w:t xml:space="preserve"> pueda consumir apuntando a él en lugar de spikeapi.com con comportamiento equivalente actuando de intermediario y con datos reales de los proveedores asignados, implementando un módulo de autenticación compatible con el flujo actual de la </w:t>
      </w:r>
      <w:proofErr w:type="gramStart"/>
      <w:r>
        <w:t>app</w:t>
      </w:r>
      <w:proofErr w:type="gramEnd"/>
      <w:r>
        <w:t>.</w:t>
      </w:r>
    </w:p>
    <w:p w14:paraId="647FECF8" w14:textId="77777777" w:rsidR="003946F5" w:rsidRDefault="00000000">
      <w:pPr>
        <w:spacing w:after="120"/>
        <w:ind w:firstLine="720"/>
        <w:jc w:val="both"/>
      </w:pPr>
      <w:r>
        <w:t xml:space="preserve">Para esto será necesario implementar la autenticación, los </w:t>
      </w:r>
      <w:proofErr w:type="spellStart"/>
      <w:r>
        <w:t>endpoints</w:t>
      </w:r>
      <w:proofErr w:type="spellEnd"/>
      <w:r>
        <w:t xml:space="preserve"> principales del área de salud como </w:t>
      </w:r>
      <w:proofErr w:type="spellStart"/>
      <w:r>
        <w:t>workouts</w:t>
      </w:r>
      <w:proofErr w:type="spellEnd"/>
      <w:r>
        <w:t xml:space="preserve">, </w:t>
      </w:r>
      <w:proofErr w:type="spellStart"/>
      <w:r>
        <w:t>sleeps</w:t>
      </w:r>
      <w:proofErr w:type="spellEnd"/>
      <w:r>
        <w:t xml:space="preserve"> (que son utilizados por la </w:t>
      </w:r>
      <w:proofErr w:type="gramStart"/>
      <w:r>
        <w:t>app</w:t>
      </w:r>
      <w:proofErr w:type="gramEnd"/>
      <w:r>
        <w:t>), las estadísticas y métricas y finalmente la gestión de proveedores para conectar/desconectar dispositivos de manera nativa en la aplicación sin dependencia de spikeapi.com, replicando sus servicios 1:1 con la nueva plataforma.</w:t>
      </w:r>
    </w:p>
    <w:p w14:paraId="1AB2DF8E" w14:textId="77777777" w:rsidR="003946F5" w:rsidRDefault="00000000">
      <w:pPr>
        <w:pStyle w:val="Ttulo2"/>
        <w:jc w:val="both"/>
        <w:rPr>
          <w:rFonts w:ascii="Calibri" w:eastAsia="Calibri" w:hAnsi="Calibri" w:cs="Calibri"/>
        </w:rPr>
      </w:pPr>
      <w:bookmarkStart w:id="9" w:name="_heading=h.3rdcrjn" w:colFirst="0" w:colLast="0"/>
      <w:bookmarkEnd w:id="9"/>
      <w:r>
        <w:rPr>
          <w:rFonts w:ascii="Calibri" w:eastAsia="Calibri" w:hAnsi="Calibri" w:cs="Calibri"/>
        </w:rPr>
        <w:t>2.2.</w:t>
      </w:r>
      <w:r>
        <w:rPr>
          <w:rFonts w:ascii="Calibri" w:eastAsia="Calibri" w:hAnsi="Calibri" w:cs="Calibri"/>
        </w:rPr>
        <w:tab/>
        <w:t>Funciones del Producto</w:t>
      </w:r>
    </w:p>
    <w:p w14:paraId="5B370EEB" w14:textId="77777777" w:rsidR="003946F5" w:rsidRDefault="00000000">
      <w:pPr>
        <w:ind w:firstLine="720"/>
        <w:jc w:val="both"/>
      </w:pPr>
      <w:r>
        <w:t>El producto se organiza en tres bloques:</w:t>
      </w:r>
    </w:p>
    <w:p w14:paraId="6A444062" w14:textId="77777777" w:rsidR="003946F5" w:rsidRDefault="00000000">
      <w:pPr>
        <w:numPr>
          <w:ilvl w:val="0"/>
          <w:numId w:val="13"/>
        </w:numPr>
        <w:spacing w:after="0"/>
        <w:jc w:val="both"/>
      </w:pPr>
      <w:r>
        <w:t xml:space="preserve">Datos para la </w:t>
      </w:r>
      <w:proofErr w:type="gramStart"/>
      <w:r>
        <w:t>app</w:t>
      </w:r>
      <w:proofErr w:type="gramEnd"/>
      <w:r>
        <w:t xml:space="preserve">: </w:t>
      </w:r>
      <w:proofErr w:type="spellStart"/>
      <w:r>
        <w:t>endpoints</w:t>
      </w:r>
      <w:proofErr w:type="spellEnd"/>
      <w:r>
        <w:t xml:space="preserve"> autenticados que devuelven métricas canónicas y estado del dispositivo.</w:t>
      </w:r>
    </w:p>
    <w:p w14:paraId="5766E8D6" w14:textId="77777777" w:rsidR="003946F5" w:rsidRDefault="00000000">
      <w:pPr>
        <w:numPr>
          <w:ilvl w:val="0"/>
          <w:numId w:val="13"/>
        </w:numPr>
        <w:spacing w:after="0"/>
        <w:jc w:val="both"/>
      </w:pPr>
      <w:proofErr w:type="spellStart"/>
      <w:r>
        <w:t>Onboarding</w:t>
      </w:r>
      <w:proofErr w:type="spellEnd"/>
      <w:r>
        <w:t xml:space="preserve"> B2B: flujo completo para que un fabricante se registre, cree </w:t>
      </w:r>
      <w:proofErr w:type="gramStart"/>
      <w:r>
        <w:t>apps</w:t>
      </w:r>
      <w:proofErr w:type="gramEnd"/>
      <w:r>
        <w:t>, declare dispositivos y pida pasar a producción.</w:t>
      </w:r>
    </w:p>
    <w:p w14:paraId="21FF2F8A" w14:textId="77777777" w:rsidR="003946F5" w:rsidRDefault="00000000">
      <w:pPr>
        <w:numPr>
          <w:ilvl w:val="0"/>
          <w:numId w:val="13"/>
        </w:numPr>
        <w:jc w:val="both"/>
      </w:pPr>
      <w:r>
        <w:lastRenderedPageBreak/>
        <w:t xml:space="preserve">Gobernanza: control de estados, rotación de secretos y visibilidad de auditoría para el equipo </w:t>
      </w:r>
      <w:proofErr w:type="spellStart"/>
      <w:r>
        <w:t>WellQ</w:t>
      </w:r>
      <w:proofErr w:type="spellEnd"/>
      <w:r>
        <w:t>.</w:t>
      </w:r>
    </w:p>
    <w:p w14:paraId="55CF73C9" w14:textId="77777777" w:rsidR="003946F5" w:rsidRDefault="00000000">
      <w:pPr>
        <w:ind w:firstLine="720"/>
        <w:jc w:val="both"/>
      </w:pPr>
      <w:r>
        <w:t>Cada bloque se descompone en requisitos funcionales individuales en la sección 3.1.</w:t>
      </w:r>
    </w:p>
    <w:p w14:paraId="1299B7C5" w14:textId="77777777" w:rsidR="003946F5" w:rsidRDefault="00000000">
      <w:pPr>
        <w:pStyle w:val="Ttulo2"/>
        <w:jc w:val="both"/>
        <w:rPr>
          <w:rFonts w:ascii="Calibri" w:eastAsia="Calibri" w:hAnsi="Calibri" w:cs="Calibri"/>
        </w:rPr>
      </w:pPr>
      <w:bookmarkStart w:id="10" w:name="_heading=h.26in1rg" w:colFirst="0" w:colLast="0"/>
      <w:bookmarkEnd w:id="10"/>
      <w:r>
        <w:rPr>
          <w:rFonts w:ascii="Calibri" w:eastAsia="Calibri" w:hAnsi="Calibri" w:cs="Calibri"/>
        </w:rPr>
        <w:t>2.3.</w:t>
      </w:r>
      <w:r>
        <w:rPr>
          <w:rFonts w:ascii="Calibri" w:eastAsia="Calibri" w:hAnsi="Calibri" w:cs="Calibri"/>
        </w:rPr>
        <w:tab/>
        <w:t>Características de los Usuarios</w:t>
      </w:r>
    </w:p>
    <w:p w14:paraId="2E2BBA90" w14:textId="77777777" w:rsidR="003946F5" w:rsidRDefault="00000000">
      <w:pPr>
        <w:ind w:firstLine="720"/>
        <w:jc w:val="both"/>
      </w:pPr>
      <w:r>
        <w:t>El sistema atiende a tres perfiles:</w:t>
      </w:r>
    </w:p>
    <w:p w14:paraId="5EA0F06A" w14:textId="77777777" w:rsidR="003946F5" w:rsidRDefault="00000000">
      <w:pPr>
        <w:numPr>
          <w:ilvl w:val="0"/>
          <w:numId w:val="7"/>
        </w:numPr>
        <w:spacing w:after="0"/>
        <w:jc w:val="both"/>
      </w:pPr>
      <w:r>
        <w:t xml:space="preserve">Consumidor final (vía </w:t>
      </w:r>
      <w:proofErr w:type="gramStart"/>
      <w:r>
        <w:t>app</w:t>
      </w:r>
      <w:proofErr w:type="gramEnd"/>
      <w:r>
        <w:t xml:space="preserve">): no toca la API directamente; su </w:t>
      </w:r>
      <w:proofErr w:type="gramStart"/>
      <w:r>
        <w:t>app</w:t>
      </w:r>
      <w:proofErr w:type="gramEnd"/>
      <w:r>
        <w:t xml:space="preserve"> consume los </w:t>
      </w:r>
      <w:proofErr w:type="spellStart"/>
      <w:r>
        <w:t>endpoints</w:t>
      </w:r>
      <w:proofErr w:type="spellEnd"/>
      <w:r>
        <w:t xml:space="preserve"> de datos con credenciales OAuth.</w:t>
      </w:r>
    </w:p>
    <w:p w14:paraId="5F3404FF" w14:textId="77777777" w:rsidR="003946F5" w:rsidRDefault="00000000">
      <w:pPr>
        <w:numPr>
          <w:ilvl w:val="0"/>
          <w:numId w:val="7"/>
        </w:numPr>
        <w:spacing w:after="0"/>
        <w:jc w:val="both"/>
      </w:pPr>
      <w:r>
        <w:t xml:space="preserve">Fabricante / Proveedor: gestiona </w:t>
      </w:r>
      <w:proofErr w:type="gramStart"/>
      <w:r>
        <w:t>apps</w:t>
      </w:r>
      <w:proofErr w:type="gramEnd"/>
      <w:r>
        <w:t xml:space="preserve">, </w:t>
      </w:r>
      <w:proofErr w:type="spellStart"/>
      <w:r>
        <w:t>scopes</w:t>
      </w:r>
      <w:proofErr w:type="spellEnd"/>
      <w:r>
        <w:t xml:space="preserve">, modelos de dispositivo y promociones mediante el </w:t>
      </w:r>
      <w:proofErr w:type="spellStart"/>
      <w:r>
        <w:t>onboarding</w:t>
      </w:r>
      <w:proofErr w:type="spellEnd"/>
      <w:r>
        <w:t>.</w:t>
      </w:r>
    </w:p>
    <w:p w14:paraId="69B09974" w14:textId="77777777" w:rsidR="003946F5" w:rsidRDefault="00000000">
      <w:pPr>
        <w:numPr>
          <w:ilvl w:val="0"/>
          <w:numId w:val="7"/>
        </w:numPr>
        <w:jc w:val="both"/>
      </w:pPr>
      <w:r>
        <w:t xml:space="preserve">Equipo </w:t>
      </w:r>
      <w:proofErr w:type="spellStart"/>
      <w:r>
        <w:t>WellQ</w:t>
      </w:r>
      <w:proofErr w:type="spellEnd"/>
      <w:r>
        <w:t xml:space="preserve"> (</w:t>
      </w:r>
      <w:proofErr w:type="spellStart"/>
      <w:r>
        <w:t>admin</w:t>
      </w:r>
      <w:proofErr w:type="spellEnd"/>
      <w:r>
        <w:t xml:space="preserve">): aprueba o rechaza </w:t>
      </w:r>
      <w:proofErr w:type="spellStart"/>
      <w:r>
        <w:t>promotion_requests</w:t>
      </w:r>
      <w:proofErr w:type="spellEnd"/>
      <w:r>
        <w:t>, rota secretos y audita estados. Visualiza los costes asociados a cada proveedor desde la interfaz de usuario.</w:t>
      </w:r>
    </w:p>
    <w:p w14:paraId="36FBE9C8" w14:textId="77777777" w:rsidR="003946F5" w:rsidRDefault="00000000">
      <w:pPr>
        <w:pStyle w:val="Ttulo2"/>
        <w:jc w:val="both"/>
        <w:rPr>
          <w:rFonts w:ascii="Calibri" w:eastAsia="Calibri" w:hAnsi="Calibri" w:cs="Calibri"/>
        </w:rPr>
      </w:pPr>
      <w:bookmarkStart w:id="11" w:name="_heading=h.lnxbz9" w:colFirst="0" w:colLast="0"/>
      <w:bookmarkEnd w:id="11"/>
      <w:r>
        <w:rPr>
          <w:rFonts w:ascii="Calibri" w:eastAsia="Calibri" w:hAnsi="Calibri" w:cs="Calibri"/>
        </w:rPr>
        <w:t>2.4.</w:t>
      </w:r>
      <w:r>
        <w:rPr>
          <w:rFonts w:ascii="Calibri" w:eastAsia="Calibri" w:hAnsi="Calibri" w:cs="Calibri"/>
        </w:rPr>
        <w:tab/>
        <w:t>Restricciones</w:t>
      </w:r>
    </w:p>
    <w:p w14:paraId="7944740C" w14:textId="77777777" w:rsidR="003946F5" w:rsidRDefault="00000000">
      <w:pPr>
        <w:numPr>
          <w:ilvl w:val="0"/>
          <w:numId w:val="14"/>
        </w:numPr>
        <w:spacing w:after="0"/>
        <w:jc w:val="both"/>
      </w:pPr>
      <w:r>
        <w:rPr>
          <w:b/>
          <w:bCs/>
        </w:rPr>
        <w:t>Tiempo:</w:t>
      </w:r>
      <w:r>
        <w:t xml:space="preserve"> Se contemplan 13 semanas para el desarrollo del proyecto, desde el desarrollo de la documentación inicial hasta la entrega del producto final. Esto limita la cantidad de funciones que se puede implementar.</w:t>
      </w:r>
      <w:r>
        <w:tab/>
      </w:r>
      <w:r>
        <w:tab/>
      </w:r>
      <w:r>
        <w:tab/>
      </w:r>
      <w:r>
        <w:tab/>
      </w:r>
      <w:r>
        <w:tab/>
      </w:r>
    </w:p>
    <w:p w14:paraId="5224DAC2" w14:textId="77777777" w:rsidR="003946F5" w:rsidRDefault="00000000">
      <w:pPr>
        <w:numPr>
          <w:ilvl w:val="0"/>
          <w:numId w:val="14"/>
        </w:numPr>
        <w:jc w:val="both"/>
      </w:pPr>
      <w:r>
        <w:rPr>
          <w:b/>
          <w:bCs/>
        </w:rPr>
        <w:t>Alcance:</w:t>
      </w:r>
      <w:r>
        <w:t xml:space="preserve">  El alcance está acotado gracias a ciertas decisiones de diseño acordadas (</w:t>
      </w:r>
      <w:proofErr w:type="spellStart"/>
      <w:r>
        <w:t>push</w:t>
      </w:r>
      <w:proofErr w:type="spellEnd"/>
      <w:r>
        <w:t xml:space="preserve"> </w:t>
      </w:r>
      <w:proofErr w:type="gramStart"/>
      <w:r>
        <w:t>server</w:t>
      </w:r>
      <w:proofErr w:type="gramEnd"/>
      <w:r>
        <w:t>-</w:t>
      </w:r>
      <w:proofErr w:type="spellStart"/>
      <w:r>
        <w:t>to</w:t>
      </w:r>
      <w:proofErr w:type="spellEnd"/>
      <w:r>
        <w:t>-server, código de emparejamiento de un solo uso, diseño genérico para cualquier fabricante, cumplir con UK GDPR, etc.) dentro de las cuales se tiene que construir el producto.</w:t>
      </w:r>
      <w:r>
        <w:tab/>
      </w:r>
      <w:r>
        <w:tab/>
      </w:r>
      <w:r>
        <w:tab/>
      </w:r>
      <w:r>
        <w:tab/>
      </w:r>
      <w:r>
        <w:tab/>
      </w:r>
      <w:r>
        <w:tab/>
      </w:r>
    </w:p>
    <w:p w14:paraId="6AE91B9E" w14:textId="77777777" w:rsidR="003946F5" w:rsidRDefault="00000000">
      <w:pPr>
        <w:pStyle w:val="Ttulo2"/>
        <w:jc w:val="both"/>
        <w:rPr>
          <w:rFonts w:ascii="Calibri" w:eastAsia="Calibri" w:hAnsi="Calibri" w:cs="Calibri"/>
        </w:rPr>
      </w:pPr>
      <w:bookmarkStart w:id="12" w:name="_heading=h.35nkun2" w:colFirst="0" w:colLast="0"/>
      <w:bookmarkEnd w:id="12"/>
      <w:r>
        <w:rPr>
          <w:rFonts w:ascii="Calibri" w:eastAsia="Calibri" w:hAnsi="Calibri" w:cs="Calibri"/>
        </w:rPr>
        <w:t>2.5.</w:t>
      </w:r>
      <w:r>
        <w:rPr>
          <w:rFonts w:ascii="Calibri" w:eastAsia="Calibri" w:hAnsi="Calibri" w:cs="Calibri"/>
        </w:rPr>
        <w:tab/>
        <w:t>Suposiciones y Dependencias</w:t>
      </w:r>
    </w:p>
    <w:p w14:paraId="0BD55FC2" w14:textId="77777777" w:rsidR="003946F5" w:rsidRDefault="00000000">
      <w:pPr>
        <w:numPr>
          <w:ilvl w:val="0"/>
          <w:numId w:val="3"/>
        </w:numPr>
        <w:spacing w:after="0"/>
        <w:jc w:val="both"/>
      </w:pPr>
      <w:r>
        <w:t xml:space="preserve">Comunicación disponible con los </w:t>
      </w:r>
      <w:proofErr w:type="spellStart"/>
      <w:r>
        <w:t>stakeholders</w:t>
      </w:r>
      <w:proofErr w:type="spellEnd"/>
      <w:r>
        <w:t xml:space="preserve"> (Karina y Max)</w:t>
      </w:r>
      <w:r>
        <w:tab/>
      </w:r>
      <w:r>
        <w:tab/>
      </w:r>
      <w:r>
        <w:tab/>
      </w:r>
      <w:r>
        <w:tab/>
      </w:r>
    </w:p>
    <w:p w14:paraId="13C7438F" w14:textId="77777777" w:rsidR="003946F5" w:rsidRDefault="00000000">
      <w:pPr>
        <w:numPr>
          <w:ilvl w:val="0"/>
          <w:numId w:val="3"/>
        </w:numPr>
        <w:spacing w:after="0"/>
        <w:jc w:val="both"/>
      </w:pPr>
      <w:r>
        <w:t xml:space="preserve">Documentación de ayuda proporcionada por </w:t>
      </w:r>
      <w:proofErr w:type="spellStart"/>
      <w:r>
        <w:t>Alloxentric</w:t>
      </w:r>
      <w:proofErr w:type="spellEnd"/>
      <w:r>
        <w:tab/>
      </w:r>
      <w:r>
        <w:tab/>
      </w:r>
      <w:r>
        <w:tab/>
      </w:r>
      <w:r>
        <w:tab/>
      </w:r>
      <w:r>
        <w:tab/>
      </w:r>
    </w:p>
    <w:p w14:paraId="5E77939F" w14:textId="77777777" w:rsidR="003946F5" w:rsidRDefault="00000000">
      <w:pPr>
        <w:numPr>
          <w:ilvl w:val="0"/>
          <w:numId w:val="3"/>
        </w:numPr>
        <w:jc w:val="both"/>
      </w:pPr>
      <w:r>
        <w:t>Equipos e internet disponibles para la realización del proyecto</w:t>
      </w:r>
      <w:r>
        <w:tab/>
      </w:r>
      <w:r>
        <w:tab/>
      </w:r>
      <w:r>
        <w:tab/>
      </w:r>
      <w:r>
        <w:tab/>
      </w:r>
    </w:p>
    <w:p w14:paraId="2C673053" w14:textId="77777777" w:rsidR="003946F5" w:rsidRDefault="00000000">
      <w:pPr>
        <w:pStyle w:val="Ttulo2"/>
        <w:jc w:val="both"/>
        <w:rPr>
          <w:rFonts w:ascii="Calibri" w:eastAsia="Calibri" w:hAnsi="Calibri" w:cs="Calibri"/>
        </w:rPr>
      </w:pPr>
      <w:bookmarkStart w:id="13" w:name="_heading=h.1ksv4uv" w:colFirst="0" w:colLast="0"/>
      <w:bookmarkEnd w:id="13"/>
      <w:r>
        <w:rPr>
          <w:rFonts w:ascii="Calibri" w:eastAsia="Calibri" w:hAnsi="Calibri" w:cs="Calibri"/>
        </w:rPr>
        <w:t>2.6.</w:t>
      </w:r>
      <w:r>
        <w:rPr>
          <w:rFonts w:ascii="Calibri" w:eastAsia="Calibri" w:hAnsi="Calibri" w:cs="Calibri"/>
        </w:rPr>
        <w:tab/>
        <w:t>Requisitos Futuros</w:t>
      </w:r>
    </w:p>
    <w:p w14:paraId="0DB5B9C5" w14:textId="77777777" w:rsidR="003946F5" w:rsidRDefault="00000000">
      <w:pPr>
        <w:numPr>
          <w:ilvl w:val="0"/>
          <w:numId w:val="5"/>
        </w:numPr>
        <w:spacing w:after="0"/>
        <w:jc w:val="both"/>
      </w:pPr>
      <w:r>
        <w:t>Métricas adicionales más allá del set inicial.</w:t>
      </w:r>
    </w:p>
    <w:p w14:paraId="0FA47756" w14:textId="77777777" w:rsidR="003946F5" w:rsidRDefault="003946F5">
      <w:pPr>
        <w:spacing w:after="0"/>
        <w:jc w:val="both"/>
      </w:pPr>
    </w:p>
    <w:p w14:paraId="3382DDA2" w14:textId="77777777" w:rsidR="003946F5" w:rsidRDefault="003946F5">
      <w:pPr>
        <w:spacing w:after="0"/>
        <w:jc w:val="both"/>
      </w:pPr>
    </w:p>
    <w:p w14:paraId="3E7D5CF4" w14:textId="77777777" w:rsidR="003946F5" w:rsidRDefault="00000000">
      <w:pPr>
        <w:jc w:val="both"/>
      </w:pPr>
      <w:r>
        <w:t> </w:t>
      </w:r>
    </w:p>
    <w:p w14:paraId="6A63D2F5" w14:textId="77777777" w:rsidR="003946F5" w:rsidRDefault="00000000">
      <w:pPr>
        <w:jc w:val="both"/>
        <w:rPr>
          <w:b/>
          <w:bCs/>
          <w:color w:val="366091"/>
          <w:sz w:val="28"/>
          <w:szCs w:val="28"/>
        </w:rPr>
      </w:pPr>
      <w:r>
        <w:br w:type="page"/>
      </w:r>
    </w:p>
    <w:p w14:paraId="12A0E470" w14:textId="77777777" w:rsidR="003946F5" w:rsidRDefault="00000000">
      <w:pPr>
        <w:pStyle w:val="Ttulo1"/>
        <w:jc w:val="both"/>
        <w:rPr>
          <w:rFonts w:ascii="Calibri" w:eastAsia="Calibri" w:hAnsi="Calibri" w:cs="Calibri"/>
        </w:rPr>
      </w:pPr>
      <w:bookmarkStart w:id="14" w:name="_heading=h.44sinio" w:colFirst="0" w:colLast="0"/>
      <w:bookmarkEnd w:id="14"/>
      <w:r>
        <w:rPr>
          <w:rFonts w:ascii="Calibri" w:eastAsia="Calibri" w:hAnsi="Calibri" w:cs="Calibri"/>
        </w:rPr>
        <w:lastRenderedPageBreak/>
        <w:t>3.</w:t>
      </w:r>
      <w:r>
        <w:rPr>
          <w:rFonts w:ascii="Calibri" w:eastAsia="Calibri" w:hAnsi="Calibri" w:cs="Calibri"/>
        </w:rPr>
        <w:tab/>
        <w:t>Requisitos Específicos</w:t>
      </w:r>
    </w:p>
    <w:p w14:paraId="41685196" w14:textId="77777777" w:rsidR="003946F5" w:rsidRDefault="00000000">
      <w:pPr>
        <w:spacing w:after="120"/>
        <w:ind w:firstLine="720"/>
      </w:pPr>
      <w:r>
        <w:t>Tabla de requisitos funcionales con ID, descripción, prioridad MoSCoW y criterio de aceptación:</w:t>
      </w:r>
    </w:p>
    <w:tbl>
      <w:tblPr>
        <w:tblStyle w:val="ad"/>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1560"/>
        <w:gridCol w:w="1140"/>
        <w:gridCol w:w="2025"/>
        <w:gridCol w:w="3210"/>
      </w:tblGrid>
      <w:tr w:rsidR="003946F5" w14:paraId="10813F49" w14:textId="77777777">
        <w:tc>
          <w:tcPr>
            <w:tcW w:w="705" w:type="dxa"/>
            <w:shd w:val="clear" w:color="auto" w:fill="1F3B5C"/>
          </w:tcPr>
          <w:p w14:paraId="5A0ECA79" w14:textId="77777777" w:rsidR="003946F5" w:rsidRDefault="00000000">
            <w:r>
              <w:rPr>
                <w:b/>
                <w:bCs/>
                <w:color w:val="FFFFFF"/>
                <w:sz w:val="19"/>
                <w:szCs w:val="19"/>
              </w:rPr>
              <w:t>ID</w:t>
            </w:r>
          </w:p>
        </w:tc>
        <w:tc>
          <w:tcPr>
            <w:tcW w:w="1560" w:type="dxa"/>
            <w:shd w:val="clear" w:color="auto" w:fill="1F3B5C"/>
          </w:tcPr>
          <w:p w14:paraId="047A5BC7" w14:textId="77777777" w:rsidR="003946F5" w:rsidRDefault="00000000">
            <w:pPr>
              <w:rPr>
                <w:color w:val="FFFFFF"/>
              </w:rPr>
            </w:pPr>
            <w:r>
              <w:rPr>
                <w:b/>
                <w:bCs/>
                <w:color w:val="FFFFFF"/>
                <w:sz w:val="19"/>
                <w:szCs w:val="19"/>
              </w:rPr>
              <w:t>Descripción</w:t>
            </w:r>
          </w:p>
        </w:tc>
        <w:tc>
          <w:tcPr>
            <w:tcW w:w="1140" w:type="dxa"/>
            <w:shd w:val="clear" w:color="auto" w:fill="1F3B5C"/>
          </w:tcPr>
          <w:p w14:paraId="651F9045" w14:textId="77777777" w:rsidR="003946F5" w:rsidRDefault="00000000">
            <w:pPr>
              <w:rPr>
                <w:color w:val="FFFFFF"/>
              </w:rPr>
            </w:pPr>
            <w:r>
              <w:rPr>
                <w:b/>
                <w:bCs/>
                <w:color w:val="FFFFFF"/>
                <w:sz w:val="19"/>
                <w:szCs w:val="19"/>
              </w:rPr>
              <w:t>Prioridad (MoSCoW)</w:t>
            </w:r>
          </w:p>
        </w:tc>
        <w:tc>
          <w:tcPr>
            <w:tcW w:w="2025" w:type="dxa"/>
            <w:shd w:val="clear" w:color="auto" w:fill="1F3B5C"/>
          </w:tcPr>
          <w:p w14:paraId="06EEA300" w14:textId="77777777" w:rsidR="003946F5" w:rsidRDefault="00000000">
            <w:pPr>
              <w:rPr>
                <w:color w:val="FFFFFF"/>
              </w:rPr>
            </w:pPr>
            <w:r>
              <w:rPr>
                <w:b/>
                <w:bCs/>
                <w:color w:val="FFFFFF"/>
                <w:sz w:val="19"/>
                <w:szCs w:val="19"/>
              </w:rPr>
              <w:t>Criterio de aceptación</w:t>
            </w:r>
          </w:p>
        </w:tc>
        <w:tc>
          <w:tcPr>
            <w:tcW w:w="3210" w:type="dxa"/>
            <w:shd w:val="clear" w:color="auto" w:fill="1F3B5C"/>
          </w:tcPr>
          <w:p w14:paraId="0BEFFB1D" w14:textId="77777777" w:rsidR="003946F5" w:rsidRDefault="00000000">
            <w:pPr>
              <w:rPr>
                <w:color w:val="FFFFFF"/>
              </w:rPr>
            </w:pPr>
            <w:proofErr w:type="spellStart"/>
            <w:r>
              <w:rPr>
                <w:b/>
                <w:bCs/>
                <w:color w:val="FFFFFF"/>
                <w:sz w:val="19"/>
                <w:szCs w:val="19"/>
              </w:rPr>
              <w:t>Endpoints</w:t>
            </w:r>
            <w:proofErr w:type="spellEnd"/>
          </w:p>
        </w:tc>
      </w:tr>
      <w:tr w:rsidR="003946F5" w14:paraId="3C920458" w14:textId="77777777">
        <w:tc>
          <w:tcPr>
            <w:tcW w:w="705" w:type="dxa"/>
          </w:tcPr>
          <w:p w14:paraId="49658C64" w14:textId="77777777" w:rsidR="003946F5" w:rsidRDefault="00000000">
            <w:r>
              <w:rPr>
                <w:sz w:val="19"/>
                <w:szCs w:val="19"/>
              </w:rPr>
              <w:t>RF-01</w:t>
            </w:r>
          </w:p>
        </w:tc>
        <w:tc>
          <w:tcPr>
            <w:tcW w:w="1560" w:type="dxa"/>
          </w:tcPr>
          <w:p w14:paraId="57C7ACFF" w14:textId="77777777" w:rsidR="003946F5" w:rsidRDefault="00000000">
            <w:r>
              <w:rPr>
                <w:sz w:val="19"/>
                <w:szCs w:val="19"/>
              </w:rPr>
              <w:t>Registro de fabricante</w:t>
            </w:r>
          </w:p>
        </w:tc>
        <w:tc>
          <w:tcPr>
            <w:tcW w:w="1140" w:type="dxa"/>
          </w:tcPr>
          <w:p w14:paraId="22449638" w14:textId="77777777" w:rsidR="003946F5" w:rsidRDefault="00000000">
            <w:r>
              <w:rPr>
                <w:sz w:val="19"/>
                <w:szCs w:val="19"/>
              </w:rPr>
              <w:t>Must</w:t>
            </w:r>
          </w:p>
        </w:tc>
        <w:tc>
          <w:tcPr>
            <w:tcW w:w="2025" w:type="dxa"/>
          </w:tcPr>
          <w:p w14:paraId="3C43A52E" w14:textId="77777777" w:rsidR="003946F5" w:rsidRDefault="00000000">
            <w:r>
              <w:rPr>
                <w:sz w:val="19"/>
                <w:szCs w:val="19"/>
              </w:rPr>
              <w:t xml:space="preserve">Devuelve </w:t>
            </w:r>
            <w:proofErr w:type="spellStart"/>
            <w:r>
              <w:rPr>
                <w:sz w:val="19"/>
                <w:szCs w:val="19"/>
              </w:rPr>
              <w:t>developer_id</w:t>
            </w:r>
            <w:proofErr w:type="spellEnd"/>
            <w:r>
              <w:rPr>
                <w:sz w:val="19"/>
                <w:szCs w:val="19"/>
              </w:rPr>
              <w:t xml:space="preserve"> y correo de verificación</w:t>
            </w:r>
          </w:p>
        </w:tc>
        <w:tc>
          <w:tcPr>
            <w:tcW w:w="3210" w:type="dxa"/>
          </w:tcPr>
          <w:p w14:paraId="0A24B074" w14:textId="77777777" w:rsidR="003946F5" w:rsidRDefault="00000000">
            <w:r>
              <w:rPr>
                <w:sz w:val="19"/>
                <w:szCs w:val="19"/>
              </w:rPr>
              <w:t>POST /</w:t>
            </w:r>
            <w:proofErr w:type="spellStart"/>
            <w:r>
              <w:rPr>
                <w:sz w:val="19"/>
                <w:szCs w:val="19"/>
              </w:rPr>
              <w:t>partner</w:t>
            </w:r>
            <w:proofErr w:type="spellEnd"/>
            <w:r>
              <w:rPr>
                <w:sz w:val="19"/>
                <w:szCs w:val="19"/>
              </w:rPr>
              <w:t>/</w:t>
            </w:r>
            <w:proofErr w:type="spellStart"/>
            <w:r>
              <w:rPr>
                <w:sz w:val="19"/>
                <w:szCs w:val="19"/>
              </w:rPr>
              <w:t>developers</w:t>
            </w:r>
            <w:proofErr w:type="spellEnd"/>
            <w:r>
              <w:rPr>
                <w:sz w:val="19"/>
                <w:szCs w:val="19"/>
              </w:rPr>
              <w:t>/</w:t>
            </w:r>
            <w:proofErr w:type="spellStart"/>
            <w:r>
              <w:rPr>
                <w:sz w:val="19"/>
                <w:szCs w:val="19"/>
              </w:rPr>
              <w:t>register</w:t>
            </w:r>
            <w:proofErr w:type="spellEnd"/>
          </w:p>
        </w:tc>
      </w:tr>
      <w:tr w:rsidR="003946F5" w14:paraId="615B320C" w14:textId="77777777">
        <w:tc>
          <w:tcPr>
            <w:tcW w:w="705" w:type="dxa"/>
          </w:tcPr>
          <w:p w14:paraId="48BD7245" w14:textId="77777777" w:rsidR="003946F5" w:rsidRDefault="00000000">
            <w:r>
              <w:rPr>
                <w:sz w:val="19"/>
                <w:szCs w:val="19"/>
              </w:rPr>
              <w:t>RF-02</w:t>
            </w:r>
          </w:p>
        </w:tc>
        <w:tc>
          <w:tcPr>
            <w:tcW w:w="1560" w:type="dxa"/>
          </w:tcPr>
          <w:p w14:paraId="26D593CA" w14:textId="77777777" w:rsidR="003946F5" w:rsidRDefault="00000000">
            <w:r>
              <w:rPr>
                <w:sz w:val="19"/>
                <w:szCs w:val="19"/>
              </w:rPr>
              <w:t xml:space="preserve">Verificación → </w:t>
            </w:r>
            <w:proofErr w:type="spellStart"/>
            <w:r>
              <w:rPr>
                <w:sz w:val="19"/>
                <w:szCs w:val="19"/>
              </w:rPr>
              <w:t>portal_token</w:t>
            </w:r>
            <w:proofErr w:type="spellEnd"/>
          </w:p>
        </w:tc>
        <w:tc>
          <w:tcPr>
            <w:tcW w:w="1140" w:type="dxa"/>
          </w:tcPr>
          <w:p w14:paraId="6A93743D" w14:textId="77777777" w:rsidR="003946F5" w:rsidRDefault="00000000">
            <w:r>
              <w:rPr>
                <w:sz w:val="19"/>
                <w:szCs w:val="19"/>
              </w:rPr>
              <w:t>Must</w:t>
            </w:r>
          </w:p>
        </w:tc>
        <w:tc>
          <w:tcPr>
            <w:tcW w:w="2025" w:type="dxa"/>
          </w:tcPr>
          <w:p w14:paraId="35DF296B" w14:textId="77777777" w:rsidR="003946F5" w:rsidRDefault="00000000">
            <w:r>
              <w:rPr>
                <w:sz w:val="19"/>
                <w:szCs w:val="19"/>
              </w:rPr>
              <w:t xml:space="preserve">Emite </w:t>
            </w:r>
            <w:proofErr w:type="spellStart"/>
            <w:r>
              <w:rPr>
                <w:sz w:val="19"/>
                <w:szCs w:val="19"/>
              </w:rPr>
              <w:t>portal_token</w:t>
            </w:r>
            <w:proofErr w:type="spellEnd"/>
            <w:r>
              <w:rPr>
                <w:sz w:val="19"/>
                <w:szCs w:val="19"/>
              </w:rPr>
              <w:t xml:space="preserve"> que autoriza el resto del </w:t>
            </w:r>
            <w:proofErr w:type="spellStart"/>
            <w:r>
              <w:rPr>
                <w:sz w:val="19"/>
                <w:szCs w:val="19"/>
              </w:rPr>
              <w:t>onboarding</w:t>
            </w:r>
            <w:proofErr w:type="spellEnd"/>
          </w:p>
        </w:tc>
        <w:tc>
          <w:tcPr>
            <w:tcW w:w="3210" w:type="dxa"/>
          </w:tcPr>
          <w:p w14:paraId="4D44BEDE" w14:textId="77777777" w:rsidR="003946F5" w:rsidRDefault="00000000">
            <w:r>
              <w:rPr>
                <w:sz w:val="19"/>
                <w:szCs w:val="19"/>
              </w:rPr>
              <w:t>POST /</w:t>
            </w:r>
            <w:proofErr w:type="spellStart"/>
            <w:r>
              <w:rPr>
                <w:sz w:val="19"/>
                <w:szCs w:val="19"/>
              </w:rPr>
              <w:t>partner</w:t>
            </w:r>
            <w:proofErr w:type="spellEnd"/>
            <w:r>
              <w:rPr>
                <w:sz w:val="19"/>
                <w:szCs w:val="19"/>
              </w:rPr>
              <w:t>/</w:t>
            </w:r>
            <w:proofErr w:type="spellStart"/>
            <w:r>
              <w:rPr>
                <w:sz w:val="19"/>
                <w:szCs w:val="19"/>
              </w:rPr>
              <w:t>developers</w:t>
            </w:r>
            <w:proofErr w:type="spellEnd"/>
            <w:r>
              <w:rPr>
                <w:sz w:val="19"/>
                <w:szCs w:val="19"/>
              </w:rPr>
              <w:t>/</w:t>
            </w:r>
            <w:proofErr w:type="spellStart"/>
            <w:r>
              <w:rPr>
                <w:sz w:val="19"/>
                <w:szCs w:val="19"/>
              </w:rPr>
              <w:t>verify</w:t>
            </w:r>
            <w:proofErr w:type="spellEnd"/>
          </w:p>
        </w:tc>
      </w:tr>
      <w:tr w:rsidR="003946F5" w14:paraId="106D00FF" w14:textId="77777777">
        <w:tc>
          <w:tcPr>
            <w:tcW w:w="705" w:type="dxa"/>
          </w:tcPr>
          <w:p w14:paraId="029BE9AE" w14:textId="77777777" w:rsidR="003946F5" w:rsidRDefault="00000000">
            <w:r>
              <w:rPr>
                <w:sz w:val="19"/>
                <w:szCs w:val="19"/>
              </w:rPr>
              <w:t>RF-03</w:t>
            </w:r>
          </w:p>
        </w:tc>
        <w:tc>
          <w:tcPr>
            <w:tcW w:w="1560" w:type="dxa"/>
          </w:tcPr>
          <w:p w14:paraId="32605A3B" w14:textId="77777777" w:rsidR="003946F5" w:rsidRDefault="00000000">
            <w:r>
              <w:rPr>
                <w:sz w:val="19"/>
                <w:szCs w:val="19"/>
              </w:rPr>
              <w:t xml:space="preserve">Creación de </w:t>
            </w:r>
            <w:proofErr w:type="gramStart"/>
            <w:r>
              <w:rPr>
                <w:sz w:val="19"/>
                <w:szCs w:val="19"/>
              </w:rPr>
              <w:t>app</w:t>
            </w:r>
            <w:proofErr w:type="gramEnd"/>
          </w:p>
        </w:tc>
        <w:tc>
          <w:tcPr>
            <w:tcW w:w="1140" w:type="dxa"/>
          </w:tcPr>
          <w:p w14:paraId="35724EBF" w14:textId="77777777" w:rsidR="003946F5" w:rsidRDefault="00000000">
            <w:r>
              <w:rPr>
                <w:sz w:val="19"/>
                <w:szCs w:val="19"/>
              </w:rPr>
              <w:t>Must</w:t>
            </w:r>
          </w:p>
        </w:tc>
        <w:tc>
          <w:tcPr>
            <w:tcW w:w="2025" w:type="dxa"/>
          </w:tcPr>
          <w:p w14:paraId="7D43C089" w14:textId="77777777" w:rsidR="003946F5" w:rsidRPr="00235E6A" w:rsidRDefault="00000000">
            <w:pPr>
              <w:rPr>
                <w:lang w:val="en-US"/>
              </w:rPr>
            </w:pPr>
            <w:proofErr w:type="spellStart"/>
            <w:r w:rsidRPr="00235E6A">
              <w:rPr>
                <w:sz w:val="19"/>
                <w:szCs w:val="19"/>
                <w:lang w:val="en-US"/>
              </w:rPr>
              <w:t>Devuelve</w:t>
            </w:r>
            <w:proofErr w:type="spellEnd"/>
            <w:r w:rsidRPr="00235E6A">
              <w:rPr>
                <w:sz w:val="19"/>
                <w:szCs w:val="19"/>
                <w:lang w:val="en-US"/>
              </w:rPr>
              <w:t xml:space="preserve"> </w:t>
            </w:r>
            <w:proofErr w:type="spellStart"/>
            <w:r w:rsidRPr="00235E6A">
              <w:rPr>
                <w:sz w:val="19"/>
                <w:szCs w:val="19"/>
                <w:lang w:val="en-US"/>
              </w:rPr>
              <w:t>app_id</w:t>
            </w:r>
            <w:proofErr w:type="spellEnd"/>
            <w:r w:rsidRPr="00235E6A">
              <w:rPr>
                <w:sz w:val="19"/>
                <w:szCs w:val="19"/>
                <w:lang w:val="en-US"/>
              </w:rPr>
              <w:t xml:space="preserve">, </w:t>
            </w:r>
            <w:proofErr w:type="spellStart"/>
            <w:r w:rsidRPr="00235E6A">
              <w:rPr>
                <w:sz w:val="19"/>
                <w:szCs w:val="19"/>
                <w:lang w:val="en-US"/>
              </w:rPr>
              <w:t>client_id</w:t>
            </w:r>
            <w:proofErr w:type="spellEnd"/>
            <w:r w:rsidRPr="00235E6A">
              <w:rPr>
                <w:sz w:val="19"/>
                <w:szCs w:val="19"/>
                <w:lang w:val="en-US"/>
              </w:rPr>
              <w:t>, secret</w:t>
            </w:r>
          </w:p>
        </w:tc>
        <w:tc>
          <w:tcPr>
            <w:tcW w:w="3210" w:type="dxa"/>
          </w:tcPr>
          <w:p w14:paraId="2B3E4F17" w14:textId="77777777" w:rsidR="003946F5" w:rsidRDefault="00000000">
            <w:r>
              <w:rPr>
                <w:sz w:val="19"/>
                <w:szCs w:val="19"/>
              </w:rPr>
              <w:t>POST /</w:t>
            </w:r>
            <w:proofErr w:type="spellStart"/>
            <w:r>
              <w:rPr>
                <w:sz w:val="19"/>
                <w:szCs w:val="19"/>
              </w:rPr>
              <w:t>partner</w:t>
            </w:r>
            <w:proofErr w:type="spellEnd"/>
            <w:r>
              <w:rPr>
                <w:sz w:val="19"/>
                <w:szCs w:val="19"/>
              </w:rPr>
              <w:t>/</w:t>
            </w:r>
            <w:proofErr w:type="gramStart"/>
            <w:r>
              <w:rPr>
                <w:sz w:val="19"/>
                <w:szCs w:val="19"/>
              </w:rPr>
              <w:t>apps</w:t>
            </w:r>
            <w:proofErr w:type="gramEnd"/>
          </w:p>
        </w:tc>
      </w:tr>
      <w:tr w:rsidR="003946F5" w:rsidRPr="00235E6A" w14:paraId="4CBC97D6" w14:textId="77777777">
        <w:tc>
          <w:tcPr>
            <w:tcW w:w="705" w:type="dxa"/>
          </w:tcPr>
          <w:p w14:paraId="40CBEFBB" w14:textId="77777777" w:rsidR="003946F5" w:rsidRDefault="00000000">
            <w:r>
              <w:rPr>
                <w:sz w:val="19"/>
                <w:szCs w:val="19"/>
              </w:rPr>
              <w:t>RF-04</w:t>
            </w:r>
          </w:p>
        </w:tc>
        <w:tc>
          <w:tcPr>
            <w:tcW w:w="1560" w:type="dxa"/>
          </w:tcPr>
          <w:p w14:paraId="6AB8C281" w14:textId="77777777" w:rsidR="003946F5" w:rsidRDefault="00000000">
            <w:r>
              <w:rPr>
                <w:sz w:val="19"/>
                <w:szCs w:val="19"/>
              </w:rPr>
              <w:t xml:space="preserve">Ver </w:t>
            </w:r>
            <w:proofErr w:type="spellStart"/>
            <w:r>
              <w:rPr>
                <w:sz w:val="19"/>
                <w:szCs w:val="19"/>
              </w:rPr>
              <w:t>scopes</w:t>
            </w:r>
            <w:proofErr w:type="spellEnd"/>
            <w:r>
              <w:rPr>
                <w:sz w:val="19"/>
                <w:szCs w:val="19"/>
              </w:rPr>
              <w:t xml:space="preserve"> actuales</w:t>
            </w:r>
          </w:p>
        </w:tc>
        <w:tc>
          <w:tcPr>
            <w:tcW w:w="1140" w:type="dxa"/>
          </w:tcPr>
          <w:p w14:paraId="4D0ACC71" w14:textId="77777777" w:rsidR="003946F5" w:rsidRDefault="00000000">
            <w:r>
              <w:rPr>
                <w:sz w:val="19"/>
                <w:szCs w:val="19"/>
              </w:rPr>
              <w:t>Must</w:t>
            </w:r>
          </w:p>
        </w:tc>
        <w:tc>
          <w:tcPr>
            <w:tcW w:w="2025" w:type="dxa"/>
          </w:tcPr>
          <w:p w14:paraId="3251F560" w14:textId="77777777" w:rsidR="003946F5" w:rsidRDefault="00000000">
            <w:r>
              <w:rPr>
                <w:sz w:val="19"/>
                <w:szCs w:val="19"/>
              </w:rPr>
              <w:t>Código 200, se muestra la información correctamente</w:t>
            </w:r>
          </w:p>
        </w:tc>
        <w:tc>
          <w:tcPr>
            <w:tcW w:w="3210" w:type="dxa"/>
          </w:tcPr>
          <w:p w14:paraId="0D3F340D" w14:textId="77777777" w:rsidR="003946F5" w:rsidRPr="00235E6A" w:rsidRDefault="00000000">
            <w:pPr>
              <w:rPr>
                <w:lang w:val="en-US"/>
              </w:rPr>
            </w:pPr>
            <w:r w:rsidRPr="00235E6A">
              <w:rPr>
                <w:sz w:val="19"/>
                <w:szCs w:val="19"/>
                <w:lang w:val="en-US"/>
              </w:rPr>
              <w:t>GET /partner/</w:t>
            </w:r>
            <w:proofErr w:type="gramStart"/>
            <w:r w:rsidRPr="00235E6A">
              <w:rPr>
                <w:sz w:val="19"/>
                <w:szCs w:val="19"/>
                <w:lang w:val="en-US"/>
              </w:rPr>
              <w:t>apps/{</w:t>
            </w:r>
            <w:proofErr w:type="spellStart"/>
            <w:proofErr w:type="gramEnd"/>
            <w:r w:rsidRPr="00235E6A">
              <w:rPr>
                <w:sz w:val="19"/>
                <w:szCs w:val="19"/>
                <w:lang w:val="en-US"/>
              </w:rPr>
              <w:t>app_id</w:t>
            </w:r>
            <w:proofErr w:type="spellEnd"/>
            <w:r w:rsidRPr="00235E6A">
              <w:rPr>
                <w:sz w:val="19"/>
                <w:szCs w:val="19"/>
                <w:lang w:val="en-US"/>
              </w:rPr>
              <w:t>}</w:t>
            </w:r>
          </w:p>
        </w:tc>
      </w:tr>
      <w:tr w:rsidR="003946F5" w:rsidRPr="00235E6A" w14:paraId="4F11E38A" w14:textId="77777777">
        <w:tc>
          <w:tcPr>
            <w:tcW w:w="705" w:type="dxa"/>
          </w:tcPr>
          <w:p w14:paraId="7A19C0A9" w14:textId="77777777" w:rsidR="003946F5" w:rsidRDefault="00000000">
            <w:r>
              <w:rPr>
                <w:sz w:val="19"/>
                <w:szCs w:val="19"/>
              </w:rPr>
              <w:t>RF-05</w:t>
            </w:r>
          </w:p>
        </w:tc>
        <w:tc>
          <w:tcPr>
            <w:tcW w:w="1560" w:type="dxa"/>
          </w:tcPr>
          <w:p w14:paraId="4900FE04" w14:textId="77777777" w:rsidR="003946F5" w:rsidRDefault="00000000">
            <w:r>
              <w:rPr>
                <w:sz w:val="19"/>
                <w:szCs w:val="19"/>
              </w:rPr>
              <w:t xml:space="preserve">Solicitar/actualizar </w:t>
            </w:r>
            <w:proofErr w:type="spellStart"/>
            <w:r>
              <w:rPr>
                <w:sz w:val="19"/>
                <w:szCs w:val="19"/>
              </w:rPr>
              <w:t>scopes</w:t>
            </w:r>
            <w:proofErr w:type="spellEnd"/>
          </w:p>
        </w:tc>
        <w:tc>
          <w:tcPr>
            <w:tcW w:w="1140" w:type="dxa"/>
          </w:tcPr>
          <w:p w14:paraId="461DCB93" w14:textId="77777777" w:rsidR="003946F5" w:rsidRDefault="00000000">
            <w:r>
              <w:rPr>
                <w:sz w:val="19"/>
                <w:szCs w:val="19"/>
              </w:rPr>
              <w:t>Must</w:t>
            </w:r>
          </w:p>
        </w:tc>
        <w:tc>
          <w:tcPr>
            <w:tcW w:w="2025" w:type="dxa"/>
          </w:tcPr>
          <w:p w14:paraId="0017A45E" w14:textId="77777777" w:rsidR="003946F5" w:rsidRDefault="00000000">
            <w:r>
              <w:rPr>
                <w:sz w:val="19"/>
                <w:szCs w:val="19"/>
              </w:rPr>
              <w:t>Código 200, se muestra la información correctamente</w:t>
            </w:r>
          </w:p>
        </w:tc>
        <w:tc>
          <w:tcPr>
            <w:tcW w:w="3210" w:type="dxa"/>
          </w:tcPr>
          <w:p w14:paraId="26095516" w14:textId="77777777" w:rsidR="003946F5" w:rsidRPr="00235E6A" w:rsidRDefault="00000000">
            <w:pPr>
              <w:rPr>
                <w:lang w:val="en-US"/>
              </w:rPr>
            </w:pPr>
            <w:r w:rsidRPr="00235E6A">
              <w:rPr>
                <w:sz w:val="19"/>
                <w:szCs w:val="19"/>
                <w:lang w:val="en-US"/>
              </w:rPr>
              <w:t>PATCH /partner/</w:t>
            </w:r>
            <w:proofErr w:type="gramStart"/>
            <w:r w:rsidRPr="00235E6A">
              <w:rPr>
                <w:sz w:val="19"/>
                <w:szCs w:val="19"/>
                <w:lang w:val="en-US"/>
              </w:rPr>
              <w:t>apps/{</w:t>
            </w:r>
            <w:proofErr w:type="spellStart"/>
            <w:proofErr w:type="gramEnd"/>
            <w:r w:rsidRPr="00235E6A">
              <w:rPr>
                <w:sz w:val="19"/>
                <w:szCs w:val="19"/>
                <w:lang w:val="en-US"/>
              </w:rPr>
              <w:t>app_id</w:t>
            </w:r>
            <w:proofErr w:type="spellEnd"/>
            <w:r w:rsidRPr="00235E6A">
              <w:rPr>
                <w:sz w:val="19"/>
                <w:szCs w:val="19"/>
                <w:lang w:val="en-US"/>
              </w:rPr>
              <w:t>}</w:t>
            </w:r>
          </w:p>
        </w:tc>
      </w:tr>
      <w:tr w:rsidR="003946F5" w:rsidRPr="00235E6A" w14:paraId="5851CB45" w14:textId="77777777">
        <w:tc>
          <w:tcPr>
            <w:tcW w:w="705" w:type="dxa"/>
          </w:tcPr>
          <w:p w14:paraId="7C531599" w14:textId="77777777" w:rsidR="003946F5" w:rsidRDefault="00000000">
            <w:r>
              <w:rPr>
                <w:sz w:val="19"/>
                <w:szCs w:val="19"/>
              </w:rPr>
              <w:t>RF-06</w:t>
            </w:r>
          </w:p>
        </w:tc>
        <w:tc>
          <w:tcPr>
            <w:tcW w:w="1560" w:type="dxa"/>
          </w:tcPr>
          <w:p w14:paraId="1A708113" w14:textId="77777777" w:rsidR="003946F5" w:rsidRDefault="00000000">
            <w:r>
              <w:rPr>
                <w:sz w:val="19"/>
                <w:szCs w:val="19"/>
              </w:rPr>
              <w:t>Rotar secreto</w:t>
            </w:r>
          </w:p>
        </w:tc>
        <w:tc>
          <w:tcPr>
            <w:tcW w:w="1140" w:type="dxa"/>
          </w:tcPr>
          <w:p w14:paraId="69147E5B" w14:textId="77777777" w:rsidR="003946F5" w:rsidRDefault="00000000">
            <w:proofErr w:type="spellStart"/>
            <w:r>
              <w:rPr>
                <w:sz w:val="19"/>
                <w:szCs w:val="19"/>
              </w:rPr>
              <w:t>Should</w:t>
            </w:r>
            <w:proofErr w:type="spellEnd"/>
          </w:p>
        </w:tc>
        <w:tc>
          <w:tcPr>
            <w:tcW w:w="2025" w:type="dxa"/>
          </w:tcPr>
          <w:p w14:paraId="52405BB3" w14:textId="77777777" w:rsidR="003946F5" w:rsidRDefault="00000000">
            <w:r>
              <w:rPr>
                <w:sz w:val="19"/>
                <w:szCs w:val="19"/>
              </w:rPr>
              <w:t xml:space="preserve">Código 200 con nuevo </w:t>
            </w:r>
            <w:proofErr w:type="spellStart"/>
            <w:r>
              <w:rPr>
                <w:sz w:val="19"/>
                <w:szCs w:val="19"/>
              </w:rPr>
              <w:t>secret</w:t>
            </w:r>
            <w:proofErr w:type="spellEnd"/>
            <w:r>
              <w:rPr>
                <w:sz w:val="19"/>
                <w:szCs w:val="19"/>
              </w:rPr>
              <w:t>; el viejo deja de servir</w:t>
            </w:r>
          </w:p>
        </w:tc>
        <w:tc>
          <w:tcPr>
            <w:tcW w:w="3210" w:type="dxa"/>
          </w:tcPr>
          <w:p w14:paraId="0A0AB86C" w14:textId="77777777" w:rsidR="003946F5" w:rsidRPr="00235E6A" w:rsidRDefault="00000000">
            <w:pPr>
              <w:rPr>
                <w:lang w:val="en-US"/>
              </w:rPr>
            </w:pPr>
            <w:r w:rsidRPr="00235E6A">
              <w:rPr>
                <w:sz w:val="19"/>
                <w:szCs w:val="19"/>
                <w:lang w:val="en-US"/>
              </w:rPr>
              <w:t>POST /partner/</w:t>
            </w:r>
            <w:proofErr w:type="gramStart"/>
            <w:r w:rsidRPr="00235E6A">
              <w:rPr>
                <w:sz w:val="19"/>
                <w:szCs w:val="19"/>
                <w:lang w:val="en-US"/>
              </w:rPr>
              <w:t>apps/{</w:t>
            </w:r>
            <w:proofErr w:type="spellStart"/>
            <w:proofErr w:type="gramEnd"/>
            <w:r w:rsidRPr="00235E6A">
              <w:rPr>
                <w:sz w:val="19"/>
                <w:szCs w:val="19"/>
                <w:lang w:val="en-US"/>
              </w:rPr>
              <w:t>app_</w:t>
            </w:r>
            <w:proofErr w:type="gramStart"/>
            <w:r w:rsidRPr="00235E6A">
              <w:rPr>
                <w:sz w:val="19"/>
                <w:szCs w:val="19"/>
                <w:lang w:val="en-US"/>
              </w:rPr>
              <w:t>id</w:t>
            </w:r>
            <w:proofErr w:type="spellEnd"/>
            <w:r w:rsidRPr="00235E6A">
              <w:rPr>
                <w:sz w:val="19"/>
                <w:szCs w:val="19"/>
                <w:lang w:val="en-US"/>
              </w:rPr>
              <w:t>}/</w:t>
            </w:r>
            <w:proofErr w:type="gramEnd"/>
            <w:r w:rsidRPr="00235E6A">
              <w:rPr>
                <w:sz w:val="19"/>
                <w:szCs w:val="19"/>
                <w:lang w:val="en-US"/>
              </w:rPr>
              <w:t>secrets/rotate</w:t>
            </w:r>
          </w:p>
        </w:tc>
      </w:tr>
      <w:tr w:rsidR="003946F5" w:rsidRPr="00235E6A" w14:paraId="7CFA0627" w14:textId="77777777">
        <w:tc>
          <w:tcPr>
            <w:tcW w:w="705" w:type="dxa"/>
          </w:tcPr>
          <w:p w14:paraId="54EFED35" w14:textId="77777777" w:rsidR="003946F5" w:rsidRDefault="00000000">
            <w:r>
              <w:rPr>
                <w:sz w:val="19"/>
                <w:szCs w:val="19"/>
              </w:rPr>
              <w:t>RF-07</w:t>
            </w:r>
          </w:p>
        </w:tc>
        <w:tc>
          <w:tcPr>
            <w:tcW w:w="1560" w:type="dxa"/>
          </w:tcPr>
          <w:p w14:paraId="136BED9D" w14:textId="77777777" w:rsidR="003946F5" w:rsidRDefault="00000000">
            <w:r>
              <w:rPr>
                <w:sz w:val="19"/>
                <w:szCs w:val="19"/>
              </w:rPr>
              <w:t xml:space="preserve">Declarar </w:t>
            </w:r>
            <w:proofErr w:type="spellStart"/>
            <w:r>
              <w:rPr>
                <w:sz w:val="19"/>
                <w:szCs w:val="19"/>
              </w:rPr>
              <w:t>device_model</w:t>
            </w:r>
            <w:proofErr w:type="spellEnd"/>
          </w:p>
        </w:tc>
        <w:tc>
          <w:tcPr>
            <w:tcW w:w="1140" w:type="dxa"/>
          </w:tcPr>
          <w:p w14:paraId="2E874DF8" w14:textId="77777777" w:rsidR="003946F5" w:rsidRDefault="00000000">
            <w:r>
              <w:rPr>
                <w:sz w:val="19"/>
                <w:szCs w:val="19"/>
              </w:rPr>
              <w:t>Must</w:t>
            </w:r>
          </w:p>
        </w:tc>
        <w:tc>
          <w:tcPr>
            <w:tcW w:w="2025" w:type="dxa"/>
          </w:tcPr>
          <w:p w14:paraId="17C6E3D6" w14:textId="77777777" w:rsidR="003946F5" w:rsidRDefault="00000000">
            <w:r>
              <w:rPr>
                <w:sz w:val="19"/>
                <w:szCs w:val="19"/>
              </w:rPr>
              <w:t xml:space="preserve">Código 201 </w:t>
            </w:r>
            <w:proofErr w:type="spellStart"/>
            <w:r>
              <w:rPr>
                <w:sz w:val="19"/>
                <w:szCs w:val="19"/>
              </w:rPr>
              <w:t>device_model_id</w:t>
            </w:r>
            <w:proofErr w:type="spellEnd"/>
          </w:p>
        </w:tc>
        <w:tc>
          <w:tcPr>
            <w:tcW w:w="3210" w:type="dxa"/>
          </w:tcPr>
          <w:p w14:paraId="441F39D2" w14:textId="77777777" w:rsidR="003946F5" w:rsidRPr="00235E6A" w:rsidRDefault="00000000">
            <w:pPr>
              <w:rPr>
                <w:lang w:val="en-US"/>
              </w:rPr>
            </w:pPr>
            <w:r w:rsidRPr="00235E6A">
              <w:rPr>
                <w:sz w:val="19"/>
                <w:szCs w:val="19"/>
                <w:lang w:val="en-US"/>
              </w:rPr>
              <w:t>POST /partner/</w:t>
            </w:r>
            <w:proofErr w:type="gramStart"/>
            <w:r w:rsidRPr="00235E6A">
              <w:rPr>
                <w:sz w:val="19"/>
                <w:szCs w:val="19"/>
                <w:lang w:val="en-US"/>
              </w:rPr>
              <w:t>apps/{</w:t>
            </w:r>
            <w:proofErr w:type="spellStart"/>
            <w:proofErr w:type="gramEnd"/>
            <w:r w:rsidRPr="00235E6A">
              <w:rPr>
                <w:sz w:val="19"/>
                <w:szCs w:val="19"/>
                <w:lang w:val="en-US"/>
              </w:rPr>
              <w:t>app_</w:t>
            </w:r>
            <w:proofErr w:type="gramStart"/>
            <w:r w:rsidRPr="00235E6A">
              <w:rPr>
                <w:sz w:val="19"/>
                <w:szCs w:val="19"/>
                <w:lang w:val="en-US"/>
              </w:rPr>
              <w:t>id</w:t>
            </w:r>
            <w:proofErr w:type="spellEnd"/>
            <w:r w:rsidRPr="00235E6A">
              <w:rPr>
                <w:sz w:val="19"/>
                <w:szCs w:val="19"/>
                <w:lang w:val="en-US"/>
              </w:rPr>
              <w:t>}/</w:t>
            </w:r>
            <w:proofErr w:type="gramEnd"/>
            <w:r w:rsidRPr="00235E6A">
              <w:rPr>
                <w:sz w:val="19"/>
                <w:szCs w:val="19"/>
                <w:lang w:val="en-US"/>
              </w:rPr>
              <w:t>device-models</w:t>
            </w:r>
          </w:p>
        </w:tc>
      </w:tr>
      <w:tr w:rsidR="003946F5" w:rsidRPr="00235E6A" w14:paraId="4CC09FD4" w14:textId="77777777">
        <w:tc>
          <w:tcPr>
            <w:tcW w:w="705" w:type="dxa"/>
          </w:tcPr>
          <w:p w14:paraId="1ECAF058" w14:textId="77777777" w:rsidR="003946F5" w:rsidRDefault="00000000">
            <w:r>
              <w:rPr>
                <w:sz w:val="19"/>
                <w:szCs w:val="19"/>
              </w:rPr>
              <w:t>RF-08</w:t>
            </w:r>
          </w:p>
        </w:tc>
        <w:tc>
          <w:tcPr>
            <w:tcW w:w="1560" w:type="dxa"/>
          </w:tcPr>
          <w:p w14:paraId="6A732247" w14:textId="77777777" w:rsidR="003946F5" w:rsidRDefault="00000000">
            <w:r>
              <w:rPr>
                <w:sz w:val="19"/>
                <w:szCs w:val="19"/>
              </w:rPr>
              <w:t>Solicitar producción</w:t>
            </w:r>
          </w:p>
        </w:tc>
        <w:tc>
          <w:tcPr>
            <w:tcW w:w="1140" w:type="dxa"/>
          </w:tcPr>
          <w:p w14:paraId="5DF6F47A" w14:textId="77777777" w:rsidR="003946F5" w:rsidRDefault="00000000">
            <w:r>
              <w:rPr>
                <w:sz w:val="19"/>
                <w:szCs w:val="19"/>
              </w:rPr>
              <w:t>Must</w:t>
            </w:r>
          </w:p>
        </w:tc>
        <w:tc>
          <w:tcPr>
            <w:tcW w:w="2025" w:type="dxa"/>
          </w:tcPr>
          <w:p w14:paraId="660DE1BB" w14:textId="77777777" w:rsidR="003946F5" w:rsidRDefault="00000000">
            <w:r>
              <w:rPr>
                <w:sz w:val="19"/>
                <w:szCs w:val="19"/>
              </w:rPr>
              <w:t xml:space="preserve">Código 201 </w:t>
            </w:r>
            <w:proofErr w:type="spellStart"/>
            <w:r>
              <w:rPr>
                <w:sz w:val="19"/>
                <w:szCs w:val="19"/>
              </w:rPr>
              <w:t>promotion_request_id</w:t>
            </w:r>
            <w:proofErr w:type="spellEnd"/>
            <w:r>
              <w:rPr>
                <w:sz w:val="19"/>
                <w:szCs w:val="19"/>
              </w:rPr>
              <w:t xml:space="preserve">; notifica a </w:t>
            </w:r>
            <w:proofErr w:type="spellStart"/>
            <w:r>
              <w:rPr>
                <w:sz w:val="19"/>
                <w:szCs w:val="19"/>
              </w:rPr>
              <w:t>WellQ</w:t>
            </w:r>
            <w:proofErr w:type="spellEnd"/>
            <w:r>
              <w:rPr>
                <w:sz w:val="19"/>
                <w:szCs w:val="19"/>
              </w:rPr>
              <w:t>.</w:t>
            </w:r>
          </w:p>
        </w:tc>
        <w:tc>
          <w:tcPr>
            <w:tcW w:w="3210" w:type="dxa"/>
          </w:tcPr>
          <w:p w14:paraId="3D99B4FA" w14:textId="77777777" w:rsidR="003946F5" w:rsidRPr="00235E6A" w:rsidRDefault="00000000">
            <w:pPr>
              <w:rPr>
                <w:lang w:val="en-US"/>
              </w:rPr>
            </w:pPr>
            <w:r w:rsidRPr="00235E6A">
              <w:rPr>
                <w:sz w:val="19"/>
                <w:szCs w:val="19"/>
                <w:lang w:val="en-US"/>
              </w:rPr>
              <w:t>POST /partner/</w:t>
            </w:r>
            <w:proofErr w:type="gramStart"/>
            <w:r w:rsidRPr="00235E6A">
              <w:rPr>
                <w:sz w:val="19"/>
                <w:szCs w:val="19"/>
                <w:lang w:val="en-US"/>
              </w:rPr>
              <w:t>apps/{</w:t>
            </w:r>
            <w:proofErr w:type="spellStart"/>
            <w:proofErr w:type="gramEnd"/>
            <w:r w:rsidRPr="00235E6A">
              <w:rPr>
                <w:sz w:val="19"/>
                <w:szCs w:val="19"/>
                <w:lang w:val="en-US"/>
              </w:rPr>
              <w:t>app_</w:t>
            </w:r>
            <w:proofErr w:type="gramStart"/>
            <w:r w:rsidRPr="00235E6A">
              <w:rPr>
                <w:sz w:val="19"/>
                <w:szCs w:val="19"/>
                <w:lang w:val="en-US"/>
              </w:rPr>
              <w:t>id</w:t>
            </w:r>
            <w:proofErr w:type="spellEnd"/>
            <w:r w:rsidRPr="00235E6A">
              <w:rPr>
                <w:sz w:val="19"/>
                <w:szCs w:val="19"/>
                <w:lang w:val="en-US"/>
              </w:rPr>
              <w:t>}/</w:t>
            </w:r>
            <w:proofErr w:type="gramEnd"/>
            <w:r w:rsidRPr="00235E6A">
              <w:rPr>
                <w:sz w:val="19"/>
                <w:szCs w:val="19"/>
                <w:lang w:val="en-US"/>
              </w:rPr>
              <w:t>promotion-requests</w:t>
            </w:r>
          </w:p>
        </w:tc>
      </w:tr>
      <w:tr w:rsidR="003946F5" w:rsidRPr="00235E6A" w14:paraId="1CB251D0" w14:textId="77777777">
        <w:tc>
          <w:tcPr>
            <w:tcW w:w="705" w:type="dxa"/>
          </w:tcPr>
          <w:p w14:paraId="14C06D06" w14:textId="77777777" w:rsidR="003946F5" w:rsidRDefault="00000000">
            <w:r>
              <w:rPr>
                <w:sz w:val="19"/>
                <w:szCs w:val="19"/>
              </w:rPr>
              <w:t>RF-09</w:t>
            </w:r>
          </w:p>
        </w:tc>
        <w:tc>
          <w:tcPr>
            <w:tcW w:w="1560" w:type="dxa"/>
          </w:tcPr>
          <w:p w14:paraId="35232CF6" w14:textId="77777777" w:rsidR="003946F5" w:rsidRDefault="00000000">
            <w:r>
              <w:rPr>
                <w:sz w:val="19"/>
                <w:szCs w:val="19"/>
              </w:rPr>
              <w:t xml:space="preserve">Estado de </w:t>
            </w:r>
            <w:proofErr w:type="gramStart"/>
            <w:r>
              <w:rPr>
                <w:sz w:val="19"/>
                <w:szCs w:val="19"/>
              </w:rPr>
              <w:t>app</w:t>
            </w:r>
            <w:proofErr w:type="gramEnd"/>
          </w:p>
        </w:tc>
        <w:tc>
          <w:tcPr>
            <w:tcW w:w="1140" w:type="dxa"/>
          </w:tcPr>
          <w:p w14:paraId="2180B289" w14:textId="77777777" w:rsidR="003946F5" w:rsidRDefault="00000000">
            <w:r>
              <w:rPr>
                <w:sz w:val="19"/>
                <w:szCs w:val="19"/>
              </w:rPr>
              <w:t>Must</w:t>
            </w:r>
          </w:p>
        </w:tc>
        <w:tc>
          <w:tcPr>
            <w:tcW w:w="2025" w:type="dxa"/>
          </w:tcPr>
          <w:p w14:paraId="614DEB17" w14:textId="77777777" w:rsidR="003946F5" w:rsidRDefault="00000000">
            <w:r>
              <w:rPr>
                <w:sz w:val="19"/>
                <w:szCs w:val="19"/>
              </w:rPr>
              <w:t xml:space="preserve">Código 200 </w:t>
            </w:r>
            <w:proofErr w:type="spellStart"/>
            <w:r>
              <w:rPr>
                <w:sz w:val="19"/>
                <w:szCs w:val="19"/>
              </w:rPr>
              <w:t>sandbox</w:t>
            </w:r>
            <w:proofErr w:type="spellEnd"/>
            <w:r>
              <w:rPr>
                <w:sz w:val="19"/>
                <w:szCs w:val="19"/>
              </w:rPr>
              <w:t>/producción</w:t>
            </w:r>
          </w:p>
        </w:tc>
        <w:tc>
          <w:tcPr>
            <w:tcW w:w="3210" w:type="dxa"/>
          </w:tcPr>
          <w:p w14:paraId="0540A97A" w14:textId="77777777" w:rsidR="003946F5" w:rsidRPr="00235E6A" w:rsidRDefault="00000000">
            <w:pPr>
              <w:rPr>
                <w:lang w:val="en-US"/>
              </w:rPr>
            </w:pPr>
            <w:r w:rsidRPr="00235E6A">
              <w:rPr>
                <w:sz w:val="19"/>
                <w:szCs w:val="19"/>
                <w:lang w:val="en-US"/>
              </w:rPr>
              <w:t>GET /partner/</w:t>
            </w:r>
            <w:proofErr w:type="gramStart"/>
            <w:r w:rsidRPr="00235E6A">
              <w:rPr>
                <w:sz w:val="19"/>
                <w:szCs w:val="19"/>
                <w:lang w:val="en-US"/>
              </w:rPr>
              <w:t>apps/{</w:t>
            </w:r>
            <w:proofErr w:type="spellStart"/>
            <w:proofErr w:type="gramEnd"/>
            <w:r w:rsidRPr="00235E6A">
              <w:rPr>
                <w:sz w:val="19"/>
                <w:szCs w:val="19"/>
                <w:lang w:val="en-US"/>
              </w:rPr>
              <w:t>app_</w:t>
            </w:r>
            <w:proofErr w:type="gramStart"/>
            <w:r w:rsidRPr="00235E6A">
              <w:rPr>
                <w:sz w:val="19"/>
                <w:szCs w:val="19"/>
                <w:lang w:val="en-US"/>
              </w:rPr>
              <w:t>id</w:t>
            </w:r>
            <w:proofErr w:type="spellEnd"/>
            <w:r w:rsidRPr="00235E6A">
              <w:rPr>
                <w:sz w:val="19"/>
                <w:szCs w:val="19"/>
                <w:lang w:val="en-US"/>
              </w:rPr>
              <w:t>}/</w:t>
            </w:r>
            <w:proofErr w:type="gramEnd"/>
            <w:r w:rsidRPr="00235E6A">
              <w:rPr>
                <w:sz w:val="19"/>
                <w:szCs w:val="19"/>
                <w:lang w:val="en-US"/>
              </w:rPr>
              <w:t>status</w:t>
            </w:r>
          </w:p>
        </w:tc>
      </w:tr>
      <w:tr w:rsidR="003946F5" w14:paraId="1CF66D7B" w14:textId="77777777">
        <w:tc>
          <w:tcPr>
            <w:tcW w:w="705" w:type="dxa"/>
          </w:tcPr>
          <w:p w14:paraId="7FF95DA5" w14:textId="77777777" w:rsidR="003946F5" w:rsidRDefault="00000000">
            <w:r>
              <w:rPr>
                <w:sz w:val="19"/>
                <w:szCs w:val="19"/>
              </w:rPr>
              <w:t>RF-10</w:t>
            </w:r>
          </w:p>
        </w:tc>
        <w:tc>
          <w:tcPr>
            <w:tcW w:w="1560" w:type="dxa"/>
          </w:tcPr>
          <w:p w14:paraId="1C8A6EEA" w14:textId="77777777" w:rsidR="003946F5" w:rsidRDefault="00000000">
            <w:r>
              <w:rPr>
                <w:sz w:val="19"/>
                <w:szCs w:val="19"/>
              </w:rPr>
              <w:t xml:space="preserve">Consumo de datos por la </w:t>
            </w:r>
            <w:proofErr w:type="gramStart"/>
            <w:r>
              <w:rPr>
                <w:sz w:val="19"/>
                <w:szCs w:val="19"/>
              </w:rPr>
              <w:t>app</w:t>
            </w:r>
            <w:proofErr w:type="gramEnd"/>
          </w:p>
        </w:tc>
        <w:tc>
          <w:tcPr>
            <w:tcW w:w="1140" w:type="dxa"/>
          </w:tcPr>
          <w:p w14:paraId="05CDD71C" w14:textId="77777777" w:rsidR="003946F5" w:rsidRDefault="00000000">
            <w:r>
              <w:rPr>
                <w:sz w:val="19"/>
                <w:szCs w:val="19"/>
              </w:rPr>
              <w:t>Must</w:t>
            </w:r>
          </w:p>
        </w:tc>
        <w:tc>
          <w:tcPr>
            <w:tcW w:w="2025" w:type="dxa"/>
          </w:tcPr>
          <w:p w14:paraId="44C20751" w14:textId="77777777" w:rsidR="003946F5" w:rsidRDefault="00000000">
            <w:r>
              <w:rPr>
                <w:sz w:val="19"/>
                <w:szCs w:val="19"/>
              </w:rPr>
              <w:t>Métricas autenticadas (OAuth/JWT)</w:t>
            </w:r>
          </w:p>
        </w:tc>
        <w:tc>
          <w:tcPr>
            <w:tcW w:w="3210" w:type="dxa"/>
          </w:tcPr>
          <w:p w14:paraId="629F8677" w14:textId="77777777" w:rsidR="003946F5" w:rsidRDefault="00000000">
            <w:proofErr w:type="spellStart"/>
            <w:r>
              <w:rPr>
                <w:sz w:val="19"/>
                <w:szCs w:val="19"/>
              </w:rPr>
              <w:t>endpoints</w:t>
            </w:r>
            <w:proofErr w:type="spellEnd"/>
            <w:r>
              <w:rPr>
                <w:sz w:val="19"/>
                <w:szCs w:val="19"/>
              </w:rPr>
              <w:t xml:space="preserve"> de datos</w:t>
            </w:r>
          </w:p>
        </w:tc>
      </w:tr>
    </w:tbl>
    <w:p w14:paraId="34D2D0E4" w14:textId="77777777" w:rsidR="003946F5" w:rsidRDefault="003946F5">
      <w:pPr>
        <w:rPr>
          <w:color w:val="FF0000"/>
        </w:rPr>
      </w:pPr>
    </w:p>
    <w:p w14:paraId="16A48011" w14:textId="77777777" w:rsidR="003946F5" w:rsidRDefault="00000000">
      <w:pPr>
        <w:pStyle w:val="Ttulo2"/>
        <w:jc w:val="both"/>
        <w:rPr>
          <w:rFonts w:ascii="Calibri" w:eastAsia="Calibri" w:hAnsi="Calibri" w:cs="Calibri"/>
        </w:rPr>
      </w:pPr>
      <w:bookmarkStart w:id="15" w:name="_heading=h.2jxsxqh" w:colFirst="0" w:colLast="0"/>
      <w:bookmarkEnd w:id="15"/>
      <w:r>
        <w:rPr>
          <w:rFonts w:ascii="Calibri" w:eastAsia="Calibri" w:hAnsi="Calibri" w:cs="Calibri"/>
        </w:rPr>
        <w:t>3.1</w:t>
      </w:r>
      <w:r>
        <w:rPr>
          <w:rFonts w:ascii="Calibri" w:eastAsia="Calibri" w:hAnsi="Calibri" w:cs="Calibri"/>
        </w:rPr>
        <w:tab/>
        <w:t>Requisitos comunes de las interfaces</w:t>
      </w:r>
    </w:p>
    <w:p w14:paraId="3FD1B95C" w14:textId="77777777" w:rsidR="003946F5" w:rsidRDefault="00000000">
      <w:pPr>
        <w:pStyle w:val="Ttulo3"/>
        <w:jc w:val="both"/>
        <w:rPr>
          <w:rFonts w:ascii="Calibri" w:eastAsia="Calibri" w:hAnsi="Calibri" w:cs="Calibri"/>
        </w:rPr>
      </w:pPr>
      <w:bookmarkStart w:id="16" w:name="_heading=h.z337ya" w:colFirst="0" w:colLast="0"/>
      <w:bookmarkEnd w:id="16"/>
      <w:r>
        <w:rPr>
          <w:rFonts w:ascii="Calibri" w:eastAsia="Calibri" w:hAnsi="Calibri" w:cs="Calibri"/>
        </w:rPr>
        <w:t>3.1.1</w:t>
      </w:r>
      <w:r>
        <w:rPr>
          <w:rFonts w:ascii="Calibri" w:eastAsia="Calibri" w:hAnsi="Calibri" w:cs="Calibri"/>
        </w:rPr>
        <w:tab/>
        <w:t>Interfaces de usuario</w:t>
      </w:r>
    </w:p>
    <w:p w14:paraId="6BC0C633" w14:textId="77777777" w:rsidR="003946F5" w:rsidRDefault="00000000">
      <w:pPr>
        <w:ind w:firstLine="720"/>
        <w:jc w:val="both"/>
      </w:pPr>
      <w:r>
        <w:t xml:space="preserve">La plataforma será visualmente accesible tanto por los proveedores como </w:t>
      </w:r>
      <w:proofErr w:type="spellStart"/>
      <w:r>
        <w:t>WellQ</w:t>
      </w:r>
      <w:proofErr w:type="spellEnd"/>
      <w:r>
        <w:t>, mientras que los clientes no van a notar el cambio entre Spike y la nueva plataforma (es lo esperado).</w:t>
      </w:r>
    </w:p>
    <w:p w14:paraId="5D80932E" w14:textId="77777777" w:rsidR="003946F5" w:rsidRDefault="00000000">
      <w:pPr>
        <w:numPr>
          <w:ilvl w:val="0"/>
          <w:numId w:val="10"/>
        </w:numPr>
        <w:spacing w:after="0"/>
        <w:jc w:val="both"/>
      </w:pPr>
      <w:r>
        <w:t xml:space="preserve">La </w:t>
      </w:r>
      <w:proofErr w:type="gramStart"/>
      <w:r>
        <w:t>app</w:t>
      </w:r>
      <w:proofErr w:type="gramEnd"/>
      <w:r>
        <w:t xml:space="preserve"> </w:t>
      </w:r>
      <w:proofErr w:type="spellStart"/>
      <w:r>
        <w:t>WellQ</w:t>
      </w:r>
      <w:proofErr w:type="spellEnd"/>
      <w:r>
        <w:t xml:space="preserve"> vía </w:t>
      </w:r>
      <w:proofErr w:type="spellStart"/>
      <w:r>
        <w:t>endpoints</w:t>
      </w:r>
      <w:proofErr w:type="spellEnd"/>
      <w:r>
        <w:t xml:space="preserve"> de datos autenticados.</w:t>
      </w:r>
    </w:p>
    <w:p w14:paraId="289B20E8" w14:textId="77777777" w:rsidR="003946F5" w:rsidRDefault="00000000">
      <w:pPr>
        <w:numPr>
          <w:ilvl w:val="0"/>
          <w:numId w:val="10"/>
        </w:numPr>
        <w:spacing w:after="0"/>
        <w:jc w:val="both"/>
      </w:pPr>
      <w:r>
        <w:t xml:space="preserve">UI de coste/uso por </w:t>
      </w:r>
      <w:proofErr w:type="gramStart"/>
      <w:r>
        <w:t>app</w:t>
      </w:r>
      <w:proofErr w:type="gramEnd"/>
      <w:r>
        <w:t>, login.</w:t>
      </w:r>
    </w:p>
    <w:p w14:paraId="624A2BE9" w14:textId="77777777" w:rsidR="003946F5" w:rsidRDefault="00000000">
      <w:pPr>
        <w:numPr>
          <w:ilvl w:val="0"/>
          <w:numId w:val="10"/>
        </w:numPr>
        <w:spacing w:after="0"/>
        <w:jc w:val="both"/>
      </w:pPr>
      <w:r>
        <w:t xml:space="preserve">El fabricante, vía el </w:t>
      </w:r>
      <w:proofErr w:type="spellStart"/>
      <w:r>
        <w:t>onboarding</w:t>
      </w:r>
      <w:proofErr w:type="spellEnd"/>
      <w:r>
        <w:t xml:space="preserve"> B2B.</w:t>
      </w:r>
    </w:p>
    <w:p w14:paraId="52837C5C" w14:textId="77777777" w:rsidR="003946F5" w:rsidRDefault="00000000">
      <w:pPr>
        <w:numPr>
          <w:ilvl w:val="0"/>
          <w:numId w:val="10"/>
        </w:numPr>
        <w:jc w:val="both"/>
      </w:pPr>
      <w:r>
        <w:t xml:space="preserve">El equipo </w:t>
      </w:r>
      <w:proofErr w:type="spellStart"/>
      <w:r>
        <w:t>WellQ</w:t>
      </w:r>
      <w:proofErr w:type="spellEnd"/>
      <w:r>
        <w:t xml:space="preserve">, vía interfaz visual (control de métricas) y </w:t>
      </w:r>
      <w:proofErr w:type="spellStart"/>
      <w:r>
        <w:t>endpoints</w:t>
      </w:r>
      <w:proofErr w:type="spellEnd"/>
      <w:r>
        <w:t>.</w:t>
      </w:r>
    </w:p>
    <w:p w14:paraId="1946B2C9" w14:textId="77777777" w:rsidR="003946F5" w:rsidRDefault="003946F5">
      <w:pPr>
        <w:jc w:val="both"/>
        <w:rPr>
          <w:color w:val="FF0000"/>
        </w:rPr>
      </w:pPr>
    </w:p>
    <w:p w14:paraId="484588EF" w14:textId="77777777" w:rsidR="003946F5" w:rsidRDefault="003946F5">
      <w:pPr>
        <w:jc w:val="both"/>
        <w:rPr>
          <w:color w:val="FF0000"/>
        </w:rPr>
      </w:pPr>
    </w:p>
    <w:p w14:paraId="2EA31058" w14:textId="77777777" w:rsidR="003946F5" w:rsidRDefault="00000000">
      <w:pPr>
        <w:pStyle w:val="Ttulo3"/>
        <w:jc w:val="both"/>
        <w:rPr>
          <w:rFonts w:ascii="Calibri" w:eastAsia="Calibri" w:hAnsi="Calibri" w:cs="Calibri"/>
        </w:rPr>
      </w:pPr>
      <w:bookmarkStart w:id="17" w:name="_heading=h.3j2qqm3" w:colFirst="0" w:colLast="0"/>
      <w:bookmarkEnd w:id="17"/>
      <w:r>
        <w:rPr>
          <w:rFonts w:ascii="Calibri" w:eastAsia="Calibri" w:hAnsi="Calibri" w:cs="Calibri"/>
        </w:rPr>
        <w:lastRenderedPageBreak/>
        <w:t>3.1.2</w:t>
      </w:r>
      <w:r>
        <w:rPr>
          <w:rFonts w:ascii="Calibri" w:eastAsia="Calibri" w:hAnsi="Calibri" w:cs="Calibri"/>
        </w:rPr>
        <w:tab/>
        <w:t>Interfaces de hardware</w:t>
      </w:r>
    </w:p>
    <w:p w14:paraId="40B6B970" w14:textId="77777777" w:rsidR="003946F5" w:rsidRDefault="00000000">
      <w:pPr>
        <w:ind w:firstLine="720"/>
        <w:jc w:val="both"/>
      </w:pPr>
      <w:r>
        <w:t xml:space="preserve">La plataforma no se conecta físicamente a ningún sensor y se conecta a través de la nube de los fabricantes de </w:t>
      </w:r>
      <w:proofErr w:type="gramStart"/>
      <w:r>
        <w:t>wearables</w:t>
      </w:r>
      <w:proofErr w:type="gramEnd"/>
      <w:r>
        <w:t xml:space="preserve">. Los dispositivos en alcance son: </w:t>
      </w:r>
      <w:proofErr w:type="spellStart"/>
      <w:r>
        <w:t>Whoop</w:t>
      </w:r>
      <w:proofErr w:type="spellEnd"/>
      <w:r>
        <w:t xml:space="preserve">, Garmin, Fitbit y Oura (integración nativa) y </w:t>
      </w:r>
      <w:proofErr w:type="spellStart"/>
      <w:r>
        <w:t>Ultrahuman</w:t>
      </w:r>
      <w:proofErr w:type="spellEnd"/>
      <w:r>
        <w:t>.</w:t>
      </w:r>
    </w:p>
    <w:p w14:paraId="3CF4E3BE" w14:textId="77777777" w:rsidR="003946F5" w:rsidRDefault="003946F5">
      <w:pPr>
        <w:spacing w:after="120"/>
        <w:ind w:firstLine="720"/>
      </w:pPr>
    </w:p>
    <w:sdt>
      <w:sdtPr>
        <w:tag w:val="goog_rdk_0"/>
        <w:id w:val="862590824"/>
        <w:lock w:val="contentLocked"/>
      </w:sdtPr>
      <w:sdtContent>
        <w:tbl>
          <w:tblPr>
            <w:tblStyle w:val="ae"/>
            <w:tblW w:w="82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0"/>
            <w:gridCol w:w="1515"/>
            <w:gridCol w:w="2610"/>
            <w:gridCol w:w="2460"/>
          </w:tblGrid>
          <w:tr w:rsidR="003946F5" w14:paraId="782D3ABB" w14:textId="77777777">
            <w:tc>
              <w:tcPr>
                <w:tcW w:w="1650" w:type="dxa"/>
                <w:shd w:val="clear" w:color="auto" w:fill="1F3B5C"/>
              </w:tcPr>
              <w:p w14:paraId="19D1B2A3" w14:textId="77777777" w:rsidR="003946F5" w:rsidRDefault="00000000">
                <w:r>
                  <w:rPr>
                    <w:b/>
                    <w:bCs/>
                    <w:color w:val="FFFFFF"/>
                    <w:sz w:val="19"/>
                    <w:szCs w:val="19"/>
                  </w:rPr>
                  <w:t>Interfaz</w:t>
                </w:r>
              </w:p>
            </w:tc>
            <w:tc>
              <w:tcPr>
                <w:tcW w:w="1515" w:type="dxa"/>
                <w:shd w:val="clear" w:color="auto" w:fill="1F3B5C"/>
              </w:tcPr>
              <w:p w14:paraId="1CBEDD0D" w14:textId="77777777" w:rsidR="003946F5" w:rsidRDefault="00000000">
                <w:pPr>
                  <w:rPr>
                    <w:color w:val="FFFFFF"/>
                  </w:rPr>
                </w:pPr>
                <w:r>
                  <w:rPr>
                    <w:b/>
                    <w:bCs/>
                    <w:color w:val="FFFFFF"/>
                    <w:sz w:val="19"/>
                    <w:szCs w:val="19"/>
                  </w:rPr>
                  <w:t>Medio</w:t>
                </w:r>
              </w:p>
            </w:tc>
            <w:tc>
              <w:tcPr>
                <w:tcW w:w="2610" w:type="dxa"/>
                <w:shd w:val="clear" w:color="auto" w:fill="1F3B5C"/>
              </w:tcPr>
              <w:p w14:paraId="6132FA49" w14:textId="77777777" w:rsidR="003946F5" w:rsidRDefault="00000000">
                <w:pPr>
                  <w:rPr>
                    <w:color w:val="FFFFFF"/>
                  </w:rPr>
                </w:pPr>
                <w:r>
                  <w:rPr>
                    <w:b/>
                    <w:bCs/>
                    <w:color w:val="FFFFFF"/>
                    <w:sz w:val="19"/>
                    <w:szCs w:val="19"/>
                  </w:rPr>
                  <w:t>Datos</w:t>
                </w:r>
              </w:p>
            </w:tc>
            <w:tc>
              <w:tcPr>
                <w:tcW w:w="2460" w:type="dxa"/>
                <w:shd w:val="clear" w:color="auto" w:fill="1F3B5C"/>
              </w:tcPr>
              <w:p w14:paraId="7BB8B60E" w14:textId="77777777" w:rsidR="003946F5" w:rsidRDefault="00000000">
                <w:pPr>
                  <w:rPr>
                    <w:color w:val="FFFFFF"/>
                  </w:rPr>
                </w:pPr>
                <w:r>
                  <w:rPr>
                    <w:b/>
                    <w:bCs/>
                    <w:color w:val="FFFFFF"/>
                    <w:sz w:val="19"/>
                    <w:szCs w:val="19"/>
                  </w:rPr>
                  <w:t>Frecuencia / formato</w:t>
                </w:r>
              </w:p>
            </w:tc>
          </w:tr>
          <w:tr w:rsidR="003946F5" w14:paraId="2CB213AC" w14:textId="77777777">
            <w:tc>
              <w:tcPr>
                <w:tcW w:w="1650" w:type="dxa"/>
              </w:tcPr>
              <w:p w14:paraId="7A331DAD" w14:textId="77777777" w:rsidR="003946F5" w:rsidRDefault="00000000">
                <w:r>
                  <w:rPr>
                    <w:sz w:val="19"/>
                    <w:szCs w:val="19"/>
                  </w:rPr>
                  <w:t>Pulseras o anillos</w:t>
                </w:r>
              </w:p>
            </w:tc>
            <w:tc>
              <w:tcPr>
                <w:tcW w:w="1515" w:type="dxa"/>
              </w:tcPr>
              <w:p w14:paraId="16067EE5" w14:textId="77777777" w:rsidR="003946F5" w:rsidRDefault="00000000">
                <w:r>
                  <w:rPr>
                    <w:sz w:val="19"/>
                    <w:szCs w:val="19"/>
                  </w:rPr>
                  <w:t>Api del fabricante</w:t>
                </w:r>
              </w:p>
            </w:tc>
            <w:tc>
              <w:tcPr>
                <w:tcW w:w="2610" w:type="dxa"/>
              </w:tcPr>
              <w:p w14:paraId="123ED336" w14:textId="77777777" w:rsidR="003946F5" w:rsidRDefault="00000000">
                <w:r>
                  <w:rPr>
                    <w:sz w:val="19"/>
                    <w:szCs w:val="19"/>
                  </w:rPr>
                  <w:t>Calorías, sueño por fases, FC en reposo, calorías activas</w:t>
                </w:r>
              </w:p>
            </w:tc>
            <w:tc>
              <w:tcPr>
                <w:tcW w:w="2460" w:type="dxa"/>
              </w:tcPr>
              <w:p w14:paraId="0F39850E" w14:textId="77777777" w:rsidR="003946F5" w:rsidRDefault="00000000">
                <w:r>
                  <w:rPr>
                    <w:sz w:val="19"/>
                    <w:szCs w:val="19"/>
                  </w:rPr>
                  <w:t>Se muestra con timestamps en UTC, fecha en zona horaria local del usuario.</w:t>
                </w:r>
              </w:p>
            </w:tc>
          </w:tr>
          <w:tr w:rsidR="003946F5" w14:paraId="5F1C93AA" w14:textId="77777777">
            <w:tc>
              <w:tcPr>
                <w:tcW w:w="1650" w:type="dxa"/>
              </w:tcPr>
              <w:p w14:paraId="46A9800E" w14:textId="77777777" w:rsidR="003946F5" w:rsidRDefault="00000000">
                <w:r>
                  <w:rPr>
                    <w:sz w:val="19"/>
                    <w:szCs w:val="19"/>
                  </w:rPr>
                  <w:t>Reloj deportivos (Fitbit, Ultrahuman)</w:t>
                </w:r>
              </w:p>
            </w:tc>
            <w:tc>
              <w:tcPr>
                <w:tcW w:w="1515" w:type="dxa"/>
              </w:tcPr>
              <w:p w14:paraId="6FA2795E" w14:textId="77777777" w:rsidR="003946F5" w:rsidRDefault="00000000">
                <w:r>
                  <w:rPr>
                    <w:sz w:val="19"/>
                    <w:szCs w:val="19"/>
                  </w:rPr>
                  <w:t>Api del fabricante</w:t>
                </w:r>
              </w:p>
            </w:tc>
            <w:tc>
              <w:tcPr>
                <w:tcW w:w="2610" w:type="dxa"/>
              </w:tcPr>
              <w:p w14:paraId="4716F4A6" w14:textId="77777777" w:rsidR="003946F5" w:rsidRDefault="00000000">
                <w:r>
                  <w:rPr>
                    <w:sz w:val="19"/>
                    <w:szCs w:val="19"/>
                  </w:rPr>
                  <w:t>Frecuencia cardiaca, pasos, distancia, cadencia, calorías.</w:t>
                </w:r>
              </w:p>
            </w:tc>
            <w:tc>
              <w:tcPr>
                <w:tcW w:w="2460" w:type="dxa"/>
              </w:tcPr>
              <w:p w14:paraId="56B4548D" w14:textId="77777777" w:rsidR="003946F5" w:rsidRDefault="00000000">
                <w:r>
                  <w:rPr>
                    <w:sz w:val="19"/>
                    <w:szCs w:val="19"/>
                  </w:rPr>
                  <w:t>Duración y valores.</w:t>
                </w:r>
              </w:p>
            </w:tc>
          </w:tr>
          <w:tr w:rsidR="003946F5" w14:paraId="0AC7363E" w14:textId="77777777">
            <w:tc>
              <w:tcPr>
                <w:tcW w:w="1650" w:type="dxa"/>
              </w:tcPr>
              <w:p w14:paraId="6659D6EB" w14:textId="77777777" w:rsidR="003946F5" w:rsidRDefault="00000000">
                <w:r>
                  <w:rPr>
                    <w:sz w:val="19"/>
                    <w:szCs w:val="19"/>
                  </w:rPr>
                  <w:t>Teléfonos como sensor (Healthkit)</w:t>
                </w:r>
              </w:p>
            </w:tc>
            <w:tc>
              <w:tcPr>
                <w:tcW w:w="1515" w:type="dxa"/>
              </w:tcPr>
              <w:p w14:paraId="1F96E05F" w14:textId="77777777" w:rsidR="003946F5" w:rsidRDefault="00000000">
                <w:r>
                  <w:rPr>
                    <w:sz w:val="19"/>
                    <w:szCs w:val="19"/>
                  </w:rPr>
                  <w:t>Api del fabricante</w:t>
                </w:r>
              </w:p>
            </w:tc>
            <w:tc>
              <w:tcPr>
                <w:tcW w:w="2610" w:type="dxa"/>
              </w:tcPr>
              <w:p w14:paraId="7A2A5EAC" w14:textId="77777777" w:rsidR="003946F5" w:rsidRDefault="00000000">
                <w:r>
                  <w:rPr>
                    <w:sz w:val="19"/>
                    <w:szCs w:val="19"/>
                  </w:rPr>
                  <w:t>Pasos, frecuencia cardíaca, oxígeno en sangre, frecuencia de respiración</w:t>
                </w:r>
              </w:p>
            </w:tc>
            <w:tc>
              <w:tcPr>
                <w:tcW w:w="2460" w:type="dxa"/>
              </w:tcPr>
              <w:p w14:paraId="467ED53C" w14:textId="77777777" w:rsidR="003946F5" w:rsidRDefault="00000000">
                <w:r>
                  <w:rPr>
                    <w:sz w:val="19"/>
                    <w:szCs w:val="19"/>
                  </w:rPr>
                  <w:t>Valores</w:t>
                </w:r>
              </w:p>
            </w:tc>
          </w:tr>
        </w:tbl>
      </w:sdtContent>
    </w:sdt>
    <w:p w14:paraId="17789B07" w14:textId="77777777" w:rsidR="003946F5" w:rsidRDefault="003946F5">
      <w:pPr>
        <w:keepNext/>
        <w:pBdr>
          <w:top w:val="nil"/>
          <w:left w:val="nil"/>
          <w:bottom w:val="nil"/>
          <w:right w:val="nil"/>
          <w:between w:val="nil"/>
        </w:pBdr>
        <w:spacing w:before="240" w:after="60" w:line="240" w:lineRule="auto"/>
        <w:jc w:val="both"/>
        <w:rPr>
          <w:b/>
          <w:bCs/>
          <w:color w:val="548DD4"/>
          <w:sz w:val="26"/>
          <w:szCs w:val="26"/>
        </w:rPr>
      </w:pPr>
      <w:bookmarkStart w:id="18" w:name="_heading=h.nzpbx8kxzojk" w:colFirst="0" w:colLast="0"/>
      <w:bookmarkEnd w:id="18"/>
    </w:p>
    <w:p w14:paraId="08E01F5B" w14:textId="77777777" w:rsidR="003946F5" w:rsidRPr="00235E6A" w:rsidRDefault="00000000">
      <w:pPr>
        <w:pStyle w:val="Ttulo3"/>
        <w:jc w:val="both"/>
        <w:rPr>
          <w:rFonts w:ascii="Calibri" w:eastAsia="Calibri" w:hAnsi="Calibri" w:cs="Calibri"/>
          <w:lang w:val="en-US"/>
        </w:rPr>
      </w:pPr>
      <w:bookmarkStart w:id="19" w:name="_heading=h.1y810tw" w:colFirst="0" w:colLast="0"/>
      <w:bookmarkEnd w:id="19"/>
      <w:r w:rsidRPr="00235E6A">
        <w:rPr>
          <w:rFonts w:ascii="Calibri" w:eastAsia="Calibri" w:hAnsi="Calibri" w:cs="Calibri"/>
          <w:lang w:val="en-US"/>
        </w:rPr>
        <w:t>3.1.3</w:t>
      </w:r>
      <w:r w:rsidRPr="00235E6A">
        <w:rPr>
          <w:rFonts w:ascii="Calibri" w:eastAsia="Calibri" w:hAnsi="Calibri" w:cs="Calibri"/>
          <w:lang w:val="en-US"/>
        </w:rPr>
        <w:tab/>
        <w:t>Interfaces de software</w:t>
      </w:r>
    </w:p>
    <w:p w14:paraId="191FA84C" w14:textId="77777777" w:rsidR="003946F5" w:rsidRPr="00235E6A" w:rsidRDefault="00000000">
      <w:pPr>
        <w:jc w:val="both"/>
        <w:rPr>
          <w:b/>
          <w:bCs/>
          <w:lang w:val="en-US"/>
        </w:rPr>
      </w:pPr>
      <w:r w:rsidRPr="00235E6A">
        <w:rPr>
          <w:b/>
          <w:bCs/>
          <w:lang w:val="en-US"/>
        </w:rPr>
        <w:t xml:space="preserve">App </w:t>
      </w:r>
      <w:proofErr w:type="spellStart"/>
      <w:r w:rsidRPr="00235E6A">
        <w:rPr>
          <w:b/>
          <w:bCs/>
          <w:lang w:val="en-US"/>
        </w:rPr>
        <w:t>móvil</w:t>
      </w:r>
      <w:proofErr w:type="spellEnd"/>
      <w:r w:rsidRPr="00235E6A">
        <w:rPr>
          <w:b/>
          <w:bCs/>
          <w:lang w:val="en-US"/>
        </w:rPr>
        <w:t xml:space="preserve"> </w:t>
      </w:r>
      <w:proofErr w:type="spellStart"/>
      <w:r w:rsidRPr="00235E6A">
        <w:rPr>
          <w:b/>
          <w:bCs/>
          <w:lang w:val="en-US"/>
        </w:rPr>
        <w:t>WellQ</w:t>
      </w:r>
      <w:proofErr w:type="spellEnd"/>
    </w:p>
    <w:p w14:paraId="6E8834F6" w14:textId="77777777" w:rsidR="003946F5" w:rsidRDefault="00000000">
      <w:pPr>
        <w:numPr>
          <w:ilvl w:val="0"/>
          <w:numId w:val="12"/>
        </w:numPr>
        <w:spacing w:after="0"/>
        <w:jc w:val="both"/>
      </w:pPr>
      <w:r>
        <w:t xml:space="preserve">Descripción: cliente móvil existente que hoy consume Spike; </w:t>
      </w:r>
      <w:proofErr w:type="spellStart"/>
      <w:r>
        <w:t>spike_auth_</w:t>
      </w:r>
      <w:proofErr w:type="gramStart"/>
      <w:r>
        <w:t>service.dart</w:t>
      </w:r>
      <w:proofErr w:type="spellEnd"/>
      <w:proofErr w:type="gramEnd"/>
      <w:r>
        <w:t xml:space="preserve"> implementa la firma HMAC-SHA256.</w:t>
      </w:r>
    </w:p>
    <w:p w14:paraId="7A64BAE6" w14:textId="77777777" w:rsidR="003946F5" w:rsidRDefault="00000000">
      <w:pPr>
        <w:numPr>
          <w:ilvl w:val="0"/>
          <w:numId w:val="12"/>
        </w:numPr>
        <w:spacing w:after="0"/>
        <w:jc w:val="both"/>
      </w:pPr>
      <w:r>
        <w:t xml:space="preserve">Propósito del interfaz: consumir la plataforma como si fuera Spike para que la </w:t>
      </w:r>
      <w:proofErr w:type="gramStart"/>
      <w:r>
        <w:t>app</w:t>
      </w:r>
      <w:proofErr w:type="gramEnd"/>
      <w:r>
        <w:t xml:space="preserve"> pueda apuntar al servidor del equipo sin cambios.</w:t>
      </w:r>
    </w:p>
    <w:p w14:paraId="0562FB60" w14:textId="77777777" w:rsidR="003946F5" w:rsidRDefault="00000000">
      <w:pPr>
        <w:numPr>
          <w:ilvl w:val="0"/>
          <w:numId w:val="12"/>
        </w:numPr>
        <w:jc w:val="both"/>
      </w:pPr>
      <w:r>
        <w:t xml:space="preserve">Definición: peticiones HTTP/JSON sobre HTTPS; </w:t>
      </w:r>
      <w:proofErr w:type="spellStart"/>
      <w:r>
        <w:t>auth</w:t>
      </w:r>
      <w:proofErr w:type="spellEnd"/>
      <w:r>
        <w:t xml:space="preserve"> con </w:t>
      </w:r>
      <w:proofErr w:type="spellStart"/>
      <w:r>
        <w:t>Authorization</w:t>
      </w:r>
      <w:proofErr w:type="spellEnd"/>
      <w:r>
        <w:t xml:space="preserve">: Bearer &lt;JWT&gt; en todos los </w:t>
      </w:r>
      <w:proofErr w:type="spellStart"/>
      <w:r>
        <w:t>endpoints</w:t>
      </w:r>
      <w:proofErr w:type="spellEnd"/>
      <w:r>
        <w:t>, respuestas JSON con matrices y códigos HTTP estándar (200/401/403/404).</w:t>
      </w:r>
    </w:p>
    <w:p w14:paraId="4152420E" w14:textId="77777777" w:rsidR="003946F5" w:rsidRPr="00235E6A" w:rsidRDefault="00000000">
      <w:pPr>
        <w:jc w:val="both"/>
        <w:rPr>
          <w:b/>
          <w:bCs/>
          <w:lang w:val="en-US"/>
        </w:rPr>
      </w:pPr>
      <w:proofErr w:type="spellStart"/>
      <w:r w:rsidRPr="00235E6A">
        <w:rPr>
          <w:b/>
          <w:bCs/>
          <w:lang w:val="en-US"/>
        </w:rPr>
        <w:t>Nubes</w:t>
      </w:r>
      <w:proofErr w:type="spellEnd"/>
      <w:r w:rsidRPr="00235E6A">
        <w:rPr>
          <w:b/>
          <w:bCs/>
          <w:lang w:val="en-US"/>
        </w:rPr>
        <w:t xml:space="preserve"> de </w:t>
      </w:r>
      <w:proofErr w:type="spellStart"/>
      <w:r w:rsidRPr="00235E6A">
        <w:rPr>
          <w:b/>
          <w:bCs/>
          <w:lang w:val="en-US"/>
        </w:rPr>
        <w:t>fabricantes</w:t>
      </w:r>
      <w:proofErr w:type="spellEnd"/>
      <w:r w:rsidRPr="00235E6A">
        <w:rPr>
          <w:b/>
          <w:bCs/>
          <w:lang w:val="en-US"/>
        </w:rPr>
        <w:t xml:space="preserve"> (Fitbit Web API, Whoop API, Oura API, Garmin Connect Developer, Ultrahuman)</w:t>
      </w:r>
    </w:p>
    <w:p w14:paraId="0BBCE510" w14:textId="77777777" w:rsidR="003946F5" w:rsidRDefault="00000000">
      <w:pPr>
        <w:numPr>
          <w:ilvl w:val="0"/>
          <w:numId w:val="12"/>
        </w:numPr>
        <w:pBdr>
          <w:top w:val="nil"/>
          <w:left w:val="nil"/>
          <w:bottom w:val="nil"/>
          <w:right w:val="nil"/>
          <w:between w:val="nil"/>
        </w:pBdr>
        <w:spacing w:after="0"/>
        <w:jc w:val="both"/>
      </w:pPr>
      <w:r>
        <w:t xml:space="preserve">Descripción: </w:t>
      </w:r>
      <w:proofErr w:type="spellStart"/>
      <w:r>
        <w:t>APIs</w:t>
      </w:r>
      <w:proofErr w:type="spellEnd"/>
      <w:r>
        <w:t xml:space="preserve"> públicas de cada fabricante.</w:t>
      </w:r>
    </w:p>
    <w:p w14:paraId="68AC3F59" w14:textId="77777777" w:rsidR="003946F5" w:rsidRDefault="00000000">
      <w:pPr>
        <w:numPr>
          <w:ilvl w:val="0"/>
          <w:numId w:val="12"/>
        </w:numPr>
        <w:pBdr>
          <w:top w:val="nil"/>
          <w:left w:val="nil"/>
          <w:bottom w:val="nil"/>
          <w:right w:val="nil"/>
          <w:between w:val="nil"/>
        </w:pBdr>
        <w:spacing w:after="0"/>
        <w:jc w:val="both"/>
      </w:pPr>
      <w:r>
        <w:t>Propósito del interfaz: obtener los datos crudos del dispositivo y gestionar la conexión/desconexión del usuario.</w:t>
      </w:r>
    </w:p>
    <w:p w14:paraId="33071D70" w14:textId="77777777" w:rsidR="003946F5" w:rsidRDefault="00000000">
      <w:pPr>
        <w:numPr>
          <w:ilvl w:val="0"/>
          <w:numId w:val="12"/>
        </w:numPr>
        <w:pBdr>
          <w:top w:val="nil"/>
          <w:left w:val="nil"/>
          <w:bottom w:val="nil"/>
          <w:right w:val="nil"/>
          <w:between w:val="nil"/>
        </w:pBdr>
        <w:jc w:val="both"/>
      </w:pPr>
      <w:r>
        <w:t xml:space="preserve">Definición: OAuth 2.0 (código de autorización + refresco de token), JSON; la plataforma traduce los modelos propios de cada fabricante al modelo unificado, normalizando las métricas y </w:t>
      </w:r>
      <w:proofErr w:type="spellStart"/>
      <w:r>
        <w:t>exponiendolas</w:t>
      </w:r>
      <w:proofErr w:type="spellEnd"/>
      <w:r>
        <w:t xml:space="preserve"> en la plataforma para </w:t>
      </w:r>
      <w:proofErr w:type="spellStart"/>
      <w:r>
        <w:t>WellQ</w:t>
      </w:r>
      <w:proofErr w:type="spellEnd"/>
      <w:r>
        <w:t xml:space="preserve"> o los proveedores.</w:t>
      </w:r>
    </w:p>
    <w:p w14:paraId="33011EF1" w14:textId="77777777" w:rsidR="003946F5" w:rsidRDefault="00000000">
      <w:pPr>
        <w:jc w:val="both"/>
        <w:rPr>
          <w:b/>
          <w:bCs/>
        </w:rPr>
      </w:pPr>
      <w:r>
        <w:rPr>
          <w:b/>
          <w:bCs/>
        </w:rPr>
        <w:t>Sitio web de gestión</w:t>
      </w:r>
    </w:p>
    <w:p w14:paraId="4D0CC171" w14:textId="77777777" w:rsidR="003946F5" w:rsidRDefault="00000000">
      <w:pPr>
        <w:numPr>
          <w:ilvl w:val="0"/>
          <w:numId w:val="12"/>
        </w:numPr>
        <w:spacing w:after="0"/>
        <w:jc w:val="both"/>
      </w:pPr>
      <w:r>
        <w:t xml:space="preserve">Descripción: Interfaz de gestión para la plataforma de </w:t>
      </w:r>
      <w:proofErr w:type="spellStart"/>
      <w:r>
        <w:t>APIs</w:t>
      </w:r>
      <w:proofErr w:type="spellEnd"/>
      <w:r>
        <w:t xml:space="preserve"> de </w:t>
      </w:r>
      <w:proofErr w:type="spellStart"/>
      <w:r>
        <w:t>WellQ</w:t>
      </w:r>
      <w:proofErr w:type="spellEnd"/>
      <w:r>
        <w:t>.</w:t>
      </w:r>
    </w:p>
    <w:p w14:paraId="7D65E73C" w14:textId="77777777" w:rsidR="003946F5" w:rsidRDefault="00000000">
      <w:pPr>
        <w:numPr>
          <w:ilvl w:val="0"/>
          <w:numId w:val="12"/>
        </w:numPr>
        <w:spacing w:after="0"/>
        <w:jc w:val="both"/>
      </w:pPr>
      <w:r>
        <w:t xml:space="preserve">Propósito del interfaz: Gestionar las </w:t>
      </w:r>
      <w:proofErr w:type="spellStart"/>
      <w:r>
        <w:t>APIs</w:t>
      </w:r>
      <w:proofErr w:type="spellEnd"/>
      <w:r>
        <w:t xml:space="preserve"> de los fabricantes y visualizar costes asociados.</w:t>
      </w:r>
    </w:p>
    <w:p w14:paraId="4964EB2C" w14:textId="77777777" w:rsidR="003946F5" w:rsidRDefault="00000000">
      <w:pPr>
        <w:numPr>
          <w:ilvl w:val="0"/>
          <w:numId w:val="12"/>
        </w:numPr>
        <w:spacing w:after="0"/>
        <w:jc w:val="both"/>
      </w:pPr>
      <w:r>
        <w:t>Definición: Interfaz web; la plataforma permite visualizar métricas por API del fabricante.</w:t>
      </w:r>
    </w:p>
    <w:p w14:paraId="3F9ED2EC" w14:textId="77777777" w:rsidR="003946F5" w:rsidRDefault="003946F5">
      <w:pPr>
        <w:spacing w:after="0"/>
        <w:ind w:left="720"/>
        <w:jc w:val="both"/>
      </w:pPr>
    </w:p>
    <w:p w14:paraId="4B0E7CB4" w14:textId="77777777" w:rsidR="003946F5" w:rsidRDefault="00000000">
      <w:pPr>
        <w:jc w:val="both"/>
      </w:pPr>
      <w:r>
        <w:rPr>
          <w:b/>
          <w:bCs/>
        </w:rPr>
        <w:t>Base de datos PostgreSQL</w:t>
      </w:r>
    </w:p>
    <w:p w14:paraId="05D2DE7C" w14:textId="77777777" w:rsidR="003946F5" w:rsidRDefault="00000000">
      <w:pPr>
        <w:numPr>
          <w:ilvl w:val="0"/>
          <w:numId w:val="12"/>
        </w:numPr>
        <w:pBdr>
          <w:top w:val="nil"/>
          <w:left w:val="nil"/>
          <w:bottom w:val="nil"/>
          <w:right w:val="nil"/>
          <w:between w:val="nil"/>
        </w:pBdr>
        <w:spacing w:after="0"/>
        <w:jc w:val="both"/>
      </w:pPr>
      <w:r>
        <w:t>Descripción: almacén transaccional de registros de salud, tokens y metadatos.</w:t>
      </w:r>
    </w:p>
    <w:p w14:paraId="05ADED67" w14:textId="77777777" w:rsidR="003946F5" w:rsidRDefault="00000000">
      <w:pPr>
        <w:numPr>
          <w:ilvl w:val="0"/>
          <w:numId w:val="12"/>
        </w:numPr>
        <w:pBdr>
          <w:top w:val="nil"/>
          <w:left w:val="nil"/>
          <w:bottom w:val="nil"/>
          <w:right w:val="nil"/>
          <w:between w:val="nil"/>
        </w:pBdr>
        <w:spacing w:after="0"/>
        <w:jc w:val="both"/>
      </w:pPr>
      <w:r>
        <w:t>Propósito del interfaz: persistir el estado que las consultas (</w:t>
      </w:r>
      <w:proofErr w:type="spellStart"/>
      <w:r>
        <w:t>timeseries</w:t>
      </w:r>
      <w:proofErr w:type="spellEnd"/>
      <w:r>
        <w:t xml:space="preserve">, </w:t>
      </w:r>
      <w:proofErr w:type="spellStart"/>
      <w:r>
        <w:t>workouts</w:t>
      </w:r>
      <w:proofErr w:type="spellEnd"/>
      <w:r>
        <w:t xml:space="preserve">, </w:t>
      </w:r>
      <w:proofErr w:type="spellStart"/>
      <w:r>
        <w:t>sleeps</w:t>
      </w:r>
      <w:proofErr w:type="spellEnd"/>
      <w:r>
        <w:t xml:space="preserve">, </w:t>
      </w:r>
      <w:proofErr w:type="spellStart"/>
      <w:r>
        <w:t>records</w:t>
      </w:r>
      <w:proofErr w:type="spellEnd"/>
      <w:r>
        <w:t xml:space="preserve">, </w:t>
      </w:r>
      <w:proofErr w:type="spellStart"/>
      <w:r>
        <w:t>statistics</w:t>
      </w:r>
      <w:proofErr w:type="spellEnd"/>
      <w:r>
        <w:t>) deben devolver.</w:t>
      </w:r>
    </w:p>
    <w:p w14:paraId="7C793E4A" w14:textId="77777777" w:rsidR="003946F5" w:rsidRDefault="00000000">
      <w:pPr>
        <w:numPr>
          <w:ilvl w:val="0"/>
          <w:numId w:val="12"/>
        </w:numPr>
        <w:pBdr>
          <w:top w:val="nil"/>
          <w:left w:val="nil"/>
          <w:bottom w:val="nil"/>
          <w:right w:val="nil"/>
          <w:between w:val="nil"/>
        </w:pBdr>
        <w:jc w:val="both"/>
      </w:pPr>
      <w:r>
        <w:t xml:space="preserve">Definición: SQL vía ORM de </w:t>
      </w:r>
      <w:proofErr w:type="spellStart"/>
      <w:r>
        <w:t>FastAPI</w:t>
      </w:r>
      <w:proofErr w:type="spellEnd"/>
      <w:r>
        <w:t xml:space="preserve">; tablas con </w:t>
      </w:r>
      <w:proofErr w:type="spellStart"/>
      <w:r>
        <w:t>timestamps</w:t>
      </w:r>
      <w:proofErr w:type="spellEnd"/>
      <w:r>
        <w:t xml:space="preserve"> UTC, </w:t>
      </w:r>
      <w:proofErr w:type="spellStart"/>
      <w:r>
        <w:t>record_id</w:t>
      </w:r>
      <w:proofErr w:type="spellEnd"/>
      <w:r>
        <w:t xml:space="preserve"> único por proveedor y campos por cada métrica.</w:t>
      </w:r>
    </w:p>
    <w:p w14:paraId="52578DB9" w14:textId="77777777" w:rsidR="003946F5" w:rsidRDefault="00000000">
      <w:pPr>
        <w:jc w:val="both"/>
      </w:pPr>
      <w:r>
        <w:rPr>
          <w:b/>
          <w:bCs/>
        </w:rPr>
        <w:t xml:space="preserve">Herramientas de documentación y pruebas: </w:t>
      </w:r>
      <w:proofErr w:type="spellStart"/>
      <w:r>
        <w:rPr>
          <w:b/>
          <w:bCs/>
        </w:rPr>
        <w:t>OpenAPI</w:t>
      </w:r>
      <w:proofErr w:type="spellEnd"/>
      <w:r>
        <w:rPr>
          <w:b/>
          <w:bCs/>
        </w:rPr>
        <w:t>/Swagger UI y Postman</w:t>
      </w:r>
    </w:p>
    <w:p w14:paraId="03E4E154" w14:textId="77777777" w:rsidR="003946F5" w:rsidRDefault="00000000">
      <w:pPr>
        <w:numPr>
          <w:ilvl w:val="0"/>
          <w:numId w:val="2"/>
        </w:numPr>
        <w:jc w:val="both"/>
      </w:pPr>
      <w:r>
        <w:t xml:space="preserve">Propósito del interfaz: servir de contrato entre la plataforma y la </w:t>
      </w:r>
      <w:proofErr w:type="gramStart"/>
      <w:r>
        <w:t>app</w:t>
      </w:r>
      <w:proofErr w:type="gramEnd"/>
      <w:r>
        <w:t xml:space="preserve"> sin depender de Spike.</w:t>
      </w:r>
    </w:p>
    <w:p w14:paraId="7EA5154D" w14:textId="77777777" w:rsidR="003946F5" w:rsidRDefault="00000000">
      <w:pPr>
        <w:pStyle w:val="Ttulo3"/>
        <w:jc w:val="both"/>
        <w:rPr>
          <w:rFonts w:ascii="Calibri" w:eastAsia="Calibri" w:hAnsi="Calibri" w:cs="Calibri"/>
        </w:rPr>
      </w:pPr>
      <w:bookmarkStart w:id="20" w:name="_heading=h.4i7ojhp" w:colFirst="0" w:colLast="0"/>
      <w:bookmarkEnd w:id="20"/>
      <w:r>
        <w:rPr>
          <w:rFonts w:ascii="Calibri" w:eastAsia="Calibri" w:hAnsi="Calibri" w:cs="Calibri"/>
        </w:rPr>
        <w:t>3.1.4</w:t>
      </w:r>
      <w:r>
        <w:rPr>
          <w:rFonts w:ascii="Calibri" w:eastAsia="Calibri" w:hAnsi="Calibri" w:cs="Calibri"/>
        </w:rPr>
        <w:tab/>
        <w:t>Interfaces de comunicación</w:t>
      </w:r>
    </w:p>
    <w:p w14:paraId="1E2F173F" w14:textId="77777777" w:rsidR="003946F5" w:rsidRDefault="00000000">
      <w:pPr>
        <w:spacing w:after="120"/>
        <w:ind w:firstLine="720"/>
        <w:jc w:val="both"/>
      </w:pPr>
      <w:r>
        <w:t>Los mensajes del sistema son peticiones HTTP JSON, en dos familias:</w:t>
      </w:r>
    </w:p>
    <w:p w14:paraId="0F9B9180" w14:textId="77777777" w:rsidR="003946F5" w:rsidRDefault="00000000">
      <w:pPr>
        <w:spacing w:after="120"/>
        <w:ind w:firstLine="720"/>
        <w:jc w:val="both"/>
      </w:pPr>
      <w:r>
        <w:rPr>
          <w:b/>
          <w:bCs/>
        </w:rPr>
        <w:t xml:space="preserve">Mensajes de datos (consumo por la </w:t>
      </w:r>
      <w:proofErr w:type="gramStart"/>
      <w:r>
        <w:rPr>
          <w:b/>
          <w:bCs/>
        </w:rPr>
        <w:t>app</w:t>
      </w:r>
      <w:proofErr w:type="gramEnd"/>
      <w:r>
        <w:rPr>
          <w:b/>
          <w:bCs/>
        </w:rPr>
        <w:t>).</w:t>
      </w:r>
      <w:r>
        <w:t xml:space="preserve"> Son los que replican a Spike. Cada consulta lleva el Bearer JWT y devuelve métricas canónicas normalizadas:</w:t>
      </w:r>
    </w:p>
    <w:p w14:paraId="5E298529" w14:textId="77777777" w:rsidR="003946F5" w:rsidRDefault="00000000">
      <w:pPr>
        <w:numPr>
          <w:ilvl w:val="0"/>
          <w:numId w:val="4"/>
        </w:numPr>
        <w:spacing w:after="0"/>
        <w:jc w:val="both"/>
      </w:pPr>
      <w:proofErr w:type="spellStart"/>
      <w:r>
        <w:t>timeseries</w:t>
      </w:r>
      <w:proofErr w:type="spellEnd"/>
      <w:r>
        <w:t xml:space="preserve">: </w:t>
      </w:r>
      <w:proofErr w:type="spellStart"/>
      <w:r>
        <w:t>arrays</w:t>
      </w:r>
      <w:proofErr w:type="spellEnd"/>
      <w:r>
        <w:t xml:space="preserve"> paralelos de </w:t>
      </w:r>
      <w:proofErr w:type="spellStart"/>
      <w:r>
        <w:t>offsets</w:t>
      </w:r>
      <w:proofErr w:type="spellEnd"/>
      <w:r>
        <w:t xml:space="preserve">, </w:t>
      </w:r>
      <w:proofErr w:type="spellStart"/>
      <w:r>
        <w:t>durations</w:t>
      </w:r>
      <w:proofErr w:type="spellEnd"/>
      <w:r>
        <w:t xml:space="preserve"> y </w:t>
      </w:r>
      <w:proofErr w:type="spellStart"/>
      <w:r>
        <w:t>values</w:t>
      </w:r>
      <w:proofErr w:type="spellEnd"/>
      <w:r>
        <w:t xml:space="preserve"> para </w:t>
      </w:r>
      <w:proofErr w:type="spellStart"/>
      <w:r>
        <w:t>heartrate</w:t>
      </w:r>
      <w:proofErr w:type="spellEnd"/>
      <w:r>
        <w:t xml:space="preserve"> / </w:t>
      </w:r>
      <w:proofErr w:type="spellStart"/>
      <w:r>
        <w:t>steps</w:t>
      </w:r>
      <w:proofErr w:type="spellEnd"/>
      <w:r>
        <w:t>.</w:t>
      </w:r>
    </w:p>
    <w:p w14:paraId="79E64F6E" w14:textId="77777777" w:rsidR="003946F5" w:rsidRDefault="00000000">
      <w:pPr>
        <w:numPr>
          <w:ilvl w:val="0"/>
          <w:numId w:val="4"/>
        </w:numPr>
        <w:spacing w:after="0"/>
        <w:jc w:val="both"/>
      </w:pPr>
      <w:proofErr w:type="spellStart"/>
      <w:r>
        <w:t>workouts</w:t>
      </w:r>
      <w:proofErr w:type="spellEnd"/>
      <w:r>
        <w:t>: historial con tipo, duración, calorías y FC promedio.</w:t>
      </w:r>
    </w:p>
    <w:p w14:paraId="1382317D" w14:textId="77777777" w:rsidR="003946F5" w:rsidRDefault="00000000">
      <w:pPr>
        <w:numPr>
          <w:ilvl w:val="0"/>
          <w:numId w:val="4"/>
        </w:numPr>
        <w:spacing w:after="0"/>
        <w:jc w:val="both"/>
      </w:pPr>
      <w:proofErr w:type="spellStart"/>
      <w:r>
        <w:t>sleeps</w:t>
      </w:r>
      <w:proofErr w:type="spellEnd"/>
      <w:r>
        <w:t>: fases (profundo, ligero, REM, despierto) con fechas en zona horaria local.</w:t>
      </w:r>
    </w:p>
    <w:p w14:paraId="04B14C13" w14:textId="77777777" w:rsidR="003946F5" w:rsidRDefault="00000000">
      <w:pPr>
        <w:numPr>
          <w:ilvl w:val="0"/>
          <w:numId w:val="4"/>
        </w:numPr>
        <w:spacing w:after="40"/>
        <w:jc w:val="both"/>
      </w:pPr>
      <w:proofErr w:type="spellStart"/>
      <w:r>
        <w:t>records</w:t>
      </w:r>
      <w:proofErr w:type="spellEnd"/>
      <w:r>
        <w:t xml:space="preserve"> / </w:t>
      </w:r>
      <w:proofErr w:type="spellStart"/>
      <w:r>
        <w:t>statistics</w:t>
      </w:r>
      <w:proofErr w:type="spellEnd"/>
      <w:r>
        <w:t>: registros y estadísticas por intervalo y diarias.</w:t>
      </w:r>
    </w:p>
    <w:p w14:paraId="20C02934" w14:textId="77777777" w:rsidR="003946F5" w:rsidRDefault="00000000">
      <w:pPr>
        <w:spacing w:after="120"/>
        <w:ind w:firstLine="720"/>
        <w:jc w:val="both"/>
      </w:pPr>
      <w:r>
        <w:rPr>
          <w:b/>
          <w:bCs/>
        </w:rPr>
        <w:t xml:space="preserve">Mensajes de </w:t>
      </w:r>
      <w:proofErr w:type="spellStart"/>
      <w:r>
        <w:rPr>
          <w:b/>
          <w:bCs/>
        </w:rPr>
        <w:t>onboarding</w:t>
      </w:r>
      <w:proofErr w:type="spellEnd"/>
      <w:r>
        <w:rPr>
          <w:b/>
          <w:bCs/>
        </w:rPr>
        <w:t xml:space="preserve"> B2B (fabricante → </w:t>
      </w:r>
      <w:proofErr w:type="spellStart"/>
      <w:r>
        <w:rPr>
          <w:b/>
          <w:bCs/>
        </w:rPr>
        <w:t>WellQ</w:t>
      </w:r>
      <w:proofErr w:type="spellEnd"/>
      <w:r>
        <w:rPr>
          <w:b/>
          <w:bCs/>
        </w:rPr>
        <w:t xml:space="preserve">). </w:t>
      </w:r>
      <w:r>
        <w:t xml:space="preserve">Cada paso devuelve identificadores que el fabricante persiste para el siguiente paso: </w:t>
      </w:r>
      <w:proofErr w:type="spellStart"/>
      <w:r>
        <w:t>developer_id</w:t>
      </w:r>
      <w:proofErr w:type="spellEnd"/>
      <w:r>
        <w:t xml:space="preserve">, </w:t>
      </w:r>
      <w:proofErr w:type="spellStart"/>
      <w:r>
        <w:t>portal_token</w:t>
      </w:r>
      <w:proofErr w:type="spellEnd"/>
      <w:r>
        <w:t xml:space="preserve">, </w:t>
      </w:r>
      <w:proofErr w:type="spellStart"/>
      <w:proofErr w:type="gramStart"/>
      <w:r>
        <w:t>app</w:t>
      </w:r>
      <w:proofErr w:type="gramEnd"/>
      <w:r>
        <w:t>_id</w:t>
      </w:r>
      <w:proofErr w:type="spellEnd"/>
      <w:r>
        <w:t>/</w:t>
      </w:r>
      <w:proofErr w:type="spellStart"/>
      <w:r>
        <w:t>client_id</w:t>
      </w:r>
      <w:proofErr w:type="spellEnd"/>
      <w:r>
        <w:t>/</w:t>
      </w:r>
      <w:proofErr w:type="spellStart"/>
      <w:r>
        <w:t>secret</w:t>
      </w:r>
      <w:proofErr w:type="spellEnd"/>
      <w:r>
        <w:t xml:space="preserve">, </w:t>
      </w:r>
      <w:proofErr w:type="spellStart"/>
      <w:r>
        <w:t>device_model_id</w:t>
      </w:r>
      <w:proofErr w:type="spellEnd"/>
      <w:r>
        <w:t xml:space="preserve">, </w:t>
      </w:r>
      <w:proofErr w:type="spellStart"/>
      <w:r>
        <w:t>promotion_request_id</w:t>
      </w:r>
      <w:proofErr w:type="spellEnd"/>
      <w:r>
        <w:t>.</w:t>
      </w:r>
    </w:p>
    <w:p w14:paraId="06F9817E" w14:textId="77777777" w:rsidR="003946F5" w:rsidRDefault="00000000">
      <w:pPr>
        <w:spacing w:after="120"/>
        <w:ind w:firstLine="720"/>
        <w:jc w:val="both"/>
      </w:pPr>
      <w:r>
        <w:rPr>
          <w:b/>
          <w:bCs/>
        </w:rPr>
        <w:t>Modelo canónico de datos.</w:t>
      </w:r>
      <w:r>
        <w:t xml:space="preserve"> Las métricas crudas de cada dispositivo se mapean a un set común (GT, HRV-RMSSD, SpO2, FR y calorías). El </w:t>
      </w:r>
      <w:proofErr w:type="spellStart"/>
      <w:r>
        <w:t>mapping</w:t>
      </w:r>
      <w:proofErr w:type="spellEnd"/>
      <w:r>
        <w:t xml:space="preserve"> se declara por </w:t>
      </w:r>
      <w:proofErr w:type="spellStart"/>
      <w:r>
        <w:t>device_model</w:t>
      </w:r>
      <w:proofErr w:type="spellEnd"/>
      <w:r>
        <w:t xml:space="preserve"> y se aplica en normalización antes de exponer.</w:t>
      </w:r>
    </w:p>
    <w:p w14:paraId="2CE96AD5" w14:textId="77777777" w:rsidR="003946F5" w:rsidRDefault="003946F5">
      <w:pPr>
        <w:spacing w:after="120"/>
        <w:ind w:firstLine="720"/>
        <w:jc w:val="both"/>
      </w:pPr>
    </w:p>
    <w:p w14:paraId="11B43FBA" w14:textId="77777777" w:rsidR="003946F5" w:rsidRDefault="003946F5">
      <w:pPr>
        <w:spacing w:after="120"/>
        <w:ind w:firstLine="720"/>
        <w:jc w:val="both"/>
      </w:pPr>
    </w:p>
    <w:p w14:paraId="4AFD8DF3" w14:textId="77777777" w:rsidR="003946F5" w:rsidRDefault="003946F5">
      <w:pPr>
        <w:spacing w:after="120"/>
        <w:ind w:firstLine="720"/>
        <w:jc w:val="both"/>
      </w:pPr>
    </w:p>
    <w:p w14:paraId="7C3B72C6" w14:textId="77777777" w:rsidR="003946F5" w:rsidRDefault="003946F5">
      <w:pPr>
        <w:spacing w:after="120"/>
        <w:ind w:firstLine="720"/>
        <w:jc w:val="both"/>
      </w:pPr>
    </w:p>
    <w:p w14:paraId="0FAF0B6C" w14:textId="77777777" w:rsidR="003946F5" w:rsidRDefault="003946F5">
      <w:pPr>
        <w:spacing w:after="120"/>
        <w:ind w:firstLine="720"/>
        <w:jc w:val="both"/>
      </w:pPr>
    </w:p>
    <w:p w14:paraId="4955DA84" w14:textId="77777777" w:rsidR="003946F5" w:rsidRDefault="003946F5">
      <w:pPr>
        <w:spacing w:after="120"/>
        <w:ind w:firstLine="720"/>
        <w:jc w:val="both"/>
      </w:pPr>
    </w:p>
    <w:p w14:paraId="7DACE133" w14:textId="77777777" w:rsidR="003946F5" w:rsidRDefault="003946F5">
      <w:pPr>
        <w:spacing w:after="120"/>
        <w:ind w:firstLine="720"/>
        <w:jc w:val="both"/>
      </w:pPr>
    </w:p>
    <w:p w14:paraId="6C486D44" w14:textId="77777777" w:rsidR="003946F5" w:rsidRDefault="003946F5">
      <w:pPr>
        <w:spacing w:after="120"/>
        <w:ind w:firstLine="720"/>
        <w:jc w:val="both"/>
      </w:pPr>
    </w:p>
    <w:p w14:paraId="3194C0C4" w14:textId="77777777" w:rsidR="003946F5" w:rsidRDefault="00000000">
      <w:pPr>
        <w:pStyle w:val="Ttulo2"/>
        <w:jc w:val="both"/>
        <w:rPr>
          <w:rFonts w:ascii="Calibri" w:eastAsia="Calibri" w:hAnsi="Calibri" w:cs="Calibri"/>
        </w:rPr>
      </w:pPr>
      <w:bookmarkStart w:id="21" w:name="_heading=h.2xcytpi" w:colFirst="0" w:colLast="0"/>
      <w:bookmarkEnd w:id="21"/>
      <w:r>
        <w:rPr>
          <w:rFonts w:ascii="Calibri" w:eastAsia="Calibri" w:hAnsi="Calibri" w:cs="Calibri"/>
        </w:rPr>
        <w:t>3.2</w:t>
      </w:r>
      <w:r>
        <w:rPr>
          <w:rFonts w:ascii="Calibri" w:eastAsia="Calibri" w:hAnsi="Calibri" w:cs="Calibri"/>
        </w:rPr>
        <w:tab/>
        <w:t>Requisitos funcionales</w:t>
      </w:r>
    </w:p>
    <w:p w14:paraId="32B3EACF" w14:textId="77777777" w:rsidR="003946F5" w:rsidRDefault="00000000">
      <w:pPr>
        <w:spacing w:after="120"/>
      </w:pPr>
      <w:r>
        <w:t>Tabla de requisitos funcionales con ID, descripción, prioridad MoSCoW y criterio de aceptación:</w:t>
      </w:r>
    </w:p>
    <w:sdt>
      <w:sdtPr>
        <w:tag w:val="goog_rdk_1"/>
        <w:id w:val="842700913"/>
        <w:lock w:val="contentLocked"/>
      </w:sdtPr>
      <w:sdtContent>
        <w:tbl>
          <w:tblPr>
            <w:tblStyle w:val="af"/>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4"/>
            <w:gridCol w:w="1663"/>
            <w:gridCol w:w="1140"/>
            <w:gridCol w:w="2018"/>
            <w:gridCol w:w="3205"/>
          </w:tblGrid>
          <w:tr w:rsidR="003946F5" w14:paraId="270FACFA" w14:textId="77777777">
            <w:trPr>
              <w:trHeight w:val="585"/>
            </w:trPr>
            <w:tc>
              <w:tcPr>
                <w:tcW w:w="604" w:type="dxa"/>
                <w:shd w:val="clear" w:color="auto" w:fill="1F3B5C"/>
              </w:tcPr>
              <w:p w14:paraId="3B43C53E" w14:textId="77777777" w:rsidR="003946F5" w:rsidRDefault="00000000">
                <w:r>
                  <w:rPr>
                    <w:b/>
                    <w:bCs/>
                    <w:color w:val="FFFFFF"/>
                    <w:sz w:val="19"/>
                    <w:szCs w:val="19"/>
                  </w:rPr>
                  <w:t>ID</w:t>
                </w:r>
              </w:p>
            </w:tc>
            <w:tc>
              <w:tcPr>
                <w:tcW w:w="1663" w:type="dxa"/>
                <w:shd w:val="clear" w:color="auto" w:fill="1F3B5C"/>
              </w:tcPr>
              <w:p w14:paraId="31F29E49" w14:textId="77777777" w:rsidR="003946F5" w:rsidRDefault="00000000">
                <w:pPr>
                  <w:rPr>
                    <w:color w:val="FFFFFF"/>
                  </w:rPr>
                </w:pPr>
                <w:r>
                  <w:rPr>
                    <w:b/>
                    <w:bCs/>
                    <w:color w:val="FFFFFF"/>
                    <w:sz w:val="19"/>
                    <w:szCs w:val="19"/>
                  </w:rPr>
                  <w:t>Descripción</w:t>
                </w:r>
              </w:p>
            </w:tc>
            <w:tc>
              <w:tcPr>
                <w:tcW w:w="1140" w:type="dxa"/>
                <w:shd w:val="clear" w:color="auto" w:fill="1F3B5C"/>
              </w:tcPr>
              <w:p w14:paraId="43AF2A4A" w14:textId="77777777" w:rsidR="003946F5" w:rsidRDefault="00000000">
                <w:pPr>
                  <w:rPr>
                    <w:color w:val="FFFFFF"/>
                  </w:rPr>
                </w:pPr>
                <w:r>
                  <w:rPr>
                    <w:b/>
                    <w:bCs/>
                    <w:color w:val="FFFFFF"/>
                    <w:sz w:val="19"/>
                    <w:szCs w:val="19"/>
                  </w:rPr>
                  <w:t>Prioridad (MoSCoW)</w:t>
                </w:r>
              </w:p>
            </w:tc>
            <w:tc>
              <w:tcPr>
                <w:tcW w:w="2018" w:type="dxa"/>
                <w:shd w:val="clear" w:color="auto" w:fill="1F3B5C"/>
              </w:tcPr>
              <w:p w14:paraId="31F63592" w14:textId="77777777" w:rsidR="003946F5" w:rsidRDefault="00000000">
                <w:pPr>
                  <w:rPr>
                    <w:color w:val="FFFFFF"/>
                  </w:rPr>
                </w:pPr>
                <w:r>
                  <w:rPr>
                    <w:b/>
                    <w:bCs/>
                    <w:color w:val="FFFFFF"/>
                    <w:sz w:val="19"/>
                    <w:szCs w:val="19"/>
                  </w:rPr>
                  <w:t>Criterio de aceptación</w:t>
                </w:r>
              </w:p>
            </w:tc>
            <w:tc>
              <w:tcPr>
                <w:tcW w:w="3205" w:type="dxa"/>
                <w:shd w:val="clear" w:color="auto" w:fill="1F3B5C"/>
              </w:tcPr>
              <w:p w14:paraId="4D71EFF7" w14:textId="77777777" w:rsidR="003946F5" w:rsidRDefault="00000000">
                <w:pPr>
                  <w:rPr>
                    <w:color w:val="FFFFFF"/>
                  </w:rPr>
                </w:pPr>
                <w:r>
                  <w:rPr>
                    <w:b/>
                    <w:bCs/>
                    <w:color w:val="FFFFFF"/>
                    <w:sz w:val="19"/>
                    <w:szCs w:val="19"/>
                  </w:rPr>
                  <w:t>Endpoints</w:t>
                </w:r>
              </w:p>
            </w:tc>
          </w:tr>
          <w:tr w:rsidR="003946F5" w14:paraId="3DEFC642" w14:textId="77777777">
            <w:trPr>
              <w:trHeight w:val="927"/>
            </w:trPr>
            <w:tc>
              <w:tcPr>
                <w:tcW w:w="604" w:type="dxa"/>
              </w:tcPr>
              <w:p w14:paraId="1F6BA8EC" w14:textId="77777777" w:rsidR="003946F5" w:rsidRDefault="00000000">
                <w:r>
                  <w:rPr>
                    <w:sz w:val="19"/>
                    <w:szCs w:val="19"/>
                  </w:rPr>
                  <w:t>RF-01</w:t>
                </w:r>
              </w:p>
            </w:tc>
            <w:tc>
              <w:tcPr>
                <w:tcW w:w="1663" w:type="dxa"/>
              </w:tcPr>
              <w:p w14:paraId="003C1EC2" w14:textId="77777777" w:rsidR="003946F5" w:rsidRDefault="00000000">
                <w:r>
                  <w:rPr>
                    <w:sz w:val="19"/>
                    <w:szCs w:val="19"/>
                  </w:rPr>
                  <w:t>Registro de fabricante</w:t>
                </w:r>
              </w:p>
            </w:tc>
            <w:tc>
              <w:tcPr>
                <w:tcW w:w="1140" w:type="dxa"/>
              </w:tcPr>
              <w:p w14:paraId="1D74B4B9" w14:textId="77777777" w:rsidR="003946F5" w:rsidRDefault="00000000">
                <w:r>
                  <w:rPr>
                    <w:sz w:val="19"/>
                    <w:szCs w:val="19"/>
                  </w:rPr>
                  <w:t>Must</w:t>
                </w:r>
              </w:p>
            </w:tc>
            <w:tc>
              <w:tcPr>
                <w:tcW w:w="2018" w:type="dxa"/>
              </w:tcPr>
              <w:p w14:paraId="2145D22F" w14:textId="77777777" w:rsidR="003946F5" w:rsidRDefault="00000000">
                <w:r>
                  <w:rPr>
                    <w:sz w:val="19"/>
                    <w:szCs w:val="19"/>
                  </w:rPr>
                  <w:t>Devuelve developer_id y correo de verificación</w:t>
                </w:r>
              </w:p>
            </w:tc>
            <w:tc>
              <w:tcPr>
                <w:tcW w:w="3205" w:type="dxa"/>
              </w:tcPr>
              <w:p w14:paraId="0E9D270D" w14:textId="77777777" w:rsidR="003946F5" w:rsidRDefault="00000000">
                <w:r>
                  <w:rPr>
                    <w:sz w:val="19"/>
                    <w:szCs w:val="19"/>
                  </w:rPr>
                  <w:t>POST /partner/developers/register</w:t>
                </w:r>
              </w:p>
            </w:tc>
          </w:tr>
          <w:tr w:rsidR="003946F5" w14:paraId="33E14FAD" w14:textId="77777777">
            <w:trPr>
              <w:trHeight w:val="927"/>
            </w:trPr>
            <w:tc>
              <w:tcPr>
                <w:tcW w:w="604" w:type="dxa"/>
              </w:tcPr>
              <w:p w14:paraId="3295B615" w14:textId="77777777" w:rsidR="003946F5" w:rsidRDefault="00000000">
                <w:r>
                  <w:rPr>
                    <w:sz w:val="19"/>
                    <w:szCs w:val="19"/>
                  </w:rPr>
                  <w:t>RF-02</w:t>
                </w:r>
              </w:p>
            </w:tc>
            <w:tc>
              <w:tcPr>
                <w:tcW w:w="1663" w:type="dxa"/>
              </w:tcPr>
              <w:p w14:paraId="347710E2" w14:textId="77777777" w:rsidR="003946F5" w:rsidRDefault="00000000">
                <w:r>
                  <w:rPr>
                    <w:sz w:val="19"/>
                    <w:szCs w:val="19"/>
                  </w:rPr>
                  <w:t>Verificación -&gt; portal_token</w:t>
                </w:r>
              </w:p>
            </w:tc>
            <w:tc>
              <w:tcPr>
                <w:tcW w:w="1140" w:type="dxa"/>
              </w:tcPr>
              <w:p w14:paraId="56CF6BFE" w14:textId="77777777" w:rsidR="003946F5" w:rsidRDefault="00000000">
                <w:r>
                  <w:rPr>
                    <w:sz w:val="19"/>
                    <w:szCs w:val="19"/>
                  </w:rPr>
                  <w:t>Must</w:t>
                </w:r>
              </w:p>
            </w:tc>
            <w:tc>
              <w:tcPr>
                <w:tcW w:w="2018" w:type="dxa"/>
              </w:tcPr>
              <w:p w14:paraId="6E6ECA75" w14:textId="77777777" w:rsidR="003946F5" w:rsidRDefault="00000000">
                <w:r>
                  <w:rPr>
                    <w:sz w:val="19"/>
                    <w:szCs w:val="19"/>
                  </w:rPr>
                  <w:t>Emite portal_token que autoriza el resto del onboarding</w:t>
                </w:r>
              </w:p>
            </w:tc>
            <w:tc>
              <w:tcPr>
                <w:tcW w:w="3205" w:type="dxa"/>
              </w:tcPr>
              <w:p w14:paraId="2B59ECE1" w14:textId="77777777" w:rsidR="003946F5" w:rsidRDefault="00000000">
                <w:r>
                  <w:rPr>
                    <w:sz w:val="19"/>
                    <w:szCs w:val="19"/>
                  </w:rPr>
                  <w:t>POST /partner/developers/verify</w:t>
                </w:r>
              </w:p>
            </w:tc>
          </w:tr>
          <w:tr w:rsidR="003946F5" w14:paraId="0004E007" w14:textId="77777777">
            <w:trPr>
              <w:trHeight w:val="927"/>
            </w:trPr>
            <w:tc>
              <w:tcPr>
                <w:tcW w:w="604" w:type="dxa"/>
              </w:tcPr>
              <w:p w14:paraId="65BA74D0" w14:textId="77777777" w:rsidR="003946F5" w:rsidRDefault="00000000">
                <w:r>
                  <w:rPr>
                    <w:sz w:val="19"/>
                    <w:szCs w:val="19"/>
                  </w:rPr>
                  <w:t>RF-03</w:t>
                </w:r>
              </w:p>
            </w:tc>
            <w:tc>
              <w:tcPr>
                <w:tcW w:w="1663" w:type="dxa"/>
              </w:tcPr>
              <w:p w14:paraId="3D204F04" w14:textId="77777777" w:rsidR="003946F5" w:rsidRDefault="00000000">
                <w:r>
                  <w:rPr>
                    <w:sz w:val="19"/>
                    <w:szCs w:val="19"/>
                  </w:rPr>
                  <w:t>Creación de app</w:t>
                </w:r>
              </w:p>
            </w:tc>
            <w:tc>
              <w:tcPr>
                <w:tcW w:w="1140" w:type="dxa"/>
              </w:tcPr>
              <w:p w14:paraId="1B84252C" w14:textId="77777777" w:rsidR="003946F5" w:rsidRDefault="00000000">
                <w:r>
                  <w:rPr>
                    <w:sz w:val="19"/>
                    <w:szCs w:val="19"/>
                  </w:rPr>
                  <w:t>Must</w:t>
                </w:r>
              </w:p>
            </w:tc>
            <w:tc>
              <w:tcPr>
                <w:tcW w:w="2018" w:type="dxa"/>
              </w:tcPr>
              <w:p w14:paraId="3792BEDC" w14:textId="77777777" w:rsidR="003946F5" w:rsidRDefault="00000000">
                <w:r>
                  <w:rPr>
                    <w:sz w:val="19"/>
                    <w:szCs w:val="19"/>
                  </w:rPr>
                  <w:t>Devuelve app_id, client_id, secret</w:t>
                </w:r>
              </w:p>
            </w:tc>
            <w:tc>
              <w:tcPr>
                <w:tcW w:w="3205" w:type="dxa"/>
              </w:tcPr>
              <w:p w14:paraId="13B0C867" w14:textId="77777777" w:rsidR="003946F5" w:rsidRDefault="00000000">
                <w:r>
                  <w:rPr>
                    <w:sz w:val="19"/>
                    <w:szCs w:val="19"/>
                  </w:rPr>
                  <w:t>POST /partner/apps</w:t>
                </w:r>
              </w:p>
            </w:tc>
          </w:tr>
          <w:tr w:rsidR="003946F5" w14:paraId="6D1F89AD" w14:textId="77777777">
            <w:trPr>
              <w:trHeight w:val="927"/>
            </w:trPr>
            <w:tc>
              <w:tcPr>
                <w:tcW w:w="604" w:type="dxa"/>
              </w:tcPr>
              <w:p w14:paraId="56132064" w14:textId="77777777" w:rsidR="003946F5" w:rsidRDefault="00000000">
                <w:r>
                  <w:rPr>
                    <w:sz w:val="19"/>
                    <w:szCs w:val="19"/>
                  </w:rPr>
                  <w:t>RF-04</w:t>
                </w:r>
              </w:p>
            </w:tc>
            <w:tc>
              <w:tcPr>
                <w:tcW w:w="1663" w:type="dxa"/>
              </w:tcPr>
              <w:p w14:paraId="36CE90D8" w14:textId="77777777" w:rsidR="003946F5" w:rsidRDefault="00000000">
                <w:r>
                  <w:rPr>
                    <w:sz w:val="19"/>
                    <w:szCs w:val="19"/>
                  </w:rPr>
                  <w:t>Ver scopes actuales</w:t>
                </w:r>
              </w:p>
            </w:tc>
            <w:tc>
              <w:tcPr>
                <w:tcW w:w="1140" w:type="dxa"/>
              </w:tcPr>
              <w:p w14:paraId="2D97811E" w14:textId="77777777" w:rsidR="003946F5" w:rsidRDefault="00000000">
                <w:r>
                  <w:rPr>
                    <w:sz w:val="19"/>
                    <w:szCs w:val="19"/>
                  </w:rPr>
                  <w:t>Must</w:t>
                </w:r>
              </w:p>
            </w:tc>
            <w:tc>
              <w:tcPr>
                <w:tcW w:w="2018" w:type="dxa"/>
              </w:tcPr>
              <w:p w14:paraId="28411CCA" w14:textId="77777777" w:rsidR="003946F5" w:rsidRDefault="00000000">
                <w:r>
                  <w:rPr>
                    <w:sz w:val="19"/>
                    <w:szCs w:val="19"/>
                  </w:rPr>
                  <w:t>Recibe código 200, se recibe la información correctamente</w:t>
                </w:r>
              </w:p>
            </w:tc>
            <w:tc>
              <w:tcPr>
                <w:tcW w:w="3205" w:type="dxa"/>
              </w:tcPr>
              <w:p w14:paraId="64FA3065" w14:textId="77777777" w:rsidR="003946F5" w:rsidRDefault="00000000">
                <w:r>
                  <w:rPr>
                    <w:sz w:val="19"/>
                    <w:szCs w:val="19"/>
                  </w:rPr>
                  <w:t>GET /partner/apps/{app_id}</w:t>
                </w:r>
              </w:p>
            </w:tc>
          </w:tr>
          <w:tr w:rsidR="003946F5" w14:paraId="2F304542" w14:textId="77777777">
            <w:trPr>
              <w:trHeight w:val="927"/>
            </w:trPr>
            <w:tc>
              <w:tcPr>
                <w:tcW w:w="604" w:type="dxa"/>
              </w:tcPr>
              <w:p w14:paraId="6DF19CC5" w14:textId="77777777" w:rsidR="003946F5" w:rsidRDefault="00000000">
                <w:r>
                  <w:rPr>
                    <w:sz w:val="19"/>
                    <w:szCs w:val="19"/>
                  </w:rPr>
                  <w:t>RF-05</w:t>
                </w:r>
              </w:p>
            </w:tc>
            <w:tc>
              <w:tcPr>
                <w:tcW w:w="1663" w:type="dxa"/>
              </w:tcPr>
              <w:p w14:paraId="69181332" w14:textId="77777777" w:rsidR="003946F5" w:rsidRDefault="00000000">
                <w:r>
                  <w:rPr>
                    <w:sz w:val="19"/>
                    <w:szCs w:val="19"/>
                  </w:rPr>
                  <w:t>Solicitar/actualizar scopes</w:t>
                </w:r>
              </w:p>
            </w:tc>
            <w:tc>
              <w:tcPr>
                <w:tcW w:w="1140" w:type="dxa"/>
              </w:tcPr>
              <w:p w14:paraId="5BA55914" w14:textId="77777777" w:rsidR="003946F5" w:rsidRDefault="00000000">
                <w:r>
                  <w:rPr>
                    <w:sz w:val="19"/>
                    <w:szCs w:val="19"/>
                  </w:rPr>
                  <w:t>Must</w:t>
                </w:r>
              </w:p>
            </w:tc>
            <w:tc>
              <w:tcPr>
                <w:tcW w:w="2018" w:type="dxa"/>
              </w:tcPr>
              <w:p w14:paraId="71572E07" w14:textId="77777777" w:rsidR="003946F5" w:rsidRDefault="00000000">
                <w:r>
                  <w:rPr>
                    <w:sz w:val="19"/>
                    <w:szCs w:val="19"/>
                  </w:rPr>
                  <w:t>Recibe código 200, se actualiza correctamente la información</w:t>
                </w:r>
              </w:p>
            </w:tc>
            <w:tc>
              <w:tcPr>
                <w:tcW w:w="3205" w:type="dxa"/>
              </w:tcPr>
              <w:p w14:paraId="388DB39C" w14:textId="77777777" w:rsidR="003946F5" w:rsidRDefault="00000000">
                <w:r>
                  <w:rPr>
                    <w:sz w:val="19"/>
                    <w:szCs w:val="19"/>
                  </w:rPr>
                  <w:t>PATCH /partner/apps/{app_id}</w:t>
                </w:r>
              </w:p>
            </w:tc>
          </w:tr>
          <w:tr w:rsidR="003946F5" w14:paraId="506D398B" w14:textId="77777777">
            <w:trPr>
              <w:trHeight w:val="927"/>
            </w:trPr>
            <w:tc>
              <w:tcPr>
                <w:tcW w:w="604" w:type="dxa"/>
              </w:tcPr>
              <w:p w14:paraId="69DDC9CB" w14:textId="77777777" w:rsidR="003946F5" w:rsidRDefault="00000000">
                <w:r>
                  <w:rPr>
                    <w:sz w:val="19"/>
                    <w:szCs w:val="19"/>
                  </w:rPr>
                  <w:t>RF-06</w:t>
                </w:r>
              </w:p>
            </w:tc>
            <w:tc>
              <w:tcPr>
                <w:tcW w:w="1663" w:type="dxa"/>
              </w:tcPr>
              <w:p w14:paraId="7C936242" w14:textId="77777777" w:rsidR="003946F5" w:rsidRDefault="00000000">
                <w:r>
                  <w:rPr>
                    <w:sz w:val="19"/>
                    <w:szCs w:val="19"/>
                  </w:rPr>
                  <w:t>Rotar secreto</w:t>
                </w:r>
              </w:p>
            </w:tc>
            <w:tc>
              <w:tcPr>
                <w:tcW w:w="1140" w:type="dxa"/>
              </w:tcPr>
              <w:p w14:paraId="3D2D854C" w14:textId="77777777" w:rsidR="003946F5" w:rsidRDefault="00000000">
                <w:r>
                  <w:rPr>
                    <w:sz w:val="19"/>
                    <w:szCs w:val="19"/>
                  </w:rPr>
                  <w:t>Should</w:t>
                </w:r>
              </w:p>
            </w:tc>
            <w:tc>
              <w:tcPr>
                <w:tcW w:w="2018" w:type="dxa"/>
              </w:tcPr>
              <w:p w14:paraId="165F9040" w14:textId="77777777" w:rsidR="003946F5" w:rsidRDefault="00000000">
                <w:r>
                  <w:rPr>
                    <w:sz w:val="19"/>
                    <w:szCs w:val="19"/>
                  </w:rPr>
                  <w:t>Código 200 con nuevo secret y el viejo se deja inutilizable.</w:t>
                </w:r>
              </w:p>
            </w:tc>
            <w:tc>
              <w:tcPr>
                <w:tcW w:w="3205" w:type="dxa"/>
              </w:tcPr>
              <w:p w14:paraId="6B2DA058" w14:textId="77777777" w:rsidR="003946F5" w:rsidRDefault="00000000">
                <w:r>
                  <w:rPr>
                    <w:sz w:val="19"/>
                    <w:szCs w:val="19"/>
                  </w:rPr>
                  <w:t>POST /partner/apps/{app_id}/secrets/rotate</w:t>
                </w:r>
              </w:p>
            </w:tc>
          </w:tr>
          <w:tr w:rsidR="003946F5" w14:paraId="2470F08C" w14:textId="77777777">
            <w:trPr>
              <w:trHeight w:val="927"/>
            </w:trPr>
            <w:tc>
              <w:tcPr>
                <w:tcW w:w="604" w:type="dxa"/>
              </w:tcPr>
              <w:p w14:paraId="094560CB" w14:textId="77777777" w:rsidR="003946F5" w:rsidRDefault="00000000">
                <w:r>
                  <w:rPr>
                    <w:sz w:val="19"/>
                    <w:szCs w:val="19"/>
                  </w:rPr>
                  <w:t>RF-07</w:t>
                </w:r>
              </w:p>
            </w:tc>
            <w:tc>
              <w:tcPr>
                <w:tcW w:w="1663" w:type="dxa"/>
              </w:tcPr>
              <w:p w14:paraId="459EF050" w14:textId="77777777" w:rsidR="003946F5" w:rsidRDefault="00000000">
                <w:r>
                  <w:rPr>
                    <w:sz w:val="19"/>
                    <w:szCs w:val="19"/>
                  </w:rPr>
                  <w:t>Declarar device_model</w:t>
                </w:r>
              </w:p>
            </w:tc>
            <w:tc>
              <w:tcPr>
                <w:tcW w:w="1140" w:type="dxa"/>
              </w:tcPr>
              <w:p w14:paraId="7D75F91C" w14:textId="77777777" w:rsidR="003946F5" w:rsidRDefault="00000000">
                <w:r>
                  <w:rPr>
                    <w:sz w:val="19"/>
                    <w:szCs w:val="19"/>
                  </w:rPr>
                  <w:t>Must</w:t>
                </w:r>
              </w:p>
            </w:tc>
            <w:tc>
              <w:tcPr>
                <w:tcW w:w="2018" w:type="dxa"/>
              </w:tcPr>
              <w:p w14:paraId="31E2B563" w14:textId="77777777" w:rsidR="003946F5" w:rsidRDefault="00000000">
                <w:r>
                  <w:rPr>
                    <w:sz w:val="19"/>
                    <w:szCs w:val="19"/>
                  </w:rPr>
                  <w:t>Código 201 con device_model_id</w:t>
                </w:r>
              </w:p>
            </w:tc>
            <w:tc>
              <w:tcPr>
                <w:tcW w:w="3205" w:type="dxa"/>
              </w:tcPr>
              <w:p w14:paraId="61556783" w14:textId="77777777" w:rsidR="003946F5" w:rsidRDefault="00000000">
                <w:r>
                  <w:rPr>
                    <w:sz w:val="19"/>
                    <w:szCs w:val="19"/>
                  </w:rPr>
                  <w:t>POST /partner/apps/{app_id}/device-models</w:t>
                </w:r>
              </w:p>
            </w:tc>
          </w:tr>
          <w:tr w:rsidR="003946F5" w14:paraId="3D2A3DD7" w14:textId="77777777">
            <w:trPr>
              <w:trHeight w:val="927"/>
            </w:trPr>
            <w:tc>
              <w:tcPr>
                <w:tcW w:w="604" w:type="dxa"/>
              </w:tcPr>
              <w:p w14:paraId="1BC8EA2D" w14:textId="77777777" w:rsidR="003946F5" w:rsidRDefault="00000000">
                <w:r>
                  <w:rPr>
                    <w:sz w:val="19"/>
                    <w:szCs w:val="19"/>
                  </w:rPr>
                  <w:t>RF-08</w:t>
                </w:r>
              </w:p>
            </w:tc>
            <w:tc>
              <w:tcPr>
                <w:tcW w:w="1663" w:type="dxa"/>
              </w:tcPr>
              <w:p w14:paraId="05CC867C" w14:textId="77777777" w:rsidR="003946F5" w:rsidRDefault="00000000">
                <w:r>
                  <w:rPr>
                    <w:sz w:val="19"/>
                    <w:szCs w:val="19"/>
                  </w:rPr>
                  <w:t>Solicitar producción</w:t>
                </w:r>
              </w:p>
            </w:tc>
            <w:tc>
              <w:tcPr>
                <w:tcW w:w="1140" w:type="dxa"/>
              </w:tcPr>
              <w:p w14:paraId="124FF720" w14:textId="77777777" w:rsidR="003946F5" w:rsidRDefault="00000000">
                <w:r>
                  <w:rPr>
                    <w:sz w:val="19"/>
                    <w:szCs w:val="19"/>
                  </w:rPr>
                  <w:t>Must</w:t>
                </w:r>
              </w:p>
            </w:tc>
            <w:tc>
              <w:tcPr>
                <w:tcW w:w="2018" w:type="dxa"/>
              </w:tcPr>
              <w:p w14:paraId="20C84352" w14:textId="77777777" w:rsidR="003946F5" w:rsidRDefault="00000000">
                <w:r>
                  <w:rPr>
                    <w:sz w:val="19"/>
                    <w:szCs w:val="19"/>
                  </w:rPr>
                  <w:t>Código 201 con promotion_request_id</w:t>
                </w:r>
              </w:p>
            </w:tc>
            <w:tc>
              <w:tcPr>
                <w:tcW w:w="3205" w:type="dxa"/>
              </w:tcPr>
              <w:p w14:paraId="3DCB5936" w14:textId="77777777" w:rsidR="003946F5" w:rsidRDefault="00000000">
                <w:r>
                  <w:rPr>
                    <w:sz w:val="19"/>
                    <w:szCs w:val="19"/>
                  </w:rPr>
                  <w:t>POST /partner/apps/{app_id}/promotion-requests</w:t>
                </w:r>
              </w:p>
            </w:tc>
          </w:tr>
          <w:tr w:rsidR="003946F5" w14:paraId="0AA9A7EA" w14:textId="77777777">
            <w:trPr>
              <w:trHeight w:val="927"/>
            </w:trPr>
            <w:tc>
              <w:tcPr>
                <w:tcW w:w="604" w:type="dxa"/>
              </w:tcPr>
              <w:p w14:paraId="1893370D" w14:textId="77777777" w:rsidR="003946F5" w:rsidRDefault="00000000">
                <w:r>
                  <w:rPr>
                    <w:sz w:val="19"/>
                    <w:szCs w:val="19"/>
                  </w:rPr>
                  <w:t>RF-09</w:t>
                </w:r>
              </w:p>
            </w:tc>
            <w:tc>
              <w:tcPr>
                <w:tcW w:w="1663" w:type="dxa"/>
              </w:tcPr>
              <w:p w14:paraId="62B3AE4F" w14:textId="77777777" w:rsidR="003946F5" w:rsidRDefault="00000000">
                <w:r>
                  <w:rPr>
                    <w:sz w:val="19"/>
                    <w:szCs w:val="19"/>
                  </w:rPr>
                  <w:t>Estado de app</w:t>
                </w:r>
              </w:p>
            </w:tc>
            <w:tc>
              <w:tcPr>
                <w:tcW w:w="1140" w:type="dxa"/>
              </w:tcPr>
              <w:p w14:paraId="2232FC92" w14:textId="77777777" w:rsidR="003946F5" w:rsidRDefault="00000000">
                <w:r>
                  <w:rPr>
                    <w:sz w:val="19"/>
                    <w:szCs w:val="19"/>
                  </w:rPr>
                  <w:t>Must</w:t>
                </w:r>
              </w:p>
            </w:tc>
            <w:tc>
              <w:tcPr>
                <w:tcW w:w="2018" w:type="dxa"/>
              </w:tcPr>
              <w:p w14:paraId="191027C9" w14:textId="77777777" w:rsidR="003946F5" w:rsidRDefault="00000000">
                <w:r>
                  <w:rPr>
                    <w:sz w:val="19"/>
                    <w:szCs w:val="19"/>
                  </w:rPr>
                  <w:t>Código 200</w:t>
                </w:r>
              </w:p>
            </w:tc>
            <w:tc>
              <w:tcPr>
                <w:tcW w:w="3205" w:type="dxa"/>
              </w:tcPr>
              <w:p w14:paraId="1BD30D15" w14:textId="77777777" w:rsidR="003946F5" w:rsidRDefault="00000000">
                <w:r>
                  <w:rPr>
                    <w:sz w:val="19"/>
                    <w:szCs w:val="19"/>
                  </w:rPr>
                  <w:t>GET /partner/apps/{app_id}/status</w:t>
                </w:r>
              </w:p>
            </w:tc>
          </w:tr>
          <w:tr w:rsidR="003946F5" w14:paraId="51BB69A5" w14:textId="77777777">
            <w:trPr>
              <w:trHeight w:val="927"/>
            </w:trPr>
            <w:tc>
              <w:tcPr>
                <w:tcW w:w="604" w:type="dxa"/>
              </w:tcPr>
              <w:p w14:paraId="299B61D9" w14:textId="77777777" w:rsidR="003946F5" w:rsidRDefault="00000000">
                <w:r>
                  <w:rPr>
                    <w:sz w:val="19"/>
                    <w:szCs w:val="19"/>
                  </w:rPr>
                  <w:t>RF-10</w:t>
                </w:r>
              </w:p>
            </w:tc>
            <w:tc>
              <w:tcPr>
                <w:tcW w:w="1663" w:type="dxa"/>
              </w:tcPr>
              <w:p w14:paraId="49059141" w14:textId="77777777" w:rsidR="003946F5" w:rsidRDefault="00000000">
                <w:r>
                  <w:rPr>
                    <w:sz w:val="19"/>
                    <w:szCs w:val="19"/>
                  </w:rPr>
                  <w:t>Consumo de datos por la app</w:t>
                </w:r>
              </w:p>
            </w:tc>
            <w:tc>
              <w:tcPr>
                <w:tcW w:w="1140" w:type="dxa"/>
              </w:tcPr>
              <w:p w14:paraId="75A25921" w14:textId="77777777" w:rsidR="003946F5" w:rsidRDefault="00000000">
                <w:r>
                  <w:rPr>
                    <w:sz w:val="19"/>
                    <w:szCs w:val="19"/>
                  </w:rPr>
                  <w:t>Must</w:t>
                </w:r>
              </w:p>
            </w:tc>
            <w:tc>
              <w:tcPr>
                <w:tcW w:w="2018" w:type="dxa"/>
              </w:tcPr>
              <w:p w14:paraId="7042441E" w14:textId="77777777" w:rsidR="003946F5" w:rsidRDefault="00000000">
                <w:r>
                  <w:rPr>
                    <w:sz w:val="19"/>
                    <w:szCs w:val="19"/>
                  </w:rPr>
                  <w:t>Métricas autenticadas (OAuth/JWT)</w:t>
                </w:r>
              </w:p>
            </w:tc>
            <w:tc>
              <w:tcPr>
                <w:tcW w:w="3205" w:type="dxa"/>
              </w:tcPr>
              <w:p w14:paraId="393C19ED" w14:textId="77777777" w:rsidR="003946F5" w:rsidRDefault="00000000">
                <w:r>
                  <w:rPr>
                    <w:sz w:val="19"/>
                    <w:szCs w:val="19"/>
                  </w:rPr>
                  <w:t>endpoints de datos</w:t>
                </w:r>
              </w:p>
            </w:tc>
          </w:tr>
        </w:tbl>
      </w:sdtContent>
    </w:sdt>
    <w:p w14:paraId="1DD0C2E6" w14:textId="77777777" w:rsidR="003946F5" w:rsidRDefault="003946F5">
      <w:pPr>
        <w:rPr>
          <w:color w:val="FF0000"/>
        </w:rPr>
      </w:pPr>
    </w:p>
    <w:p w14:paraId="6CD1B0DE" w14:textId="77777777" w:rsidR="003946F5" w:rsidRDefault="00000000">
      <w:pPr>
        <w:pStyle w:val="Ttulo2"/>
        <w:jc w:val="both"/>
        <w:rPr>
          <w:rFonts w:ascii="Calibri" w:eastAsia="Calibri" w:hAnsi="Calibri" w:cs="Calibri"/>
        </w:rPr>
      </w:pPr>
      <w:bookmarkStart w:id="22" w:name="_heading=h.1ci93xb" w:colFirst="0" w:colLast="0"/>
      <w:bookmarkEnd w:id="22"/>
      <w:r>
        <w:rPr>
          <w:rFonts w:ascii="Calibri" w:eastAsia="Calibri" w:hAnsi="Calibri" w:cs="Calibri"/>
        </w:rPr>
        <w:t>3.3</w:t>
      </w:r>
      <w:r>
        <w:rPr>
          <w:rFonts w:ascii="Calibri" w:eastAsia="Calibri" w:hAnsi="Calibri" w:cs="Calibri"/>
        </w:rPr>
        <w:tab/>
        <w:t>Requisitos no funcionales</w:t>
      </w:r>
    </w:p>
    <w:p w14:paraId="437B2125" w14:textId="77777777" w:rsidR="003946F5" w:rsidRDefault="00000000">
      <w:pPr>
        <w:pStyle w:val="Ttulo3"/>
        <w:jc w:val="both"/>
        <w:rPr>
          <w:rFonts w:ascii="Calibri" w:eastAsia="Calibri" w:hAnsi="Calibri" w:cs="Calibri"/>
        </w:rPr>
      </w:pPr>
      <w:bookmarkStart w:id="23" w:name="_heading=h.3whwml4" w:colFirst="0" w:colLast="0"/>
      <w:bookmarkEnd w:id="23"/>
      <w:r>
        <w:rPr>
          <w:rFonts w:ascii="Calibri" w:eastAsia="Calibri" w:hAnsi="Calibri" w:cs="Calibri"/>
        </w:rPr>
        <w:t>3.3.1</w:t>
      </w:r>
      <w:r>
        <w:rPr>
          <w:rFonts w:ascii="Calibri" w:eastAsia="Calibri" w:hAnsi="Calibri" w:cs="Calibri"/>
        </w:rPr>
        <w:tab/>
        <w:t>Requisitos de rendimiento</w:t>
      </w:r>
    </w:p>
    <w:p w14:paraId="65B362E1" w14:textId="77777777" w:rsidR="003946F5" w:rsidRDefault="00000000">
      <w:pPr>
        <w:numPr>
          <w:ilvl w:val="0"/>
          <w:numId w:val="19"/>
        </w:numPr>
        <w:spacing w:after="0"/>
        <w:jc w:val="both"/>
      </w:pPr>
      <w:r>
        <w:t>Arranque y recuperación tras fallo. Tras un reinicio, el sistema debe estar operativo (aceptando tráfico) en menos de 30s, sin necesidad de intervención manual.</w:t>
      </w:r>
    </w:p>
    <w:p w14:paraId="2DE534CB" w14:textId="77777777" w:rsidR="003946F5" w:rsidRDefault="00000000">
      <w:pPr>
        <w:numPr>
          <w:ilvl w:val="0"/>
          <w:numId w:val="19"/>
        </w:numPr>
        <w:spacing w:after="0"/>
        <w:jc w:val="both"/>
      </w:pPr>
      <w:r>
        <w:t xml:space="preserve">Recibir información de los </w:t>
      </w:r>
      <w:proofErr w:type="spellStart"/>
      <w:r>
        <w:t>endpoints</w:t>
      </w:r>
      <w:proofErr w:type="spellEnd"/>
      <w:r>
        <w:t xml:space="preserve"> debe procesarse en menos de 100ms de tiempo por lote.</w:t>
      </w:r>
    </w:p>
    <w:p w14:paraId="4D272E88" w14:textId="77777777" w:rsidR="003946F5" w:rsidRDefault="00000000">
      <w:pPr>
        <w:numPr>
          <w:ilvl w:val="0"/>
          <w:numId w:val="19"/>
        </w:numPr>
        <w:jc w:val="both"/>
      </w:pPr>
      <w:r>
        <w:lastRenderedPageBreak/>
        <w:t xml:space="preserve">El 95% de las peticiones deben resolverse en &lt; 300ms medidas desde la recepción del </w:t>
      </w:r>
      <w:proofErr w:type="spellStart"/>
      <w:r>
        <w:t>request</w:t>
      </w:r>
      <w:proofErr w:type="spellEnd"/>
      <w:r>
        <w:t>.</w:t>
      </w:r>
    </w:p>
    <w:p w14:paraId="7330E8A0" w14:textId="77777777" w:rsidR="003946F5" w:rsidRDefault="00000000">
      <w:pPr>
        <w:pStyle w:val="Ttulo3"/>
        <w:jc w:val="both"/>
        <w:rPr>
          <w:rFonts w:ascii="Calibri" w:eastAsia="Calibri" w:hAnsi="Calibri" w:cs="Calibri"/>
        </w:rPr>
      </w:pPr>
      <w:bookmarkStart w:id="24" w:name="_heading=h.2bn6wsx" w:colFirst="0" w:colLast="0"/>
      <w:bookmarkEnd w:id="24"/>
      <w:r>
        <w:rPr>
          <w:rFonts w:ascii="Calibri" w:eastAsia="Calibri" w:hAnsi="Calibri" w:cs="Calibri"/>
        </w:rPr>
        <w:t>3.3.2</w:t>
      </w:r>
      <w:r>
        <w:rPr>
          <w:rFonts w:ascii="Calibri" w:eastAsia="Calibri" w:hAnsi="Calibri" w:cs="Calibri"/>
        </w:rPr>
        <w:tab/>
        <w:t>Seguridad</w:t>
      </w:r>
    </w:p>
    <w:p w14:paraId="36593E6F" w14:textId="77777777" w:rsidR="003946F5" w:rsidRDefault="00000000">
      <w:pPr>
        <w:numPr>
          <w:ilvl w:val="0"/>
          <w:numId w:val="17"/>
        </w:numPr>
        <w:spacing w:after="0"/>
        <w:jc w:val="both"/>
      </w:pPr>
      <w:r>
        <w:t>Autenticación de datos: OAuth 2.0 + JWT (</w:t>
      </w:r>
      <w:proofErr w:type="gramStart"/>
      <w:r>
        <w:t>el app</w:t>
      </w:r>
      <w:proofErr w:type="gramEnd"/>
      <w:r>
        <w:t xml:space="preserve"> emite un token con expiración; la plataforma valida el Bearer).</w:t>
      </w:r>
    </w:p>
    <w:p w14:paraId="18BCE8FD" w14:textId="77777777" w:rsidR="003946F5" w:rsidRDefault="00000000">
      <w:pPr>
        <w:numPr>
          <w:ilvl w:val="0"/>
          <w:numId w:val="17"/>
        </w:numPr>
        <w:spacing w:after="0"/>
        <w:jc w:val="both"/>
      </w:pPr>
      <w:r>
        <w:t xml:space="preserve">Autenticación máquina / </w:t>
      </w:r>
      <w:proofErr w:type="spellStart"/>
      <w:r>
        <w:t>onboarding</w:t>
      </w:r>
      <w:proofErr w:type="spellEnd"/>
      <w:r>
        <w:t xml:space="preserve">: firma HMAC-SHA256 del </w:t>
      </w:r>
      <w:proofErr w:type="spellStart"/>
      <w:r>
        <w:t>application_user_id</w:t>
      </w:r>
      <w:proofErr w:type="spellEnd"/>
      <w:r>
        <w:t xml:space="preserve"> con clave secreta compartida, intercambiada por token de sesión (</w:t>
      </w:r>
      <w:proofErr w:type="spellStart"/>
      <w:r>
        <w:t>portal_token</w:t>
      </w:r>
      <w:proofErr w:type="spellEnd"/>
      <w:r>
        <w:t>).</w:t>
      </w:r>
    </w:p>
    <w:p w14:paraId="22430263" w14:textId="77777777" w:rsidR="003946F5" w:rsidRDefault="00000000">
      <w:pPr>
        <w:numPr>
          <w:ilvl w:val="0"/>
          <w:numId w:val="17"/>
        </w:numPr>
        <w:spacing w:after="0"/>
        <w:jc w:val="both"/>
      </w:pPr>
      <w:r>
        <w:t xml:space="preserve">Secretos: </w:t>
      </w:r>
      <w:proofErr w:type="spellStart"/>
      <w:r>
        <w:t>client_secret</w:t>
      </w:r>
      <w:proofErr w:type="spellEnd"/>
      <w:r>
        <w:t xml:space="preserve"> y claves se almacenan cifrados; soportan rotación sin caídas.</w:t>
      </w:r>
    </w:p>
    <w:p w14:paraId="7FBF4696" w14:textId="77777777" w:rsidR="003946F5" w:rsidRDefault="00000000">
      <w:pPr>
        <w:numPr>
          <w:ilvl w:val="0"/>
          <w:numId w:val="17"/>
        </w:numPr>
        <w:spacing w:after="0"/>
        <w:jc w:val="both"/>
      </w:pPr>
      <w:r>
        <w:t>Transporte: HTTPS obligatorio.</w:t>
      </w:r>
    </w:p>
    <w:p w14:paraId="6803D24A" w14:textId="77777777" w:rsidR="003946F5" w:rsidRDefault="00000000">
      <w:pPr>
        <w:numPr>
          <w:ilvl w:val="0"/>
          <w:numId w:val="17"/>
        </w:numPr>
        <w:jc w:val="both"/>
      </w:pPr>
      <w:proofErr w:type="spellStart"/>
      <w:r>
        <w:t>Scopes</w:t>
      </w:r>
      <w:proofErr w:type="spellEnd"/>
      <w:r>
        <w:t xml:space="preserve">: permisos granulares por </w:t>
      </w:r>
      <w:proofErr w:type="gramStart"/>
      <w:r>
        <w:t>app</w:t>
      </w:r>
      <w:proofErr w:type="gramEnd"/>
      <w:r>
        <w:t>, la plataforma valida que no se excedan los máximos permitidos.</w:t>
      </w:r>
    </w:p>
    <w:p w14:paraId="75A74D00" w14:textId="77777777" w:rsidR="003946F5" w:rsidRDefault="00000000">
      <w:pPr>
        <w:pStyle w:val="Ttulo3"/>
        <w:jc w:val="both"/>
        <w:rPr>
          <w:rFonts w:ascii="Calibri" w:eastAsia="Calibri" w:hAnsi="Calibri" w:cs="Calibri"/>
        </w:rPr>
      </w:pPr>
      <w:bookmarkStart w:id="25" w:name="_heading=h.qsh70q" w:colFirst="0" w:colLast="0"/>
      <w:bookmarkEnd w:id="25"/>
      <w:r>
        <w:rPr>
          <w:rFonts w:ascii="Calibri" w:eastAsia="Calibri" w:hAnsi="Calibri" w:cs="Calibri"/>
        </w:rPr>
        <w:t>3.3.3</w:t>
      </w:r>
      <w:r>
        <w:rPr>
          <w:rFonts w:ascii="Calibri" w:eastAsia="Calibri" w:hAnsi="Calibri" w:cs="Calibri"/>
        </w:rPr>
        <w:tab/>
        <w:t>Fiabilidad</w:t>
      </w:r>
    </w:p>
    <w:p w14:paraId="2E41FD53" w14:textId="77777777" w:rsidR="003946F5" w:rsidRDefault="00000000">
      <w:pPr>
        <w:numPr>
          <w:ilvl w:val="0"/>
          <w:numId w:val="16"/>
        </w:numPr>
        <w:spacing w:after="0"/>
        <w:jc w:val="both"/>
      </w:pPr>
      <w:proofErr w:type="gramStart"/>
      <w:r>
        <w:t>Cero pérdida</w:t>
      </w:r>
      <w:proofErr w:type="gramEnd"/>
      <w:r>
        <w:t xml:space="preserve"> de datos en sincronizaciones exitosas y como máximo 1 incidente no recuperado por mes de desarrollo.</w:t>
      </w:r>
    </w:p>
    <w:p w14:paraId="34A02A9A" w14:textId="77777777" w:rsidR="003946F5" w:rsidRDefault="00000000">
      <w:pPr>
        <w:numPr>
          <w:ilvl w:val="0"/>
          <w:numId w:val="16"/>
        </w:numPr>
        <w:jc w:val="both"/>
      </w:pPr>
      <w:r>
        <w:t xml:space="preserve">Los fallos esperados están cubiertos como token expirado a </w:t>
      </w:r>
      <w:proofErr w:type="spellStart"/>
      <w:r>
        <w:t>re-autenticación</w:t>
      </w:r>
      <w:proofErr w:type="spellEnd"/>
      <w:r>
        <w:t xml:space="preserve">, fabricante caído a vínculo que se marque como caído y reintentar en el siguiente </w:t>
      </w:r>
      <w:proofErr w:type="spellStart"/>
      <w:r>
        <w:t>sync</w:t>
      </w:r>
      <w:proofErr w:type="spellEnd"/>
      <w:r>
        <w:t>. Ningún error de un proveedor debe corromper registros de otro proveedor.</w:t>
      </w:r>
    </w:p>
    <w:p w14:paraId="7F8F1A6D" w14:textId="77777777" w:rsidR="003946F5" w:rsidRDefault="00000000">
      <w:pPr>
        <w:pStyle w:val="Ttulo3"/>
        <w:jc w:val="both"/>
        <w:rPr>
          <w:rFonts w:ascii="Calibri" w:eastAsia="Calibri" w:hAnsi="Calibri" w:cs="Calibri"/>
        </w:rPr>
      </w:pPr>
      <w:bookmarkStart w:id="26" w:name="_heading=h.3as4poj" w:colFirst="0" w:colLast="0"/>
      <w:bookmarkEnd w:id="26"/>
      <w:r>
        <w:rPr>
          <w:rFonts w:ascii="Calibri" w:eastAsia="Calibri" w:hAnsi="Calibri" w:cs="Calibri"/>
        </w:rPr>
        <w:t>3.3.4</w:t>
      </w:r>
      <w:r>
        <w:rPr>
          <w:rFonts w:ascii="Calibri" w:eastAsia="Calibri" w:hAnsi="Calibri" w:cs="Calibri"/>
        </w:rPr>
        <w:tab/>
        <w:t>Disponibilidad</w:t>
      </w:r>
    </w:p>
    <w:p w14:paraId="2FF5C88D" w14:textId="77777777" w:rsidR="003946F5" w:rsidRDefault="00000000">
      <w:pPr>
        <w:numPr>
          <w:ilvl w:val="0"/>
          <w:numId w:val="6"/>
        </w:numPr>
        <w:spacing w:after="0"/>
      </w:pPr>
      <w:r>
        <w:t xml:space="preserve">Requisito expresado en tiempo: disponibilidad del ≥ 95 %, medido como minutos con respuesta &lt; 10 s frente a minutos caído. </w:t>
      </w:r>
    </w:p>
    <w:p w14:paraId="031B93EE" w14:textId="77777777" w:rsidR="003946F5" w:rsidRDefault="00000000">
      <w:pPr>
        <w:numPr>
          <w:ilvl w:val="0"/>
          <w:numId w:val="6"/>
        </w:numPr>
      </w:pPr>
      <w:r>
        <w:t xml:space="preserve">La </w:t>
      </w:r>
      <w:proofErr w:type="gramStart"/>
      <w:r>
        <w:t>app</w:t>
      </w:r>
      <w:proofErr w:type="gramEnd"/>
      <w:r>
        <w:t xml:space="preserve"> ya asume indisponibilidad breve con un caché de 15 min y reintento único tras 401, así que una caída corta degrada a datos cacheados.</w:t>
      </w:r>
    </w:p>
    <w:p w14:paraId="5406C89B" w14:textId="77777777" w:rsidR="003946F5" w:rsidRDefault="00000000">
      <w:pPr>
        <w:pStyle w:val="Ttulo3"/>
        <w:jc w:val="both"/>
        <w:rPr>
          <w:rFonts w:ascii="Calibri" w:eastAsia="Calibri" w:hAnsi="Calibri" w:cs="Calibri"/>
        </w:rPr>
      </w:pPr>
      <w:bookmarkStart w:id="27" w:name="_heading=h.1pxezwc" w:colFirst="0" w:colLast="0"/>
      <w:bookmarkEnd w:id="27"/>
      <w:r>
        <w:rPr>
          <w:rFonts w:ascii="Calibri" w:eastAsia="Calibri" w:hAnsi="Calibri" w:cs="Calibri"/>
        </w:rPr>
        <w:t>3.3.5</w:t>
      </w:r>
      <w:r>
        <w:rPr>
          <w:rFonts w:ascii="Calibri" w:eastAsia="Calibri" w:hAnsi="Calibri" w:cs="Calibri"/>
        </w:rPr>
        <w:tab/>
        <w:t>Mantenibilidad</w:t>
      </w:r>
    </w:p>
    <w:p w14:paraId="234AD687" w14:textId="77777777" w:rsidR="003946F5" w:rsidRDefault="00000000">
      <w:pPr>
        <w:numPr>
          <w:ilvl w:val="0"/>
          <w:numId w:val="11"/>
        </w:numPr>
        <w:spacing w:after="0"/>
        <w:jc w:val="both"/>
      </w:pPr>
      <w:r>
        <w:t>Rotación de secretos programable sin interrumpir servicio.</w:t>
      </w:r>
    </w:p>
    <w:p w14:paraId="0914B8F6" w14:textId="77777777" w:rsidR="003946F5" w:rsidRDefault="00000000">
      <w:pPr>
        <w:numPr>
          <w:ilvl w:val="0"/>
          <w:numId w:val="11"/>
        </w:numPr>
        <w:spacing w:after="0"/>
        <w:jc w:val="both"/>
      </w:pPr>
      <w:r>
        <w:t>Auditabilidad: estados (</w:t>
      </w:r>
      <w:proofErr w:type="spellStart"/>
      <w:r>
        <w:t>sandbox</w:t>
      </w:r>
      <w:proofErr w:type="spellEnd"/>
      <w:r>
        <w:t xml:space="preserve">/producción) y acciones visibles para el equipo </w:t>
      </w:r>
      <w:proofErr w:type="spellStart"/>
      <w:r>
        <w:t>WellQ</w:t>
      </w:r>
      <w:proofErr w:type="spellEnd"/>
      <w:r>
        <w:t>.</w:t>
      </w:r>
    </w:p>
    <w:p w14:paraId="7B086684" w14:textId="77777777" w:rsidR="003946F5" w:rsidRDefault="00000000">
      <w:pPr>
        <w:numPr>
          <w:ilvl w:val="0"/>
          <w:numId w:val="11"/>
        </w:numPr>
        <w:jc w:val="both"/>
      </w:pPr>
      <w:r>
        <w:t xml:space="preserve">Despliegue </w:t>
      </w:r>
      <w:proofErr w:type="spellStart"/>
      <w:r>
        <w:t>contenedorizado</w:t>
      </w:r>
      <w:proofErr w:type="spellEnd"/>
      <w:r>
        <w:t xml:space="preserve"> (Docker) sobre hosting gratuito (Render/</w:t>
      </w:r>
      <w:proofErr w:type="spellStart"/>
      <w:r>
        <w:t>Railway</w:t>
      </w:r>
      <w:proofErr w:type="spellEnd"/>
      <w:r>
        <w:t>).</w:t>
      </w:r>
    </w:p>
    <w:p w14:paraId="0C51DC27" w14:textId="77777777" w:rsidR="003946F5" w:rsidRDefault="00000000">
      <w:pPr>
        <w:pStyle w:val="Ttulo3"/>
        <w:jc w:val="both"/>
        <w:rPr>
          <w:rFonts w:ascii="Calibri" w:eastAsia="Calibri" w:hAnsi="Calibri" w:cs="Calibri"/>
        </w:rPr>
      </w:pPr>
      <w:bookmarkStart w:id="28" w:name="_heading=h.49x2ik5" w:colFirst="0" w:colLast="0"/>
      <w:bookmarkEnd w:id="28"/>
      <w:r>
        <w:rPr>
          <w:rFonts w:ascii="Calibri" w:eastAsia="Calibri" w:hAnsi="Calibri" w:cs="Calibri"/>
        </w:rPr>
        <w:t>3.3.6</w:t>
      </w:r>
      <w:r>
        <w:rPr>
          <w:rFonts w:ascii="Calibri" w:eastAsia="Calibri" w:hAnsi="Calibri" w:cs="Calibri"/>
        </w:rPr>
        <w:tab/>
        <w:t>Portabilidad</w:t>
      </w:r>
    </w:p>
    <w:p w14:paraId="3B7783EF" w14:textId="77777777" w:rsidR="003946F5" w:rsidRDefault="00000000">
      <w:pPr>
        <w:numPr>
          <w:ilvl w:val="0"/>
          <w:numId w:val="1"/>
        </w:numPr>
        <w:spacing w:after="0"/>
        <w:jc w:val="both"/>
      </w:pPr>
      <w:r>
        <w:t xml:space="preserve">Lenguaje por portabilidad: Python 3 + </w:t>
      </w:r>
      <w:proofErr w:type="spellStart"/>
      <w:r>
        <w:t>FastAPI</w:t>
      </w:r>
      <w:proofErr w:type="spellEnd"/>
    </w:p>
    <w:p w14:paraId="730D3167" w14:textId="77777777" w:rsidR="003946F5" w:rsidRDefault="00000000">
      <w:pPr>
        <w:numPr>
          <w:ilvl w:val="0"/>
          <w:numId w:val="1"/>
        </w:numPr>
        <w:spacing w:after="0"/>
        <w:jc w:val="both"/>
      </w:pPr>
      <w:r>
        <w:t>Sistema operativo: indiferente en producción, desarrollo validado en Windows.</w:t>
      </w:r>
    </w:p>
    <w:p w14:paraId="5C2D247E" w14:textId="77777777" w:rsidR="003946F5" w:rsidRPr="00235E6A" w:rsidRDefault="00000000">
      <w:pPr>
        <w:numPr>
          <w:ilvl w:val="0"/>
          <w:numId w:val="1"/>
        </w:numPr>
        <w:jc w:val="both"/>
        <w:rPr>
          <w:lang w:val="en-US"/>
        </w:rPr>
      </w:pPr>
      <w:proofErr w:type="spellStart"/>
      <w:r w:rsidRPr="00235E6A">
        <w:rPr>
          <w:lang w:val="en-US"/>
        </w:rPr>
        <w:t>Contrato</w:t>
      </w:r>
      <w:proofErr w:type="spellEnd"/>
      <w:r w:rsidRPr="00235E6A">
        <w:rPr>
          <w:lang w:val="en-US"/>
        </w:rPr>
        <w:t xml:space="preserve"> </w:t>
      </w:r>
      <w:proofErr w:type="spellStart"/>
      <w:r w:rsidRPr="00235E6A">
        <w:rPr>
          <w:lang w:val="en-US"/>
        </w:rPr>
        <w:t>estable</w:t>
      </w:r>
      <w:proofErr w:type="spellEnd"/>
      <w:r w:rsidRPr="00235E6A">
        <w:rPr>
          <w:lang w:val="en-US"/>
        </w:rPr>
        <w:t xml:space="preserve">: REST/JSON + </w:t>
      </w:r>
      <w:proofErr w:type="spellStart"/>
      <w:r w:rsidRPr="00235E6A">
        <w:rPr>
          <w:lang w:val="en-US"/>
        </w:rPr>
        <w:t>OpenAPI</w:t>
      </w:r>
      <w:proofErr w:type="spellEnd"/>
      <w:r w:rsidRPr="00235E6A">
        <w:rPr>
          <w:lang w:val="en-US"/>
        </w:rPr>
        <w:t>.</w:t>
      </w:r>
    </w:p>
    <w:p w14:paraId="4ADDDB27" w14:textId="77777777" w:rsidR="003946F5" w:rsidRDefault="00000000">
      <w:pPr>
        <w:pStyle w:val="Ttulo3"/>
        <w:keepLines/>
        <w:spacing w:before="200" w:after="0"/>
        <w:jc w:val="both"/>
        <w:rPr>
          <w:rFonts w:ascii="Calibri" w:eastAsia="Calibri" w:hAnsi="Calibri" w:cs="Calibri"/>
        </w:rPr>
      </w:pPr>
      <w:bookmarkStart w:id="29" w:name="_heading=h.2p2csry" w:colFirst="0" w:colLast="0"/>
      <w:bookmarkEnd w:id="29"/>
      <w:r>
        <w:rPr>
          <w:rFonts w:ascii="Calibri" w:eastAsia="Calibri" w:hAnsi="Calibri" w:cs="Calibri"/>
        </w:rPr>
        <w:t>3.4</w:t>
      </w:r>
      <w:r>
        <w:rPr>
          <w:rFonts w:ascii="Calibri" w:eastAsia="Calibri" w:hAnsi="Calibri" w:cs="Calibri"/>
        </w:rPr>
        <w:tab/>
        <w:t>Otros Requisitos</w:t>
      </w:r>
    </w:p>
    <w:p w14:paraId="3C2D37CB" w14:textId="77777777" w:rsidR="003946F5" w:rsidRDefault="00000000">
      <w:pPr>
        <w:numPr>
          <w:ilvl w:val="0"/>
          <w:numId w:val="18"/>
        </w:numPr>
        <w:spacing w:after="0"/>
        <w:jc w:val="both"/>
      </w:pPr>
      <w:r>
        <w:t>Cumplimiento UK GDPR / ICO</w:t>
      </w:r>
    </w:p>
    <w:p w14:paraId="2DC22B4F" w14:textId="77777777" w:rsidR="003946F5" w:rsidRDefault="00000000">
      <w:pPr>
        <w:numPr>
          <w:ilvl w:val="0"/>
          <w:numId w:val="18"/>
        </w:numPr>
        <w:spacing w:after="0"/>
        <w:jc w:val="both"/>
      </w:pPr>
      <w:r>
        <w:t>HTTPS obligatorio</w:t>
      </w:r>
    </w:p>
    <w:p w14:paraId="0D0430E5" w14:textId="77777777" w:rsidR="003946F5" w:rsidRDefault="00000000">
      <w:pPr>
        <w:numPr>
          <w:ilvl w:val="0"/>
          <w:numId w:val="18"/>
        </w:numPr>
        <w:jc w:val="both"/>
      </w:pPr>
      <w:r>
        <w:t xml:space="preserve">Especificación </w:t>
      </w:r>
      <w:proofErr w:type="spellStart"/>
      <w:r>
        <w:t>OpenAPI</w:t>
      </w:r>
      <w:proofErr w:type="spellEnd"/>
      <w:r>
        <w:t xml:space="preserve"> 3.1 publicada en Swagger UI y colección Postman reproducible con entorno configurado</w:t>
      </w:r>
    </w:p>
    <w:p w14:paraId="74D487B2" w14:textId="77777777" w:rsidR="003946F5" w:rsidRDefault="00000000">
      <w:pPr>
        <w:pStyle w:val="Ttulo1"/>
        <w:jc w:val="both"/>
        <w:rPr>
          <w:rFonts w:ascii="Calibri" w:eastAsia="Calibri" w:hAnsi="Calibri" w:cs="Calibri"/>
        </w:rPr>
      </w:pPr>
      <w:bookmarkStart w:id="30" w:name="_heading=h.147n2zr" w:colFirst="0" w:colLast="0"/>
      <w:bookmarkEnd w:id="30"/>
      <w:r>
        <w:rPr>
          <w:rFonts w:ascii="Calibri" w:eastAsia="Calibri" w:hAnsi="Calibri" w:cs="Calibri"/>
        </w:rPr>
        <w:lastRenderedPageBreak/>
        <w:t>4. Propuesta de Planificación</w:t>
      </w:r>
    </w:p>
    <w:p w14:paraId="1866B4F2" w14:textId="77777777" w:rsidR="003946F5" w:rsidRDefault="00000000">
      <w:pPr>
        <w:pStyle w:val="Ttulo2"/>
        <w:jc w:val="both"/>
        <w:rPr>
          <w:rFonts w:ascii="Calibri" w:eastAsia="Calibri" w:hAnsi="Calibri" w:cs="Calibri"/>
        </w:rPr>
      </w:pPr>
      <w:bookmarkStart w:id="31" w:name="_heading=h.3o7alnk" w:colFirst="0" w:colLast="0"/>
      <w:bookmarkEnd w:id="31"/>
      <w:r>
        <w:rPr>
          <w:rFonts w:ascii="Calibri" w:eastAsia="Calibri" w:hAnsi="Calibri" w:cs="Calibri"/>
        </w:rPr>
        <w:t>4.1 Descripción general acerca de la Planificación</w:t>
      </w:r>
    </w:p>
    <w:p w14:paraId="3738765D" w14:textId="77777777" w:rsidR="003946F5" w:rsidRDefault="00000000">
      <w:pPr>
        <w:ind w:firstLine="720"/>
        <w:jc w:val="both"/>
      </w:pPr>
      <w:r>
        <w:t>Se utilizará un enfoque iterativo-incremental organizado en hitos, dividiendo el proyecto en fases de desarrollo, cada una con sus propios entregables. Cada hito entrega una capa funcional acumulativa que se valida antes de avanzar al siguiente.</w:t>
      </w:r>
    </w:p>
    <w:p w14:paraId="0C21AE72" w14:textId="77777777" w:rsidR="003946F5" w:rsidRDefault="00000000">
      <w:pPr>
        <w:pStyle w:val="Ttulo3"/>
        <w:ind w:left="0" w:firstLine="720"/>
        <w:jc w:val="both"/>
        <w:rPr>
          <w:rFonts w:ascii="Calibri" w:eastAsia="Calibri" w:hAnsi="Calibri" w:cs="Calibri"/>
        </w:rPr>
      </w:pPr>
      <w:bookmarkStart w:id="32" w:name="_heading=h.23ckvvd" w:colFirst="0" w:colLast="0"/>
      <w:bookmarkEnd w:id="32"/>
      <w:r>
        <w:rPr>
          <w:rFonts w:ascii="Calibri" w:eastAsia="Calibri" w:hAnsi="Calibri" w:cs="Calibri"/>
        </w:rPr>
        <w:t>4.1.2 Definición del Equipo de Trabajo (Matriz RACI)</w:t>
      </w:r>
    </w:p>
    <w:sdt>
      <w:sdtPr>
        <w:tag w:val="goog_rdk_2"/>
        <w:id w:val="910744296"/>
        <w:lock w:val="contentLocked"/>
      </w:sdtPr>
      <w:sdtContent>
        <w:tbl>
          <w:tblPr>
            <w:tblStyle w:val="af0"/>
            <w:tblW w:w="88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5"/>
            <w:gridCol w:w="1680"/>
            <w:gridCol w:w="1845"/>
            <w:gridCol w:w="1245"/>
            <w:gridCol w:w="870"/>
          </w:tblGrid>
          <w:tr w:rsidR="003946F5" w14:paraId="483FB15C" w14:textId="77777777">
            <w:trPr>
              <w:trHeight w:val="732"/>
            </w:trPr>
            <w:tc>
              <w:tcPr>
                <w:tcW w:w="3225" w:type="dxa"/>
                <w:shd w:val="clear" w:color="auto" w:fill="1F3B5C"/>
              </w:tcPr>
              <w:p w14:paraId="032E0B08" w14:textId="77777777" w:rsidR="003946F5" w:rsidRDefault="00000000">
                <w:r>
                  <w:rPr>
                    <w:b/>
                    <w:bCs/>
                    <w:color w:val="FFFFFF"/>
                    <w:sz w:val="19"/>
                    <w:szCs w:val="19"/>
                  </w:rPr>
                  <w:t>Tarea</w:t>
                </w:r>
              </w:p>
            </w:tc>
            <w:tc>
              <w:tcPr>
                <w:tcW w:w="1680" w:type="dxa"/>
                <w:shd w:val="clear" w:color="auto" w:fill="1F3B5C"/>
              </w:tcPr>
              <w:p w14:paraId="1869ED8D" w14:textId="77777777" w:rsidR="003946F5" w:rsidRDefault="00000000">
                <w:pPr>
                  <w:rPr>
                    <w:color w:val="FFFFFF"/>
                  </w:rPr>
                </w:pPr>
                <w:r>
                  <w:rPr>
                    <w:b/>
                    <w:bCs/>
                    <w:color w:val="FFFFFF"/>
                    <w:sz w:val="19"/>
                    <w:szCs w:val="19"/>
                  </w:rPr>
                  <w:t>Líder del equipo (Mauricio Gatica)</w:t>
                </w:r>
              </w:p>
            </w:tc>
            <w:tc>
              <w:tcPr>
                <w:tcW w:w="1845" w:type="dxa"/>
                <w:shd w:val="clear" w:color="auto" w:fill="1F3B5C"/>
              </w:tcPr>
              <w:p w14:paraId="32CB042E" w14:textId="77777777" w:rsidR="003946F5" w:rsidRDefault="00000000">
                <w:pPr>
                  <w:rPr>
                    <w:color w:val="FFFFFF"/>
                  </w:rPr>
                </w:pPr>
                <w:r>
                  <w:rPr>
                    <w:b/>
                    <w:bCs/>
                    <w:color w:val="FFFFFF"/>
                    <w:sz w:val="19"/>
                    <w:szCs w:val="19"/>
                  </w:rPr>
                  <w:t>Miembro del equipo (Anna Heisig)</w:t>
                </w:r>
              </w:p>
            </w:tc>
            <w:tc>
              <w:tcPr>
                <w:tcW w:w="1245" w:type="dxa"/>
                <w:shd w:val="clear" w:color="auto" w:fill="1F3B5C"/>
              </w:tcPr>
              <w:p w14:paraId="316C2DE8" w14:textId="77777777" w:rsidR="003946F5" w:rsidRDefault="00000000">
                <w:pPr>
                  <w:rPr>
                    <w:b/>
                    <w:bCs/>
                    <w:color w:val="FFFFFF"/>
                    <w:sz w:val="19"/>
                    <w:szCs w:val="19"/>
                  </w:rPr>
                </w:pPr>
                <w:r>
                  <w:rPr>
                    <w:b/>
                    <w:bCs/>
                    <w:color w:val="FFFFFF"/>
                    <w:sz w:val="19"/>
                    <w:szCs w:val="19"/>
                  </w:rPr>
                  <w:t>Max Kreimerman</w:t>
                </w:r>
              </w:p>
            </w:tc>
            <w:tc>
              <w:tcPr>
                <w:tcW w:w="870" w:type="dxa"/>
                <w:shd w:val="clear" w:color="auto" w:fill="1F3B5C"/>
              </w:tcPr>
              <w:p w14:paraId="1E29E4EA" w14:textId="77777777" w:rsidR="003946F5" w:rsidRDefault="00000000">
                <w:pPr>
                  <w:rPr>
                    <w:b/>
                    <w:bCs/>
                    <w:color w:val="FFFFFF"/>
                    <w:sz w:val="19"/>
                    <w:szCs w:val="19"/>
                  </w:rPr>
                </w:pPr>
                <w:r>
                  <w:rPr>
                    <w:b/>
                    <w:bCs/>
                    <w:color w:val="FFFFFF"/>
                    <w:sz w:val="19"/>
                    <w:szCs w:val="19"/>
                  </w:rPr>
                  <w:t>Karina Alvarez</w:t>
                </w:r>
              </w:p>
            </w:tc>
          </w:tr>
          <w:tr w:rsidR="003946F5" w14:paraId="0D42DFA3" w14:textId="77777777">
            <w:trPr>
              <w:trHeight w:val="732"/>
            </w:trPr>
            <w:tc>
              <w:tcPr>
                <w:tcW w:w="3225" w:type="dxa"/>
              </w:tcPr>
              <w:p w14:paraId="4E83F3C8" w14:textId="77777777" w:rsidR="003946F5" w:rsidRDefault="00000000">
                <w:pPr>
                  <w:rPr>
                    <w:sz w:val="20"/>
                    <w:szCs w:val="20"/>
                  </w:rPr>
                </w:pPr>
                <w:r>
                  <w:rPr>
                    <w:sz w:val="20"/>
                    <w:szCs w:val="20"/>
                  </w:rPr>
                  <w:t>Planificación del desarrollo y entrega de la documentación inicial.</w:t>
                </w:r>
              </w:p>
            </w:tc>
            <w:tc>
              <w:tcPr>
                <w:tcW w:w="1680" w:type="dxa"/>
              </w:tcPr>
              <w:p w14:paraId="372C25EF" w14:textId="77777777" w:rsidR="003946F5" w:rsidRDefault="00000000">
                <w:pPr>
                  <w:rPr>
                    <w:sz w:val="20"/>
                    <w:szCs w:val="20"/>
                  </w:rPr>
                </w:pPr>
                <w:r>
                  <w:rPr>
                    <w:sz w:val="20"/>
                    <w:szCs w:val="20"/>
                  </w:rPr>
                  <w:t>R / A</w:t>
                </w:r>
              </w:p>
            </w:tc>
            <w:tc>
              <w:tcPr>
                <w:tcW w:w="1845" w:type="dxa"/>
              </w:tcPr>
              <w:p w14:paraId="33B81957" w14:textId="77777777" w:rsidR="003946F5" w:rsidRDefault="00000000">
                <w:pPr>
                  <w:rPr>
                    <w:sz w:val="20"/>
                    <w:szCs w:val="20"/>
                  </w:rPr>
                </w:pPr>
                <w:r>
                  <w:rPr>
                    <w:sz w:val="20"/>
                    <w:szCs w:val="20"/>
                  </w:rPr>
                  <w:t>R</w:t>
                </w:r>
              </w:p>
            </w:tc>
            <w:tc>
              <w:tcPr>
                <w:tcW w:w="1245" w:type="dxa"/>
              </w:tcPr>
              <w:p w14:paraId="38B0FE71" w14:textId="77777777" w:rsidR="003946F5" w:rsidRDefault="003946F5">
                <w:pPr>
                  <w:rPr>
                    <w:sz w:val="20"/>
                    <w:szCs w:val="20"/>
                  </w:rPr>
                </w:pPr>
              </w:p>
            </w:tc>
            <w:tc>
              <w:tcPr>
                <w:tcW w:w="870" w:type="dxa"/>
              </w:tcPr>
              <w:p w14:paraId="791DF4BD" w14:textId="77777777" w:rsidR="003946F5" w:rsidRDefault="00000000">
                <w:pPr>
                  <w:rPr>
                    <w:sz w:val="20"/>
                    <w:szCs w:val="20"/>
                  </w:rPr>
                </w:pPr>
                <w:r>
                  <w:rPr>
                    <w:sz w:val="20"/>
                    <w:szCs w:val="20"/>
                  </w:rPr>
                  <w:t>C</w:t>
                </w:r>
              </w:p>
            </w:tc>
          </w:tr>
          <w:tr w:rsidR="003946F5" w14:paraId="7A0746D9" w14:textId="77777777">
            <w:trPr>
              <w:trHeight w:val="732"/>
            </w:trPr>
            <w:tc>
              <w:tcPr>
                <w:tcW w:w="3225" w:type="dxa"/>
              </w:tcPr>
              <w:p w14:paraId="598A361F" w14:textId="77777777" w:rsidR="003946F5" w:rsidRDefault="00000000">
                <w:pPr>
                  <w:rPr>
                    <w:sz w:val="20"/>
                    <w:szCs w:val="20"/>
                  </w:rPr>
                </w:pPr>
                <w:r>
                  <w:rPr>
                    <w:sz w:val="20"/>
                    <w:szCs w:val="20"/>
                  </w:rPr>
                  <w:t>Elaboración de documentos de diseño y especificaciones.</w:t>
                </w:r>
              </w:p>
            </w:tc>
            <w:tc>
              <w:tcPr>
                <w:tcW w:w="1680" w:type="dxa"/>
              </w:tcPr>
              <w:p w14:paraId="264B2F29" w14:textId="77777777" w:rsidR="003946F5" w:rsidRDefault="00000000">
                <w:pPr>
                  <w:rPr>
                    <w:sz w:val="20"/>
                    <w:szCs w:val="20"/>
                  </w:rPr>
                </w:pPr>
                <w:r>
                  <w:rPr>
                    <w:sz w:val="20"/>
                    <w:szCs w:val="20"/>
                  </w:rPr>
                  <w:t>R / A</w:t>
                </w:r>
              </w:p>
            </w:tc>
            <w:tc>
              <w:tcPr>
                <w:tcW w:w="1845" w:type="dxa"/>
              </w:tcPr>
              <w:p w14:paraId="2D5D00F3" w14:textId="77777777" w:rsidR="003946F5" w:rsidRDefault="00000000">
                <w:pPr>
                  <w:rPr>
                    <w:sz w:val="20"/>
                    <w:szCs w:val="20"/>
                  </w:rPr>
                </w:pPr>
                <w:r>
                  <w:rPr>
                    <w:sz w:val="20"/>
                    <w:szCs w:val="20"/>
                  </w:rPr>
                  <w:t>R / C</w:t>
                </w:r>
              </w:p>
            </w:tc>
            <w:tc>
              <w:tcPr>
                <w:tcW w:w="1245" w:type="dxa"/>
              </w:tcPr>
              <w:p w14:paraId="63FA47F0" w14:textId="77777777" w:rsidR="003946F5" w:rsidRDefault="003946F5">
                <w:pPr>
                  <w:rPr>
                    <w:sz w:val="20"/>
                    <w:szCs w:val="20"/>
                  </w:rPr>
                </w:pPr>
              </w:p>
            </w:tc>
            <w:tc>
              <w:tcPr>
                <w:tcW w:w="870" w:type="dxa"/>
              </w:tcPr>
              <w:p w14:paraId="13A69DFA" w14:textId="77777777" w:rsidR="003946F5" w:rsidRDefault="003946F5">
                <w:pPr>
                  <w:rPr>
                    <w:sz w:val="20"/>
                    <w:szCs w:val="20"/>
                  </w:rPr>
                </w:pPr>
              </w:p>
            </w:tc>
          </w:tr>
          <w:tr w:rsidR="003946F5" w14:paraId="29798A5A" w14:textId="77777777">
            <w:trPr>
              <w:trHeight w:val="732"/>
            </w:trPr>
            <w:tc>
              <w:tcPr>
                <w:tcW w:w="3225" w:type="dxa"/>
              </w:tcPr>
              <w:p w14:paraId="0435FA88" w14:textId="77777777" w:rsidR="003946F5" w:rsidRDefault="00000000">
                <w:pPr>
                  <w:rPr>
                    <w:sz w:val="20"/>
                    <w:szCs w:val="20"/>
                  </w:rPr>
                </w:pPr>
                <w:r>
                  <w:rPr>
                    <w:sz w:val="20"/>
                    <w:szCs w:val="20"/>
                  </w:rPr>
                  <w:t>Desarrollo de módulo de autenticación funcional.</w:t>
                </w:r>
              </w:p>
            </w:tc>
            <w:tc>
              <w:tcPr>
                <w:tcW w:w="1680" w:type="dxa"/>
              </w:tcPr>
              <w:p w14:paraId="25D8E516" w14:textId="77777777" w:rsidR="003946F5" w:rsidRDefault="00000000">
                <w:pPr>
                  <w:rPr>
                    <w:sz w:val="20"/>
                    <w:szCs w:val="20"/>
                  </w:rPr>
                </w:pPr>
                <w:r>
                  <w:rPr>
                    <w:sz w:val="20"/>
                    <w:szCs w:val="20"/>
                  </w:rPr>
                  <w:t>R</w:t>
                </w:r>
              </w:p>
            </w:tc>
            <w:tc>
              <w:tcPr>
                <w:tcW w:w="1845" w:type="dxa"/>
              </w:tcPr>
              <w:p w14:paraId="0CD940E1" w14:textId="77777777" w:rsidR="003946F5" w:rsidRDefault="00000000">
                <w:pPr>
                  <w:rPr>
                    <w:sz w:val="20"/>
                    <w:szCs w:val="20"/>
                  </w:rPr>
                </w:pPr>
                <w:r>
                  <w:rPr>
                    <w:sz w:val="20"/>
                    <w:szCs w:val="20"/>
                  </w:rPr>
                  <w:t>R</w:t>
                </w:r>
              </w:p>
            </w:tc>
            <w:tc>
              <w:tcPr>
                <w:tcW w:w="1245" w:type="dxa"/>
              </w:tcPr>
              <w:p w14:paraId="059AC0F2" w14:textId="77777777" w:rsidR="003946F5" w:rsidRDefault="00000000">
                <w:pPr>
                  <w:rPr>
                    <w:sz w:val="20"/>
                    <w:szCs w:val="20"/>
                  </w:rPr>
                </w:pPr>
                <w:r>
                  <w:rPr>
                    <w:sz w:val="20"/>
                    <w:szCs w:val="20"/>
                  </w:rPr>
                  <w:t>I</w:t>
                </w:r>
              </w:p>
            </w:tc>
            <w:tc>
              <w:tcPr>
                <w:tcW w:w="870" w:type="dxa"/>
              </w:tcPr>
              <w:p w14:paraId="1CE8C926" w14:textId="77777777" w:rsidR="003946F5" w:rsidRDefault="00000000">
                <w:pPr>
                  <w:rPr>
                    <w:sz w:val="20"/>
                    <w:szCs w:val="20"/>
                  </w:rPr>
                </w:pPr>
                <w:r>
                  <w:rPr>
                    <w:sz w:val="20"/>
                    <w:szCs w:val="20"/>
                  </w:rPr>
                  <w:t>C</w:t>
                </w:r>
              </w:p>
            </w:tc>
          </w:tr>
          <w:tr w:rsidR="003946F5" w14:paraId="3D250B41" w14:textId="77777777">
            <w:trPr>
              <w:trHeight w:val="732"/>
            </w:trPr>
            <w:tc>
              <w:tcPr>
                <w:tcW w:w="3225" w:type="dxa"/>
              </w:tcPr>
              <w:p w14:paraId="36BD667A" w14:textId="77777777" w:rsidR="003946F5" w:rsidRDefault="00000000">
                <w:pPr>
                  <w:rPr>
                    <w:sz w:val="20"/>
                    <w:szCs w:val="20"/>
                  </w:rPr>
                </w:pPr>
                <w:r>
                  <w:rPr>
                    <w:sz w:val="20"/>
                    <w:szCs w:val="20"/>
                  </w:rPr>
                  <w:t>Ingesta de datos de salud funcional e integración nativa de Whoop y Gazmin.</w:t>
                </w:r>
              </w:p>
            </w:tc>
            <w:tc>
              <w:tcPr>
                <w:tcW w:w="1680" w:type="dxa"/>
              </w:tcPr>
              <w:p w14:paraId="1B11309D" w14:textId="77777777" w:rsidR="003946F5" w:rsidRDefault="00000000">
                <w:pPr>
                  <w:rPr>
                    <w:sz w:val="20"/>
                    <w:szCs w:val="20"/>
                  </w:rPr>
                </w:pPr>
                <w:r>
                  <w:rPr>
                    <w:sz w:val="20"/>
                    <w:szCs w:val="20"/>
                  </w:rPr>
                  <w:t>R</w:t>
                </w:r>
              </w:p>
            </w:tc>
            <w:tc>
              <w:tcPr>
                <w:tcW w:w="1845" w:type="dxa"/>
              </w:tcPr>
              <w:p w14:paraId="7D82A5C9" w14:textId="77777777" w:rsidR="003946F5" w:rsidRDefault="00000000">
                <w:pPr>
                  <w:rPr>
                    <w:sz w:val="20"/>
                    <w:szCs w:val="20"/>
                  </w:rPr>
                </w:pPr>
                <w:r>
                  <w:rPr>
                    <w:sz w:val="20"/>
                    <w:szCs w:val="20"/>
                  </w:rPr>
                  <w:t>R</w:t>
                </w:r>
              </w:p>
            </w:tc>
            <w:tc>
              <w:tcPr>
                <w:tcW w:w="1245" w:type="dxa"/>
              </w:tcPr>
              <w:p w14:paraId="181F1D69" w14:textId="77777777" w:rsidR="003946F5" w:rsidRDefault="00000000">
                <w:pPr>
                  <w:rPr>
                    <w:sz w:val="20"/>
                    <w:szCs w:val="20"/>
                  </w:rPr>
                </w:pPr>
                <w:r>
                  <w:rPr>
                    <w:sz w:val="20"/>
                    <w:szCs w:val="20"/>
                  </w:rPr>
                  <w:t>I</w:t>
                </w:r>
              </w:p>
            </w:tc>
            <w:tc>
              <w:tcPr>
                <w:tcW w:w="870" w:type="dxa"/>
              </w:tcPr>
              <w:p w14:paraId="7CB815B0" w14:textId="77777777" w:rsidR="003946F5" w:rsidRDefault="00000000">
                <w:pPr>
                  <w:rPr>
                    <w:sz w:val="20"/>
                    <w:szCs w:val="20"/>
                  </w:rPr>
                </w:pPr>
                <w:r>
                  <w:rPr>
                    <w:sz w:val="20"/>
                    <w:szCs w:val="20"/>
                  </w:rPr>
                  <w:t>C</w:t>
                </w:r>
              </w:p>
            </w:tc>
          </w:tr>
          <w:tr w:rsidR="003946F5" w14:paraId="75CF3F6C" w14:textId="77777777">
            <w:trPr>
              <w:trHeight w:val="732"/>
            </w:trPr>
            <w:tc>
              <w:tcPr>
                <w:tcW w:w="3225" w:type="dxa"/>
              </w:tcPr>
              <w:p w14:paraId="512DA271" w14:textId="77777777" w:rsidR="003946F5" w:rsidRDefault="00000000">
                <w:pPr>
                  <w:rPr>
                    <w:sz w:val="20"/>
                    <w:szCs w:val="20"/>
                  </w:rPr>
                </w:pPr>
                <w:r>
                  <w:rPr>
                    <w:sz w:val="20"/>
                    <w:szCs w:val="20"/>
                  </w:rPr>
                  <w:t>Integraciones de Fitbit y Oura.</w:t>
                </w:r>
              </w:p>
            </w:tc>
            <w:tc>
              <w:tcPr>
                <w:tcW w:w="1680" w:type="dxa"/>
              </w:tcPr>
              <w:p w14:paraId="5EBD9D1E" w14:textId="77777777" w:rsidR="003946F5" w:rsidRDefault="00000000">
                <w:pPr>
                  <w:rPr>
                    <w:sz w:val="20"/>
                    <w:szCs w:val="20"/>
                  </w:rPr>
                </w:pPr>
                <w:r>
                  <w:rPr>
                    <w:sz w:val="20"/>
                    <w:szCs w:val="20"/>
                  </w:rPr>
                  <w:t>R</w:t>
                </w:r>
              </w:p>
            </w:tc>
            <w:tc>
              <w:tcPr>
                <w:tcW w:w="1845" w:type="dxa"/>
              </w:tcPr>
              <w:p w14:paraId="2B418076" w14:textId="77777777" w:rsidR="003946F5" w:rsidRDefault="00000000">
                <w:pPr>
                  <w:rPr>
                    <w:sz w:val="20"/>
                    <w:szCs w:val="20"/>
                  </w:rPr>
                </w:pPr>
                <w:r>
                  <w:rPr>
                    <w:sz w:val="20"/>
                    <w:szCs w:val="20"/>
                  </w:rPr>
                  <w:t>R</w:t>
                </w:r>
              </w:p>
            </w:tc>
            <w:tc>
              <w:tcPr>
                <w:tcW w:w="1245" w:type="dxa"/>
              </w:tcPr>
              <w:p w14:paraId="0AE9EC50" w14:textId="77777777" w:rsidR="003946F5" w:rsidRDefault="00000000">
                <w:pPr>
                  <w:rPr>
                    <w:sz w:val="20"/>
                    <w:szCs w:val="20"/>
                  </w:rPr>
                </w:pPr>
                <w:r>
                  <w:rPr>
                    <w:sz w:val="20"/>
                    <w:szCs w:val="20"/>
                  </w:rPr>
                  <w:t>I / C</w:t>
                </w:r>
              </w:p>
            </w:tc>
            <w:tc>
              <w:tcPr>
                <w:tcW w:w="870" w:type="dxa"/>
              </w:tcPr>
              <w:p w14:paraId="4B1B6A71" w14:textId="77777777" w:rsidR="003946F5" w:rsidRDefault="00000000">
                <w:pPr>
                  <w:rPr>
                    <w:sz w:val="20"/>
                    <w:szCs w:val="20"/>
                  </w:rPr>
                </w:pPr>
                <w:r>
                  <w:rPr>
                    <w:sz w:val="20"/>
                    <w:szCs w:val="20"/>
                  </w:rPr>
                  <w:t>I</w:t>
                </w:r>
              </w:p>
            </w:tc>
          </w:tr>
          <w:tr w:rsidR="003946F5" w14:paraId="29989840" w14:textId="77777777">
            <w:trPr>
              <w:trHeight w:val="732"/>
            </w:trPr>
            <w:tc>
              <w:tcPr>
                <w:tcW w:w="3225" w:type="dxa"/>
              </w:tcPr>
              <w:p w14:paraId="2AC1124A" w14:textId="77777777" w:rsidR="003946F5" w:rsidRDefault="00000000">
                <w:pPr>
                  <w:rPr>
                    <w:sz w:val="20"/>
                    <w:szCs w:val="20"/>
                  </w:rPr>
                </w:pPr>
                <w:r>
                  <w:rPr>
                    <w:sz w:val="20"/>
                    <w:szCs w:val="20"/>
                  </w:rPr>
                  <w:t>Pruebas de carga y desempeño.</w:t>
                </w:r>
              </w:p>
            </w:tc>
            <w:tc>
              <w:tcPr>
                <w:tcW w:w="1680" w:type="dxa"/>
              </w:tcPr>
              <w:p w14:paraId="4BE764B1" w14:textId="77777777" w:rsidR="003946F5" w:rsidRDefault="00000000">
                <w:pPr>
                  <w:rPr>
                    <w:sz w:val="20"/>
                    <w:szCs w:val="20"/>
                  </w:rPr>
                </w:pPr>
                <w:r>
                  <w:rPr>
                    <w:sz w:val="20"/>
                    <w:szCs w:val="20"/>
                  </w:rPr>
                  <w:t>R / A</w:t>
                </w:r>
              </w:p>
            </w:tc>
            <w:tc>
              <w:tcPr>
                <w:tcW w:w="1845" w:type="dxa"/>
              </w:tcPr>
              <w:p w14:paraId="070EC2E8" w14:textId="77777777" w:rsidR="003946F5" w:rsidRDefault="00000000">
                <w:pPr>
                  <w:rPr>
                    <w:sz w:val="20"/>
                    <w:szCs w:val="20"/>
                  </w:rPr>
                </w:pPr>
                <w:r>
                  <w:rPr>
                    <w:sz w:val="20"/>
                    <w:szCs w:val="20"/>
                  </w:rPr>
                  <w:t>R / C</w:t>
                </w:r>
              </w:p>
            </w:tc>
            <w:tc>
              <w:tcPr>
                <w:tcW w:w="1245" w:type="dxa"/>
              </w:tcPr>
              <w:p w14:paraId="5C57E145" w14:textId="77777777" w:rsidR="003946F5" w:rsidRDefault="00000000">
                <w:pPr>
                  <w:rPr>
                    <w:sz w:val="20"/>
                    <w:szCs w:val="20"/>
                  </w:rPr>
                </w:pPr>
                <w:r>
                  <w:rPr>
                    <w:sz w:val="20"/>
                    <w:szCs w:val="20"/>
                  </w:rPr>
                  <w:t>I / C</w:t>
                </w:r>
              </w:p>
            </w:tc>
            <w:tc>
              <w:tcPr>
                <w:tcW w:w="870" w:type="dxa"/>
              </w:tcPr>
              <w:p w14:paraId="326A0D9A" w14:textId="77777777" w:rsidR="003946F5" w:rsidRDefault="003946F5">
                <w:pPr>
                  <w:rPr>
                    <w:sz w:val="20"/>
                    <w:szCs w:val="20"/>
                  </w:rPr>
                </w:pPr>
              </w:p>
            </w:tc>
          </w:tr>
          <w:tr w:rsidR="003946F5" w14:paraId="2C7ED7B1" w14:textId="77777777">
            <w:trPr>
              <w:trHeight w:val="732"/>
            </w:trPr>
            <w:tc>
              <w:tcPr>
                <w:tcW w:w="3225" w:type="dxa"/>
              </w:tcPr>
              <w:p w14:paraId="5E1597C7" w14:textId="77777777" w:rsidR="003946F5" w:rsidRDefault="00000000">
                <w:pPr>
                  <w:rPr>
                    <w:sz w:val="20"/>
                    <w:szCs w:val="20"/>
                  </w:rPr>
                </w:pPr>
                <w:r>
                  <w:rPr>
                    <w:sz w:val="20"/>
                    <w:szCs w:val="20"/>
                  </w:rPr>
                  <w:t>Desarrollo de la interfaz de gestión y finalización del código.</w:t>
                </w:r>
              </w:p>
            </w:tc>
            <w:tc>
              <w:tcPr>
                <w:tcW w:w="1680" w:type="dxa"/>
              </w:tcPr>
              <w:p w14:paraId="7D6CA6E6" w14:textId="77777777" w:rsidR="003946F5" w:rsidRDefault="00000000">
                <w:pPr>
                  <w:rPr>
                    <w:sz w:val="20"/>
                    <w:szCs w:val="20"/>
                  </w:rPr>
                </w:pPr>
                <w:r>
                  <w:rPr>
                    <w:sz w:val="20"/>
                    <w:szCs w:val="20"/>
                  </w:rPr>
                  <w:t>R / A</w:t>
                </w:r>
              </w:p>
            </w:tc>
            <w:tc>
              <w:tcPr>
                <w:tcW w:w="1845" w:type="dxa"/>
              </w:tcPr>
              <w:p w14:paraId="4C4BBE30" w14:textId="77777777" w:rsidR="003946F5" w:rsidRDefault="00000000">
                <w:pPr>
                  <w:rPr>
                    <w:sz w:val="20"/>
                    <w:szCs w:val="20"/>
                  </w:rPr>
                </w:pPr>
                <w:r>
                  <w:rPr>
                    <w:sz w:val="20"/>
                    <w:szCs w:val="20"/>
                  </w:rPr>
                  <w:t>R / C</w:t>
                </w:r>
              </w:p>
            </w:tc>
            <w:tc>
              <w:tcPr>
                <w:tcW w:w="1245" w:type="dxa"/>
              </w:tcPr>
              <w:p w14:paraId="10CC225D" w14:textId="77777777" w:rsidR="003946F5" w:rsidRDefault="00000000">
                <w:pPr>
                  <w:rPr>
                    <w:sz w:val="20"/>
                    <w:szCs w:val="20"/>
                  </w:rPr>
                </w:pPr>
                <w:r>
                  <w:rPr>
                    <w:sz w:val="20"/>
                    <w:szCs w:val="20"/>
                  </w:rPr>
                  <w:t>I</w:t>
                </w:r>
              </w:p>
            </w:tc>
            <w:tc>
              <w:tcPr>
                <w:tcW w:w="870" w:type="dxa"/>
              </w:tcPr>
              <w:p w14:paraId="024F04FC" w14:textId="77777777" w:rsidR="003946F5" w:rsidRDefault="00000000">
                <w:pPr>
                  <w:rPr>
                    <w:sz w:val="20"/>
                    <w:szCs w:val="20"/>
                  </w:rPr>
                </w:pPr>
                <w:r>
                  <w:rPr>
                    <w:sz w:val="20"/>
                    <w:szCs w:val="20"/>
                  </w:rPr>
                  <w:t>I</w:t>
                </w:r>
              </w:p>
            </w:tc>
          </w:tr>
          <w:tr w:rsidR="003946F5" w14:paraId="6D437A43" w14:textId="77777777">
            <w:trPr>
              <w:trHeight w:val="732"/>
            </w:trPr>
            <w:tc>
              <w:tcPr>
                <w:tcW w:w="3225" w:type="dxa"/>
              </w:tcPr>
              <w:p w14:paraId="19257839" w14:textId="77777777" w:rsidR="003946F5" w:rsidRDefault="00000000">
                <w:pPr>
                  <w:rPr>
                    <w:sz w:val="20"/>
                    <w:szCs w:val="20"/>
                  </w:rPr>
                </w:pPr>
                <w:r>
                  <w:rPr>
                    <w:sz w:val="20"/>
                    <w:szCs w:val="20"/>
                  </w:rPr>
                  <w:t>Entrega de documentación final.</w:t>
                </w:r>
              </w:p>
            </w:tc>
            <w:tc>
              <w:tcPr>
                <w:tcW w:w="1680" w:type="dxa"/>
              </w:tcPr>
              <w:p w14:paraId="4D81E1CC" w14:textId="77777777" w:rsidR="003946F5" w:rsidRDefault="00000000">
                <w:pPr>
                  <w:rPr>
                    <w:sz w:val="20"/>
                    <w:szCs w:val="20"/>
                  </w:rPr>
                </w:pPr>
                <w:r>
                  <w:rPr>
                    <w:sz w:val="20"/>
                    <w:szCs w:val="20"/>
                  </w:rPr>
                  <w:t>R / A</w:t>
                </w:r>
              </w:p>
            </w:tc>
            <w:tc>
              <w:tcPr>
                <w:tcW w:w="1845" w:type="dxa"/>
              </w:tcPr>
              <w:p w14:paraId="0AC026B4" w14:textId="77777777" w:rsidR="003946F5" w:rsidRDefault="00000000">
                <w:pPr>
                  <w:rPr>
                    <w:sz w:val="20"/>
                    <w:szCs w:val="20"/>
                  </w:rPr>
                </w:pPr>
                <w:r>
                  <w:rPr>
                    <w:sz w:val="20"/>
                    <w:szCs w:val="20"/>
                  </w:rPr>
                  <w:t xml:space="preserve">R </w:t>
                </w:r>
              </w:p>
            </w:tc>
            <w:tc>
              <w:tcPr>
                <w:tcW w:w="1245" w:type="dxa"/>
              </w:tcPr>
              <w:p w14:paraId="089987D5" w14:textId="77777777" w:rsidR="003946F5" w:rsidRDefault="00000000">
                <w:pPr>
                  <w:rPr>
                    <w:sz w:val="20"/>
                    <w:szCs w:val="20"/>
                  </w:rPr>
                </w:pPr>
                <w:r>
                  <w:rPr>
                    <w:sz w:val="20"/>
                    <w:szCs w:val="20"/>
                  </w:rPr>
                  <w:t>I</w:t>
                </w:r>
              </w:p>
            </w:tc>
            <w:tc>
              <w:tcPr>
                <w:tcW w:w="870" w:type="dxa"/>
              </w:tcPr>
              <w:p w14:paraId="04FCB1F3" w14:textId="77777777" w:rsidR="003946F5" w:rsidRDefault="00000000">
                <w:pPr>
                  <w:rPr>
                    <w:sz w:val="20"/>
                    <w:szCs w:val="20"/>
                  </w:rPr>
                </w:pPr>
                <w:r>
                  <w:rPr>
                    <w:sz w:val="20"/>
                    <w:szCs w:val="20"/>
                  </w:rPr>
                  <w:t>I</w:t>
                </w:r>
              </w:p>
            </w:tc>
          </w:tr>
        </w:tbl>
      </w:sdtContent>
    </w:sdt>
    <w:p w14:paraId="50B64504" w14:textId="77777777" w:rsidR="003946F5" w:rsidRDefault="003946F5">
      <w:pPr>
        <w:rPr>
          <w:color w:val="FF0000"/>
        </w:rPr>
      </w:pPr>
    </w:p>
    <w:p w14:paraId="7B827AD9" w14:textId="77777777" w:rsidR="003946F5" w:rsidRDefault="00000000">
      <w:pPr>
        <w:pStyle w:val="Ttulo3"/>
        <w:jc w:val="both"/>
        <w:rPr>
          <w:rFonts w:ascii="Calibri" w:eastAsia="Calibri" w:hAnsi="Calibri" w:cs="Calibri"/>
        </w:rPr>
      </w:pPr>
      <w:bookmarkStart w:id="33" w:name="_heading=h.ihv636" w:colFirst="0" w:colLast="0"/>
      <w:bookmarkEnd w:id="33"/>
      <w:r>
        <w:rPr>
          <w:rFonts w:ascii="Calibri" w:eastAsia="Calibri" w:hAnsi="Calibri" w:cs="Calibri"/>
        </w:rPr>
        <w:t>4.1.3 Definición de Actividades principales del Proyecto</w:t>
      </w:r>
    </w:p>
    <w:sdt>
      <w:sdtPr>
        <w:tag w:val="goog_rdk_3"/>
        <w:id w:val="-1045498177"/>
        <w:lock w:val="contentLocked"/>
      </w:sdtPr>
      <w:sdtContent>
        <w:tbl>
          <w:tblPr>
            <w:tblStyle w:val="af1"/>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460"/>
          </w:tblGrid>
          <w:tr w:rsidR="003946F5" w14:paraId="2555EF85" w14:textId="77777777">
            <w:trPr>
              <w:trHeight w:val="559"/>
            </w:trPr>
            <w:tc>
              <w:tcPr>
                <w:tcW w:w="3330" w:type="dxa"/>
                <w:shd w:val="clear" w:color="auto" w:fill="1F3B5C"/>
              </w:tcPr>
              <w:p w14:paraId="57AFD336" w14:textId="77777777" w:rsidR="003946F5" w:rsidRDefault="00000000">
                <w:r>
                  <w:rPr>
                    <w:b/>
                    <w:bCs/>
                    <w:color w:val="FFFFFF"/>
                    <w:sz w:val="19"/>
                    <w:szCs w:val="19"/>
                  </w:rPr>
                  <w:t>Tarea</w:t>
                </w:r>
              </w:p>
            </w:tc>
            <w:tc>
              <w:tcPr>
                <w:tcW w:w="5460" w:type="dxa"/>
                <w:shd w:val="clear" w:color="auto" w:fill="1F3B5C"/>
              </w:tcPr>
              <w:p w14:paraId="0F46AC8A" w14:textId="77777777" w:rsidR="003946F5" w:rsidRDefault="00000000">
                <w:pPr>
                  <w:rPr>
                    <w:b/>
                    <w:bCs/>
                    <w:color w:val="FFFFFF"/>
                    <w:sz w:val="19"/>
                    <w:szCs w:val="19"/>
                  </w:rPr>
                </w:pPr>
                <w:r>
                  <w:rPr>
                    <w:b/>
                    <w:bCs/>
                    <w:color w:val="FFFFFF"/>
                    <w:sz w:val="19"/>
                    <w:szCs w:val="19"/>
                  </w:rPr>
                  <w:t>Descripción</w:t>
                </w:r>
              </w:p>
            </w:tc>
          </w:tr>
          <w:tr w:rsidR="003946F5" w14:paraId="31CF501C" w14:textId="77777777">
            <w:trPr>
              <w:trHeight w:val="559"/>
            </w:trPr>
            <w:tc>
              <w:tcPr>
                <w:tcW w:w="3330" w:type="dxa"/>
              </w:tcPr>
              <w:p w14:paraId="6CD27C6F" w14:textId="77777777" w:rsidR="003946F5" w:rsidRDefault="00000000">
                <w:pPr>
                  <w:rPr>
                    <w:sz w:val="20"/>
                    <w:szCs w:val="20"/>
                  </w:rPr>
                </w:pPr>
                <w:r>
                  <w:rPr>
                    <w:sz w:val="20"/>
                    <w:szCs w:val="20"/>
                  </w:rPr>
                  <w:t>Planificación del desarrollo y documentación inicial.</w:t>
                </w:r>
              </w:p>
            </w:tc>
            <w:tc>
              <w:tcPr>
                <w:tcW w:w="5460" w:type="dxa"/>
              </w:tcPr>
              <w:p w14:paraId="61FC943A" w14:textId="77777777" w:rsidR="003946F5" w:rsidRDefault="00000000">
                <w:pPr>
                  <w:rPr>
                    <w:sz w:val="20"/>
                    <w:szCs w:val="20"/>
                  </w:rPr>
                </w:pPr>
                <w:r>
                  <w:rPr>
                    <w:sz w:val="20"/>
                    <w:szCs w:val="20"/>
                  </w:rPr>
                  <w:t>Redactar relevancia, objetivos, metodología, plan de trabajo y Gantt</w:t>
                </w:r>
              </w:p>
            </w:tc>
          </w:tr>
          <w:tr w:rsidR="003946F5" w14:paraId="6FAFD178" w14:textId="77777777">
            <w:trPr>
              <w:trHeight w:val="559"/>
            </w:trPr>
            <w:tc>
              <w:tcPr>
                <w:tcW w:w="3330" w:type="dxa"/>
              </w:tcPr>
              <w:p w14:paraId="7941103E" w14:textId="77777777" w:rsidR="003946F5" w:rsidRDefault="00000000">
                <w:pPr>
                  <w:rPr>
                    <w:sz w:val="20"/>
                    <w:szCs w:val="20"/>
                  </w:rPr>
                </w:pPr>
                <w:r>
                  <w:rPr>
                    <w:sz w:val="20"/>
                    <w:szCs w:val="20"/>
                  </w:rPr>
                  <w:t>Elaboración de documentos de diseño y especificaciones.</w:t>
                </w:r>
              </w:p>
            </w:tc>
            <w:tc>
              <w:tcPr>
                <w:tcW w:w="5460" w:type="dxa"/>
              </w:tcPr>
              <w:p w14:paraId="50192511" w14:textId="77777777" w:rsidR="003946F5" w:rsidRDefault="00000000">
                <w:pPr>
                  <w:rPr>
                    <w:sz w:val="20"/>
                    <w:szCs w:val="20"/>
                  </w:rPr>
                </w:pPr>
                <w:r>
                  <w:rPr>
                    <w:sz w:val="20"/>
                    <w:szCs w:val="20"/>
                  </w:rPr>
                  <w:t>Especificar los requerimientos y modelo de datos de la API. Entregar mockups, diagramas y casos de uso.</w:t>
                </w:r>
              </w:p>
            </w:tc>
          </w:tr>
          <w:tr w:rsidR="003946F5" w14:paraId="58D45FAC" w14:textId="77777777">
            <w:trPr>
              <w:trHeight w:val="559"/>
            </w:trPr>
            <w:tc>
              <w:tcPr>
                <w:tcW w:w="3330" w:type="dxa"/>
              </w:tcPr>
              <w:p w14:paraId="4703CFB2" w14:textId="77777777" w:rsidR="003946F5" w:rsidRDefault="00000000">
                <w:pPr>
                  <w:rPr>
                    <w:sz w:val="20"/>
                    <w:szCs w:val="20"/>
                  </w:rPr>
                </w:pPr>
                <w:r>
                  <w:rPr>
                    <w:sz w:val="20"/>
                    <w:szCs w:val="20"/>
                  </w:rPr>
                  <w:t>Desarrollo de módulo de autenticación funcional.</w:t>
                </w:r>
              </w:p>
            </w:tc>
            <w:tc>
              <w:tcPr>
                <w:tcW w:w="5460" w:type="dxa"/>
              </w:tcPr>
              <w:p w14:paraId="7843B71A" w14:textId="77777777" w:rsidR="003946F5" w:rsidRDefault="00000000">
                <w:pPr>
                  <w:rPr>
                    <w:sz w:val="20"/>
                    <w:szCs w:val="20"/>
                  </w:rPr>
                </w:pPr>
                <w:r>
                  <w:rPr>
                    <w:sz w:val="20"/>
                    <w:szCs w:val="20"/>
                  </w:rPr>
                  <w:t>Implementación de endpoint de autenticación con token JWT.</w:t>
                </w:r>
              </w:p>
            </w:tc>
          </w:tr>
          <w:tr w:rsidR="003946F5" w14:paraId="20538FFD" w14:textId="77777777">
            <w:trPr>
              <w:trHeight w:val="559"/>
            </w:trPr>
            <w:tc>
              <w:tcPr>
                <w:tcW w:w="3330" w:type="dxa"/>
              </w:tcPr>
              <w:p w14:paraId="666733CE" w14:textId="77777777" w:rsidR="003946F5" w:rsidRDefault="00000000">
                <w:pPr>
                  <w:rPr>
                    <w:sz w:val="20"/>
                    <w:szCs w:val="20"/>
                  </w:rPr>
                </w:pPr>
                <w:r>
                  <w:rPr>
                    <w:sz w:val="20"/>
                    <w:szCs w:val="20"/>
                  </w:rPr>
                  <w:lastRenderedPageBreak/>
                  <w:t>Desarrollo inicial de la interfaz.</w:t>
                </w:r>
              </w:p>
            </w:tc>
            <w:tc>
              <w:tcPr>
                <w:tcW w:w="5460" w:type="dxa"/>
              </w:tcPr>
              <w:p w14:paraId="203B5C60" w14:textId="77777777" w:rsidR="003946F5" w:rsidRDefault="00000000">
                <w:pPr>
                  <w:rPr>
                    <w:sz w:val="20"/>
                    <w:szCs w:val="20"/>
                  </w:rPr>
                </w:pPr>
                <w:r>
                  <w:rPr>
                    <w:sz w:val="20"/>
                    <w:szCs w:val="20"/>
                  </w:rPr>
                  <w:t>Desarrollo de una interfaz básica para probar funcionalidades.</w:t>
                </w:r>
              </w:p>
            </w:tc>
          </w:tr>
          <w:tr w:rsidR="003946F5" w14:paraId="36141C43" w14:textId="77777777">
            <w:trPr>
              <w:trHeight w:val="559"/>
            </w:trPr>
            <w:tc>
              <w:tcPr>
                <w:tcW w:w="3330" w:type="dxa"/>
              </w:tcPr>
              <w:p w14:paraId="40C7B0D5" w14:textId="77777777" w:rsidR="003946F5" w:rsidRDefault="00000000">
                <w:pPr>
                  <w:rPr>
                    <w:sz w:val="20"/>
                    <w:szCs w:val="20"/>
                  </w:rPr>
                </w:pPr>
                <w:r>
                  <w:rPr>
                    <w:sz w:val="20"/>
                    <w:szCs w:val="20"/>
                  </w:rPr>
                  <w:t>Ingesta de datos de salud funcional e integración nativa de Whoop y Gazmin. Desarrollo de endpoints.</w:t>
                </w:r>
              </w:p>
            </w:tc>
            <w:tc>
              <w:tcPr>
                <w:tcW w:w="5460" w:type="dxa"/>
              </w:tcPr>
              <w:p w14:paraId="47D79FA3" w14:textId="77777777" w:rsidR="003946F5" w:rsidRDefault="00000000">
                <w:pPr>
                  <w:rPr>
                    <w:sz w:val="20"/>
                    <w:szCs w:val="20"/>
                  </w:rPr>
                </w:pPr>
                <w:r>
                  <w:rPr>
                    <w:sz w:val="20"/>
                    <w:szCs w:val="20"/>
                  </w:rPr>
                  <w:t>Reimplementación de los endpoints de consulta consumidos por la app más la integración nativa de las APIs.</w:t>
                </w:r>
              </w:p>
            </w:tc>
          </w:tr>
          <w:tr w:rsidR="003946F5" w14:paraId="1F667F26" w14:textId="77777777">
            <w:trPr>
              <w:trHeight w:val="559"/>
            </w:trPr>
            <w:tc>
              <w:tcPr>
                <w:tcW w:w="3330" w:type="dxa"/>
              </w:tcPr>
              <w:p w14:paraId="3C8D0D55" w14:textId="77777777" w:rsidR="003946F5" w:rsidRDefault="00000000">
                <w:pPr>
                  <w:rPr>
                    <w:sz w:val="20"/>
                    <w:szCs w:val="20"/>
                  </w:rPr>
                </w:pPr>
                <w:r>
                  <w:rPr>
                    <w:sz w:val="20"/>
                    <w:szCs w:val="20"/>
                  </w:rPr>
                  <w:t>Desarrollo completo de integraciones (Fitbit y Oura)</w:t>
                </w:r>
              </w:p>
            </w:tc>
            <w:tc>
              <w:tcPr>
                <w:tcW w:w="5460" w:type="dxa"/>
              </w:tcPr>
              <w:p w14:paraId="0A454B4D" w14:textId="77777777" w:rsidR="003946F5" w:rsidRDefault="00000000">
                <w:pPr>
                  <w:rPr>
                    <w:sz w:val="20"/>
                    <w:szCs w:val="20"/>
                  </w:rPr>
                </w:pPr>
                <w:r>
                  <w:rPr>
                    <w:sz w:val="20"/>
                    <w:szCs w:val="20"/>
                  </w:rPr>
                  <w:t>Integración nativa de Fitbit y Oura, completando el nuevo modelo y normalizando la información recibida</w:t>
                </w:r>
              </w:p>
            </w:tc>
          </w:tr>
          <w:tr w:rsidR="003946F5" w14:paraId="71EBC925" w14:textId="77777777">
            <w:trPr>
              <w:trHeight w:val="559"/>
            </w:trPr>
            <w:tc>
              <w:tcPr>
                <w:tcW w:w="3330" w:type="dxa"/>
              </w:tcPr>
              <w:p w14:paraId="3A2894CB" w14:textId="77777777" w:rsidR="003946F5" w:rsidRDefault="00000000">
                <w:pPr>
                  <w:rPr>
                    <w:sz w:val="20"/>
                    <w:szCs w:val="20"/>
                  </w:rPr>
                </w:pPr>
                <w:r>
                  <w:rPr>
                    <w:sz w:val="20"/>
                    <w:szCs w:val="20"/>
                  </w:rPr>
                  <w:t>Pruebas de carga y desempeño.</w:t>
                </w:r>
              </w:p>
            </w:tc>
            <w:tc>
              <w:tcPr>
                <w:tcW w:w="5460" w:type="dxa"/>
              </w:tcPr>
              <w:p w14:paraId="41E10E3B" w14:textId="77777777" w:rsidR="003946F5" w:rsidRDefault="00000000">
                <w:pPr>
                  <w:rPr>
                    <w:sz w:val="20"/>
                    <w:szCs w:val="20"/>
                  </w:rPr>
                </w:pPr>
                <w:r>
                  <w:rPr>
                    <w:sz w:val="20"/>
                    <w:szCs w:val="20"/>
                  </w:rPr>
                  <w:t>Pruebas de contrato desde el OpenAPI, verificación de funcionalidades.</w:t>
                </w:r>
              </w:p>
            </w:tc>
          </w:tr>
          <w:tr w:rsidR="003946F5" w14:paraId="1C9F84FC" w14:textId="77777777">
            <w:trPr>
              <w:trHeight w:val="559"/>
            </w:trPr>
            <w:tc>
              <w:tcPr>
                <w:tcW w:w="3330" w:type="dxa"/>
              </w:tcPr>
              <w:p w14:paraId="7D9076DD" w14:textId="77777777" w:rsidR="003946F5" w:rsidRDefault="00000000">
                <w:pPr>
                  <w:rPr>
                    <w:sz w:val="20"/>
                    <w:szCs w:val="20"/>
                  </w:rPr>
                </w:pPr>
                <w:r>
                  <w:rPr>
                    <w:sz w:val="20"/>
                    <w:szCs w:val="20"/>
                  </w:rPr>
                  <w:t>Entrega del producto final y repositorio de github.</w:t>
                </w:r>
              </w:p>
            </w:tc>
            <w:tc>
              <w:tcPr>
                <w:tcW w:w="5460" w:type="dxa"/>
              </w:tcPr>
              <w:p w14:paraId="2A2D082E" w14:textId="77777777" w:rsidR="003946F5" w:rsidRDefault="00000000">
                <w:pPr>
                  <w:rPr>
                    <w:sz w:val="20"/>
                    <w:szCs w:val="20"/>
                  </w:rPr>
                </w:pPr>
                <w:r>
                  <w:rPr>
                    <w:sz w:val="20"/>
                    <w:szCs w:val="20"/>
                  </w:rPr>
                  <w:t>La app WellQ posee ahora una plataforma propia que reemplaza a  spikeapi.com, con Whoop, Gazmin, Fitbit y Oura integrados de manera nativa.</w:t>
                </w:r>
              </w:p>
            </w:tc>
          </w:tr>
          <w:tr w:rsidR="003946F5" w14:paraId="3C144984" w14:textId="77777777">
            <w:trPr>
              <w:trHeight w:val="559"/>
            </w:trPr>
            <w:tc>
              <w:tcPr>
                <w:tcW w:w="3330" w:type="dxa"/>
              </w:tcPr>
              <w:p w14:paraId="2EBD7AD5" w14:textId="77777777" w:rsidR="003946F5" w:rsidRDefault="00000000">
                <w:pPr>
                  <w:rPr>
                    <w:sz w:val="20"/>
                    <w:szCs w:val="20"/>
                  </w:rPr>
                </w:pPr>
                <w:r>
                  <w:rPr>
                    <w:sz w:val="20"/>
                    <w:szCs w:val="20"/>
                  </w:rPr>
                  <w:t>Entrega de documentación final.</w:t>
                </w:r>
              </w:p>
            </w:tc>
            <w:tc>
              <w:tcPr>
                <w:tcW w:w="5460" w:type="dxa"/>
              </w:tcPr>
              <w:p w14:paraId="361E1B91" w14:textId="77777777" w:rsidR="003946F5" w:rsidRDefault="00000000">
                <w:pPr>
                  <w:rPr>
                    <w:sz w:val="20"/>
                    <w:szCs w:val="20"/>
                  </w:rPr>
                </w:pPr>
                <w:r>
                  <w:rPr>
                    <w:sz w:val="20"/>
                    <w:szCs w:val="20"/>
                  </w:rPr>
                  <w:t>Se entrega la documentación detallando el desarrollo del proyecto, funcionalidades y modo de uso del producto.</w:t>
                </w:r>
              </w:p>
            </w:tc>
          </w:tr>
        </w:tbl>
      </w:sdtContent>
    </w:sdt>
    <w:p w14:paraId="71551D80" w14:textId="77777777" w:rsidR="003946F5" w:rsidRDefault="003946F5"/>
    <w:p w14:paraId="69599B74" w14:textId="77777777" w:rsidR="003946F5" w:rsidRDefault="00000000">
      <w:pPr>
        <w:pStyle w:val="Ttulo3"/>
        <w:jc w:val="both"/>
        <w:rPr>
          <w:rFonts w:ascii="Calibri" w:eastAsia="Calibri" w:hAnsi="Calibri" w:cs="Calibri"/>
        </w:rPr>
      </w:pPr>
      <w:bookmarkStart w:id="34" w:name="_heading=h.32hioqz" w:colFirst="0" w:colLast="0"/>
      <w:bookmarkEnd w:id="34"/>
      <w:r>
        <w:rPr>
          <w:rFonts w:ascii="Calibri" w:eastAsia="Calibri" w:hAnsi="Calibri" w:cs="Calibri"/>
        </w:rPr>
        <w:t>4.1.4 Diagrama EDT</w:t>
      </w:r>
    </w:p>
    <w:p w14:paraId="2DAD96F8" w14:textId="77777777" w:rsidR="003946F5" w:rsidRDefault="00000000">
      <w:pPr>
        <w:keepNext/>
        <w:spacing w:before="240" w:after="60" w:line="240" w:lineRule="auto"/>
        <w:ind w:left="-992" w:hanging="720"/>
        <w:jc w:val="both"/>
        <w:rPr>
          <w:b/>
          <w:bCs/>
          <w:color w:val="548DD4"/>
          <w:sz w:val="26"/>
          <w:szCs w:val="26"/>
        </w:rPr>
      </w:pPr>
      <w:bookmarkStart w:id="35" w:name="_heading=h.5fqi6er0c6s6" w:colFirst="0" w:colLast="0"/>
      <w:bookmarkEnd w:id="35"/>
      <w:r>
        <w:rPr>
          <w:b/>
          <w:bCs/>
          <w:noProof/>
          <w:color w:val="548DD4"/>
          <w:sz w:val="26"/>
          <w:szCs w:val="26"/>
        </w:rPr>
        <w:drawing>
          <wp:inline distT="114300" distB="114300" distL="114300" distR="114300" wp14:anchorId="638C1278" wp14:editId="0FAD6D86">
            <wp:extent cx="7773352" cy="3298935"/>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b="24627"/>
                    <a:stretch>
                      <a:fillRect/>
                    </a:stretch>
                  </pic:blipFill>
                  <pic:spPr>
                    <a:xfrm>
                      <a:off x="0" y="0"/>
                      <a:ext cx="7773352" cy="3298935"/>
                    </a:xfrm>
                    <a:prstGeom prst="rect">
                      <a:avLst/>
                    </a:prstGeom>
                    <a:ln/>
                  </pic:spPr>
                </pic:pic>
              </a:graphicData>
            </a:graphic>
          </wp:inline>
        </w:drawing>
      </w:r>
    </w:p>
    <w:p w14:paraId="77857C29" w14:textId="77777777" w:rsidR="003946F5" w:rsidRDefault="003946F5">
      <w:pPr>
        <w:ind w:left="-1417"/>
        <w:jc w:val="both"/>
        <w:rPr>
          <w:color w:val="FF0000"/>
        </w:rPr>
      </w:pPr>
    </w:p>
    <w:p w14:paraId="56F92974" w14:textId="77777777" w:rsidR="003946F5" w:rsidRDefault="00000000">
      <w:pPr>
        <w:pStyle w:val="Ttulo3"/>
        <w:jc w:val="both"/>
        <w:rPr>
          <w:rFonts w:ascii="Calibri" w:eastAsia="Calibri" w:hAnsi="Calibri" w:cs="Calibri"/>
        </w:rPr>
      </w:pPr>
      <w:bookmarkStart w:id="36" w:name="_heading=h.1hmsyys" w:colFirst="0" w:colLast="0"/>
      <w:bookmarkEnd w:id="36"/>
      <w:r>
        <w:rPr>
          <w:rFonts w:ascii="Calibri" w:eastAsia="Calibri" w:hAnsi="Calibri" w:cs="Calibri"/>
        </w:rPr>
        <w:lastRenderedPageBreak/>
        <w:t>4.1.5 Carta Gantt</w:t>
      </w:r>
    </w:p>
    <w:p w14:paraId="2FB82B05" w14:textId="77777777" w:rsidR="003946F5" w:rsidRDefault="00000000">
      <w:pPr>
        <w:jc w:val="both"/>
      </w:pPr>
      <w:r>
        <w:rPr>
          <w:noProof/>
        </w:rPr>
        <w:drawing>
          <wp:inline distT="114300" distB="114300" distL="114300" distR="114300" wp14:anchorId="0B4F5EB0" wp14:editId="7EF03178">
            <wp:extent cx="4914900" cy="317182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914900" cy="3171825"/>
                    </a:xfrm>
                    <a:prstGeom prst="rect">
                      <a:avLst/>
                    </a:prstGeom>
                    <a:ln/>
                  </pic:spPr>
                </pic:pic>
              </a:graphicData>
            </a:graphic>
          </wp:inline>
        </w:drawing>
      </w:r>
    </w:p>
    <w:p w14:paraId="47573D87" w14:textId="77777777" w:rsidR="003946F5" w:rsidRDefault="00000000">
      <w:pPr>
        <w:ind w:left="-1417"/>
        <w:jc w:val="both"/>
      </w:pPr>
      <w:r>
        <w:rPr>
          <w:noProof/>
        </w:rPr>
        <w:drawing>
          <wp:inline distT="114300" distB="114300" distL="114300" distR="114300" wp14:anchorId="5FA6B6E3" wp14:editId="19C30AB1">
            <wp:extent cx="7420351" cy="1729636"/>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420351" cy="1729636"/>
                    </a:xfrm>
                    <a:prstGeom prst="rect">
                      <a:avLst/>
                    </a:prstGeom>
                    <a:ln/>
                  </pic:spPr>
                </pic:pic>
              </a:graphicData>
            </a:graphic>
          </wp:inline>
        </w:drawing>
      </w:r>
    </w:p>
    <w:p w14:paraId="78E02E4B" w14:textId="77777777" w:rsidR="003946F5" w:rsidRDefault="003946F5">
      <w:pPr>
        <w:keepNext/>
        <w:pBdr>
          <w:top w:val="nil"/>
          <w:left w:val="nil"/>
          <w:bottom w:val="nil"/>
          <w:right w:val="nil"/>
          <w:between w:val="nil"/>
        </w:pBdr>
        <w:spacing w:before="240" w:after="60" w:line="240" w:lineRule="auto"/>
        <w:ind w:left="1287" w:hanging="720"/>
        <w:jc w:val="both"/>
        <w:rPr>
          <w:b/>
          <w:bCs/>
          <w:color w:val="548DD4"/>
          <w:sz w:val="26"/>
          <w:szCs w:val="26"/>
        </w:rPr>
      </w:pPr>
      <w:bookmarkStart w:id="37" w:name="_heading=h.gxksxav6cg37" w:colFirst="0" w:colLast="0"/>
      <w:bookmarkEnd w:id="37"/>
    </w:p>
    <w:p w14:paraId="4B5CF3AC" w14:textId="77777777" w:rsidR="003946F5" w:rsidRDefault="00000000">
      <w:pPr>
        <w:pStyle w:val="Ttulo3"/>
        <w:jc w:val="both"/>
        <w:rPr>
          <w:rFonts w:ascii="Calibri" w:eastAsia="Calibri" w:hAnsi="Calibri" w:cs="Calibri"/>
        </w:rPr>
      </w:pPr>
      <w:bookmarkStart w:id="38" w:name="_heading=h.41mghml" w:colFirst="0" w:colLast="0"/>
      <w:bookmarkEnd w:id="38"/>
      <w:r>
        <w:rPr>
          <w:rFonts w:ascii="Calibri" w:eastAsia="Calibri" w:hAnsi="Calibri" w:cs="Calibri"/>
        </w:rPr>
        <w:t>4.1.6 Resumen Costos del Desarrollo del Proyecto</w:t>
      </w:r>
    </w:p>
    <w:sdt>
      <w:sdtPr>
        <w:tag w:val="goog_rdk_4"/>
        <w:id w:val="1872698592"/>
        <w:lock w:val="contentLocked"/>
      </w:sdtPr>
      <w:sdtContent>
        <w:tbl>
          <w:tblPr>
            <w:tblStyle w:val="af2"/>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0"/>
            <w:gridCol w:w="5460"/>
          </w:tblGrid>
          <w:tr w:rsidR="003946F5" w14:paraId="5F6A993C" w14:textId="77777777">
            <w:tc>
              <w:tcPr>
                <w:tcW w:w="3330" w:type="dxa"/>
                <w:shd w:val="clear" w:color="auto" w:fill="1F3B5C"/>
              </w:tcPr>
              <w:p w14:paraId="47FCF436" w14:textId="77777777" w:rsidR="003946F5" w:rsidRDefault="00000000">
                <w:r>
                  <w:rPr>
                    <w:b/>
                    <w:bCs/>
                    <w:color w:val="FFFFFF"/>
                    <w:sz w:val="19"/>
                    <w:szCs w:val="19"/>
                  </w:rPr>
                  <w:t>Concepto</w:t>
                </w:r>
              </w:p>
            </w:tc>
            <w:tc>
              <w:tcPr>
                <w:tcW w:w="5460" w:type="dxa"/>
                <w:shd w:val="clear" w:color="auto" w:fill="1F3B5C"/>
              </w:tcPr>
              <w:p w14:paraId="4E319694" w14:textId="77777777" w:rsidR="003946F5" w:rsidRDefault="00000000">
                <w:pPr>
                  <w:rPr>
                    <w:b/>
                    <w:bCs/>
                    <w:color w:val="FFFFFF"/>
                    <w:sz w:val="19"/>
                    <w:szCs w:val="19"/>
                  </w:rPr>
                </w:pPr>
                <w:r>
                  <w:rPr>
                    <w:b/>
                    <w:bCs/>
                    <w:color w:val="FFFFFF"/>
                    <w:sz w:val="19"/>
                    <w:szCs w:val="19"/>
                  </w:rPr>
                  <w:t>Monto</w:t>
                </w:r>
              </w:p>
            </w:tc>
          </w:tr>
          <w:tr w:rsidR="003946F5" w14:paraId="2E7E04C1" w14:textId="77777777">
            <w:tc>
              <w:tcPr>
                <w:tcW w:w="333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17857B1A" w14:textId="77777777" w:rsidR="003946F5" w:rsidRDefault="00000000">
                <w:pPr>
                  <w:pBdr>
                    <w:top w:val="nil"/>
                    <w:left w:val="nil"/>
                    <w:bottom w:val="nil"/>
                    <w:right w:val="nil"/>
                    <w:between w:val="nil"/>
                  </w:pBdr>
                  <w:rPr>
                    <w:sz w:val="20"/>
                    <w:szCs w:val="20"/>
                  </w:rPr>
                </w:pPr>
                <w:r>
                  <w:rPr>
                    <w:sz w:val="20"/>
                    <w:szCs w:val="20"/>
                  </w:rPr>
                  <w:t>Herramientas de desarrollo (editor, IDE, cliente HTTP)</w:t>
                </w:r>
              </w:p>
            </w:tc>
            <w:tc>
              <w:tcPr>
                <w:tcW w:w="5460" w:type="dxa"/>
                <w:tcBorders>
                  <w:top w:val="single" w:sz="6" w:space="0" w:color="7F7F7F"/>
                  <w:left w:val="single" w:sz="6" w:space="0" w:color="000000"/>
                  <w:bottom w:val="single" w:sz="6" w:space="0" w:color="7F7F7F"/>
                  <w:right w:val="single" w:sz="6" w:space="0" w:color="7F7F7F"/>
                </w:tcBorders>
                <w:tcMar>
                  <w:top w:w="0" w:type="dxa"/>
                  <w:left w:w="40" w:type="dxa"/>
                  <w:bottom w:w="0" w:type="dxa"/>
                  <w:right w:w="40" w:type="dxa"/>
                </w:tcMar>
                <w:vAlign w:val="center"/>
              </w:tcPr>
              <w:p w14:paraId="76D041EC" w14:textId="77777777" w:rsidR="003946F5" w:rsidRDefault="00000000">
                <w:pPr>
                  <w:widowControl w:val="0"/>
                  <w:spacing w:line="276" w:lineRule="auto"/>
                  <w:jc w:val="center"/>
                  <w:rPr>
                    <w:rFonts w:ascii="Arial" w:eastAsia="Arial" w:hAnsi="Arial" w:cs="Arial"/>
                  </w:rPr>
                </w:pPr>
                <w:r>
                  <w:rPr>
                    <w:sz w:val="20"/>
                    <w:szCs w:val="20"/>
                  </w:rPr>
                  <w:t>$0</w:t>
                </w:r>
              </w:p>
            </w:tc>
          </w:tr>
          <w:tr w:rsidR="003946F5" w14:paraId="4B1880A2" w14:textId="77777777">
            <w:tc>
              <w:tcPr>
                <w:tcW w:w="333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bottom"/>
              </w:tcPr>
              <w:p w14:paraId="33892A12" w14:textId="77777777" w:rsidR="003946F5" w:rsidRDefault="00000000">
                <w:pPr>
                  <w:pBdr>
                    <w:top w:val="nil"/>
                    <w:left w:val="nil"/>
                    <w:bottom w:val="nil"/>
                    <w:right w:val="nil"/>
                    <w:between w:val="nil"/>
                  </w:pBdr>
                  <w:rPr>
                    <w:sz w:val="20"/>
                    <w:szCs w:val="20"/>
                  </w:rPr>
                </w:pPr>
                <w:r>
                  <w:rPr>
                    <w:sz w:val="20"/>
                    <w:szCs w:val="20"/>
                  </w:rPr>
                  <w:t>Lenguaje, framework y base de datos</w:t>
                </w:r>
              </w:p>
            </w:tc>
            <w:tc>
              <w:tcPr>
                <w:tcW w:w="5460" w:type="dxa"/>
                <w:tcBorders>
                  <w:top w:val="nil"/>
                  <w:left w:val="single" w:sz="6" w:space="0" w:color="000000"/>
                  <w:bottom w:val="single" w:sz="6" w:space="0" w:color="7F7F7F"/>
                  <w:right w:val="single" w:sz="6" w:space="0" w:color="7F7F7F"/>
                </w:tcBorders>
                <w:tcMar>
                  <w:top w:w="0" w:type="dxa"/>
                  <w:left w:w="40" w:type="dxa"/>
                  <w:bottom w:w="0" w:type="dxa"/>
                  <w:right w:w="40" w:type="dxa"/>
                </w:tcMar>
                <w:vAlign w:val="center"/>
              </w:tcPr>
              <w:p w14:paraId="301FB2BB" w14:textId="77777777" w:rsidR="003946F5" w:rsidRDefault="00000000">
                <w:pPr>
                  <w:widowControl w:val="0"/>
                  <w:spacing w:line="276" w:lineRule="auto"/>
                  <w:jc w:val="center"/>
                  <w:rPr>
                    <w:rFonts w:ascii="Arial" w:eastAsia="Arial" w:hAnsi="Arial" w:cs="Arial"/>
                  </w:rPr>
                </w:pPr>
                <w:r>
                  <w:rPr>
                    <w:sz w:val="20"/>
                    <w:szCs w:val="20"/>
                  </w:rPr>
                  <w:t>$0</w:t>
                </w:r>
              </w:p>
            </w:tc>
          </w:tr>
          <w:tr w:rsidR="003946F5" w14:paraId="3D1E63BB" w14:textId="77777777">
            <w:tc>
              <w:tcPr>
                <w:tcW w:w="333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bottom"/>
              </w:tcPr>
              <w:p w14:paraId="060B9262" w14:textId="77777777" w:rsidR="003946F5" w:rsidRDefault="00000000">
                <w:pPr>
                  <w:pBdr>
                    <w:top w:val="nil"/>
                    <w:left w:val="nil"/>
                    <w:bottom w:val="nil"/>
                    <w:right w:val="nil"/>
                    <w:between w:val="nil"/>
                  </w:pBdr>
                  <w:rPr>
                    <w:sz w:val="20"/>
                    <w:szCs w:val="20"/>
                  </w:rPr>
                </w:pPr>
                <w:r>
                  <w:rPr>
                    <w:sz w:val="20"/>
                    <w:szCs w:val="20"/>
                  </w:rPr>
                  <w:t>Hosting / despliegue del backend</w:t>
                </w:r>
              </w:p>
            </w:tc>
            <w:tc>
              <w:tcPr>
                <w:tcW w:w="5460" w:type="dxa"/>
                <w:tcBorders>
                  <w:top w:val="nil"/>
                  <w:left w:val="single" w:sz="6" w:space="0" w:color="000000"/>
                  <w:bottom w:val="single" w:sz="6" w:space="0" w:color="7F7F7F"/>
                  <w:right w:val="single" w:sz="6" w:space="0" w:color="7F7F7F"/>
                </w:tcBorders>
                <w:tcMar>
                  <w:top w:w="0" w:type="dxa"/>
                  <w:left w:w="40" w:type="dxa"/>
                  <w:bottom w:w="0" w:type="dxa"/>
                  <w:right w:w="40" w:type="dxa"/>
                </w:tcMar>
                <w:vAlign w:val="center"/>
              </w:tcPr>
              <w:p w14:paraId="04FB70AE" w14:textId="77777777" w:rsidR="003946F5" w:rsidRDefault="00000000">
                <w:pPr>
                  <w:widowControl w:val="0"/>
                  <w:spacing w:line="276" w:lineRule="auto"/>
                  <w:jc w:val="center"/>
                  <w:rPr>
                    <w:rFonts w:ascii="Arial" w:eastAsia="Arial" w:hAnsi="Arial" w:cs="Arial"/>
                  </w:rPr>
                </w:pPr>
                <w:r>
                  <w:rPr>
                    <w:sz w:val="20"/>
                    <w:szCs w:val="20"/>
                  </w:rPr>
                  <w:t>$0</w:t>
                </w:r>
              </w:p>
            </w:tc>
          </w:tr>
        </w:tbl>
      </w:sdtContent>
    </w:sdt>
    <w:p w14:paraId="51E4D054" w14:textId="77777777" w:rsidR="003946F5" w:rsidRDefault="003946F5">
      <w:pPr>
        <w:jc w:val="both"/>
      </w:pPr>
    </w:p>
    <w:p w14:paraId="521906B9" w14:textId="77777777" w:rsidR="003946F5" w:rsidRDefault="00000000">
      <w:pPr>
        <w:pStyle w:val="Ttulo1"/>
        <w:jc w:val="both"/>
        <w:rPr>
          <w:rFonts w:ascii="Calibri" w:eastAsia="Calibri" w:hAnsi="Calibri" w:cs="Calibri"/>
        </w:rPr>
      </w:pPr>
      <w:bookmarkStart w:id="39" w:name="_heading=h.2grqrue" w:colFirst="0" w:colLast="0"/>
      <w:bookmarkEnd w:id="39"/>
      <w:r>
        <w:rPr>
          <w:rFonts w:ascii="Calibri" w:eastAsia="Calibri" w:hAnsi="Calibri" w:cs="Calibri"/>
        </w:rPr>
        <w:lastRenderedPageBreak/>
        <w:t>5.  Anexos</w:t>
      </w:r>
    </w:p>
    <w:p w14:paraId="2523C9BD" w14:textId="77777777" w:rsidR="003946F5" w:rsidRDefault="00000000">
      <w:pPr>
        <w:pStyle w:val="Ttulo2"/>
        <w:spacing w:before="240" w:after="60" w:line="240" w:lineRule="auto"/>
        <w:ind w:left="1287" w:hanging="720"/>
        <w:jc w:val="both"/>
        <w:rPr>
          <w:rFonts w:ascii="Calibri" w:eastAsia="Calibri" w:hAnsi="Calibri" w:cs="Calibri"/>
        </w:rPr>
      </w:pPr>
      <w:bookmarkStart w:id="40" w:name="_heading=h.vx1227" w:colFirst="0" w:colLast="0"/>
      <w:bookmarkEnd w:id="40"/>
      <w:r>
        <w:rPr>
          <w:rFonts w:ascii="Calibri" w:eastAsia="Calibri" w:hAnsi="Calibri" w:cs="Calibri"/>
        </w:rPr>
        <w:t>5.1 Acta de Proyecto</w:t>
      </w:r>
    </w:p>
    <w:bookmarkStart w:id="41" w:name="_heading=h.1v1yuxt" w:colFirst="0" w:colLast="0"/>
    <w:bookmarkEnd w:id="41"/>
    <w:p w14:paraId="35401D04" w14:textId="77777777" w:rsidR="00235E6A" w:rsidRPr="00235E6A" w:rsidRDefault="00235E6A">
      <w:pPr>
        <w:pStyle w:val="Ttulo2"/>
        <w:spacing w:before="240" w:after="60" w:line="240" w:lineRule="auto"/>
        <w:ind w:left="1287" w:hanging="720"/>
        <w:jc w:val="both"/>
        <w:rPr>
          <w:rFonts w:ascii="Calibri" w:eastAsia="Calibri" w:hAnsi="Calibri" w:cs="Calibri"/>
          <w:b w:val="0"/>
          <w:bCs w:val="0"/>
          <w:sz w:val="22"/>
          <w:szCs w:val="22"/>
        </w:rPr>
      </w:pPr>
      <w:r w:rsidRPr="00235E6A">
        <w:rPr>
          <w:rFonts w:ascii="Calibri" w:eastAsia="Calibri" w:hAnsi="Calibri" w:cs="Calibri"/>
          <w:b w:val="0"/>
          <w:bCs w:val="0"/>
          <w:sz w:val="22"/>
          <w:szCs w:val="22"/>
        </w:rPr>
        <w:fldChar w:fldCharType="begin"/>
      </w:r>
      <w:r w:rsidRPr="00235E6A">
        <w:rPr>
          <w:rFonts w:ascii="Calibri" w:eastAsia="Calibri" w:hAnsi="Calibri" w:cs="Calibri"/>
          <w:b w:val="0"/>
          <w:bCs w:val="0"/>
          <w:sz w:val="22"/>
          <w:szCs w:val="22"/>
        </w:rPr>
        <w:instrText>HYPERLINK "Acta%20de%20constitución%20y%20lista%20de%20interesados.xlsx"</w:instrText>
      </w:r>
      <w:r w:rsidRPr="00235E6A">
        <w:rPr>
          <w:rFonts w:ascii="Calibri" w:eastAsia="Calibri" w:hAnsi="Calibri" w:cs="Calibri"/>
          <w:b w:val="0"/>
          <w:bCs w:val="0"/>
          <w:sz w:val="22"/>
          <w:szCs w:val="22"/>
        </w:rPr>
      </w:r>
      <w:r w:rsidRPr="00235E6A">
        <w:rPr>
          <w:rFonts w:ascii="Calibri" w:eastAsia="Calibri" w:hAnsi="Calibri" w:cs="Calibri"/>
          <w:b w:val="0"/>
          <w:bCs w:val="0"/>
          <w:sz w:val="22"/>
          <w:szCs w:val="22"/>
        </w:rPr>
        <w:fldChar w:fldCharType="separate"/>
      </w:r>
      <w:r w:rsidRPr="00235E6A">
        <w:rPr>
          <w:rStyle w:val="Hipervnculo"/>
          <w:rFonts w:ascii="Calibri" w:eastAsia="Calibri" w:hAnsi="Calibri" w:cs="Calibri"/>
          <w:b w:val="0"/>
          <w:bCs w:val="0"/>
          <w:sz w:val="22"/>
          <w:szCs w:val="22"/>
        </w:rPr>
        <w:t>Acta de constitución y lista de interesados.xlsx</w:t>
      </w:r>
      <w:r w:rsidRPr="00235E6A">
        <w:rPr>
          <w:rFonts w:ascii="Calibri" w:eastAsia="Calibri" w:hAnsi="Calibri" w:cs="Calibri"/>
          <w:b w:val="0"/>
          <w:bCs w:val="0"/>
          <w:sz w:val="22"/>
          <w:szCs w:val="22"/>
        </w:rPr>
        <w:fldChar w:fldCharType="end"/>
      </w:r>
    </w:p>
    <w:p w14:paraId="2048F69D" w14:textId="715A6E23" w:rsidR="003946F5" w:rsidRDefault="00000000">
      <w:pPr>
        <w:pStyle w:val="Ttulo2"/>
        <w:spacing w:before="240" w:after="60" w:line="240" w:lineRule="auto"/>
        <w:ind w:left="1287" w:hanging="720"/>
        <w:jc w:val="both"/>
        <w:rPr>
          <w:rFonts w:ascii="Calibri" w:eastAsia="Calibri" w:hAnsi="Calibri" w:cs="Calibri"/>
        </w:rPr>
      </w:pPr>
      <w:r>
        <w:rPr>
          <w:rFonts w:ascii="Calibri" w:eastAsia="Calibri" w:hAnsi="Calibri" w:cs="Calibri"/>
        </w:rPr>
        <w:t>5.2 Diagrama de Casos de Uso</w:t>
      </w:r>
    </w:p>
    <w:p w14:paraId="34E6A544" w14:textId="673617EE" w:rsidR="00235E6A" w:rsidRDefault="00235E6A" w:rsidP="00235E6A">
      <w:pPr>
        <w:ind w:firstLine="567"/>
      </w:pPr>
      <w:hyperlink r:id="rId11" w:history="1">
        <w:r w:rsidRPr="00235E6A">
          <w:rPr>
            <w:rStyle w:val="Hipervnculo"/>
          </w:rPr>
          <w:t>Caso_de_uso_Medico.png</w:t>
        </w:r>
      </w:hyperlink>
    </w:p>
    <w:p w14:paraId="52A0892D" w14:textId="5416971F" w:rsidR="00235E6A" w:rsidRDefault="00235E6A" w:rsidP="00235E6A">
      <w:pPr>
        <w:ind w:firstLine="567"/>
      </w:pPr>
      <w:hyperlink r:id="rId12" w:history="1">
        <w:r w:rsidRPr="00235E6A">
          <w:rPr>
            <w:rStyle w:val="Hipervnculo"/>
          </w:rPr>
          <w:t>Caso_de_uso_Paciente.png</w:t>
        </w:r>
      </w:hyperlink>
    </w:p>
    <w:p w14:paraId="65694A05" w14:textId="6B1B5277" w:rsidR="00235E6A" w:rsidRPr="00235E6A" w:rsidRDefault="00235E6A" w:rsidP="00235E6A">
      <w:pPr>
        <w:ind w:firstLine="567"/>
      </w:pPr>
      <w:hyperlink r:id="rId13" w:history="1">
        <w:r w:rsidRPr="00235E6A">
          <w:rPr>
            <w:rStyle w:val="Hipervnculo"/>
          </w:rPr>
          <w:t>Caso_de_uso_Partner_Self_Service.png</w:t>
        </w:r>
      </w:hyperlink>
    </w:p>
    <w:p w14:paraId="1D92544D" w14:textId="77777777" w:rsidR="003946F5" w:rsidRDefault="00000000">
      <w:pPr>
        <w:pStyle w:val="Ttulo2"/>
        <w:spacing w:before="240" w:after="60" w:line="240" w:lineRule="auto"/>
        <w:ind w:left="1287" w:hanging="720"/>
        <w:jc w:val="both"/>
        <w:rPr>
          <w:rFonts w:ascii="Calibri" w:eastAsia="Calibri" w:hAnsi="Calibri" w:cs="Calibri"/>
        </w:rPr>
      </w:pPr>
      <w:bookmarkStart w:id="42" w:name="_heading=h.2u6wntf" w:colFirst="0" w:colLast="0"/>
      <w:bookmarkEnd w:id="42"/>
      <w:r>
        <w:rPr>
          <w:rFonts w:ascii="Calibri" w:eastAsia="Calibri" w:hAnsi="Calibri" w:cs="Calibri"/>
        </w:rPr>
        <w:t>5.3 Prototipado de Software</w:t>
      </w:r>
    </w:p>
    <w:p w14:paraId="79CDB455" w14:textId="37D55F59" w:rsidR="003946F5" w:rsidRDefault="00235E6A" w:rsidP="00235E6A">
      <w:pPr>
        <w:ind w:firstLine="567"/>
      </w:pPr>
      <w:hyperlink r:id="rId14" w:history="1">
        <w:r w:rsidRPr="00235E6A">
          <w:rPr>
            <w:rStyle w:val="Hipervnculo"/>
          </w:rPr>
          <w:t>Mockup_Dispositivos(</w:t>
        </w:r>
        <w:proofErr w:type="gramStart"/>
        <w:r w:rsidRPr="00235E6A">
          <w:rPr>
            <w:rStyle w:val="Hipervnculo"/>
          </w:rPr>
          <w:t>app</w:t>
        </w:r>
        <w:proofErr w:type="gramEnd"/>
        <w:r w:rsidRPr="00235E6A">
          <w:rPr>
            <w:rStyle w:val="Hipervnculo"/>
          </w:rPr>
          <w:t>).png</w:t>
        </w:r>
      </w:hyperlink>
    </w:p>
    <w:p w14:paraId="11BE1A90" w14:textId="1878BC9A" w:rsidR="00235E6A" w:rsidRPr="00235E6A" w:rsidRDefault="00235E6A" w:rsidP="00235E6A">
      <w:pPr>
        <w:ind w:firstLine="567"/>
        <w:rPr>
          <w:lang w:val="en-US"/>
        </w:rPr>
      </w:pPr>
      <w:hyperlink r:id="rId15" w:history="1">
        <w:r w:rsidRPr="00235E6A">
          <w:rPr>
            <w:rStyle w:val="Hipervnculo"/>
            <w:lang w:val="en-US"/>
          </w:rPr>
          <w:t>Mockup_Gestión(web).png</w:t>
        </w:r>
      </w:hyperlink>
    </w:p>
    <w:p w14:paraId="6734C5C3" w14:textId="72264504" w:rsidR="00235E6A" w:rsidRPr="00235E6A" w:rsidRDefault="00235E6A" w:rsidP="00235E6A">
      <w:pPr>
        <w:ind w:firstLine="567"/>
        <w:rPr>
          <w:lang w:val="en-US"/>
        </w:rPr>
      </w:pPr>
      <w:hyperlink r:id="rId16" w:history="1">
        <w:r w:rsidRPr="00235E6A">
          <w:rPr>
            <w:rStyle w:val="Hipervnculo"/>
            <w:lang w:val="en-US"/>
          </w:rPr>
          <w:t>Mockup_Login(Web).png</w:t>
        </w:r>
      </w:hyperlink>
    </w:p>
    <w:p w14:paraId="5039DBCF" w14:textId="2794340B" w:rsidR="00235E6A" w:rsidRDefault="00235E6A" w:rsidP="00235E6A">
      <w:pPr>
        <w:ind w:firstLine="567"/>
      </w:pPr>
      <w:hyperlink r:id="rId17" w:history="1">
        <w:r w:rsidRPr="00235E6A">
          <w:rPr>
            <w:rStyle w:val="Hipervnculo"/>
          </w:rPr>
          <w:t>Mockup_Solicitud(web).png</w:t>
        </w:r>
      </w:hyperlink>
    </w:p>
    <w:sectPr w:rsidR="00235E6A">
      <w:headerReference w:type="default" r:id="rId18"/>
      <w:footerReference w:type="default" r:id="rId19"/>
      <w:headerReference w:type="first" r:id="rId20"/>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3C8A7" w14:textId="77777777" w:rsidR="009134F1" w:rsidRDefault="009134F1">
      <w:pPr>
        <w:spacing w:after="0" w:line="240" w:lineRule="auto"/>
      </w:pPr>
      <w:r>
        <w:separator/>
      </w:r>
    </w:p>
  </w:endnote>
  <w:endnote w:type="continuationSeparator" w:id="0">
    <w:p w14:paraId="664E918D" w14:textId="77777777" w:rsidR="009134F1" w:rsidRDefault="00913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800D70-2D64-42B8-99CA-DCEE03CEEF71}"/>
    <w:embedBold r:id="rId2" w:fontKey="{077F928B-7184-4CF6-BFAB-5BB7BC3A7273}"/>
    <w:embedItalic r:id="rId3" w:fontKey="{FCE16970-1C01-4F35-88AD-5172EC0C7DD5}"/>
    <w:embedBoldItalic r:id="rId4" w:fontKey="{A67706D9-EAC4-466A-9AFC-7EDA5D69F829}"/>
  </w:font>
  <w:font w:name="Cambria">
    <w:panose1 w:val="02040503050406030204"/>
    <w:charset w:val="00"/>
    <w:family w:val="roman"/>
    <w:pitch w:val="variable"/>
    <w:sig w:usb0="E00006FF" w:usb1="420024FF" w:usb2="02000000" w:usb3="00000000" w:csb0="0000019F" w:csb1="00000000"/>
    <w:embedRegular r:id="rId5" w:fontKey="{7F072B12-AE83-4731-B6B1-340DCC071F29}"/>
    <w:embedBold r:id="rId6" w:fontKey="{DCAE31F7-04CF-457F-BFF9-D0D860E2B3E1}"/>
  </w:font>
  <w:font w:name="Tahoma">
    <w:panose1 w:val="00000000000000000000"/>
    <w:charset w:val="00"/>
    <w:family w:val="roman"/>
    <w:notTrueType/>
    <w:pitch w:val="default"/>
    <w:embedRegular r:id="rId7" w:fontKey="{F7296159-F9D1-4F71-81C6-0DD1A13B636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EF19B098-9053-44CB-9EE6-EEE779D736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9FE1" w14:textId="77777777" w:rsidR="003946F5"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35E6A">
      <w:rPr>
        <w:noProof/>
        <w:color w:val="000000"/>
      </w:rPr>
      <w:t>2</w:t>
    </w:r>
    <w:r>
      <w:rPr>
        <w:color w:val="000000"/>
      </w:rPr>
      <w:fldChar w:fldCharType="end"/>
    </w:r>
  </w:p>
  <w:p w14:paraId="393171E0" w14:textId="77777777" w:rsidR="003946F5" w:rsidRDefault="003946F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C72E6" w14:textId="77777777" w:rsidR="009134F1" w:rsidRDefault="009134F1">
      <w:pPr>
        <w:spacing w:after="0" w:line="240" w:lineRule="auto"/>
      </w:pPr>
      <w:r>
        <w:separator/>
      </w:r>
    </w:p>
  </w:footnote>
  <w:footnote w:type="continuationSeparator" w:id="0">
    <w:p w14:paraId="7405502A" w14:textId="77777777" w:rsidR="009134F1" w:rsidRDefault="00913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E235" w14:textId="77777777" w:rsidR="003946F5" w:rsidRDefault="00000000">
    <w:pPr>
      <w:pBdr>
        <w:top w:val="nil"/>
        <w:left w:val="nil"/>
        <w:bottom w:val="single" w:sz="4" w:space="1" w:color="000000"/>
        <w:right w:val="nil"/>
        <w:between w:val="nil"/>
      </w:pBdr>
      <w:tabs>
        <w:tab w:val="center" w:pos="4419"/>
        <w:tab w:val="right" w:pos="8838"/>
      </w:tabs>
      <w:spacing w:after="0" w:line="240" w:lineRule="auto"/>
      <w:jc w:val="right"/>
    </w:pPr>
    <w:r>
      <w:t xml:space="preserve">Especificación de Requisitos, estándar de IEEE 830 </w:t>
    </w:r>
  </w:p>
  <w:p w14:paraId="30A808E9" w14:textId="77777777" w:rsidR="003946F5" w:rsidRDefault="00000000">
    <w:pPr>
      <w:pBdr>
        <w:top w:val="nil"/>
        <w:left w:val="nil"/>
        <w:bottom w:val="single" w:sz="4" w:space="1" w:color="000000"/>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3C2DD12D" wp14:editId="44BE8CE8">
          <wp:simplePos x="0" y="0"/>
          <wp:positionH relativeFrom="column">
            <wp:posOffset>131977</wp:posOffset>
          </wp:positionH>
          <wp:positionV relativeFrom="paragraph">
            <wp:posOffset>-152560</wp:posOffset>
          </wp:positionV>
          <wp:extent cx="932815" cy="231775"/>
          <wp:effectExtent l="0" t="0" r="0" b="0"/>
          <wp:wrapSquare wrapText="bothSides" distT="0" distB="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396A9DA6" w14:textId="77777777" w:rsidR="003946F5" w:rsidRDefault="003946F5">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B412" w14:textId="77777777" w:rsidR="003946F5"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5D3066CA" wp14:editId="24E42A4D">
          <wp:extent cx="3057756" cy="673742"/>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57756" cy="67374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0D6"/>
    <w:multiLevelType w:val="multilevel"/>
    <w:tmpl w:val="27287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80ECC"/>
    <w:multiLevelType w:val="multilevel"/>
    <w:tmpl w:val="C29C7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053250"/>
    <w:multiLevelType w:val="multilevel"/>
    <w:tmpl w:val="DA7C4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631EC"/>
    <w:multiLevelType w:val="multilevel"/>
    <w:tmpl w:val="F40CF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9449FD"/>
    <w:multiLevelType w:val="multilevel"/>
    <w:tmpl w:val="5358E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0C2193"/>
    <w:multiLevelType w:val="multilevel"/>
    <w:tmpl w:val="838C0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AF2D08"/>
    <w:multiLevelType w:val="multilevel"/>
    <w:tmpl w:val="88D83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A31749"/>
    <w:multiLevelType w:val="multilevel"/>
    <w:tmpl w:val="DCE28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4E14064"/>
    <w:multiLevelType w:val="multilevel"/>
    <w:tmpl w:val="FC8AC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735D45"/>
    <w:multiLevelType w:val="multilevel"/>
    <w:tmpl w:val="B5A6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6776AB"/>
    <w:multiLevelType w:val="multilevel"/>
    <w:tmpl w:val="BEEAC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EA77B3"/>
    <w:multiLevelType w:val="multilevel"/>
    <w:tmpl w:val="BD54F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85634B"/>
    <w:multiLevelType w:val="multilevel"/>
    <w:tmpl w:val="323A6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D575E3"/>
    <w:multiLevelType w:val="multilevel"/>
    <w:tmpl w:val="A6B01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26D3137"/>
    <w:multiLevelType w:val="multilevel"/>
    <w:tmpl w:val="6CDA6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BC7185"/>
    <w:multiLevelType w:val="multilevel"/>
    <w:tmpl w:val="795AF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7F90B48"/>
    <w:multiLevelType w:val="multilevel"/>
    <w:tmpl w:val="0AAE1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C30E99"/>
    <w:multiLevelType w:val="multilevel"/>
    <w:tmpl w:val="7FA45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6A42F4"/>
    <w:multiLevelType w:val="multilevel"/>
    <w:tmpl w:val="A88EF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1527648">
    <w:abstractNumId w:val="12"/>
  </w:num>
  <w:num w:numId="2" w16cid:durableId="1189248492">
    <w:abstractNumId w:val="9"/>
  </w:num>
  <w:num w:numId="3" w16cid:durableId="515190180">
    <w:abstractNumId w:val="6"/>
  </w:num>
  <w:num w:numId="4" w16cid:durableId="1768500935">
    <w:abstractNumId w:val="1"/>
  </w:num>
  <w:num w:numId="5" w16cid:durableId="870187994">
    <w:abstractNumId w:val="15"/>
  </w:num>
  <w:num w:numId="6" w16cid:durableId="1117992260">
    <w:abstractNumId w:val="8"/>
  </w:num>
  <w:num w:numId="7" w16cid:durableId="736317704">
    <w:abstractNumId w:val="0"/>
  </w:num>
  <w:num w:numId="8" w16cid:durableId="117459668">
    <w:abstractNumId w:val="14"/>
  </w:num>
  <w:num w:numId="9" w16cid:durableId="1657105979">
    <w:abstractNumId w:val="2"/>
  </w:num>
  <w:num w:numId="10" w16cid:durableId="1667898352">
    <w:abstractNumId w:val="5"/>
  </w:num>
  <w:num w:numId="11" w16cid:durableId="1329866279">
    <w:abstractNumId w:val="16"/>
  </w:num>
  <w:num w:numId="12" w16cid:durableId="770473729">
    <w:abstractNumId w:val="10"/>
  </w:num>
  <w:num w:numId="13" w16cid:durableId="609360629">
    <w:abstractNumId w:val="3"/>
  </w:num>
  <w:num w:numId="14" w16cid:durableId="1382941084">
    <w:abstractNumId w:val="17"/>
  </w:num>
  <w:num w:numId="15" w16cid:durableId="1699160478">
    <w:abstractNumId w:val="4"/>
  </w:num>
  <w:num w:numId="16" w16cid:durableId="267782239">
    <w:abstractNumId w:val="7"/>
  </w:num>
  <w:num w:numId="17" w16cid:durableId="209460394">
    <w:abstractNumId w:val="13"/>
  </w:num>
  <w:num w:numId="18" w16cid:durableId="2068871354">
    <w:abstractNumId w:val="18"/>
  </w:num>
  <w:num w:numId="19" w16cid:durableId="9959127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6F5"/>
    <w:rsid w:val="00235E6A"/>
    <w:rsid w:val="003946F5"/>
    <w:rsid w:val="003A5B9D"/>
    <w:rsid w:val="009134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59D8"/>
  <w15:docId w15:val="{9E024C55-2266-465A-9358-D8DDD70A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spacing w:before="240" w:after="60" w:line="240" w:lineRule="auto"/>
      <w:ind w:left="1287" w:hanging="720"/>
      <w:outlineLvl w:val="2"/>
    </w:pPr>
    <w:rPr>
      <w:rFonts w:ascii="Cambria" w:eastAsia="Cambria" w:hAnsi="Cambria" w:cs="Cambria"/>
      <w:b/>
      <w:bCs/>
      <w:color w:val="548DD4"/>
      <w:sz w:val="26"/>
      <w:szCs w:val="26"/>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semiHidden/>
    <w:unhideWhenUsed/>
    <w:qFormat/>
    <w:rsid w:val="00C82195"/>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next w:val="Normal"/>
    <w:rsid w:val="00C82195"/>
    <w:pPr>
      <w:tabs>
        <w:tab w:val="num" w:pos="360"/>
      </w:tabs>
      <w:spacing w:before="240" w:after="60" w:line="240" w:lineRule="auto"/>
      <w:ind w:left="360" w:hanging="360"/>
    </w:pPr>
    <w:rPr>
      <w:rFonts w:ascii="Arial" w:eastAsia="Times New Roman" w:hAnsi="Arial" w:cs="Arial"/>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Mencinsinresolver">
    <w:name w:val="Unresolved Mention"/>
    <w:basedOn w:val="Fuentedeprrafopredeter"/>
    <w:uiPriority w:val="99"/>
    <w:semiHidden/>
    <w:unhideWhenUsed/>
    <w:rsid w:val="00235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Caso_de_uso_Partner_Self_Service.pn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Caso_de_uso_Paciente.png" TargetMode="External"/><Relationship Id="rId17" Type="http://schemas.openxmlformats.org/officeDocument/2006/relationships/hyperlink" Target="Mockup_Solicitud(web).png" TargetMode="External"/><Relationship Id="rId2" Type="http://schemas.openxmlformats.org/officeDocument/2006/relationships/numbering" Target="numbering.xml"/><Relationship Id="rId16" Type="http://schemas.openxmlformats.org/officeDocument/2006/relationships/hyperlink" Target="Mockup_Login(Web).p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aso_de_uso_Medico.png" TargetMode="External"/><Relationship Id="rId5" Type="http://schemas.openxmlformats.org/officeDocument/2006/relationships/webSettings" Target="webSettings.xml"/><Relationship Id="rId15" Type="http://schemas.openxmlformats.org/officeDocument/2006/relationships/hyperlink" Target="Mockup_Gesti&#243;n(web).pn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ockup_Dispositivos(app).png"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XWG/bJi/pHuQdzR8wDwYv6iDJQ==">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3222</Words>
  <Characters>17725</Characters>
  <Application>Microsoft Office Word</Application>
  <DocSecurity>0</DocSecurity>
  <Lines>147</Lines>
  <Paragraphs>41</Paragraphs>
  <ScaleCrop>false</ScaleCrop>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BQuevedo</dc:creator>
  <cp:lastModifiedBy>Florencia Heisig</cp:lastModifiedBy>
  <cp:revision>2</cp:revision>
  <dcterms:created xsi:type="dcterms:W3CDTF">2023-07-01T04:44:00Z</dcterms:created>
  <dcterms:modified xsi:type="dcterms:W3CDTF">2026-09-13T19:23:00Z</dcterms:modified>
</cp:coreProperties>
</file>