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/>
      </w:pPr>
      <w:r>
        <w:rPr/>
        <w:t>Weekly Sprint BoaRDS</w:t>
      </w:r>
    </w:p>
    <w:tbl>
      <w:tblPr>
        <w:tblW w:w="425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1463"/>
        <w:gridCol w:w="1447"/>
        <w:gridCol w:w="1447"/>
        <w:gridCol w:w="1446"/>
        <w:gridCol w:w="1447"/>
        <w:gridCol w:w="1439"/>
      </w:tblGrid>
      <w:tr>
        <w:trPr/>
        <w:tc>
          <w:tcPr>
            <w:tcW w:w="1463" w:type="dxa"/>
            <w:tcBorders/>
            <w:shd w:fill="auto" w:val="clear"/>
            <w:vAlign w:val="bottom"/>
          </w:tcPr>
          <w:p>
            <w:pPr>
              <w:pStyle w:val="Days"/>
              <w:rPr/>
            </w:pPr>
            <w:r>
              <w:rPr/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Days"/>
              <w:rPr/>
            </w:pPr>
            <w:r>
              <w:rPr/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Days"/>
              <w:rPr/>
            </w:pPr>
            <w:r>
              <w:rPr/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Days"/>
              <w:rPr/>
            </w:pPr>
            <w:r>
              <w:rPr/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Days"/>
              <w:rPr/>
            </w:pPr>
            <w:r>
              <w:rPr/>
            </w:r>
          </w:p>
        </w:tc>
        <w:tc>
          <w:tcPr>
            <w:tcW w:w="1439" w:type="dxa"/>
            <w:tcBorders/>
            <w:shd w:fill="auto" w:val="clear"/>
            <w:vAlign w:val="bottom"/>
          </w:tcPr>
          <w:p>
            <w:pPr>
              <w:pStyle w:val="Day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WeeklyAssignments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2a0" w:noVBand="0" w:noHBand="1" w:lastColumn="0" w:firstColumn="1" w:lastRow="0" w:firstRow="1"/>
      </w:tblPr>
      <w:tblGrid>
        <w:gridCol w:w="2060"/>
        <w:gridCol w:w="2040"/>
        <w:gridCol w:w="2041"/>
        <w:gridCol w:w="2041"/>
        <w:gridCol w:w="2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0" w:type="dxa"/>
            <w:tcBorders>
              <w:left w:val="single" w:sz="4" w:space="0" w:color="1FB1E6"/>
              <w:bottom w:val="nil"/>
              <w:right w:val="single" w:sz="4" w:space="0" w:color="1FB1E6"/>
              <w:insideH w:val="nil"/>
              <w:insideV w:val="single" w:sz="4" w:space="0" w:color="1FB1E6"/>
            </w:tcBorders>
            <w:shd w:color="auto" w:fill="1FB1E6" w:themeFill="accent1" w:val="clear"/>
            <w:tcMar>
              <w:left w:w="108" w:type="dxa"/>
            </w:tcMar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  <w:t>Week 9 – 2/5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nil"/>
              <w:right w:val="single" w:sz="4" w:space="0" w:color="1FB1E6"/>
              <w:insideH w:val="nil"/>
              <w:insideV w:val="single" w:sz="4" w:space="0" w:color="1FB1E6"/>
            </w:tcBorders>
            <w:shd w:color="auto" w:fill="1FB1E6" w:themeFill="accent1" w:val="clear"/>
            <w:tcMar>
              <w:left w:w="108" w:type="dxa"/>
            </w:tcMar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tcBorders>
              <w:left w:val="single" w:sz="4" w:space="0" w:color="1FB1E6"/>
              <w:bottom w:val="nil"/>
              <w:right w:val="single" w:sz="4" w:space="0" w:color="1FB1E6"/>
              <w:insideH w:val="nil"/>
              <w:insideV w:val="single" w:sz="4" w:space="0" w:color="1FB1E6"/>
            </w:tcBorders>
            <w:shd w:color="auto" w:fill="1FB1E6" w:themeFill="accent1" w:val="clear"/>
            <w:tcMar>
              <w:left w:w="108" w:type="dxa"/>
            </w:tcMar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nil"/>
              <w:right w:val="single" w:sz="4" w:space="0" w:color="1FB1E6"/>
              <w:insideH w:val="nil"/>
              <w:insideV w:val="single" w:sz="4" w:space="0" w:color="1FB1E6"/>
            </w:tcBorders>
            <w:shd w:color="auto" w:fill="1FB1E6" w:themeFill="accent1" w:val="clear"/>
            <w:tcMar>
              <w:left w:w="108" w:type="dxa"/>
            </w:tcMar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2" w:type="dxa"/>
            <w:tcBorders>
              <w:left w:val="single" w:sz="4" w:space="0" w:color="1FB1E6"/>
              <w:bottom w:val="nil"/>
              <w:right w:val="single" w:sz="4" w:space="0" w:color="1FB1E6"/>
              <w:insideH w:val="nil"/>
              <w:insideV w:val="single" w:sz="4" w:space="0" w:color="1FB1E6"/>
            </w:tcBorders>
            <w:shd w:color="auto" w:fill="1FB1E6" w:themeFill="accent1" w:val="clear"/>
            <w:tcMar>
              <w:left w:w="108" w:type="dxa"/>
            </w:tcMar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Peter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Blake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Ben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Anna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Kaylen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Maze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AMazingGame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AMazingGame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Maze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 UML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Player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Player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Tile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Stubs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tblStyle w:val="WeeklyAssignments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2a0" w:noVBand="0" w:noHBand="1" w:lastColumn="0" w:firstColumn="1" w:lastRow="0" w:firstRow="1"/>
      </w:tblPr>
      <w:tblGrid>
        <w:gridCol w:w="2060"/>
        <w:gridCol w:w="2040"/>
        <w:gridCol w:w="2041"/>
        <w:gridCol w:w="2041"/>
        <w:gridCol w:w="2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0" w:type="dxa"/>
            <w:tcBorders>
              <w:top w:val="single" w:sz="4" w:space="0" w:color="8FB931"/>
              <w:left w:val="single" w:sz="4" w:space="0" w:color="8FB931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8FB931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  <w:t>Week 10 – 9/5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8FB931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8FB931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8FB931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2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right w:val="single" w:sz="4" w:space="0" w:color="8FB931"/>
              <w:insideH w:val="single" w:sz="2" w:space="0" w:color="D9D9D9"/>
              <w:insideV w:val="single" w:sz="4" w:space="0" w:color="8FB931"/>
            </w:tcBorders>
            <w:shd w:color="auto" w:fill="8FB931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Peter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Blake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Ben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Anna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Kaylen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Testing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Maze GUI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Game/Menu GUI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Coins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Misc. GUI help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Entities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Entities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Testing 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Gantt Chart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tblStyle w:val="WeeklyAssignments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2a0" w:noVBand="0" w:noHBand="1" w:lastColumn="0" w:firstColumn="1" w:lastRow="0" w:firstRow="1"/>
      </w:tblPr>
      <w:tblGrid>
        <w:gridCol w:w="2060"/>
        <w:gridCol w:w="2040"/>
        <w:gridCol w:w="2041"/>
        <w:gridCol w:w="2041"/>
        <w:gridCol w:w="2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0" w:type="dxa"/>
            <w:tcBorders>
              <w:left w:val="single" w:sz="4" w:space="0" w:color="F78303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F78303" w:themeFill="accent3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  <w:t>Week 11 – 16/5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F78303" w:themeFill="accent3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F78303" w:themeFill="accent3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F78303" w:themeFill="accent3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2" w:type="dxa"/>
            <w:tcBorders>
              <w:left w:val="single" w:sz="4" w:space="0" w:color="1FB1E6"/>
              <w:bottom w:val="single" w:sz="2" w:space="0" w:color="D9D9D9"/>
              <w:right w:val="single" w:sz="4" w:space="0" w:color="F78303"/>
              <w:insideH w:val="single" w:sz="2" w:space="0" w:color="D9D9D9"/>
              <w:insideV w:val="single" w:sz="4" w:space="0" w:color="F78303"/>
            </w:tcBorders>
            <w:shd w:color="auto" w:fill="F78303" w:themeFill="accent3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Peter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Blake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Ben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Anna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Kaylen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Player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Maze GUI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Game/Menu GUI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Graphics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Update UML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Documentation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Misc help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p>
      <w:pPr>
        <w:pStyle w:val="TableSpace"/>
        <w:rPr/>
      </w:pPr>
      <w:r>
        <w:rPr/>
      </w:r>
    </w:p>
    <w:tbl>
      <w:tblPr>
        <w:tblStyle w:val="WeeklyAssignments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2a0" w:noVBand="0" w:noHBand="1" w:lastColumn="0" w:firstColumn="1" w:lastRow="0" w:firstRow="1"/>
      </w:tblPr>
      <w:tblGrid>
        <w:gridCol w:w="2060"/>
        <w:gridCol w:w="2040"/>
        <w:gridCol w:w="2041"/>
        <w:gridCol w:w="2041"/>
        <w:gridCol w:w="2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0" w:type="dxa"/>
            <w:tcBorders>
              <w:left w:val="single" w:sz="4" w:space="0" w:color="A053A5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A053A5" w:themeFill="accent5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  <w:t>Week 12 – 23/5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A053A5" w:themeFill="accent5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1" w:type="dxa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A053A5" w:themeFill="accent5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jc w:val="center"/>
              <w:rPr>
                <w:u w:val="single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  <w:u w:val="single"/>
              </w:rPr>
              <w:t>DUE 27/5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1FB1E6"/>
              <w:bottom w:val="single" w:sz="2" w:space="0" w:color="D9D9D9"/>
              <w:right w:val="single" w:sz="4" w:space="0" w:color="1FB1E6"/>
              <w:insideH w:val="single" w:sz="2" w:space="0" w:color="D9D9D9"/>
              <w:insideV w:val="single" w:sz="4" w:space="0" w:color="1FB1E6"/>
            </w:tcBorders>
            <w:shd w:color="auto" w:fill="A053A5" w:themeFill="accent5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  <w:tc>
          <w:tcPr>
            <w:tcW w:w="2042" w:type="dxa"/>
            <w:tcBorders>
              <w:left w:val="single" w:sz="4" w:space="0" w:color="1FB1E6"/>
              <w:bottom w:val="single" w:sz="2" w:space="0" w:color="D9D9D9"/>
              <w:right w:val="single" w:sz="4" w:space="0" w:color="A053A5"/>
              <w:insideH w:val="single" w:sz="2" w:space="0" w:color="D9D9D9"/>
              <w:insideV w:val="single" w:sz="4" w:space="0" w:color="A053A5"/>
            </w:tcBorders>
            <w:shd w:color="auto" w:fill="A053A5" w:themeFill="accent5" w:val="clear"/>
            <w:tcMar>
              <w:left w:w="108" w:type="dxa"/>
            </w:tcMar>
            <w:vAlign w:val="bottom"/>
          </w:tcPr>
          <w:p>
            <w:pPr>
              <w:pStyle w:val="Normal"/>
              <w:spacing w:beforeAutospacing="0" w:before="80" w:afterAutospacing="0" w:after="80"/>
              <w:rPr>
                <w:rFonts w:ascii="Century Gothic" w:hAnsi="Century Gothic" w:asciiTheme="majorHAnsi" w:hAnsiTheme="majorHAnsi"/>
                <w:b/>
                <w:b/>
                <w:caps/>
                <w:color w:val="FFFFFF" w:themeColor="background1"/>
                <w:sz w:val="18"/>
              </w:rPr>
            </w:pPr>
            <w:r>
              <w:rPr>
                <w:rFonts w:asciiTheme="majorHAnsi" w:hAnsiTheme="majorHAnsi"/>
                <w:b/>
                <w:caps/>
                <w:color w:val="FFFFFF" w:themeColor="background1"/>
                <w:sz w:val="18"/>
              </w:rPr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Peter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Blake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Ben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Anna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Kaylen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Integrate front/back end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Maze Gui</w:t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Maze Gui</w:t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- Integrate front/back end</w:t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Mi</w:t>
            </w:r>
            <w:bookmarkStart w:id="0" w:name="_GoBack"/>
            <w:bookmarkEnd w:id="0"/>
            <w:r>
              <w:rPr/>
              <w:t>sc. help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- </w:t>
            </w:r>
            <w:r>
              <w:rPr/>
              <w:t>Submit</w:t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- Update UML again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  <w:bottom w:val="single" w:sz="2" w:space="0" w:color="D9D9D9"/>
              <w:insideH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- </w:t>
            </w:r>
            <w:r>
              <w:rPr/>
              <w:t>Javadoc</w:t>
            </w:r>
          </w:p>
        </w:tc>
      </w:tr>
      <w:tr>
        <w:trPr/>
        <w:tc>
          <w:tcPr>
            <w:tcW w:w="2060" w:type="dxa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1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41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2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2" w:type="dxa"/>
            <w:tcBorders>
              <w:top w:val="single" w:sz="2" w:space="0" w:color="D9D9D9"/>
              <w:left w:val="single" w:sz="2" w:space="0" w:color="D9D9D9"/>
              <w:right w:val="single" w:sz="2" w:space="0" w:color="D9D9D9"/>
              <w:insideV w:val="single" w:sz="2" w:space="0" w:color="D9D9D9"/>
            </w:tcBorders>
            <w:shd w:color="auto" w:fill="F2F2F2" w:themeFill="background1" w:themeFillShade="f2" w:val="clear"/>
            <w:tcMar>
              <w:left w:w="110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08" w:right="1008" w:header="0" w:top="1008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8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595959" w:themeColor="text1" w:themeTint="a6"/>
        <w:sz w:val="17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595959" w:themeColor="text1" w:themeTint="a6"/>
      <w:sz w:val="17"/>
      <w:szCs w:val="20"/>
      <w:lang w:val="en-US" w:eastAsia="ja-JP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1"/>
    <w:qFormat/>
    <w:rPr>
      <w:rFonts w:ascii="Century Gothic" w:hAnsi="Century Gothic" w:eastAsia="" w:cs="" w:asciiTheme="majorHAnsi" w:cstheme="majorBidi" w:eastAsiaTheme="majorEastAsia" w:hAnsiTheme="majorHAnsi"/>
      <w:caps/>
      <w:color w:val="5A5A5A" w:themeColor="text1" w:themeTint="a5"/>
      <w:sz w:val="20"/>
    </w:rPr>
  </w:style>
  <w:style w:type="character" w:styleId="TitleChar" w:customStyle="1">
    <w:name w:val="Title Char"/>
    <w:basedOn w:val="DefaultParagraphFont"/>
    <w:link w:val="Title"/>
    <w:uiPriority w:val="1"/>
    <w:qFormat/>
    <w:rPr>
      <w:rFonts w:ascii="Century Gothic" w:hAnsi="Century Gothic" w:eastAsia="" w:cs="" w:asciiTheme="majorHAnsi" w:cstheme="majorBidi" w:eastAsiaTheme="majorEastAsia" w:hAnsiTheme="majorHAnsi"/>
      <w:color w:val="000000" w:themeColor="text1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sz w:val="20"/>
    </w:rPr>
  </w:style>
  <w:style w:type="character" w:styleId="ListLabel1">
    <w:name w:val="ListLabel 1"/>
    <w:qFormat/>
    <w:rPr>
      <w:rFonts w:eastAsia="Century Gothic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before="0" w:after="500"/>
    </w:pPr>
    <w:rPr>
      <w:rFonts w:ascii="Century Gothic" w:hAnsi="Century Gothic" w:eastAsia="" w:cs="" w:asciiTheme="majorHAnsi" w:cstheme="majorBidi" w:eastAsiaTheme="majorEastAsia" w:hAnsiTheme="majorHAns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="Century Gothic" w:hAnsi="Century Gothic" w:eastAsia="" w:cs="" w:asciiTheme="majorHAnsi" w:cstheme="majorBidi" w:eastAsiaTheme="majorEastAsia" w:hAnsiTheme="majorHAnsi"/>
      <w:color w:val="000000" w:themeColor="text1"/>
      <w:sz w:val="32"/>
    </w:rPr>
  </w:style>
  <w:style w:type="paragraph" w:styleId="TableSpace" w:customStyle="1">
    <w:name w:val="Table Space"/>
    <w:basedOn w:val="Normal"/>
    <w:uiPriority w:val="10"/>
    <w:qFormat/>
    <w:pPr>
      <w:spacing w:lineRule="exact" w:line="72" w:before="0" w:after="0"/>
    </w:pPr>
    <w:rPr/>
  </w:style>
  <w:style w:type="paragraph" w:styleId="Days" w:customStyle="1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4e4006"/>
    <w:pPr>
      <w:spacing w:before="40" w:after="4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color="A6A6A6" w:themeColor="background1" w:sz="4" w:space="0"/>
        <w:bottom w:val="single" w:color="A6A6A6" w:themeColor="background1" w:sz="4" w:space="0"/>
        <w:right w:val="single" w:color="A6A6A6" w:themeColor="background1" w:sz="4" w:space="0"/>
        <w:insideH w:val="single" w:color="D9D9D9" w:themeColor="background1" w:sz="2" w:space="0"/>
        <w:insideV w:val="single" w:color="A6A6A6" w:themeColor="background1" w:sz="4" w:space="0"/>
      </w:tblBorders>
    </w:tblPr>
    <w:tblStylePr w:type="firstRow">
      <w:pPr>
        <w:wordWrap/>
        <w:spacing w:before="80" w:beforeLines="0" w:after="80" w:afterLines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color="1FB1E6" w:themeColor="accent1" w:sz="4" w:space="0"/>
          <w:bottom w:val="nil"/>
          <w:right w:val="single" w:color="1FB1E6" w:themeColor="accent1" w:sz="4" w:space="0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color="D9D9D9" w:themeColor="background1" w:sz="2" w:space="0"/>
          <w:left w:val="single" w:color="D9D9D9" w:themeColor="background1" w:sz="2" w:space="0"/>
          <w:bottom w:val="single" w:color="A6A6A6" w:themeColor="background1" w:sz="4" w:space="0"/>
          <w:right w:val="single" w:color="D9D9D9" w:themeColor="background1" w:sz="2" w:space="0"/>
          <w:insideH w:val="single" w:color="D9D9D9" w:themeColor="background1" w:sz="2" w:space="0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7E2975-A60C-4A0C-A3D0-AB2E8DC039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0</TotalTime>
  <Application>LibreOffice/5.0.2.2$Linux_X86_64 LibreOffice_project/00m0$Build-2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2016-05-22T23:14:00Z</dcterms:created>
  <dc:creator>Kaylen Payer</dc:creator>
  <dc:language>en-AU</dc:language>
  <dcterms:modified xsi:type="dcterms:W3CDTF">2016-05-23T09:25:48Z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TC029193029991</vt:lpwstr>
  </property>
</Properties>
</file>