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C33F6" w14:textId="77777777" w:rsidR="00C53ADA" w:rsidRPr="00663210" w:rsidRDefault="00C53ADA" w:rsidP="0071002F">
      <w:pPr>
        <w:numPr>
          <w:ilvl w:val="0"/>
          <w:numId w:val="11"/>
        </w:numPr>
        <w:suppressAutoHyphens/>
        <w:spacing w:line="240" w:lineRule="auto"/>
        <w:ind w:left="0" w:hanging="567"/>
        <w:jc w:val="center"/>
        <w:rPr>
          <w:rFonts w:eastAsia="Times New Roman" w:cs="Times New Roman"/>
        </w:rPr>
      </w:pPr>
      <w:r w:rsidRPr="00663210">
        <w:rPr>
          <w:rFonts w:eastAsia="Times New Roman" w:cs="Times New Roman"/>
        </w:rPr>
        <w:t>Министерство образования и науки Российской Федерации</w:t>
      </w:r>
    </w:p>
    <w:p w14:paraId="4A123BE2" w14:textId="4BAB4C22" w:rsidR="00C53ADA" w:rsidRPr="00663210" w:rsidRDefault="00C53ADA" w:rsidP="0071002F">
      <w:pPr>
        <w:numPr>
          <w:ilvl w:val="0"/>
          <w:numId w:val="11"/>
        </w:numPr>
        <w:suppressAutoHyphens/>
        <w:spacing w:line="240" w:lineRule="auto"/>
        <w:ind w:left="0" w:hanging="567"/>
        <w:jc w:val="center"/>
        <w:rPr>
          <w:rFonts w:eastAsia="Times New Roman" w:cs="Times New Roman"/>
        </w:rPr>
      </w:pPr>
      <w:r w:rsidRPr="00663210">
        <w:rPr>
          <w:rFonts w:eastAsia="Times New Roman" w:cs="Times New Roman"/>
        </w:rPr>
        <w:t>Санкт</w:t>
      </w:r>
      <w:r w:rsidR="007C6E89">
        <w:rPr>
          <w:rFonts w:eastAsia="Times New Roman" w:cs="Times New Roman"/>
        </w:rPr>
        <w:t>-</w:t>
      </w:r>
      <w:r w:rsidRPr="00663210">
        <w:rPr>
          <w:rFonts w:eastAsia="Times New Roman" w:cs="Times New Roman"/>
        </w:rPr>
        <w:t xml:space="preserve">Петербургский </w:t>
      </w:r>
      <w:r w:rsidR="00C6615B" w:rsidRPr="00663210">
        <w:rPr>
          <w:rFonts w:eastAsia="Times New Roman" w:cs="Times New Roman"/>
        </w:rPr>
        <w:t>П</w:t>
      </w:r>
      <w:r w:rsidRPr="00663210">
        <w:rPr>
          <w:rFonts w:eastAsia="Times New Roman" w:cs="Times New Roman"/>
        </w:rPr>
        <w:t xml:space="preserve">олитехнический </w:t>
      </w:r>
      <w:r w:rsidR="00C6615B" w:rsidRPr="00663210">
        <w:rPr>
          <w:rFonts w:eastAsia="Times New Roman" w:cs="Times New Roman"/>
        </w:rPr>
        <w:t>У</w:t>
      </w:r>
      <w:r w:rsidRPr="00663210">
        <w:rPr>
          <w:rFonts w:eastAsia="Times New Roman" w:cs="Times New Roman"/>
        </w:rPr>
        <w:t>ниверситет</w:t>
      </w:r>
      <w:r w:rsidR="00FF6364" w:rsidRPr="00663210">
        <w:rPr>
          <w:rFonts w:eastAsia="Times New Roman" w:cs="Times New Roman"/>
        </w:rPr>
        <w:t xml:space="preserve"> Петра Великого</w:t>
      </w:r>
    </w:p>
    <w:p w14:paraId="38902CF0" w14:textId="77777777" w:rsidR="00C53ADA" w:rsidRPr="00663210" w:rsidRDefault="00C53ADA" w:rsidP="0071002F">
      <w:pPr>
        <w:numPr>
          <w:ilvl w:val="0"/>
          <w:numId w:val="11"/>
        </w:numPr>
        <w:suppressAutoHyphens/>
        <w:spacing w:line="240" w:lineRule="auto"/>
        <w:ind w:left="0" w:hanging="993"/>
        <w:jc w:val="center"/>
        <w:rPr>
          <w:rFonts w:eastAsia="Times New Roman" w:cs="Times New Roman"/>
        </w:rPr>
      </w:pPr>
      <w:r w:rsidRPr="00663210">
        <w:rPr>
          <w:rFonts w:eastAsia="Times New Roman" w:cs="Times New Roman"/>
        </w:rPr>
        <w:t>—</w:t>
      </w:r>
    </w:p>
    <w:p w14:paraId="64932459" w14:textId="17DA51F9" w:rsidR="00C53ADA" w:rsidRPr="000B0124" w:rsidRDefault="00C53ADA" w:rsidP="0071002F">
      <w:pPr>
        <w:numPr>
          <w:ilvl w:val="0"/>
          <w:numId w:val="11"/>
        </w:numPr>
        <w:suppressAutoHyphens/>
        <w:spacing w:line="240" w:lineRule="auto"/>
        <w:ind w:left="0" w:hanging="567"/>
        <w:jc w:val="center"/>
        <w:rPr>
          <w:rFonts w:eastAsia="Times New Roman" w:cs="Times New Roman"/>
          <w:spacing w:val="62"/>
          <w:highlight w:val="yellow"/>
        </w:rPr>
      </w:pPr>
      <w:r w:rsidRPr="000B0124">
        <w:rPr>
          <w:rFonts w:eastAsia="Times New Roman" w:cs="Times New Roman"/>
        </w:rPr>
        <w:t xml:space="preserve">Институт </w:t>
      </w:r>
      <w:r w:rsidR="006A0434" w:rsidRPr="000B0124">
        <w:rPr>
          <w:rFonts w:eastAsia="Times New Roman" w:cs="Times New Roman"/>
        </w:rPr>
        <w:t>кибербезопасности и защиты информации</w:t>
      </w:r>
    </w:p>
    <w:p w14:paraId="7BE65686" w14:textId="77777777" w:rsidR="00C53ADA" w:rsidRPr="00663210" w:rsidRDefault="00C53ADA" w:rsidP="0071002F">
      <w:pPr>
        <w:tabs>
          <w:tab w:val="num" w:pos="0"/>
        </w:tabs>
        <w:spacing w:line="240" w:lineRule="auto"/>
        <w:ind w:hanging="567"/>
        <w:rPr>
          <w:sz w:val="24"/>
          <w:szCs w:val="24"/>
        </w:rPr>
      </w:pPr>
    </w:p>
    <w:p w14:paraId="4E925DF9" w14:textId="77777777" w:rsidR="00C53ADA" w:rsidRPr="00663210" w:rsidRDefault="00C53ADA" w:rsidP="0071002F">
      <w:pPr>
        <w:spacing w:line="240" w:lineRule="auto"/>
        <w:ind w:hanging="567"/>
        <w:rPr>
          <w:sz w:val="24"/>
          <w:szCs w:val="24"/>
        </w:rPr>
      </w:pPr>
    </w:p>
    <w:p w14:paraId="602BE6B5" w14:textId="77777777" w:rsidR="00C53ADA" w:rsidRPr="00663210" w:rsidRDefault="00C53ADA" w:rsidP="0071002F">
      <w:pPr>
        <w:spacing w:line="240" w:lineRule="auto"/>
        <w:ind w:hanging="567"/>
        <w:rPr>
          <w:sz w:val="24"/>
          <w:szCs w:val="24"/>
        </w:rPr>
      </w:pPr>
    </w:p>
    <w:p w14:paraId="0F3E9203" w14:textId="77777777" w:rsidR="00C53ADA" w:rsidRPr="00663210" w:rsidRDefault="00C53ADA" w:rsidP="0071002F">
      <w:pPr>
        <w:spacing w:line="240" w:lineRule="auto"/>
        <w:ind w:hanging="567"/>
        <w:rPr>
          <w:sz w:val="24"/>
          <w:szCs w:val="24"/>
        </w:rPr>
      </w:pPr>
    </w:p>
    <w:p w14:paraId="6E7431E9" w14:textId="77777777" w:rsidR="00C53ADA" w:rsidRPr="00663210" w:rsidRDefault="00C53ADA" w:rsidP="0071002F">
      <w:pPr>
        <w:spacing w:line="240" w:lineRule="auto"/>
        <w:ind w:hanging="567"/>
        <w:rPr>
          <w:sz w:val="24"/>
          <w:szCs w:val="24"/>
        </w:rPr>
      </w:pPr>
    </w:p>
    <w:p w14:paraId="290C2DC1" w14:textId="77777777" w:rsidR="00C53ADA" w:rsidRPr="00663210" w:rsidRDefault="00C53ADA" w:rsidP="0071002F">
      <w:pPr>
        <w:spacing w:line="240" w:lineRule="auto"/>
        <w:ind w:hanging="567"/>
        <w:rPr>
          <w:sz w:val="24"/>
          <w:szCs w:val="24"/>
        </w:rPr>
      </w:pPr>
    </w:p>
    <w:p w14:paraId="53441A28" w14:textId="77777777" w:rsidR="00C53ADA" w:rsidRPr="00663210" w:rsidRDefault="00C53ADA" w:rsidP="0071002F">
      <w:pPr>
        <w:spacing w:line="240" w:lineRule="auto"/>
        <w:ind w:hanging="567"/>
        <w:rPr>
          <w:sz w:val="24"/>
          <w:szCs w:val="24"/>
        </w:rPr>
      </w:pPr>
    </w:p>
    <w:p w14:paraId="76AC5096" w14:textId="77777777" w:rsidR="00C53ADA" w:rsidRPr="00663210" w:rsidRDefault="00C53ADA" w:rsidP="0071002F">
      <w:pPr>
        <w:spacing w:line="240" w:lineRule="auto"/>
        <w:ind w:hanging="567"/>
        <w:rPr>
          <w:sz w:val="24"/>
          <w:szCs w:val="24"/>
        </w:rPr>
      </w:pPr>
    </w:p>
    <w:p w14:paraId="4B9C8573" w14:textId="77777777" w:rsidR="00C53ADA" w:rsidRPr="00663210" w:rsidRDefault="00C53ADA" w:rsidP="0071002F">
      <w:pPr>
        <w:spacing w:line="240" w:lineRule="auto"/>
        <w:ind w:hanging="567"/>
        <w:rPr>
          <w:sz w:val="24"/>
          <w:szCs w:val="24"/>
        </w:rPr>
      </w:pPr>
    </w:p>
    <w:p w14:paraId="6794C3A6" w14:textId="00449470" w:rsidR="002E1B2A" w:rsidRPr="006C0D1C" w:rsidRDefault="00981E11" w:rsidP="002E1B2A">
      <w:pPr>
        <w:jc w:val="center"/>
        <w:rPr>
          <w:b/>
          <w:spacing w:val="62"/>
          <w:sz w:val="32"/>
          <w:szCs w:val="32"/>
        </w:rPr>
      </w:pPr>
      <w:r>
        <w:rPr>
          <w:b/>
          <w:spacing w:val="62"/>
          <w:sz w:val="32"/>
          <w:szCs w:val="32"/>
        </w:rPr>
        <w:t>ЛАБОРАТОРНАЯ РАБОТА № </w:t>
      </w:r>
      <w:r w:rsidR="00B90779">
        <w:rPr>
          <w:b/>
          <w:spacing w:val="62"/>
          <w:sz w:val="32"/>
          <w:szCs w:val="32"/>
        </w:rPr>
        <w:t>1</w:t>
      </w:r>
    </w:p>
    <w:p w14:paraId="5122A6B9" w14:textId="77777777" w:rsidR="002E1B2A" w:rsidRDefault="002E1B2A" w:rsidP="002E1B2A">
      <w:pPr>
        <w:jc w:val="center"/>
        <w:rPr>
          <w:spacing w:val="62"/>
        </w:rPr>
      </w:pPr>
    </w:p>
    <w:p w14:paraId="2BCE4B16" w14:textId="77777777" w:rsidR="000B0124" w:rsidRDefault="000B0124" w:rsidP="000B0124">
      <w:pPr>
        <w:pStyle w:val="Default"/>
      </w:pPr>
    </w:p>
    <w:p w14:paraId="65F63ACA" w14:textId="3F943DFC" w:rsidR="00B90779" w:rsidRDefault="00317644" w:rsidP="002E1B2A">
      <w:pPr>
        <w:jc w:val="center"/>
        <w:rPr>
          <w:rFonts w:cs="Times New Roman"/>
          <w:b/>
        </w:rPr>
      </w:pPr>
      <w:r>
        <w:rPr>
          <w:rFonts w:cs="Times New Roman"/>
          <w:b/>
        </w:rPr>
        <w:t>Изучение сценариев целенаправленных атак и используемого в них программного обеспечения</w:t>
      </w:r>
    </w:p>
    <w:p w14:paraId="21F2F470" w14:textId="33A60291" w:rsidR="002E1B2A" w:rsidRDefault="002E1B2A" w:rsidP="002E1B2A">
      <w:pPr>
        <w:jc w:val="center"/>
      </w:pPr>
      <w:r>
        <w:t>по дисциплине «</w:t>
      </w:r>
      <w:r w:rsidR="00C836D5">
        <w:t>Методы и средства противодействия целенаправленным атакам</w:t>
      </w:r>
      <w:r>
        <w:t>»</w:t>
      </w:r>
    </w:p>
    <w:p w14:paraId="4600EBB9" w14:textId="77777777" w:rsidR="00C53ADA" w:rsidRPr="00663210" w:rsidRDefault="00C53ADA" w:rsidP="0071002F">
      <w:pPr>
        <w:ind w:hanging="567"/>
      </w:pPr>
    </w:p>
    <w:p w14:paraId="2C5FF38C" w14:textId="5C69529D" w:rsidR="00C53ADA" w:rsidRDefault="00C53ADA" w:rsidP="0071002F">
      <w:pPr>
        <w:ind w:hanging="567"/>
      </w:pPr>
    </w:p>
    <w:p w14:paraId="4F9342ED" w14:textId="77777777" w:rsidR="002E1B2A" w:rsidRPr="00663210" w:rsidRDefault="002E1B2A" w:rsidP="0071002F">
      <w:pPr>
        <w:ind w:hanging="567"/>
      </w:pPr>
    </w:p>
    <w:p w14:paraId="7B0099F6" w14:textId="77777777" w:rsidR="00830F2D" w:rsidRPr="00663210" w:rsidRDefault="00830F2D" w:rsidP="0071002F">
      <w:pPr>
        <w:ind w:hanging="567"/>
      </w:pPr>
    </w:p>
    <w:p w14:paraId="611F71D2" w14:textId="6537666F" w:rsidR="00C53ADA" w:rsidRPr="00663210" w:rsidRDefault="00C53ADA" w:rsidP="0071002F">
      <w:pPr>
        <w:pStyle w:val="af3"/>
        <w:numPr>
          <w:ilvl w:val="0"/>
          <w:numId w:val="11"/>
        </w:numPr>
        <w:tabs>
          <w:tab w:val="clear" w:pos="0"/>
        </w:tabs>
        <w:spacing w:after="200" w:line="240" w:lineRule="auto"/>
        <w:ind w:left="567" w:hanging="567"/>
        <w:jc w:val="left"/>
        <w:rPr>
          <w:rFonts w:cs="Times New Roman"/>
        </w:rPr>
      </w:pPr>
      <w:r w:rsidRPr="00663210">
        <w:rPr>
          <w:rFonts w:cs="Times New Roman"/>
        </w:rPr>
        <w:t>Выполнил</w:t>
      </w:r>
      <w:r w:rsidR="000B0124">
        <w:rPr>
          <w:rFonts w:cs="Times New Roman"/>
        </w:rPr>
        <w:t>а</w:t>
      </w:r>
    </w:p>
    <w:p w14:paraId="0E5E5E15" w14:textId="18FE3429" w:rsidR="000A461F" w:rsidRPr="00663210" w:rsidRDefault="00961BBB" w:rsidP="0071002F">
      <w:pPr>
        <w:pStyle w:val="af3"/>
        <w:numPr>
          <w:ilvl w:val="0"/>
          <w:numId w:val="11"/>
        </w:numPr>
        <w:tabs>
          <w:tab w:val="clear" w:pos="0"/>
          <w:tab w:val="left" w:pos="3960"/>
          <w:tab w:val="left" w:pos="6840"/>
        </w:tabs>
        <w:spacing w:after="200" w:line="240" w:lineRule="auto"/>
        <w:ind w:left="567" w:hanging="567"/>
        <w:jc w:val="left"/>
        <w:rPr>
          <w:rFonts w:cs="Times New Roman"/>
        </w:rPr>
      </w:pPr>
      <w:r w:rsidRPr="00663210">
        <w:rPr>
          <w:rFonts w:cs="Times New Roman"/>
        </w:rPr>
        <w:t>студент</w:t>
      </w:r>
      <w:r w:rsidR="000B0124">
        <w:rPr>
          <w:rFonts w:cs="Times New Roman"/>
        </w:rPr>
        <w:t>ка</w:t>
      </w:r>
      <w:r w:rsidRPr="00663210">
        <w:rPr>
          <w:rFonts w:cs="Times New Roman"/>
        </w:rPr>
        <w:t xml:space="preserve"> гр.</w:t>
      </w:r>
      <w:r w:rsidR="006A0434">
        <w:rPr>
          <w:rFonts w:cs="Times New Roman"/>
        </w:rPr>
        <w:t xml:space="preserve"> </w:t>
      </w:r>
      <w:r w:rsidR="00C836D5">
        <w:rPr>
          <w:rFonts w:cs="Times New Roman"/>
        </w:rPr>
        <w:t>51</w:t>
      </w:r>
      <w:r w:rsidR="000D7F80">
        <w:rPr>
          <w:rFonts w:cs="Times New Roman"/>
        </w:rPr>
        <w:t>5</w:t>
      </w:r>
      <w:r w:rsidR="006A0434">
        <w:rPr>
          <w:rFonts w:cs="Times New Roman"/>
        </w:rPr>
        <w:t>100</w:t>
      </w:r>
      <w:r w:rsidR="000D7F80">
        <w:rPr>
          <w:rFonts w:cs="Times New Roman"/>
        </w:rPr>
        <w:t>3</w:t>
      </w:r>
      <w:r w:rsidR="006A0434">
        <w:rPr>
          <w:rFonts w:cs="Times New Roman"/>
        </w:rPr>
        <w:t>/90</w:t>
      </w:r>
      <w:r w:rsidR="000B0124">
        <w:rPr>
          <w:rFonts w:cs="Times New Roman"/>
        </w:rPr>
        <w:t>801</w:t>
      </w:r>
      <w:r w:rsidR="00C53ADA" w:rsidRPr="00663210">
        <w:rPr>
          <w:rFonts w:cs="Times New Roman"/>
        </w:rPr>
        <w:tab/>
      </w:r>
      <w:r w:rsidR="000A461F" w:rsidRPr="00663210">
        <w:rPr>
          <w:rFonts w:cs="Times New Roman"/>
        </w:rPr>
        <w:t xml:space="preserve">         </w:t>
      </w:r>
      <w:r w:rsidR="00C53ADA" w:rsidRPr="00663210">
        <w:rPr>
          <w:rFonts w:cs="Times New Roman"/>
        </w:rPr>
        <w:tab/>
      </w:r>
      <w:r w:rsidR="003C218B" w:rsidRPr="00663210">
        <w:rPr>
          <w:rFonts w:cs="Times New Roman"/>
        </w:rPr>
        <w:t xml:space="preserve">      </w:t>
      </w:r>
      <w:r w:rsidR="000B0124">
        <w:rPr>
          <w:rFonts w:cs="Times New Roman"/>
        </w:rPr>
        <w:t>Кулеева А.Г.</w:t>
      </w:r>
    </w:p>
    <w:p w14:paraId="554C0878" w14:textId="77777777" w:rsidR="00C53ADA" w:rsidRPr="00663210" w:rsidRDefault="000A461F" w:rsidP="0071002F">
      <w:pPr>
        <w:pStyle w:val="af3"/>
        <w:numPr>
          <w:ilvl w:val="2"/>
          <w:numId w:val="11"/>
        </w:numPr>
        <w:tabs>
          <w:tab w:val="left" w:pos="3960"/>
          <w:tab w:val="left" w:pos="6840"/>
        </w:tabs>
        <w:spacing w:after="200" w:line="240" w:lineRule="auto"/>
        <w:ind w:hanging="567"/>
        <w:jc w:val="left"/>
        <w:rPr>
          <w:rFonts w:cs="Times New Roman"/>
        </w:rPr>
      </w:pPr>
      <w:r w:rsidRPr="00663210">
        <w:rPr>
          <w:rFonts w:cs="Times New Roman"/>
        </w:rPr>
        <w:t xml:space="preserve">                                </w:t>
      </w:r>
      <w:r w:rsidRPr="00663210">
        <w:rPr>
          <w:rFonts w:cs="Times New Roman"/>
        </w:rPr>
        <w:tab/>
        <w:t xml:space="preserve">         </w:t>
      </w:r>
    </w:p>
    <w:p w14:paraId="60EDD050" w14:textId="77777777" w:rsidR="00C53ADA" w:rsidRPr="00663210" w:rsidRDefault="00C53ADA" w:rsidP="0071002F">
      <w:pPr>
        <w:pStyle w:val="af3"/>
        <w:tabs>
          <w:tab w:val="left" w:pos="4746"/>
          <w:tab w:val="left" w:pos="6840"/>
        </w:tabs>
        <w:spacing w:line="240" w:lineRule="auto"/>
        <w:ind w:left="567" w:hanging="567"/>
        <w:rPr>
          <w:rFonts w:cs="Times New Roman"/>
          <w:sz w:val="22"/>
          <w:szCs w:val="22"/>
        </w:rPr>
      </w:pPr>
      <w:r w:rsidRPr="00663210">
        <w:rPr>
          <w:rFonts w:cs="Times New Roman"/>
        </w:rPr>
        <w:t xml:space="preserve">                                                </w:t>
      </w:r>
      <w:r w:rsidR="003C218B" w:rsidRPr="00663210">
        <w:rPr>
          <w:rFonts w:cs="Times New Roman"/>
        </w:rPr>
        <w:t xml:space="preserve">        </w:t>
      </w:r>
    </w:p>
    <w:p w14:paraId="35D1B870" w14:textId="77777777" w:rsidR="00082834" w:rsidRDefault="00842D89" w:rsidP="00082834">
      <w:pPr>
        <w:pStyle w:val="af3"/>
        <w:numPr>
          <w:ilvl w:val="0"/>
          <w:numId w:val="11"/>
        </w:numPr>
        <w:tabs>
          <w:tab w:val="clear" w:pos="0"/>
        </w:tabs>
        <w:spacing w:before="240" w:after="200" w:line="240" w:lineRule="auto"/>
        <w:ind w:left="567" w:hanging="567"/>
        <w:jc w:val="left"/>
        <w:rPr>
          <w:rFonts w:cs="Times New Roman"/>
        </w:rPr>
      </w:pPr>
      <w:r>
        <w:rPr>
          <w:rFonts w:cs="Times New Roman"/>
        </w:rPr>
        <w:t>Руководитель</w:t>
      </w:r>
    </w:p>
    <w:p w14:paraId="037A787A" w14:textId="118AEF9E" w:rsidR="00C53ADA" w:rsidRPr="00082834" w:rsidRDefault="00140D1D" w:rsidP="00082834">
      <w:pPr>
        <w:pStyle w:val="af3"/>
        <w:numPr>
          <w:ilvl w:val="0"/>
          <w:numId w:val="11"/>
        </w:numPr>
        <w:tabs>
          <w:tab w:val="clear" w:pos="0"/>
        </w:tabs>
        <w:spacing w:before="240" w:after="200" w:line="240" w:lineRule="auto"/>
        <w:ind w:left="567" w:hanging="567"/>
        <w:jc w:val="left"/>
        <w:rPr>
          <w:rFonts w:cs="Times New Roman"/>
        </w:rPr>
      </w:pPr>
      <w:r>
        <w:rPr>
          <w:shd w:val="clear" w:color="auto" w:fill="FFFFFF"/>
        </w:rPr>
        <w:t>доцент, к.т.н.</w:t>
      </w:r>
      <w:r w:rsidR="00082834">
        <w:rPr>
          <w:shd w:val="clear" w:color="auto" w:fill="FFFFFF"/>
        </w:rPr>
        <w:tab/>
      </w:r>
      <w:r w:rsidR="00082834">
        <w:rPr>
          <w:shd w:val="clear" w:color="auto" w:fill="FFFFFF"/>
        </w:rPr>
        <w:tab/>
      </w:r>
      <w:r w:rsidR="00082834">
        <w:rPr>
          <w:shd w:val="clear" w:color="auto" w:fill="FFFFFF"/>
        </w:rPr>
        <w:tab/>
      </w:r>
      <w:r w:rsidR="00082834">
        <w:rPr>
          <w:shd w:val="clear" w:color="auto" w:fill="FFFFFF"/>
        </w:rPr>
        <w:tab/>
      </w:r>
      <w:r w:rsidR="00082834">
        <w:rPr>
          <w:shd w:val="clear" w:color="auto" w:fill="FFFFFF"/>
        </w:rPr>
        <w:tab/>
      </w:r>
      <w:r w:rsidR="00082834">
        <w:rPr>
          <w:shd w:val="clear" w:color="auto" w:fill="FFFFFF"/>
        </w:rPr>
        <w:tab/>
      </w:r>
      <w:r w:rsidR="00082834">
        <w:rPr>
          <w:shd w:val="clear" w:color="auto" w:fill="FFFFFF"/>
        </w:rPr>
        <w:tab/>
      </w:r>
      <w:r w:rsidR="00082834">
        <w:rPr>
          <w:shd w:val="clear" w:color="auto" w:fill="FFFFFF"/>
        </w:rPr>
        <w:tab/>
        <w:t xml:space="preserve">  </w:t>
      </w:r>
      <w:r>
        <w:rPr>
          <w:shd w:val="clear" w:color="auto" w:fill="FFFFFF"/>
        </w:rPr>
        <w:t>Жуковский Е.В.</w:t>
      </w:r>
      <w:r w:rsidR="00C53ADA" w:rsidRPr="00082834">
        <w:rPr>
          <w:rFonts w:cs="Times New Roman"/>
        </w:rPr>
        <w:tab/>
      </w:r>
      <w:r w:rsidR="000A461F" w:rsidRPr="00082834">
        <w:rPr>
          <w:rFonts w:cs="Times New Roman"/>
        </w:rPr>
        <w:t xml:space="preserve">         </w:t>
      </w:r>
      <w:r w:rsidR="00C53ADA" w:rsidRPr="00082834">
        <w:rPr>
          <w:rFonts w:cs="Times New Roman"/>
        </w:rPr>
        <w:tab/>
      </w:r>
      <w:r w:rsidR="003C218B" w:rsidRPr="00082834">
        <w:rPr>
          <w:rFonts w:cs="Times New Roman"/>
        </w:rPr>
        <w:t xml:space="preserve">      </w:t>
      </w:r>
    </w:p>
    <w:p w14:paraId="4CE6BFD9" w14:textId="60DE1170" w:rsidR="002E1B2A" w:rsidRDefault="002E1B2A" w:rsidP="0071002F">
      <w:pPr>
        <w:suppressAutoHyphens/>
        <w:spacing w:line="240" w:lineRule="auto"/>
        <w:ind w:hanging="567"/>
        <w:jc w:val="center"/>
        <w:rPr>
          <w:rFonts w:eastAsia="Times New Roman" w:cs="Times New Roman"/>
        </w:rPr>
      </w:pPr>
    </w:p>
    <w:p w14:paraId="424FD692" w14:textId="0BE77390" w:rsidR="00F6000D" w:rsidRDefault="00F6000D" w:rsidP="0071002F">
      <w:pPr>
        <w:suppressAutoHyphens/>
        <w:spacing w:line="240" w:lineRule="auto"/>
        <w:ind w:hanging="567"/>
        <w:jc w:val="center"/>
        <w:rPr>
          <w:rFonts w:eastAsia="Times New Roman" w:cs="Times New Roman"/>
        </w:rPr>
      </w:pPr>
    </w:p>
    <w:p w14:paraId="2B6B219A" w14:textId="77777777" w:rsidR="00F6000D" w:rsidRPr="00663210" w:rsidRDefault="00F6000D" w:rsidP="0071002F">
      <w:pPr>
        <w:suppressAutoHyphens/>
        <w:spacing w:line="240" w:lineRule="auto"/>
        <w:ind w:hanging="567"/>
        <w:jc w:val="center"/>
        <w:rPr>
          <w:rFonts w:eastAsia="Times New Roman" w:cs="Times New Roman"/>
        </w:rPr>
      </w:pPr>
    </w:p>
    <w:p w14:paraId="436DC449" w14:textId="77777777" w:rsidR="00C53ADA" w:rsidRPr="00663210" w:rsidRDefault="00C53ADA" w:rsidP="0071002F">
      <w:pPr>
        <w:suppressAutoHyphens/>
        <w:spacing w:line="240" w:lineRule="auto"/>
        <w:ind w:hanging="567"/>
        <w:jc w:val="center"/>
        <w:rPr>
          <w:rFonts w:eastAsia="Times New Roman" w:cs="Times New Roman"/>
        </w:rPr>
      </w:pPr>
    </w:p>
    <w:p w14:paraId="3269F7EA" w14:textId="77777777" w:rsidR="000A461F" w:rsidRPr="00663210" w:rsidRDefault="000A461F" w:rsidP="0071002F">
      <w:pPr>
        <w:suppressAutoHyphens/>
        <w:spacing w:line="240" w:lineRule="auto"/>
        <w:ind w:hanging="567"/>
        <w:jc w:val="center"/>
        <w:rPr>
          <w:rFonts w:eastAsia="Times New Roman" w:cs="Times New Roman"/>
        </w:rPr>
      </w:pPr>
    </w:p>
    <w:p w14:paraId="2E3351CB" w14:textId="2F78DB77" w:rsidR="00C53ADA" w:rsidRPr="00663210" w:rsidRDefault="00C53ADA" w:rsidP="002E1B2A">
      <w:pPr>
        <w:numPr>
          <w:ilvl w:val="0"/>
          <w:numId w:val="11"/>
        </w:numPr>
        <w:suppressAutoHyphens/>
        <w:ind w:left="0" w:hanging="567"/>
        <w:jc w:val="center"/>
        <w:rPr>
          <w:rFonts w:eastAsia="Times New Roman" w:cs="Times New Roman"/>
        </w:rPr>
      </w:pPr>
      <w:r w:rsidRPr="00663210">
        <w:rPr>
          <w:rFonts w:eastAsia="Times New Roman" w:cs="Times New Roman"/>
        </w:rPr>
        <w:t>Санкт</w:t>
      </w:r>
      <w:r w:rsidR="007C6E89">
        <w:rPr>
          <w:rFonts w:eastAsia="Times New Roman" w:cs="Times New Roman"/>
        </w:rPr>
        <w:t>-</w:t>
      </w:r>
      <w:r w:rsidRPr="00663210">
        <w:rPr>
          <w:rFonts w:eastAsia="Times New Roman" w:cs="Times New Roman"/>
        </w:rPr>
        <w:t>Петербург</w:t>
      </w:r>
    </w:p>
    <w:p w14:paraId="34E66132" w14:textId="48F457EE" w:rsidR="00CC0E58" w:rsidRDefault="00C53ADA" w:rsidP="002E1B2A">
      <w:pPr>
        <w:numPr>
          <w:ilvl w:val="0"/>
          <w:numId w:val="11"/>
        </w:numPr>
        <w:suppressAutoHyphens/>
        <w:ind w:left="0" w:hanging="567"/>
        <w:jc w:val="center"/>
        <w:rPr>
          <w:rFonts w:eastAsia="Times New Roman" w:cs="Times New Roman"/>
          <w:lang w:val="en-US"/>
        </w:rPr>
      </w:pPr>
      <w:r w:rsidRPr="00663210">
        <w:rPr>
          <w:rFonts w:eastAsia="Times New Roman" w:cs="Times New Roman"/>
        </w:rPr>
        <w:t>20</w:t>
      </w:r>
      <w:r w:rsidR="008A36A9">
        <w:rPr>
          <w:rFonts w:eastAsia="Times New Roman" w:cs="Times New Roman"/>
        </w:rPr>
        <w:t>2</w:t>
      </w:r>
      <w:r w:rsidR="00F6000D">
        <w:rPr>
          <w:rFonts w:eastAsia="Times New Roman" w:cs="Times New Roman"/>
        </w:rPr>
        <w:t>3</w:t>
      </w:r>
    </w:p>
    <w:p w14:paraId="67E19C76" w14:textId="77777777" w:rsidR="00CC0E58" w:rsidRDefault="00CC0E58">
      <w:pPr>
        <w:spacing w:line="240" w:lineRule="auto"/>
        <w:ind w:firstLine="0"/>
        <w:rPr>
          <w:rFonts w:eastAsia="Times New Roman" w:cs="Times New Roman"/>
          <w:lang w:val="en-US"/>
        </w:rPr>
      </w:pPr>
      <w:r>
        <w:rPr>
          <w:rFonts w:eastAsia="Times New Roman" w:cs="Times New Roman"/>
          <w:lang w:val="en-US"/>
        </w:rPr>
        <w:br w:type="page"/>
      </w:r>
    </w:p>
    <w:p w14:paraId="624CBE2F" w14:textId="77777777" w:rsidR="0077576F" w:rsidRDefault="00082834" w:rsidP="0077576F">
      <w:pPr>
        <w:pStyle w:val="1"/>
        <w:jc w:val="center"/>
        <w:rPr>
          <w:rStyle w:val="10"/>
          <w:rFonts w:eastAsiaTheme="minorEastAsia"/>
        </w:rPr>
      </w:pPr>
      <w:r w:rsidRPr="0077576F">
        <w:rPr>
          <w:rStyle w:val="10"/>
          <w:b/>
          <w:bCs/>
          <w:caps/>
        </w:rPr>
        <w:lastRenderedPageBreak/>
        <w:t>Цель</w:t>
      </w:r>
    </w:p>
    <w:p w14:paraId="141A18C2" w14:textId="77777777" w:rsidR="00E82684" w:rsidRPr="004E209F" w:rsidRDefault="00E82684" w:rsidP="00E82684">
      <w:r>
        <w:t>И</w:t>
      </w:r>
      <w:r w:rsidRPr="007773FC">
        <w:t xml:space="preserve">зучение </w:t>
      </w:r>
      <w:r>
        <w:t xml:space="preserve">сценариев известных </w:t>
      </w:r>
      <w:r w:rsidRPr="00B0616A">
        <w:t xml:space="preserve">целенаправленных </w:t>
      </w:r>
      <w:r>
        <w:t>атак (</w:t>
      </w:r>
      <w:r>
        <w:rPr>
          <w:lang w:val="en-US"/>
        </w:rPr>
        <w:t>APT</w:t>
      </w:r>
      <w:r w:rsidRPr="004E209F">
        <w:t xml:space="preserve">, </w:t>
      </w:r>
      <w:r>
        <w:rPr>
          <w:lang w:val="en-US"/>
        </w:rPr>
        <w:t>A</w:t>
      </w:r>
      <w:r w:rsidRPr="004E209F">
        <w:rPr>
          <w:lang w:val="en-US"/>
        </w:rPr>
        <w:t>dvanced</w:t>
      </w:r>
      <w:r w:rsidRPr="004E209F">
        <w:t xml:space="preserve"> </w:t>
      </w:r>
      <w:r w:rsidRPr="004E209F">
        <w:rPr>
          <w:lang w:val="en-US"/>
        </w:rPr>
        <w:t>persistent</w:t>
      </w:r>
      <w:r w:rsidRPr="004E209F">
        <w:t xml:space="preserve"> </w:t>
      </w:r>
      <w:r w:rsidRPr="004E209F">
        <w:rPr>
          <w:lang w:val="en-US"/>
        </w:rPr>
        <w:t>threats</w:t>
      </w:r>
      <w:r>
        <w:t xml:space="preserve">), рассмотрение способов их обнаружения и предотвращения. Изучение вредоносного программного обеспечения (ВПО), используемого в </w:t>
      </w:r>
      <w:r w:rsidRPr="00F63E82">
        <w:t xml:space="preserve">целенаправленных </w:t>
      </w:r>
      <w:r>
        <w:t>атаках.</w:t>
      </w:r>
    </w:p>
    <w:p w14:paraId="4805A715" w14:textId="663B0719" w:rsidR="00D92E54" w:rsidRDefault="00D92E54" w:rsidP="00D92E54"/>
    <w:p w14:paraId="1163C0C2" w14:textId="77777777" w:rsidR="00F42D54" w:rsidRPr="00543EB2" w:rsidRDefault="00F42D54" w:rsidP="005637EB">
      <w:pPr>
        <w:pStyle w:val="1"/>
        <w:jc w:val="center"/>
      </w:pPr>
      <w:r w:rsidRPr="00337CA7">
        <w:t>Формулировка задания</w:t>
      </w:r>
    </w:p>
    <w:p w14:paraId="3AE693E4" w14:textId="77777777" w:rsidR="00F42D54" w:rsidRDefault="00F42D54" w:rsidP="00F42D54">
      <w:pPr>
        <w:ind w:firstLine="851"/>
        <w:rPr>
          <w:rFonts w:cs="Times New Roman"/>
        </w:rPr>
      </w:pPr>
      <w:r w:rsidRPr="00B25996">
        <w:rPr>
          <w:rFonts w:cs="Times New Roman"/>
        </w:rPr>
        <w:t xml:space="preserve"> </w:t>
      </w:r>
      <w:r>
        <w:rPr>
          <w:rFonts w:cs="Times New Roman"/>
        </w:rPr>
        <w:t>В ходе выполнения лабораторной работы необходимо выполнить следующие действия:</w:t>
      </w:r>
    </w:p>
    <w:p w14:paraId="3AC45B42" w14:textId="77777777" w:rsidR="00F42D54" w:rsidRPr="007613C8" w:rsidRDefault="00F42D54" w:rsidP="00F42D54">
      <w:pPr>
        <w:pStyle w:val="af3"/>
        <w:numPr>
          <w:ilvl w:val="0"/>
          <w:numId w:val="28"/>
        </w:numPr>
        <w:spacing w:after="160"/>
        <w:ind w:left="0" w:firstLine="720"/>
        <w:rPr>
          <w:rFonts w:cs="Times New Roman"/>
        </w:rPr>
      </w:pPr>
      <w:r w:rsidRPr="00B43088">
        <w:t>Получить у преподавателя</w:t>
      </w:r>
      <w:r w:rsidRPr="004E079C">
        <w:t xml:space="preserve"> </w:t>
      </w:r>
      <w:r>
        <w:t>вариант задания (таблица 1), состоящий из названия группы, реализующей целенаправленные атаки (</w:t>
      </w:r>
      <w:r>
        <w:rPr>
          <w:lang w:val="en-US"/>
        </w:rPr>
        <w:t>APT</w:t>
      </w:r>
      <w:r>
        <w:t xml:space="preserve">). </w:t>
      </w:r>
      <w:r w:rsidRPr="00164754">
        <w:t>П</w:t>
      </w:r>
      <w:r>
        <w:t>олучить ссылку на исследуемые файлы, связанные с указанной атакой</w:t>
      </w:r>
      <w:r w:rsidRPr="00653E46">
        <w:t xml:space="preserve"> </w:t>
      </w:r>
      <w:r>
        <w:t xml:space="preserve">(при наличии пароля на архиве: </w:t>
      </w:r>
      <w:r>
        <w:rPr>
          <w:lang w:val="en-US"/>
        </w:rPr>
        <w:t>infected</w:t>
      </w:r>
      <w:r w:rsidRPr="00916F60">
        <w:t>/</w:t>
      </w:r>
      <w:r>
        <w:rPr>
          <w:lang w:val="en-US"/>
        </w:rPr>
        <w:t>malware</w:t>
      </w:r>
      <w:r w:rsidRPr="00653E46">
        <w:t>)</w:t>
      </w:r>
      <w:r>
        <w:t xml:space="preserve">. В ходе выполнения лабораторной работы необходимо изучить не менее 3 </w:t>
      </w:r>
      <w:r w:rsidRPr="00377B33">
        <w:rPr>
          <w:b/>
        </w:rPr>
        <w:t>исполняемых</w:t>
      </w:r>
      <w:r>
        <w:t xml:space="preserve"> </w:t>
      </w:r>
      <w:r w:rsidRPr="00377B33">
        <w:rPr>
          <w:b/>
        </w:rPr>
        <w:t>файлов</w:t>
      </w:r>
      <w:r>
        <w:rPr>
          <w:b/>
        </w:rPr>
        <w:t xml:space="preserve"> </w:t>
      </w:r>
      <w:r w:rsidRPr="00377B33">
        <w:t>(.</w:t>
      </w:r>
      <w:r w:rsidRPr="00377B33">
        <w:rPr>
          <w:lang w:val="en-US"/>
        </w:rPr>
        <w:t>exe</w:t>
      </w:r>
      <w:r w:rsidRPr="00377B33">
        <w:t>, .</w:t>
      </w:r>
      <w:r w:rsidRPr="00377B33">
        <w:rPr>
          <w:lang w:val="en-US"/>
        </w:rPr>
        <w:t>dll</w:t>
      </w:r>
      <w:r w:rsidRPr="00377B33">
        <w:t>, .</w:t>
      </w:r>
      <w:r w:rsidRPr="00377B33">
        <w:rPr>
          <w:lang w:val="en-US"/>
        </w:rPr>
        <w:t>sys</w:t>
      </w:r>
      <w:r w:rsidRPr="00377B33">
        <w:t xml:space="preserve"> и т.п.)</w:t>
      </w:r>
      <w:r>
        <w:t xml:space="preserve">, используемых в указанной </w:t>
      </w:r>
      <w:r>
        <w:rPr>
          <w:lang w:val="en-US"/>
        </w:rPr>
        <w:t>APT</w:t>
      </w:r>
      <w:r>
        <w:t xml:space="preserve"> компании</w:t>
      </w:r>
      <w:r w:rsidRPr="00164754">
        <w:t>.</w:t>
      </w:r>
      <w:r>
        <w:t xml:space="preserve"> Вместо указанных по ссылке, по согласованию с преподавателем, могут исследоваться другие вредоносные файлы </w:t>
      </w:r>
      <w:r w:rsidRPr="00B30F7A">
        <w:t>[4-15]</w:t>
      </w:r>
      <w:r>
        <w:t xml:space="preserve">, относящиеся к указанной </w:t>
      </w:r>
      <w:r>
        <w:rPr>
          <w:lang w:val="en-US"/>
        </w:rPr>
        <w:t>APT</w:t>
      </w:r>
      <w:r w:rsidRPr="00AD56AB">
        <w:t>-</w:t>
      </w:r>
      <w:r>
        <w:t>группе.</w:t>
      </w:r>
    </w:p>
    <w:p w14:paraId="19EDCD1E" w14:textId="77777777" w:rsidR="00F42D54" w:rsidRPr="000E202D" w:rsidRDefault="00F42D54" w:rsidP="00F42D54">
      <w:pPr>
        <w:pStyle w:val="af3"/>
        <w:numPr>
          <w:ilvl w:val="0"/>
          <w:numId w:val="28"/>
        </w:numPr>
        <w:spacing w:after="160"/>
        <w:ind w:left="0" w:firstLine="720"/>
        <w:rPr>
          <w:rFonts w:cs="Times New Roman"/>
        </w:rPr>
      </w:pPr>
      <w:r w:rsidRPr="000E202D">
        <w:rPr>
          <w:rFonts w:cs="Times New Roman"/>
        </w:rPr>
        <w:t>При проведении исследования ОБЯЗАТЕЛЬНО (!) все взаимодействия с изучаемыми файлами проводить в виртуальной машине (ВМ) с отключенными средствами интеграции с хостовой системой, включая разделяемые директории</w:t>
      </w:r>
      <w:r w:rsidRPr="005E0792">
        <w:rPr>
          <w:rFonts w:cs="Times New Roman"/>
        </w:rPr>
        <w:t xml:space="preserve"> [</w:t>
      </w:r>
      <w:r w:rsidRPr="00426241">
        <w:rPr>
          <w:rFonts w:cs="Times New Roman"/>
        </w:rPr>
        <w:t>1</w:t>
      </w:r>
      <w:r w:rsidRPr="005E0792">
        <w:rPr>
          <w:rFonts w:cs="Times New Roman"/>
        </w:rPr>
        <w:t>]</w:t>
      </w:r>
      <w:r w:rsidRPr="000E202D">
        <w:rPr>
          <w:rFonts w:cs="Times New Roman"/>
        </w:rPr>
        <w:t xml:space="preserve">. Не подключайте к ВМ никакие </w:t>
      </w:r>
      <w:r w:rsidRPr="000E202D">
        <w:rPr>
          <w:rFonts w:cs="Times New Roman"/>
          <w:lang w:val="en-US"/>
        </w:rPr>
        <w:t>USB</w:t>
      </w:r>
      <w:r w:rsidRPr="000E202D">
        <w:rPr>
          <w:rFonts w:cs="Times New Roman"/>
        </w:rPr>
        <w:t>-накопители. В случае, если не исследуется сетевое взаимодействие экземпляра следует также отключить сетевой интерфейс в ВМ. При наличии сетевого интерфейса рекомендуется не использовать соединение типа мост (</w:t>
      </w:r>
      <w:r w:rsidRPr="000E202D">
        <w:rPr>
          <w:rFonts w:cs="Times New Roman"/>
          <w:lang w:val="en-US"/>
        </w:rPr>
        <w:t>bridge</w:t>
      </w:r>
      <w:r w:rsidRPr="000E202D">
        <w:rPr>
          <w:rFonts w:cs="Times New Roman"/>
        </w:rPr>
        <w:t xml:space="preserve">), чтобы исследуемое ПО не имело доступ напрямую в вашу локальную сеть. Особо следует быть осторожным с файлами </w:t>
      </w:r>
      <w:r w:rsidRPr="000E202D">
        <w:rPr>
          <w:rFonts w:cs="Times New Roman"/>
          <w:lang w:val="en-US"/>
        </w:rPr>
        <w:t>Microsoft</w:t>
      </w:r>
      <w:r w:rsidRPr="000E202D">
        <w:rPr>
          <w:rFonts w:cs="Times New Roman"/>
        </w:rPr>
        <w:t xml:space="preserve"> </w:t>
      </w:r>
      <w:r w:rsidRPr="000E202D">
        <w:rPr>
          <w:rFonts w:cs="Times New Roman"/>
          <w:lang w:val="en-US"/>
        </w:rPr>
        <w:t>Office</w:t>
      </w:r>
      <w:r w:rsidRPr="000E202D">
        <w:rPr>
          <w:rFonts w:cs="Times New Roman"/>
        </w:rPr>
        <w:t xml:space="preserve">, архивами и </w:t>
      </w:r>
      <w:r w:rsidRPr="000E202D">
        <w:rPr>
          <w:rFonts w:cs="Times New Roman"/>
          <w:lang w:val="en-US"/>
        </w:rPr>
        <w:t>lnk</w:t>
      </w:r>
      <w:r w:rsidRPr="000E202D">
        <w:rPr>
          <w:rFonts w:cs="Times New Roman"/>
        </w:rPr>
        <w:t>-файлами. Так как эти средства эксплуатации уязвимостей, которые могут быть запущены случайно.</w:t>
      </w:r>
      <w:r>
        <w:rPr>
          <w:rFonts w:cs="Times New Roman"/>
        </w:rPr>
        <w:t xml:space="preserve"> Рекомендуется</w:t>
      </w:r>
      <w:r w:rsidRPr="000E202D">
        <w:rPr>
          <w:rFonts w:cs="Times New Roman"/>
        </w:rPr>
        <w:t xml:space="preserve"> создать снимок </w:t>
      </w:r>
      <w:r w:rsidRPr="000E202D">
        <w:rPr>
          <w:rFonts w:cs="Times New Roman"/>
        </w:rPr>
        <w:lastRenderedPageBreak/>
        <w:t>(</w:t>
      </w:r>
      <w:r w:rsidRPr="000E202D">
        <w:rPr>
          <w:rFonts w:cs="Times New Roman"/>
          <w:lang w:val="en-US"/>
        </w:rPr>
        <w:t>snapshot</w:t>
      </w:r>
      <w:r w:rsidRPr="000E202D">
        <w:rPr>
          <w:rFonts w:cs="Times New Roman"/>
        </w:rPr>
        <w:t>) чистой системы с установленными средствами анализа до начала исследования.</w:t>
      </w:r>
    </w:p>
    <w:p w14:paraId="52E2BF14" w14:textId="77777777" w:rsidR="00F42D54" w:rsidRDefault="00F42D54" w:rsidP="00F42D54">
      <w:pPr>
        <w:pStyle w:val="af3"/>
        <w:numPr>
          <w:ilvl w:val="0"/>
          <w:numId w:val="28"/>
        </w:numPr>
        <w:spacing w:after="160"/>
        <w:ind w:left="0" w:firstLine="720"/>
        <w:rPr>
          <w:rFonts w:cs="Times New Roman"/>
        </w:rPr>
      </w:pPr>
      <w:r>
        <w:rPr>
          <w:rFonts w:cs="Times New Roman"/>
        </w:rPr>
        <w:t xml:space="preserve">Исследовать существующие публикации, описывающие указанную </w:t>
      </w:r>
      <w:r w:rsidRPr="00F63E82">
        <w:rPr>
          <w:rFonts w:cs="Times New Roman"/>
        </w:rPr>
        <w:t>целенаправленную</w:t>
      </w:r>
      <w:r>
        <w:rPr>
          <w:rFonts w:cs="Times New Roman"/>
          <w:b/>
        </w:rPr>
        <w:t xml:space="preserve"> </w:t>
      </w:r>
      <w:r>
        <w:rPr>
          <w:rFonts w:cs="Times New Roman"/>
        </w:rPr>
        <w:t>атаку и инструменты, используемые в ней. Представить в отчете описание рассматриваемых атак.</w:t>
      </w:r>
    </w:p>
    <w:p w14:paraId="5FC95188" w14:textId="77777777" w:rsidR="00F42D54" w:rsidRDefault="00F42D54" w:rsidP="00F42D54">
      <w:pPr>
        <w:pStyle w:val="af3"/>
        <w:numPr>
          <w:ilvl w:val="0"/>
          <w:numId w:val="28"/>
        </w:numPr>
        <w:spacing w:after="160"/>
        <w:ind w:left="0" w:firstLine="720"/>
        <w:rPr>
          <w:rFonts w:cs="Times New Roman"/>
        </w:rPr>
      </w:pPr>
      <w:r>
        <w:rPr>
          <w:rFonts w:cs="Times New Roman"/>
        </w:rPr>
        <w:t>Провести предварительный динамический анализ с использованием изолированных сред динамического анализа ВПО (</w:t>
      </w:r>
      <w:r>
        <w:rPr>
          <w:rFonts w:cs="Times New Roman"/>
          <w:lang w:val="en-US"/>
        </w:rPr>
        <w:t>malware</w:t>
      </w:r>
      <w:r w:rsidRPr="0001336C">
        <w:rPr>
          <w:rFonts w:cs="Times New Roman"/>
        </w:rPr>
        <w:t xml:space="preserve"> </w:t>
      </w:r>
      <w:r>
        <w:rPr>
          <w:rFonts w:cs="Times New Roman"/>
          <w:lang w:val="en-US"/>
        </w:rPr>
        <w:t>sandbox</w:t>
      </w:r>
      <w:r>
        <w:rPr>
          <w:rFonts w:cs="Times New Roman"/>
        </w:rPr>
        <w:t xml:space="preserve">), например, </w:t>
      </w:r>
      <w:r>
        <w:rPr>
          <w:rFonts w:cs="Times New Roman"/>
          <w:lang w:val="en-US"/>
        </w:rPr>
        <w:t>Cuckoo</w:t>
      </w:r>
      <w:r w:rsidRPr="0001336C">
        <w:rPr>
          <w:rFonts w:cs="Times New Roman"/>
        </w:rPr>
        <w:t xml:space="preserve"> </w:t>
      </w:r>
      <w:r>
        <w:rPr>
          <w:rFonts w:cs="Times New Roman"/>
          <w:lang w:val="en-US"/>
        </w:rPr>
        <w:t>Sandbox</w:t>
      </w:r>
      <w:r w:rsidRPr="00842E8C">
        <w:rPr>
          <w:rFonts w:cs="Times New Roman"/>
        </w:rPr>
        <w:t xml:space="preserve"> [2] </w:t>
      </w:r>
      <w:r w:rsidRPr="00415155">
        <w:rPr>
          <w:rFonts w:cs="Times New Roman"/>
        </w:rPr>
        <w:t>/</w:t>
      </w:r>
      <w:r w:rsidRPr="00842E8C">
        <w:rPr>
          <w:rFonts w:cs="Times New Roman"/>
        </w:rPr>
        <w:t xml:space="preserve"> </w:t>
      </w:r>
      <w:r>
        <w:rPr>
          <w:rFonts w:cs="Times New Roman"/>
          <w:lang w:val="en-US"/>
        </w:rPr>
        <w:t>CAPE</w:t>
      </w:r>
      <w:r w:rsidRPr="00415155">
        <w:rPr>
          <w:rFonts w:cs="Times New Roman"/>
        </w:rPr>
        <w:t>2</w:t>
      </w:r>
      <w:r w:rsidRPr="00842E8C">
        <w:rPr>
          <w:rFonts w:cs="Times New Roman"/>
        </w:rPr>
        <w:t xml:space="preserve"> [3]</w:t>
      </w:r>
      <w:r>
        <w:rPr>
          <w:rFonts w:cs="Times New Roman"/>
        </w:rPr>
        <w:t>, либо их аналогов в виде онлайн-сервисов</w:t>
      </w:r>
      <w:r w:rsidRPr="00842E8C">
        <w:rPr>
          <w:rFonts w:cs="Times New Roman"/>
        </w:rPr>
        <w:t xml:space="preserve"> [4]</w:t>
      </w:r>
      <w:r w:rsidRPr="0001336C">
        <w:rPr>
          <w:rFonts w:cs="Times New Roman"/>
        </w:rPr>
        <w:t>.</w:t>
      </w:r>
      <w:r>
        <w:rPr>
          <w:rFonts w:cs="Times New Roman"/>
        </w:rPr>
        <w:t xml:space="preserve"> Получить начальную информацию о поведении и назначении исполняемых файлов.</w:t>
      </w:r>
    </w:p>
    <w:p w14:paraId="4949C47E" w14:textId="77777777" w:rsidR="00F42D54" w:rsidRDefault="00F42D54" w:rsidP="00F42D54">
      <w:pPr>
        <w:pStyle w:val="af3"/>
        <w:numPr>
          <w:ilvl w:val="0"/>
          <w:numId w:val="28"/>
        </w:numPr>
        <w:spacing w:after="160"/>
        <w:ind w:left="0" w:firstLine="720"/>
        <w:rPr>
          <w:rFonts w:cs="Times New Roman"/>
        </w:rPr>
      </w:pPr>
      <w:r>
        <w:rPr>
          <w:rFonts w:cs="Times New Roman"/>
        </w:rPr>
        <w:t xml:space="preserve">Провести углубленный динамический и статический анализ полученных экземпляров ВПО с целью определения наиболее опасных функциональных возможностей в нем. </w:t>
      </w:r>
      <w:r w:rsidRPr="0080127C">
        <w:t xml:space="preserve">С помощью утилит мониторинга изменений в системе (например, SysTracer, </w:t>
      </w:r>
      <w:r w:rsidRPr="0080127C">
        <w:rPr>
          <w:lang w:val="en-US"/>
        </w:rPr>
        <w:t>Total</w:t>
      </w:r>
      <w:r w:rsidRPr="0080127C">
        <w:t xml:space="preserve"> </w:t>
      </w:r>
      <w:r w:rsidRPr="0080127C">
        <w:rPr>
          <w:lang w:val="en-US"/>
        </w:rPr>
        <w:t>Uninstall</w:t>
      </w:r>
      <w:r w:rsidRPr="0080127C">
        <w:t xml:space="preserve">, Sandboxie, </w:t>
      </w:r>
      <w:r w:rsidRPr="0080127C">
        <w:rPr>
          <w:lang w:val="en-US"/>
        </w:rPr>
        <w:t>RegShot</w:t>
      </w:r>
      <w:r w:rsidRPr="0080127C">
        <w:t>) отследить изменения в системе после запуска исследуемых файлов (драйверы, службы, реестр, файлы).</w:t>
      </w:r>
      <w:r w:rsidRPr="0080127C">
        <w:rPr>
          <w:rFonts w:cs="Times New Roman"/>
        </w:rPr>
        <w:t xml:space="preserve"> </w:t>
      </w:r>
      <w:r w:rsidRPr="0080127C">
        <w:t xml:space="preserve">Используя утилиты </w:t>
      </w:r>
      <w:r w:rsidRPr="0080127C">
        <w:rPr>
          <w:lang w:val="en-US"/>
        </w:rPr>
        <w:t>ProcessMonitor</w:t>
      </w:r>
      <w:r w:rsidRPr="0080127C">
        <w:t xml:space="preserve"> и </w:t>
      </w:r>
      <w:r w:rsidRPr="0080127C">
        <w:rPr>
          <w:lang w:val="en-US"/>
        </w:rPr>
        <w:t>WinAPIOverride</w:t>
      </w:r>
      <w:r w:rsidRPr="0080127C">
        <w:t>/</w:t>
      </w:r>
      <w:r w:rsidRPr="0080127C">
        <w:rPr>
          <w:lang w:val="en-US"/>
        </w:rPr>
        <w:t>WinAPI</w:t>
      </w:r>
      <w:r w:rsidRPr="0080127C">
        <w:t xml:space="preserve"> </w:t>
      </w:r>
      <w:r w:rsidRPr="0080127C">
        <w:rPr>
          <w:lang w:val="en-US"/>
        </w:rPr>
        <w:t>Monitor</w:t>
      </w:r>
      <w:r w:rsidRPr="0080127C">
        <w:t xml:space="preserve"> отследить действия, выполняемые исследуемым ПО. Используя утилиту ProcessHacker изучить создаваемые ВПО процессы и их ресурсы (загруженные библиотеки, открытые файлы, объекты синхронизации, сетевые порты). Для определения назначения исполняемых файлов и их алгоритм</w:t>
      </w:r>
      <w:r>
        <w:t>ов</w:t>
      </w:r>
      <w:r w:rsidRPr="0080127C">
        <w:t xml:space="preserve"> работы стоит использовать дизассемблеры</w:t>
      </w:r>
      <w:r w:rsidRPr="00377B33">
        <w:t xml:space="preserve"> </w:t>
      </w:r>
      <w:r w:rsidRPr="0080127C">
        <w:t>(IDA Pro</w:t>
      </w:r>
      <w:r w:rsidRPr="00377B33">
        <w:t>/</w:t>
      </w:r>
      <w:r>
        <w:rPr>
          <w:lang w:val="en-US"/>
        </w:rPr>
        <w:t>Ghidra</w:t>
      </w:r>
      <w:r w:rsidRPr="00377B33">
        <w:t>)</w:t>
      </w:r>
      <w:r w:rsidRPr="0080127C">
        <w:t xml:space="preserve"> и отладчики</w:t>
      </w:r>
      <w:r w:rsidRPr="00377B33">
        <w:t xml:space="preserve"> (</w:t>
      </w:r>
      <w:r>
        <w:rPr>
          <w:lang w:val="en-US"/>
        </w:rPr>
        <w:t>x</w:t>
      </w:r>
      <w:r w:rsidRPr="00377B33">
        <w:t>64</w:t>
      </w:r>
      <w:r>
        <w:rPr>
          <w:lang w:val="en-US"/>
        </w:rPr>
        <w:t>dbg</w:t>
      </w:r>
      <w:r w:rsidRPr="00377B33">
        <w:t>/</w:t>
      </w:r>
      <w:r w:rsidRPr="0080127C">
        <w:t>Immunity Debugger</w:t>
      </w:r>
      <w:r w:rsidRPr="00377B33">
        <w:t>/</w:t>
      </w:r>
      <w:r w:rsidRPr="0080127C">
        <w:rPr>
          <w:lang w:val="en-US"/>
        </w:rPr>
        <w:t>WinDBG</w:t>
      </w:r>
      <w:r w:rsidRPr="0080127C">
        <w:t xml:space="preserve">) и WinAPI-мониторы (WinAPIOverride, </w:t>
      </w:r>
      <w:r w:rsidRPr="0080127C">
        <w:rPr>
          <w:lang w:val="en-US"/>
        </w:rPr>
        <w:t>WinAPI</w:t>
      </w:r>
      <w:r w:rsidRPr="0080127C">
        <w:t xml:space="preserve"> </w:t>
      </w:r>
      <w:r w:rsidRPr="0080127C">
        <w:rPr>
          <w:lang w:val="en-US"/>
        </w:rPr>
        <w:t>Monitor</w:t>
      </w:r>
      <w:r w:rsidRPr="0080127C">
        <w:t>).</w:t>
      </w:r>
    </w:p>
    <w:p w14:paraId="2E03F9CE" w14:textId="77777777" w:rsidR="00F42D54" w:rsidRDefault="00F42D54" w:rsidP="00F42D54">
      <w:pPr>
        <w:pStyle w:val="af3"/>
        <w:numPr>
          <w:ilvl w:val="0"/>
          <w:numId w:val="28"/>
        </w:numPr>
        <w:spacing w:after="160"/>
        <w:ind w:left="0" w:firstLine="720"/>
        <w:rPr>
          <w:rFonts w:cs="Times New Roman"/>
        </w:rPr>
      </w:pPr>
      <w:r>
        <w:rPr>
          <w:rFonts w:cs="Times New Roman"/>
        </w:rPr>
        <w:t xml:space="preserve">Описать принцип работы исследованных компонентов.  Определить и изучить код, связанный с осуществлением следующих действий, соответствующих классификации </w:t>
      </w:r>
      <w:r>
        <w:rPr>
          <w:rFonts w:cs="Times New Roman"/>
          <w:lang w:val="en-US"/>
        </w:rPr>
        <w:t>MITRE</w:t>
      </w:r>
      <w:r w:rsidRPr="003B55D2">
        <w:rPr>
          <w:rFonts w:cs="Times New Roman"/>
        </w:rPr>
        <w:t xml:space="preserve"> </w:t>
      </w:r>
      <w:r>
        <w:rPr>
          <w:rFonts w:cs="Times New Roman"/>
          <w:lang w:val="en-US"/>
        </w:rPr>
        <w:t>ATT</w:t>
      </w:r>
      <w:r w:rsidRPr="003B55D2">
        <w:rPr>
          <w:rFonts w:cs="Times New Roman"/>
        </w:rPr>
        <w:t>&amp;</w:t>
      </w:r>
      <w:r>
        <w:rPr>
          <w:rFonts w:cs="Times New Roman"/>
          <w:lang w:val="en-US"/>
        </w:rPr>
        <w:t>CK</w:t>
      </w:r>
      <w:r w:rsidRPr="00426241">
        <w:rPr>
          <w:rFonts w:cs="Times New Roman"/>
        </w:rPr>
        <w:t xml:space="preserve"> [3]</w:t>
      </w:r>
      <w:r>
        <w:rPr>
          <w:rFonts w:cs="Times New Roman"/>
        </w:rPr>
        <w:t>:</w:t>
      </w:r>
    </w:p>
    <w:p w14:paraId="69931A1E" w14:textId="77777777" w:rsidR="00F42D54" w:rsidRDefault="00F42D54" w:rsidP="00F42D54">
      <w:pPr>
        <w:pStyle w:val="af3"/>
        <w:numPr>
          <w:ilvl w:val="1"/>
          <w:numId w:val="28"/>
        </w:numPr>
        <w:spacing w:after="160"/>
        <w:ind w:left="0" w:firstLine="990"/>
        <w:rPr>
          <w:rFonts w:cs="Times New Roman"/>
        </w:rPr>
      </w:pPr>
      <w:r>
        <w:rPr>
          <w:rFonts w:cs="Times New Roman"/>
        </w:rPr>
        <w:t>закрепление в системе (добавление в автозагрузку, заражение существующих файлов, установка своих компонентов, установка служб);</w:t>
      </w:r>
    </w:p>
    <w:p w14:paraId="4B5DD946" w14:textId="77777777" w:rsidR="00F42D54" w:rsidRDefault="00F42D54" w:rsidP="00F42D54">
      <w:pPr>
        <w:pStyle w:val="af3"/>
        <w:numPr>
          <w:ilvl w:val="1"/>
          <w:numId w:val="28"/>
        </w:numPr>
        <w:spacing w:after="160"/>
        <w:ind w:left="0" w:firstLine="990"/>
        <w:rPr>
          <w:rFonts w:cs="Times New Roman"/>
        </w:rPr>
      </w:pPr>
      <w:r>
        <w:rPr>
          <w:rFonts w:cs="Times New Roman"/>
        </w:rPr>
        <w:lastRenderedPageBreak/>
        <w:t>повышение привилегий (эксплуатация уязвимостей, запуск специальных инструментов);</w:t>
      </w:r>
    </w:p>
    <w:p w14:paraId="6A652D3E" w14:textId="77777777" w:rsidR="00F42D54" w:rsidRDefault="00F42D54" w:rsidP="00F42D54">
      <w:pPr>
        <w:pStyle w:val="af3"/>
        <w:numPr>
          <w:ilvl w:val="1"/>
          <w:numId w:val="28"/>
        </w:numPr>
        <w:spacing w:after="160"/>
        <w:ind w:left="0" w:firstLine="990"/>
        <w:rPr>
          <w:rFonts w:cs="Times New Roman"/>
        </w:rPr>
      </w:pPr>
      <w:r>
        <w:rPr>
          <w:rFonts w:cs="Times New Roman"/>
        </w:rPr>
        <w:t>сбор информации о системе (пользователи, установленное ПО, недавно используемые программы и файлы и т.д.);</w:t>
      </w:r>
    </w:p>
    <w:p w14:paraId="4685830F" w14:textId="77777777" w:rsidR="00F42D54" w:rsidRDefault="00F42D54" w:rsidP="00F42D54">
      <w:pPr>
        <w:pStyle w:val="af3"/>
        <w:numPr>
          <w:ilvl w:val="1"/>
          <w:numId w:val="28"/>
        </w:numPr>
        <w:spacing w:after="160"/>
        <w:ind w:left="0" w:firstLine="990"/>
        <w:rPr>
          <w:rFonts w:cs="Times New Roman"/>
        </w:rPr>
      </w:pPr>
      <w:r>
        <w:rPr>
          <w:rFonts w:cs="Times New Roman"/>
        </w:rPr>
        <w:t>поиск средств защиты в системе (анализ процессов, файлов</w:t>
      </w:r>
      <w:r w:rsidRPr="006C5A8E">
        <w:rPr>
          <w:rFonts w:cs="Times New Roman"/>
        </w:rPr>
        <w:t>/</w:t>
      </w:r>
      <w:r>
        <w:rPr>
          <w:rFonts w:cs="Times New Roman"/>
        </w:rPr>
        <w:t>директорий, реестра);</w:t>
      </w:r>
    </w:p>
    <w:p w14:paraId="0B01A0A2" w14:textId="77777777" w:rsidR="00F42D54" w:rsidRDefault="00F42D54" w:rsidP="00F42D54">
      <w:pPr>
        <w:pStyle w:val="af3"/>
        <w:numPr>
          <w:ilvl w:val="1"/>
          <w:numId w:val="28"/>
        </w:numPr>
        <w:spacing w:after="160"/>
        <w:ind w:left="0" w:firstLine="990"/>
        <w:rPr>
          <w:rFonts w:cs="Times New Roman"/>
        </w:rPr>
      </w:pPr>
      <w:r>
        <w:rPr>
          <w:rFonts w:cs="Times New Roman"/>
        </w:rPr>
        <w:t>сетевая активность (сбор информации об устройстве сети, сетевые атаки);</w:t>
      </w:r>
    </w:p>
    <w:p w14:paraId="587C1395" w14:textId="77777777" w:rsidR="00F42D54" w:rsidRDefault="00F42D54" w:rsidP="00F42D54">
      <w:pPr>
        <w:pStyle w:val="af3"/>
        <w:numPr>
          <w:ilvl w:val="1"/>
          <w:numId w:val="28"/>
        </w:numPr>
        <w:spacing w:after="160"/>
        <w:ind w:left="0" w:firstLine="990"/>
        <w:rPr>
          <w:rFonts w:cs="Times New Roman"/>
        </w:rPr>
      </w:pPr>
      <w:r>
        <w:rPr>
          <w:rFonts w:cs="Times New Roman"/>
        </w:rPr>
        <w:t>реализация сетевых атак (</w:t>
      </w:r>
      <w:r>
        <w:rPr>
          <w:rFonts w:cs="Times New Roman"/>
          <w:lang w:val="en-US"/>
        </w:rPr>
        <w:t>MITM</w:t>
      </w:r>
      <w:r>
        <w:rPr>
          <w:rFonts w:cs="Times New Roman"/>
        </w:rPr>
        <w:t>);</w:t>
      </w:r>
    </w:p>
    <w:p w14:paraId="2B0825D4" w14:textId="77777777" w:rsidR="00F42D54" w:rsidRDefault="00F42D54" w:rsidP="00F42D54">
      <w:pPr>
        <w:pStyle w:val="af3"/>
        <w:numPr>
          <w:ilvl w:val="1"/>
          <w:numId w:val="28"/>
        </w:numPr>
        <w:spacing w:after="160"/>
        <w:ind w:left="0" w:firstLine="990"/>
        <w:rPr>
          <w:rFonts w:cs="Times New Roman"/>
        </w:rPr>
      </w:pPr>
      <w:r>
        <w:rPr>
          <w:rFonts w:cs="Times New Roman"/>
        </w:rPr>
        <w:t>эксплуатация уязвимостей (</w:t>
      </w:r>
      <w:r>
        <w:rPr>
          <w:rFonts w:cs="Times New Roman"/>
          <w:lang w:val="en-US"/>
        </w:rPr>
        <w:t>CVE</w:t>
      </w:r>
      <w:r>
        <w:rPr>
          <w:rFonts w:cs="Times New Roman"/>
        </w:rPr>
        <w:t>, описание уязвимости);</w:t>
      </w:r>
    </w:p>
    <w:p w14:paraId="72A002AA" w14:textId="77777777" w:rsidR="00F42D54" w:rsidRDefault="00F42D54" w:rsidP="00F42D54">
      <w:pPr>
        <w:pStyle w:val="af3"/>
        <w:numPr>
          <w:ilvl w:val="1"/>
          <w:numId w:val="28"/>
        </w:numPr>
        <w:spacing w:after="160"/>
        <w:ind w:left="0" w:firstLine="990"/>
        <w:rPr>
          <w:rFonts w:cs="Times New Roman"/>
        </w:rPr>
      </w:pPr>
      <w:r>
        <w:rPr>
          <w:rFonts w:cs="Times New Roman"/>
        </w:rPr>
        <w:t>связь с управляющим (</w:t>
      </w:r>
      <w:r>
        <w:rPr>
          <w:rFonts w:cs="Times New Roman"/>
          <w:lang w:val="en-US"/>
        </w:rPr>
        <w:t>C</w:t>
      </w:r>
      <w:r w:rsidRPr="006C5A8E">
        <w:rPr>
          <w:rFonts w:cs="Times New Roman"/>
        </w:rPr>
        <w:t>&amp;</w:t>
      </w:r>
      <w:r>
        <w:rPr>
          <w:rFonts w:cs="Times New Roman"/>
          <w:lang w:val="en-US"/>
        </w:rPr>
        <w:t>C</w:t>
      </w:r>
      <w:r>
        <w:rPr>
          <w:rFonts w:cs="Times New Roman"/>
        </w:rPr>
        <w:t>)</w:t>
      </w:r>
      <w:r w:rsidRPr="006C5A8E">
        <w:rPr>
          <w:rFonts w:cs="Times New Roman"/>
        </w:rPr>
        <w:t xml:space="preserve"> </w:t>
      </w:r>
      <w:r>
        <w:rPr>
          <w:rFonts w:cs="Times New Roman"/>
        </w:rPr>
        <w:t>сервером</w:t>
      </w:r>
      <w:r w:rsidRPr="006C5A8E">
        <w:rPr>
          <w:rFonts w:cs="Times New Roman"/>
        </w:rPr>
        <w:t xml:space="preserve"> (</w:t>
      </w:r>
      <w:r>
        <w:rPr>
          <w:rFonts w:cs="Times New Roman"/>
        </w:rPr>
        <w:t xml:space="preserve">получение </w:t>
      </w:r>
      <w:r w:rsidRPr="006C5A8E">
        <w:rPr>
          <w:rFonts w:cs="Times New Roman"/>
        </w:rPr>
        <w:t xml:space="preserve">/ </w:t>
      </w:r>
      <w:r>
        <w:rPr>
          <w:rFonts w:cs="Times New Roman"/>
        </w:rPr>
        <w:t>отправка информации</w:t>
      </w:r>
      <w:r w:rsidRPr="006C5A8E">
        <w:rPr>
          <w:rFonts w:cs="Times New Roman"/>
        </w:rPr>
        <w:t>)</w:t>
      </w:r>
      <w:r>
        <w:rPr>
          <w:rFonts w:cs="Times New Roman"/>
        </w:rPr>
        <w:t>;</w:t>
      </w:r>
    </w:p>
    <w:p w14:paraId="7F932CFD" w14:textId="77777777" w:rsidR="00F42D54" w:rsidRDefault="00F42D54" w:rsidP="00F42D54">
      <w:pPr>
        <w:pStyle w:val="af3"/>
        <w:numPr>
          <w:ilvl w:val="1"/>
          <w:numId w:val="28"/>
        </w:numPr>
        <w:spacing w:after="160"/>
        <w:ind w:left="0" w:firstLine="990"/>
        <w:rPr>
          <w:rFonts w:cs="Times New Roman"/>
        </w:rPr>
      </w:pPr>
      <w:r>
        <w:rPr>
          <w:rFonts w:cs="Times New Roman"/>
        </w:rPr>
        <w:t>поиск целевой информации в системе (название и содержание файлов);</w:t>
      </w:r>
    </w:p>
    <w:p w14:paraId="4C31E237" w14:textId="77777777" w:rsidR="00F42D54" w:rsidRDefault="00F42D54" w:rsidP="00F42D54">
      <w:pPr>
        <w:pStyle w:val="af3"/>
        <w:numPr>
          <w:ilvl w:val="1"/>
          <w:numId w:val="28"/>
        </w:numPr>
        <w:spacing w:after="160"/>
        <w:ind w:left="0" w:firstLine="990"/>
        <w:rPr>
          <w:rFonts w:cs="Times New Roman"/>
        </w:rPr>
      </w:pPr>
      <w:r>
        <w:rPr>
          <w:rFonts w:cs="Times New Roman"/>
        </w:rPr>
        <w:t>доступ к критической информации (кража аутентификационной информации: пароли, история браузера и других приложений);</w:t>
      </w:r>
    </w:p>
    <w:p w14:paraId="30C03F02" w14:textId="77777777" w:rsidR="00F42D54" w:rsidRDefault="00F42D54" w:rsidP="00F42D54">
      <w:pPr>
        <w:pStyle w:val="af3"/>
        <w:numPr>
          <w:ilvl w:val="1"/>
          <w:numId w:val="28"/>
        </w:numPr>
        <w:spacing w:after="160"/>
        <w:ind w:left="0" w:firstLine="990"/>
        <w:rPr>
          <w:rFonts w:cs="Times New Roman"/>
        </w:rPr>
      </w:pPr>
      <w:r>
        <w:rPr>
          <w:rFonts w:cs="Times New Roman"/>
        </w:rPr>
        <w:t>реализация вредоносных действий (майнинг, разрушающее воздействие, шифрование);</w:t>
      </w:r>
    </w:p>
    <w:p w14:paraId="5A3E0033" w14:textId="77777777" w:rsidR="00F42D54" w:rsidRDefault="00F42D54" w:rsidP="00F42D54">
      <w:pPr>
        <w:pStyle w:val="af3"/>
        <w:numPr>
          <w:ilvl w:val="1"/>
          <w:numId w:val="28"/>
        </w:numPr>
        <w:spacing w:after="160"/>
        <w:ind w:left="0" w:firstLine="990"/>
        <w:rPr>
          <w:rFonts w:cs="Times New Roman"/>
        </w:rPr>
      </w:pPr>
      <w:r>
        <w:rPr>
          <w:rFonts w:cs="Times New Roman"/>
        </w:rPr>
        <w:t>взаимодействие с информацией, хранимой другими приложениями (браузеры, почта);</w:t>
      </w:r>
    </w:p>
    <w:p w14:paraId="179A8184" w14:textId="77777777" w:rsidR="00F42D54" w:rsidRDefault="00F42D54" w:rsidP="00F42D54">
      <w:pPr>
        <w:pStyle w:val="af3"/>
        <w:numPr>
          <w:ilvl w:val="1"/>
          <w:numId w:val="28"/>
        </w:numPr>
        <w:spacing w:after="160"/>
        <w:ind w:left="0" w:firstLine="990"/>
        <w:rPr>
          <w:rFonts w:cs="Times New Roman"/>
        </w:rPr>
      </w:pPr>
      <w:r>
        <w:rPr>
          <w:rFonts w:cs="Times New Roman"/>
        </w:rPr>
        <w:t>изменение конфигурации системных и прикладных приложений (RDP, межсетевой экран, Windows Defender</w:t>
      </w:r>
      <w:r w:rsidRPr="00F918B9">
        <w:rPr>
          <w:rFonts w:cs="Times New Roman"/>
        </w:rPr>
        <w:t xml:space="preserve"> </w:t>
      </w:r>
      <w:r>
        <w:rPr>
          <w:rFonts w:cs="Times New Roman"/>
        </w:rPr>
        <w:t>и т.д.).</w:t>
      </w:r>
    </w:p>
    <w:p w14:paraId="1D676864" w14:textId="77777777" w:rsidR="00F42D54" w:rsidRPr="006C5A8E" w:rsidRDefault="00F42D54" w:rsidP="00F42D54">
      <w:pPr>
        <w:pStyle w:val="af3"/>
        <w:numPr>
          <w:ilvl w:val="0"/>
          <w:numId w:val="28"/>
        </w:numPr>
        <w:spacing w:after="160"/>
        <w:ind w:left="0" w:firstLine="900"/>
        <w:rPr>
          <w:rFonts w:cs="Times New Roman"/>
        </w:rPr>
      </w:pPr>
      <w:r w:rsidRPr="006C5A8E">
        <w:rPr>
          <w:rFonts w:cs="Times New Roman"/>
        </w:rPr>
        <w:t>Привести фрагменты ассемблерного</w:t>
      </w:r>
      <w:r>
        <w:rPr>
          <w:rFonts w:cs="Times New Roman"/>
        </w:rPr>
        <w:t xml:space="preserve"> </w:t>
      </w:r>
      <w:r w:rsidRPr="006C5A8E">
        <w:rPr>
          <w:rFonts w:cs="Times New Roman"/>
        </w:rPr>
        <w:t>/</w:t>
      </w:r>
      <w:r>
        <w:rPr>
          <w:rFonts w:cs="Times New Roman"/>
        </w:rPr>
        <w:t xml:space="preserve"> </w:t>
      </w:r>
      <w:r w:rsidRPr="006C5A8E">
        <w:rPr>
          <w:rFonts w:cs="Times New Roman"/>
        </w:rPr>
        <w:t xml:space="preserve">псевдокода (восстановленного кода на языке С) наиболее важных функций </w:t>
      </w:r>
      <w:r>
        <w:rPr>
          <w:rFonts w:cs="Times New Roman"/>
        </w:rPr>
        <w:t>В</w:t>
      </w:r>
      <w:r w:rsidRPr="006C5A8E">
        <w:rPr>
          <w:rFonts w:cs="Times New Roman"/>
        </w:rPr>
        <w:t>ПО</w:t>
      </w:r>
      <w:r>
        <w:rPr>
          <w:rFonts w:cs="Times New Roman"/>
        </w:rPr>
        <w:t>, выявленных в соответствие с п. 5 задания</w:t>
      </w:r>
      <w:r w:rsidRPr="006C5A8E">
        <w:rPr>
          <w:rFonts w:cs="Times New Roman"/>
        </w:rPr>
        <w:t>.</w:t>
      </w:r>
      <w:r>
        <w:rPr>
          <w:rFonts w:cs="Times New Roman"/>
        </w:rPr>
        <w:t xml:space="preserve"> </w:t>
      </w:r>
    </w:p>
    <w:p w14:paraId="231C8A17" w14:textId="77777777" w:rsidR="00F42D54" w:rsidRDefault="00F42D54" w:rsidP="00F42D54">
      <w:pPr>
        <w:pStyle w:val="af3"/>
        <w:numPr>
          <w:ilvl w:val="0"/>
          <w:numId w:val="28"/>
        </w:numPr>
        <w:spacing w:after="160"/>
        <w:ind w:left="0" w:firstLine="900"/>
        <w:rPr>
          <w:rFonts w:cs="Times New Roman"/>
        </w:rPr>
      </w:pPr>
      <w:r>
        <w:rPr>
          <w:rFonts w:cs="Times New Roman"/>
        </w:rPr>
        <w:t xml:space="preserve">Представить результаты изучения, используемого в </w:t>
      </w:r>
      <w:r>
        <w:rPr>
          <w:rFonts w:cs="Times New Roman"/>
          <w:lang w:val="en-US"/>
        </w:rPr>
        <w:t>APT</w:t>
      </w:r>
      <w:r w:rsidRPr="00DD7FA9">
        <w:rPr>
          <w:rFonts w:cs="Times New Roman"/>
        </w:rPr>
        <w:t xml:space="preserve"> </w:t>
      </w:r>
      <w:r>
        <w:rPr>
          <w:rFonts w:cs="Times New Roman"/>
        </w:rPr>
        <w:t>программного обеспечения в формате таблицы 2.</w:t>
      </w:r>
    </w:p>
    <w:p w14:paraId="18EA4BF4" w14:textId="77777777" w:rsidR="00F42D54" w:rsidRDefault="00F42D54" w:rsidP="00F42D54">
      <w:pPr>
        <w:pStyle w:val="af3"/>
        <w:numPr>
          <w:ilvl w:val="0"/>
          <w:numId w:val="28"/>
        </w:numPr>
        <w:spacing w:after="160"/>
        <w:ind w:left="0" w:firstLine="900"/>
        <w:rPr>
          <w:rFonts w:cs="Times New Roman"/>
        </w:rPr>
      </w:pPr>
      <w:r>
        <w:rPr>
          <w:rFonts w:cs="Times New Roman"/>
        </w:rPr>
        <w:t xml:space="preserve">Описать в отчете также следующую информацию касательно исследуемой </w:t>
      </w:r>
      <w:r>
        <w:rPr>
          <w:rFonts w:cs="Times New Roman"/>
          <w:lang w:val="en-US"/>
        </w:rPr>
        <w:t>APT</w:t>
      </w:r>
      <w:r>
        <w:rPr>
          <w:rFonts w:cs="Times New Roman"/>
        </w:rPr>
        <w:t>-атаки:</w:t>
      </w:r>
    </w:p>
    <w:p w14:paraId="6F70A0EF" w14:textId="77777777" w:rsidR="00F42D54" w:rsidRDefault="00F42D54" w:rsidP="00F42D54">
      <w:pPr>
        <w:pStyle w:val="af3"/>
        <w:numPr>
          <w:ilvl w:val="1"/>
          <w:numId w:val="28"/>
        </w:numPr>
        <w:spacing w:after="160"/>
        <w:ind w:left="0" w:firstLine="1080"/>
        <w:rPr>
          <w:rFonts w:cs="Times New Roman"/>
        </w:rPr>
      </w:pPr>
      <w:r>
        <w:rPr>
          <w:rFonts w:cs="Times New Roman"/>
        </w:rPr>
        <w:lastRenderedPageBreak/>
        <w:t>цели атак;</w:t>
      </w:r>
    </w:p>
    <w:p w14:paraId="4EDAF419" w14:textId="77777777" w:rsidR="00F42D54" w:rsidRDefault="00F42D54" w:rsidP="00F42D54">
      <w:pPr>
        <w:pStyle w:val="af3"/>
        <w:numPr>
          <w:ilvl w:val="1"/>
          <w:numId w:val="28"/>
        </w:numPr>
        <w:spacing w:after="160"/>
        <w:ind w:left="0" w:firstLine="1080"/>
        <w:rPr>
          <w:rFonts w:cs="Times New Roman"/>
        </w:rPr>
      </w:pPr>
      <w:r>
        <w:rPr>
          <w:rFonts w:cs="Times New Roman"/>
        </w:rPr>
        <w:t>типовые сценарии атаки;</w:t>
      </w:r>
    </w:p>
    <w:p w14:paraId="40D345EA" w14:textId="77777777" w:rsidR="00F42D54" w:rsidRDefault="00F42D54" w:rsidP="00F42D54">
      <w:pPr>
        <w:pStyle w:val="af3"/>
        <w:numPr>
          <w:ilvl w:val="1"/>
          <w:numId w:val="28"/>
        </w:numPr>
        <w:spacing w:after="160"/>
        <w:ind w:left="0" w:firstLine="1080"/>
        <w:rPr>
          <w:rFonts w:cs="Times New Roman"/>
        </w:rPr>
      </w:pPr>
      <w:r>
        <w:rPr>
          <w:rFonts w:cs="Times New Roman"/>
        </w:rPr>
        <w:t>описание используемых уязвимостей;</w:t>
      </w:r>
    </w:p>
    <w:p w14:paraId="042DEBE4" w14:textId="77777777" w:rsidR="00F42D54" w:rsidRDefault="00F42D54" w:rsidP="00F42D54">
      <w:pPr>
        <w:pStyle w:val="af3"/>
        <w:numPr>
          <w:ilvl w:val="1"/>
          <w:numId w:val="28"/>
        </w:numPr>
        <w:spacing w:after="160"/>
        <w:ind w:left="0" w:firstLine="1080"/>
        <w:rPr>
          <w:rFonts w:cs="Times New Roman"/>
        </w:rPr>
      </w:pPr>
      <w:r>
        <w:rPr>
          <w:rFonts w:cs="Times New Roman"/>
        </w:rPr>
        <w:t xml:space="preserve">описание используемых сторонних средств (например, </w:t>
      </w:r>
      <w:r>
        <w:rPr>
          <w:rFonts w:cs="Times New Roman"/>
          <w:lang w:val="en-US"/>
        </w:rPr>
        <w:t>mimicatz</w:t>
      </w:r>
      <w:r w:rsidRPr="00D80AF4">
        <w:rPr>
          <w:rFonts w:cs="Times New Roman"/>
        </w:rPr>
        <w:t xml:space="preserve">, </w:t>
      </w:r>
      <w:r>
        <w:rPr>
          <w:rFonts w:cs="Times New Roman"/>
          <w:lang w:val="en-US"/>
        </w:rPr>
        <w:t>PSExec</w:t>
      </w:r>
      <w:r w:rsidRPr="00D80AF4">
        <w:rPr>
          <w:rFonts w:cs="Times New Roman"/>
        </w:rPr>
        <w:t xml:space="preserve"> </w:t>
      </w:r>
      <w:r>
        <w:rPr>
          <w:rFonts w:cs="Times New Roman"/>
        </w:rPr>
        <w:t>и т.д.);</w:t>
      </w:r>
    </w:p>
    <w:p w14:paraId="70BF410C" w14:textId="77777777" w:rsidR="00F42D54" w:rsidRDefault="00F42D54" w:rsidP="00F42D54">
      <w:pPr>
        <w:pStyle w:val="af3"/>
        <w:numPr>
          <w:ilvl w:val="1"/>
          <w:numId w:val="28"/>
        </w:numPr>
        <w:spacing w:after="160"/>
        <w:ind w:left="0" w:firstLine="1080"/>
        <w:rPr>
          <w:rFonts w:cs="Times New Roman"/>
        </w:rPr>
      </w:pPr>
      <w:r>
        <w:rPr>
          <w:rFonts w:cs="Times New Roman"/>
        </w:rPr>
        <w:t>техники, используемые для обхода средств защиты и закрепления в системе;</w:t>
      </w:r>
    </w:p>
    <w:p w14:paraId="742F648A" w14:textId="77777777" w:rsidR="00F42D54" w:rsidRPr="00C3705F" w:rsidRDefault="00F42D54" w:rsidP="00F42D54">
      <w:pPr>
        <w:pStyle w:val="af3"/>
        <w:numPr>
          <w:ilvl w:val="1"/>
          <w:numId w:val="28"/>
        </w:numPr>
        <w:spacing w:after="160"/>
        <w:rPr>
          <w:rFonts w:cs="Times New Roman"/>
        </w:rPr>
      </w:pPr>
      <w:r>
        <w:rPr>
          <w:rFonts w:cs="Times New Roman"/>
        </w:rPr>
        <w:t>другая важная информация.</w:t>
      </w:r>
    </w:p>
    <w:p w14:paraId="018C499D" w14:textId="242BAF98" w:rsidR="00F42D54" w:rsidRDefault="00F42D54" w:rsidP="00D92E54"/>
    <w:p w14:paraId="3AFC22AD" w14:textId="77777777" w:rsidR="00F42D54" w:rsidRDefault="00F42D54" w:rsidP="00D92E54"/>
    <w:p w14:paraId="0E1A2FAD" w14:textId="3FE411FA" w:rsidR="00D92E54" w:rsidRDefault="002E37A0" w:rsidP="00D92E54">
      <w:pPr>
        <w:pStyle w:val="1"/>
        <w:jc w:val="center"/>
      </w:pPr>
      <w:r>
        <w:t>Х</w:t>
      </w:r>
      <w:r w:rsidR="00D92E54">
        <w:t>од работы</w:t>
      </w:r>
    </w:p>
    <w:p w14:paraId="2B9273C5" w14:textId="26C6CD22" w:rsidR="00880E29" w:rsidRPr="00880E29" w:rsidRDefault="00880E29" w:rsidP="00880E29">
      <w:pPr>
        <w:pStyle w:val="21"/>
      </w:pPr>
      <w:r>
        <w:t>Описание АРТ группировки</w:t>
      </w:r>
    </w:p>
    <w:p w14:paraId="1AC6916E" w14:textId="66BE6FCE" w:rsidR="007657D3" w:rsidRDefault="001A2CC7" w:rsidP="007657D3">
      <w:r>
        <w:t xml:space="preserve">В соответствии с вариантом был получен файл </w:t>
      </w:r>
      <w:r w:rsidRPr="001A2CC7">
        <w:t>Winnti</w:t>
      </w:r>
      <w:r w:rsidR="0055283E">
        <w:t xml:space="preserve"> </w:t>
      </w:r>
      <w:r w:rsidR="0055283E" w:rsidRPr="0055283E">
        <w:t xml:space="preserve">[1]. </w:t>
      </w:r>
      <w:r>
        <w:rPr>
          <w:rFonts w:cs="Times New Roman"/>
          <w:szCs w:val="24"/>
        </w:rPr>
        <w:t xml:space="preserve">Среди множества имеющихся вредоносов случайным образом был выбран </w:t>
      </w:r>
      <w:r w:rsidRPr="001A2CC7">
        <w:t>4af18b2314609db33db030b963aa1d9a43cbb627472ed8f9235ef476236ad7b6.</w:t>
      </w:r>
    </w:p>
    <w:p w14:paraId="33D09005" w14:textId="31ADF446" w:rsidR="00880E29" w:rsidRDefault="0049379D" w:rsidP="0065463C">
      <w:r>
        <w:t xml:space="preserve">Для понимания потенциальных угроз, которые может нести в себе файл изучим информацию об </w:t>
      </w:r>
      <w:r>
        <w:rPr>
          <w:lang w:val="en-US"/>
        </w:rPr>
        <w:t>APT</w:t>
      </w:r>
      <w:r w:rsidRPr="0049379D">
        <w:t xml:space="preserve"> </w:t>
      </w:r>
      <w:r>
        <w:t xml:space="preserve">группировке. На просторах интернета был найден отчет Лаборатории Касперского </w:t>
      </w:r>
      <w:r w:rsidR="0055283E" w:rsidRPr="00880E29">
        <w:t>[2</w:t>
      </w:r>
      <w:r w:rsidRPr="00880E29">
        <w:t>].</w:t>
      </w:r>
      <w:r w:rsidR="00880E29">
        <w:t xml:space="preserve"> </w:t>
      </w:r>
      <w:r w:rsidR="0065463C">
        <w:t>Хакерская группировка Winnti имеет</w:t>
      </w:r>
      <w:r w:rsidR="00880E29">
        <w:t xml:space="preserve"> китайское происхождение. </w:t>
      </w:r>
      <w:r w:rsidR="0065463C">
        <w:t>Она</w:t>
      </w:r>
      <w:r w:rsidR="00880E29">
        <w:t xml:space="preserve"> действует уже на протяжении нескольких лет и специализируется на проведении атак на компании, занимающиеся компьютерными онлайн-играми. Основной целью атакующих является кража исходных кодов игровых проектов этих компаний и цифровых сертификатов. Кроме того, их интересуют данные об организации сетевых ресурсов (включая игровые серверы) и новых разработках: концептах, дизайне и т.п.</w:t>
      </w:r>
    </w:p>
    <w:p w14:paraId="3C0811FA" w14:textId="77777777" w:rsidR="00880E29" w:rsidRDefault="00880E29" w:rsidP="0065463C">
      <w:r>
        <w:t xml:space="preserve">Осенью 2011 года на компьютерах огромного числа игроков одной из популярных онлайн-игр обнаружился троянец. Как выяснилось, эта вредоносная программа попала на компьютеры пользователей вместе с обновлениями игры, пришедшими с официального сервера обновлений. </w:t>
      </w:r>
      <w:r>
        <w:lastRenderedPageBreak/>
        <w:t>Многие даже заподозрили игровую компанию в ведении слежки за игроками. Однако вредоносная программа попала на компьютеры пользователей по ошибке — мишенью злоумышленников были не игроки, а компании, занимающиеся разработкой и выпуском компьютерных игр.</w:t>
      </w:r>
    </w:p>
    <w:p w14:paraId="388BE0F3" w14:textId="738387AF" w:rsidR="00880E29" w:rsidRDefault="00AE1D94" w:rsidP="00AE1D94">
      <w:r>
        <w:t>П</w:t>
      </w:r>
      <w:r w:rsidR="00880E29">
        <w:t>р</w:t>
      </w:r>
      <w:r>
        <w:t>и анализе вредоносной</w:t>
      </w:r>
      <w:r w:rsidR="00880E29">
        <w:t xml:space="preserve"> программ</w:t>
      </w:r>
      <w:r>
        <w:t>ы</w:t>
      </w:r>
      <w:r w:rsidR="00880E29">
        <w:t>, которую сотрудники компании обн</w:t>
      </w:r>
      <w:r>
        <w:t>аружили на сервере обновлений, о</w:t>
      </w:r>
      <w:r w:rsidR="00880E29">
        <w:t>казалось, что это библиотека dll, скомпилированная под 64-битную систему Windows. И она содержала корректно подписанный вредоносный драйвер!</w:t>
      </w:r>
      <w:r w:rsidR="007E66F7">
        <w:t xml:space="preserve"> </w:t>
      </w:r>
      <w:r w:rsidR="00880E29">
        <w:t>Сам по себе вредоносный модуль оказался первым троянцем с легальной цифровой подписью для 64-битной версии Windows. Все предыдущие аналогичные инциденты с использованием подписанных файлов, относились к 32-битным приложениям.</w:t>
      </w:r>
    </w:p>
    <w:p w14:paraId="145EFA4D" w14:textId="77777777" w:rsidR="00880E29" w:rsidRDefault="00880E29" w:rsidP="00AE1D94">
      <w:r>
        <w:t>Обнаруженная DLL имела функционал бэкдора, точнее полноценного RAT (Remote Administration Tool — средства удаленного управления), который скрытно от пользователя предоставлял возможность злоумышленникам управлять зараженным компьютером.</w:t>
      </w:r>
    </w:p>
    <w:p w14:paraId="01260734" w14:textId="6B251449" w:rsidR="00880E29" w:rsidRDefault="00880E29" w:rsidP="00AE1D94">
      <w:r>
        <w:t xml:space="preserve">Дополнительную пикантность ситуации придавал тот факт, что была использована цифровая подпись другой игровой компании </w:t>
      </w:r>
      <w:r w:rsidR="000E456B">
        <w:rPr>
          <w:rFonts w:cs="Times New Roman"/>
        </w:rPr>
        <w:t>—</w:t>
      </w:r>
      <w:r>
        <w:t xml:space="preserve"> KOG, расположенной в Южной Корее. </w:t>
      </w:r>
      <w:r w:rsidR="005754E2">
        <w:t>После связи</w:t>
      </w:r>
      <w:r>
        <w:t xml:space="preserve"> с компанией KOG, чей сертификат был использован для подписи файлов, </w:t>
      </w:r>
      <w:r w:rsidR="005754E2">
        <w:t>а также компанией</w:t>
      </w:r>
      <w:r>
        <w:t xml:space="preserve"> Verisign, выдавшую ей сертификат,</w:t>
      </w:r>
      <w:r w:rsidR="005754E2">
        <w:t xml:space="preserve"> и уведомлении обеих</w:t>
      </w:r>
      <w:r>
        <w:t xml:space="preserve"> об инциденте сертификат был отозван.</w:t>
      </w:r>
    </w:p>
    <w:p w14:paraId="37FCB968" w14:textId="3B50326C" w:rsidR="00880E29" w:rsidRDefault="00E14C4B" w:rsidP="00AE1D94">
      <w:r>
        <w:t>Как выяснилось позже</w:t>
      </w:r>
      <w:r w:rsidR="00880E29">
        <w:t xml:space="preserve"> кража сертификатов у атакованных компаний и последующее их использование для новых атак, является фирменным стилем этой группы. За полтора года </w:t>
      </w:r>
      <w:r>
        <w:t>после инцидента</w:t>
      </w:r>
      <w:r w:rsidR="00880E29">
        <w:t xml:space="preserve"> удалось обнаружить около десятка таких краденых сертификатов.</w:t>
      </w:r>
      <w:r w:rsidR="00482DC5">
        <w:t xml:space="preserve"> </w:t>
      </w:r>
      <w:r w:rsidR="00880E29">
        <w:t>Кроме того, были обнаружены примеры использования этих сертификатов в атаках, проводимых другими группами китайских хакеров.</w:t>
      </w:r>
    </w:p>
    <w:p w14:paraId="686F5CF1" w14:textId="4B3ACC3D" w:rsidR="00880E29" w:rsidRDefault="00085512" w:rsidP="00AE1D94">
      <w:r>
        <w:lastRenderedPageBreak/>
        <w:t>Были</w:t>
      </w:r>
      <w:r w:rsidR="00880E29">
        <w:t xml:space="preserve"> выделили три основные схемы монетизации, которые могли быть использованы группой Winnti.</w:t>
      </w:r>
    </w:p>
    <w:p w14:paraId="134D718E" w14:textId="6F32B6C1" w:rsidR="00880E29" w:rsidRDefault="00880E29" w:rsidP="00085512">
      <w:pPr>
        <w:pStyle w:val="a0"/>
      </w:pPr>
      <w:r>
        <w:t>Нечес</w:t>
      </w:r>
      <w:r w:rsidR="005F5E3F">
        <w:t>тное накопление игровой валюты</w:t>
      </w:r>
      <w:r>
        <w:t xml:space="preserve"> в онлайн-играх и перевод виртуальных средств в реальные деньги.</w:t>
      </w:r>
    </w:p>
    <w:p w14:paraId="1D0A0C8F" w14:textId="77777777" w:rsidR="00880E29" w:rsidRDefault="00880E29" w:rsidP="00085512">
      <w:pPr>
        <w:pStyle w:val="a0"/>
      </w:pPr>
      <w:r>
        <w:t>Кража исходников серверной части онлайн-игр для поиска уязвимостей в играх — далее смотри пункт 1.</w:t>
      </w:r>
    </w:p>
    <w:p w14:paraId="259097BA" w14:textId="77777777" w:rsidR="00880E29" w:rsidRDefault="00880E29" w:rsidP="00085512">
      <w:pPr>
        <w:pStyle w:val="a0"/>
      </w:pPr>
      <w:r>
        <w:t>Кража исходников серверной части популярных онлайн-игр для последующего развертывания пиратских серверов.</w:t>
      </w:r>
    </w:p>
    <w:p w14:paraId="371982E1" w14:textId="53296657" w:rsidR="00880E29" w:rsidRDefault="00880E29" w:rsidP="00AE1D94">
      <w:r>
        <w:t>Приведем пример. В ходе расследования заражения одной из игровых компаний выяснилось, что зловред был создан для конкретной службы, запущенной на сервере этой компании. Вредоносная программа искала на сервере определенный работающий процесс, проникала в его код, искала по маске в коде процесса два определенных места и вставляла туда вызовы своих функций-перехватчиков. В функциях-перехватчиках вредоносная программа изменяла данные процесса, которые обрабатывались в этих двух местах, и возвращала управление обратно. Таким образом, злоумышленники влияли на серверный процесс, изменяя</w:t>
      </w:r>
      <w:r w:rsidR="00325177">
        <w:t xml:space="preserve"> нормальный ход его исполнения.</w:t>
      </w:r>
    </w:p>
    <w:p w14:paraId="7675CDE6" w14:textId="652FA7B9" w:rsidR="00880E29" w:rsidRDefault="00880E29" w:rsidP="00AE1D94">
      <w:r>
        <w:t>Участники группы Winnti терпеливы и осторожны. Злоумышленники годами влияют на ход игр зараженных компаний, выкачивают оттуда деньги, но делают это так, чтобы не привлекать к себе внимание.</w:t>
      </w:r>
    </w:p>
    <w:p w14:paraId="4BCEC40F" w14:textId="4251C8C4" w:rsidR="00880E29" w:rsidRDefault="00F50093" w:rsidP="00AE1D94">
      <w:r>
        <w:rPr>
          <w:color w:val="1D1D1B"/>
        </w:rPr>
        <w:t>Рассматриваемая</w:t>
      </w:r>
      <w:r w:rsidR="00880E29">
        <w:t xml:space="preserve"> хакерская группа имеет особые черты, позволяющие выделить ее из всех прочих:</w:t>
      </w:r>
    </w:p>
    <w:p w14:paraId="564463EA" w14:textId="77777777" w:rsidR="00880E29" w:rsidRDefault="00880E29" w:rsidP="00D5443C">
      <w:pPr>
        <w:pStyle w:val="a0"/>
      </w:pPr>
      <w:r>
        <w:t>широкое использование цифровых сертификатов: атакующие использовали сертификаты пострадавших от них компаний для атак на новые организации и кражи еще большего количества цифровых сертификатов;</w:t>
      </w:r>
    </w:p>
    <w:p w14:paraId="18B9FA80" w14:textId="77777777" w:rsidR="00880E29" w:rsidRDefault="00880E29" w:rsidP="00D5443C">
      <w:pPr>
        <w:pStyle w:val="a0"/>
      </w:pPr>
      <w:r>
        <w:t>использование 64-битного драйвера руткита, подписанного легальной цифровой подписью;</w:t>
      </w:r>
    </w:p>
    <w:p w14:paraId="31CBC8F5" w14:textId="77777777" w:rsidR="00880E29" w:rsidRDefault="00880E29" w:rsidP="00D5443C">
      <w:pPr>
        <w:pStyle w:val="a0"/>
      </w:pPr>
      <w:r>
        <w:lastRenderedPageBreak/>
        <w:t>использование огромного количества публичных интернет-сервисов для размещения зашифрованных команд для управления зараженными системами;</w:t>
      </w:r>
    </w:p>
    <w:p w14:paraId="71E92B47" w14:textId="0217A59D" w:rsidR="00880E29" w:rsidRDefault="00880E29" w:rsidP="00D5443C">
      <w:pPr>
        <w:pStyle w:val="a0"/>
      </w:pPr>
      <w:r>
        <w:t>передача/продажа краденых сертификатов другим китайским группам хакеров, которые специализируются на других целях;</w:t>
      </w:r>
    </w:p>
    <w:p w14:paraId="192E3F8D" w14:textId="77777777" w:rsidR="00880E29" w:rsidRDefault="00880E29" w:rsidP="00D5443C">
      <w:pPr>
        <w:pStyle w:val="a0"/>
      </w:pPr>
      <w:r>
        <w:t>кража исходных кодов и других видов интеллектуальной собственности компаний-разработчиков, занимающихся онлайн-играми.</w:t>
      </w:r>
    </w:p>
    <w:p w14:paraId="2A239C72" w14:textId="77777777" w:rsidR="006D670F" w:rsidRDefault="006D670F" w:rsidP="006D670F"/>
    <w:p w14:paraId="2ACDF0C9" w14:textId="02C5F2B4" w:rsidR="00880E29" w:rsidRDefault="000F057F" w:rsidP="00880E29">
      <w:pPr>
        <w:pStyle w:val="21"/>
      </w:pPr>
      <w:r>
        <w:t>Предварительный динамический анализ</w:t>
      </w:r>
      <w:r w:rsidR="003A38C8">
        <w:t xml:space="preserve"> (</w:t>
      </w:r>
      <w:r w:rsidR="003A38C8" w:rsidRPr="007E1959">
        <w:t>VirusTotal</w:t>
      </w:r>
      <w:r w:rsidR="003A38C8">
        <w:t>)</w:t>
      </w:r>
    </w:p>
    <w:p w14:paraId="537DB478" w14:textId="39BD29DB" w:rsidR="001A2CC7" w:rsidRPr="001B07F6" w:rsidRDefault="007E1959" w:rsidP="007657D3">
      <w:r>
        <w:t xml:space="preserve">С помощью веб-ресурса </w:t>
      </w:r>
      <w:r w:rsidRPr="007E1959">
        <w:t>VirusTotal</w:t>
      </w:r>
      <w:r>
        <w:t xml:space="preserve"> был проведен предварительный анализ особенностей ВПО. </w:t>
      </w:r>
      <w:r w:rsidR="00CD786E">
        <w:t xml:space="preserve">Информация о файле была найдена по хэшу, 78% антивирусов определили файл как вредоносный, среди них </w:t>
      </w:r>
      <w:r w:rsidR="00CD786E">
        <w:rPr>
          <w:lang w:val="en-US"/>
        </w:rPr>
        <w:t>McAfee</w:t>
      </w:r>
      <w:r w:rsidR="00CD786E">
        <w:t xml:space="preserve">, </w:t>
      </w:r>
      <w:r w:rsidR="00CD786E">
        <w:rPr>
          <w:lang w:val="en-US"/>
        </w:rPr>
        <w:t>Kaspersky</w:t>
      </w:r>
      <w:r w:rsidR="00CD786E" w:rsidRPr="00CD786E">
        <w:t xml:space="preserve">, </w:t>
      </w:r>
      <w:r w:rsidR="00CD786E">
        <w:rPr>
          <w:lang w:val="en-US"/>
        </w:rPr>
        <w:t>Yandex</w:t>
      </w:r>
      <w:r w:rsidR="00CD786E" w:rsidRPr="00CD786E">
        <w:t xml:space="preserve">, </w:t>
      </w:r>
      <w:r w:rsidR="00CD786E">
        <w:rPr>
          <w:lang w:val="en-US"/>
        </w:rPr>
        <w:t>DrWeb</w:t>
      </w:r>
      <w:r w:rsidR="0069152B">
        <w:t xml:space="preserve">, </w:t>
      </w:r>
      <w:r w:rsidR="001B07F6">
        <w:rPr>
          <w:lang w:val="en-US"/>
        </w:rPr>
        <w:t>Avast</w:t>
      </w:r>
      <w:r w:rsidR="009722EC">
        <w:t xml:space="preserve"> (рисунок 1)</w:t>
      </w:r>
      <w:r w:rsidR="00CD786E" w:rsidRPr="00CD786E">
        <w:t>.</w:t>
      </w:r>
      <w:r w:rsidR="001B07F6" w:rsidRPr="001B07F6">
        <w:t xml:space="preserve"> </w:t>
      </w:r>
      <w:r w:rsidR="001B07F6">
        <w:t xml:space="preserve">По типу малваре файл был определен как троян или бэкдор, также некторые вендоры определили файл как часть семейства </w:t>
      </w:r>
      <w:r w:rsidR="001B07F6">
        <w:rPr>
          <w:lang w:val="en-US"/>
        </w:rPr>
        <w:t>Winnti</w:t>
      </w:r>
      <w:r w:rsidR="001B07F6" w:rsidRPr="001B07F6">
        <w:t>.</w:t>
      </w:r>
    </w:p>
    <w:p w14:paraId="55943DF6" w14:textId="77777777" w:rsidR="00577A7D" w:rsidRDefault="007E1959" w:rsidP="00577A7D">
      <w:pPr>
        <w:pStyle w:val="af6"/>
      </w:pPr>
      <w:r w:rsidRPr="007E1959">
        <w:rPr>
          <w:noProof/>
        </w:rPr>
        <w:drawing>
          <wp:inline distT="0" distB="0" distL="0" distR="0" wp14:anchorId="057F9EF9" wp14:editId="0901970B">
            <wp:extent cx="5940425" cy="30168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16885"/>
                    </a:xfrm>
                    <a:prstGeom prst="rect">
                      <a:avLst/>
                    </a:prstGeom>
                  </pic:spPr>
                </pic:pic>
              </a:graphicData>
            </a:graphic>
          </wp:inline>
        </w:drawing>
      </w:r>
    </w:p>
    <w:p w14:paraId="293FB686" w14:textId="3E6C524F" w:rsidR="003C37EC" w:rsidRPr="003B5349" w:rsidRDefault="00577A7D" w:rsidP="00EE135B">
      <w:pPr>
        <w:pStyle w:val="aa"/>
      </w:pPr>
      <w:r>
        <w:t xml:space="preserve">Рисунок </w:t>
      </w:r>
      <w:fldSimple w:instr=" SEQ Рисунок \* ARABIC ">
        <w:r w:rsidR="00590C5D">
          <w:rPr>
            <w:noProof/>
          </w:rPr>
          <w:t>1</w:t>
        </w:r>
      </w:fldSimple>
      <w:r>
        <w:t xml:space="preserve"> </w:t>
      </w:r>
      <w:r w:rsidRPr="00C937C2">
        <w:t>― Результаты анализа</w:t>
      </w:r>
    </w:p>
    <w:p w14:paraId="4FB73203" w14:textId="77777777" w:rsidR="009722EC" w:rsidRPr="009722EC" w:rsidRDefault="009722EC" w:rsidP="009722EC"/>
    <w:p w14:paraId="1E7A55C7" w14:textId="39B626DA" w:rsidR="005908A7" w:rsidRPr="005E1AB3" w:rsidRDefault="000D7E38" w:rsidP="000D7E38">
      <w:r>
        <w:lastRenderedPageBreak/>
        <w:t xml:space="preserve">На вкладке </w:t>
      </w:r>
      <w:r>
        <w:rPr>
          <w:lang w:val="en-US"/>
        </w:rPr>
        <w:t>Details</w:t>
      </w:r>
      <w:r w:rsidR="005E1AB3" w:rsidRPr="005E1AB3">
        <w:t xml:space="preserve"> </w:t>
      </w:r>
      <w:r w:rsidR="005E1AB3">
        <w:t xml:space="preserve">получим более подробную информацию о файле. Например, на рисунке 2 видим тип файла: </w:t>
      </w:r>
      <w:r w:rsidR="005E1AB3">
        <w:rPr>
          <w:lang w:val="en-US"/>
        </w:rPr>
        <w:t>executable</w:t>
      </w:r>
      <w:r w:rsidR="005E1AB3" w:rsidRPr="005E1AB3">
        <w:t xml:space="preserve"> </w:t>
      </w:r>
      <w:r w:rsidR="005E1AB3">
        <w:rPr>
          <w:lang w:val="en-US"/>
        </w:rPr>
        <w:t>windows</w:t>
      </w:r>
      <w:r w:rsidR="005E1AB3" w:rsidRPr="005E1AB3">
        <w:t xml:space="preserve"> </w:t>
      </w:r>
      <w:r w:rsidR="005E1AB3">
        <w:rPr>
          <w:lang w:val="en-US"/>
        </w:rPr>
        <w:t>file</w:t>
      </w:r>
      <w:r w:rsidR="005E1AB3" w:rsidRPr="005E1AB3">
        <w:t xml:space="preserve">. </w:t>
      </w:r>
      <w:r w:rsidR="005E1AB3">
        <w:t>Также имеется размер файла.</w:t>
      </w:r>
    </w:p>
    <w:p w14:paraId="3A617455" w14:textId="77777777" w:rsidR="000D7E38" w:rsidRPr="00776C27" w:rsidRDefault="000D7E38" w:rsidP="000D7E38"/>
    <w:p w14:paraId="041C28E4" w14:textId="77777777" w:rsidR="00577A7D" w:rsidRDefault="000D7E38" w:rsidP="00577A7D">
      <w:pPr>
        <w:pStyle w:val="af6"/>
      </w:pPr>
      <w:r w:rsidRPr="000D7E38">
        <w:rPr>
          <w:noProof/>
        </w:rPr>
        <w:drawing>
          <wp:inline distT="0" distB="0" distL="0" distR="0" wp14:anchorId="57AD8E3F" wp14:editId="1D17ECD2">
            <wp:extent cx="5940425" cy="4476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7675"/>
                    </a:xfrm>
                    <a:prstGeom prst="rect">
                      <a:avLst/>
                    </a:prstGeom>
                  </pic:spPr>
                </pic:pic>
              </a:graphicData>
            </a:graphic>
          </wp:inline>
        </w:drawing>
      </w:r>
    </w:p>
    <w:p w14:paraId="6B7B44AA" w14:textId="21AFAC35" w:rsidR="00B100FF" w:rsidRPr="003B5349" w:rsidRDefault="00577A7D" w:rsidP="00EE135B">
      <w:pPr>
        <w:pStyle w:val="aa"/>
      </w:pPr>
      <w:r>
        <w:t xml:space="preserve">Рисунок </w:t>
      </w:r>
      <w:fldSimple w:instr=" SEQ Рисунок \* ARABIC ">
        <w:r w:rsidR="00590C5D">
          <w:rPr>
            <w:noProof/>
          </w:rPr>
          <w:t>2</w:t>
        </w:r>
      </w:fldSimple>
      <w:r>
        <w:t xml:space="preserve"> </w:t>
      </w:r>
      <w:r w:rsidRPr="00C03B80">
        <w:t>― Определение типа файла</w:t>
      </w:r>
    </w:p>
    <w:p w14:paraId="0CD22630" w14:textId="77777777" w:rsidR="005E1AB3" w:rsidRPr="005E1AB3" w:rsidRDefault="005E1AB3" w:rsidP="005E1AB3"/>
    <w:p w14:paraId="7F88E8CB" w14:textId="343283BC" w:rsidR="00011D78" w:rsidRDefault="005E1AB3" w:rsidP="00EB2F69">
      <w:r>
        <w:t>Также на этой вкладке можно увидеть некоторые параметры компиляции, описание содержимых секций и импорты библиотек (рисунок 3).</w:t>
      </w:r>
      <w:r w:rsidR="00D60662">
        <w:t xml:space="preserve"> Импорты из </w:t>
      </w:r>
      <w:r w:rsidR="00D60662">
        <w:rPr>
          <w:lang w:val="en-US"/>
        </w:rPr>
        <w:t>Kernel</w:t>
      </w:r>
      <w:r w:rsidR="00D60662" w:rsidRPr="00D60662">
        <w:t>32.</w:t>
      </w:r>
      <w:r w:rsidR="00D60662">
        <w:rPr>
          <w:lang w:val="en-US"/>
        </w:rPr>
        <w:t>dll</w:t>
      </w:r>
      <w:r w:rsidR="00D60662" w:rsidRPr="00D60662">
        <w:t xml:space="preserve"> </w:t>
      </w:r>
      <w:r w:rsidR="00D60662">
        <w:t xml:space="preserve">позволяют использовать функции </w:t>
      </w:r>
      <w:r w:rsidR="00D60662">
        <w:rPr>
          <w:lang w:val="en-US"/>
        </w:rPr>
        <w:t>WinAPI</w:t>
      </w:r>
      <w:r w:rsidR="00D60662">
        <w:t>, в частности создание процессов, работа с файлами, работа с переменными среды,</w:t>
      </w:r>
      <w:r w:rsidR="00EB2F69">
        <w:t xml:space="preserve"> манипуляции с кучей, инициализация критической секции, проверка наличия отладчика </w:t>
      </w:r>
      <w:r w:rsidR="00EB2F69" w:rsidRPr="00EB2F69">
        <w:t>IsDebuggerPresent</w:t>
      </w:r>
      <w:r w:rsidR="00EB2F69">
        <w:t xml:space="preserve"> и другие.</w:t>
      </w:r>
    </w:p>
    <w:p w14:paraId="4DD762BE" w14:textId="53DD898E" w:rsidR="005E1AB3" w:rsidRDefault="005E1AB3" w:rsidP="00011D78"/>
    <w:p w14:paraId="11C2E56C" w14:textId="77777777" w:rsidR="00577A7D" w:rsidRDefault="005E1AB3" w:rsidP="00577A7D">
      <w:pPr>
        <w:pStyle w:val="af6"/>
      </w:pPr>
      <w:r w:rsidRPr="005E1AB3">
        <w:rPr>
          <w:noProof/>
        </w:rPr>
        <w:drawing>
          <wp:inline distT="0" distB="0" distL="0" distR="0" wp14:anchorId="5ECF9C97" wp14:editId="0B782B1E">
            <wp:extent cx="5673725" cy="4112010"/>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368" cy="4113201"/>
                    </a:xfrm>
                    <a:prstGeom prst="rect">
                      <a:avLst/>
                    </a:prstGeom>
                  </pic:spPr>
                </pic:pic>
              </a:graphicData>
            </a:graphic>
          </wp:inline>
        </w:drawing>
      </w:r>
    </w:p>
    <w:p w14:paraId="36636845" w14:textId="281482A5" w:rsidR="00011D78" w:rsidRDefault="00577A7D" w:rsidP="00EE135B">
      <w:pPr>
        <w:pStyle w:val="aa"/>
      </w:pPr>
      <w:r>
        <w:t xml:space="preserve">Рисунок </w:t>
      </w:r>
      <w:fldSimple w:instr=" SEQ Рисунок \* ARABIC ">
        <w:r w:rsidR="00590C5D">
          <w:rPr>
            <w:noProof/>
          </w:rPr>
          <w:t>3</w:t>
        </w:r>
      </w:fldSimple>
      <w:r>
        <w:t xml:space="preserve"> </w:t>
      </w:r>
      <w:r w:rsidRPr="00CF47C7">
        <w:t>― Содержание вкладки Details</w:t>
      </w:r>
    </w:p>
    <w:p w14:paraId="6FAA8B57" w14:textId="29202045" w:rsidR="0097194F" w:rsidRDefault="00C93D12" w:rsidP="0097194F">
      <w:r>
        <w:lastRenderedPageBreak/>
        <w:t xml:space="preserve">Также интересно </w:t>
      </w:r>
      <w:r w:rsidR="00E06846">
        <w:t xml:space="preserve">рассмотреть вкладку </w:t>
      </w:r>
      <w:r w:rsidR="00E06846">
        <w:rPr>
          <w:lang w:val="en-US"/>
        </w:rPr>
        <w:t>Behavior</w:t>
      </w:r>
      <w:r w:rsidR="00E06846">
        <w:t xml:space="preserve">, которая позволяет проанализировать поведение файла. На рисунке 4 </w:t>
      </w:r>
      <w:r w:rsidR="00FD5EE8">
        <w:t>можно увидеть файлы, ключи реестра и домены, с которыми взаимодействует ВПО.</w:t>
      </w:r>
      <w:r w:rsidR="00911B97">
        <w:t xml:space="preserve"> На рисунке 5 видим процессы, которыми манипулирует вредонос и загруженные модули.</w:t>
      </w:r>
    </w:p>
    <w:p w14:paraId="5082B1CF" w14:textId="140EAE89" w:rsidR="005A120E" w:rsidRDefault="005A120E" w:rsidP="0097194F">
      <w:r>
        <w:rPr>
          <w:lang w:val="en-US"/>
        </w:rPr>
        <w:t>DNS</w:t>
      </w:r>
      <w:r w:rsidRPr="005A120E">
        <w:t xml:space="preserve"> </w:t>
      </w:r>
      <w:r>
        <w:t xml:space="preserve">сервер в данном случае может быть игровым сервером, с которым установлена связь. Драйвер </w:t>
      </w:r>
      <w:r w:rsidRPr="005A120E">
        <w:t xml:space="preserve">spliter.sys является компонентом режима ядра Microsoft Windows Driver Model (WDM) </w:t>
      </w:r>
      <w:r w:rsidR="0089078A" w:rsidRPr="005A120E">
        <w:t>аудио компонентов</w:t>
      </w:r>
      <w:r w:rsidRPr="005A120E">
        <w:t>.</w:t>
      </w:r>
    </w:p>
    <w:p w14:paraId="124A6F86" w14:textId="21A7B024" w:rsidR="006977DE" w:rsidRDefault="00F668DF" w:rsidP="00F668DF">
      <w:r>
        <w:rPr>
          <w:shd w:val="clear" w:color="auto" w:fill="FFFFFF"/>
        </w:rPr>
        <w:t>Процесс rundll32.exe необходим для подключения в нужный момент нужных библиотек dll. Он как бы отыскивает и предоставляет доступ к нужным функциям тем программам, которым они требуются.</w:t>
      </w:r>
    </w:p>
    <w:p w14:paraId="7E7C9870" w14:textId="77777777" w:rsidR="00F668DF" w:rsidRPr="005A120E" w:rsidRDefault="00F668DF" w:rsidP="0097194F"/>
    <w:p w14:paraId="5C65D9F6" w14:textId="77777777" w:rsidR="001166BE" w:rsidRDefault="00C93D12" w:rsidP="001166BE">
      <w:pPr>
        <w:pStyle w:val="af6"/>
      </w:pPr>
      <w:r w:rsidRPr="00C93D12">
        <w:rPr>
          <w:noProof/>
        </w:rPr>
        <w:drawing>
          <wp:inline distT="0" distB="0" distL="0" distR="0" wp14:anchorId="3668993F" wp14:editId="7EAF2D1A">
            <wp:extent cx="5474611" cy="47091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776" cy="4719624"/>
                    </a:xfrm>
                    <a:prstGeom prst="rect">
                      <a:avLst/>
                    </a:prstGeom>
                  </pic:spPr>
                </pic:pic>
              </a:graphicData>
            </a:graphic>
          </wp:inline>
        </w:drawing>
      </w:r>
    </w:p>
    <w:p w14:paraId="038918E9" w14:textId="537C4D5A" w:rsidR="00365F88" w:rsidRDefault="001166BE" w:rsidP="00EE135B">
      <w:pPr>
        <w:pStyle w:val="aa"/>
      </w:pPr>
      <w:r>
        <w:t xml:space="preserve">Рисунок </w:t>
      </w:r>
      <w:fldSimple w:instr=" SEQ Рисунок \* ARABIC ">
        <w:r w:rsidR="00590C5D">
          <w:rPr>
            <w:noProof/>
          </w:rPr>
          <w:t>4</w:t>
        </w:r>
      </w:fldSimple>
      <w:r>
        <w:t xml:space="preserve"> </w:t>
      </w:r>
      <w:r w:rsidRPr="00DA03B8">
        <w:t>― Результат выполнения запроса</w:t>
      </w:r>
    </w:p>
    <w:p w14:paraId="0123790D" w14:textId="77777777" w:rsidR="001111E9" w:rsidRDefault="00911B97" w:rsidP="001111E9">
      <w:pPr>
        <w:pStyle w:val="af6"/>
      </w:pPr>
      <w:r w:rsidRPr="00911B97">
        <w:rPr>
          <w:noProof/>
        </w:rPr>
        <w:lastRenderedPageBreak/>
        <w:drawing>
          <wp:inline distT="0" distB="0" distL="0" distR="0" wp14:anchorId="79BC816B" wp14:editId="00F3D737">
            <wp:extent cx="5770736" cy="572262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446" cy="5734232"/>
                    </a:xfrm>
                    <a:prstGeom prst="rect">
                      <a:avLst/>
                    </a:prstGeom>
                  </pic:spPr>
                </pic:pic>
              </a:graphicData>
            </a:graphic>
          </wp:inline>
        </w:drawing>
      </w:r>
    </w:p>
    <w:p w14:paraId="0F64FC04" w14:textId="6C44776A" w:rsidR="001E5432" w:rsidRDefault="001111E9" w:rsidP="00EE135B">
      <w:pPr>
        <w:pStyle w:val="aa"/>
      </w:pPr>
      <w:r>
        <w:t xml:space="preserve">Рисунок </w:t>
      </w:r>
      <w:fldSimple w:instr=" SEQ Рисунок \* ARABIC ">
        <w:r w:rsidR="00590C5D">
          <w:rPr>
            <w:noProof/>
          </w:rPr>
          <w:t>5</w:t>
        </w:r>
      </w:fldSimple>
      <w:r>
        <w:t xml:space="preserve"> </w:t>
      </w:r>
      <w:r w:rsidRPr="00583D36">
        <w:t>― Результат выполнения запроса</w:t>
      </w:r>
    </w:p>
    <w:p w14:paraId="052AD782" w14:textId="36681F4A" w:rsidR="004926D6" w:rsidRDefault="004926D6" w:rsidP="004926D6"/>
    <w:p w14:paraId="53852915" w14:textId="17AB105F" w:rsidR="00F96335" w:rsidRPr="00F96335" w:rsidRDefault="00F96335" w:rsidP="004926D6">
      <w:r>
        <w:t>Зная историю и цели АРТ группировки и учитывая особенности малваре при анализе в песочнице,</w:t>
      </w:r>
      <w:r w:rsidR="00625C4E">
        <w:t xml:space="preserve"> автор может</w:t>
      </w:r>
      <w:r>
        <w:t xml:space="preserve"> предположить возможные действия трояна. ВПО вносит изменения в реестр, за счет чего изменяет поведение драйвера </w:t>
      </w:r>
      <w:r w:rsidRPr="005A120E">
        <w:t>spliter.sys</w:t>
      </w:r>
      <w:r>
        <w:t xml:space="preserve"> и судя по всему создает файл, чье название заканчивается как </w:t>
      </w:r>
      <w:r>
        <w:rPr>
          <w:lang w:val="en-US"/>
        </w:rPr>
        <w:t>subject</w:t>
      </w:r>
      <w:r w:rsidRPr="00F96335">
        <w:t>.</w:t>
      </w:r>
      <w:r>
        <w:rPr>
          <w:lang w:val="en-US"/>
        </w:rPr>
        <w:t>dll</w:t>
      </w:r>
      <w:r>
        <w:t xml:space="preserve">, после чего этот файл «скармливается» процессу </w:t>
      </w:r>
      <w:r>
        <w:rPr>
          <w:shd w:val="clear" w:color="auto" w:fill="FFFFFF"/>
        </w:rPr>
        <w:t xml:space="preserve">rundll32.exe и затем вызывается измененный драйвер </w:t>
      </w:r>
      <w:r w:rsidRPr="005A120E">
        <w:t>spliter.</w:t>
      </w:r>
    </w:p>
    <w:p w14:paraId="56165B4B" w14:textId="4A0C9D4D" w:rsidR="00F96335" w:rsidRDefault="00F96335" w:rsidP="004926D6"/>
    <w:p w14:paraId="3FBB9F8C" w14:textId="5E362460" w:rsidR="003A38C8" w:rsidRDefault="003A38C8" w:rsidP="003A38C8">
      <w:pPr>
        <w:pStyle w:val="21"/>
      </w:pPr>
      <w:r>
        <w:lastRenderedPageBreak/>
        <w:t>Предварительный динамический анализ (</w:t>
      </w:r>
      <w:r>
        <w:rPr>
          <w:lang w:val="en-US"/>
        </w:rPr>
        <w:t>Triage</w:t>
      </w:r>
      <w:r>
        <w:t>)</w:t>
      </w:r>
    </w:p>
    <w:p w14:paraId="60FB7D38" w14:textId="7DF931E6" w:rsidR="003A38C8" w:rsidRDefault="003A38C8" w:rsidP="004926D6">
      <w:r>
        <w:t xml:space="preserve">Далее файл был запущен в динамике в песочнице </w:t>
      </w:r>
      <w:r>
        <w:rPr>
          <w:lang w:val="en-US"/>
        </w:rPr>
        <w:t>Triage</w:t>
      </w:r>
      <w:r>
        <w:t xml:space="preserve">. Это онлайн-песочница, с максимальным временем анализа до 30 минут и несколькими вариантами ОС на выбор. На рисунке 6 представлены настройки, которые были заданы перед запуском файла. Анализ на </w:t>
      </w:r>
      <w:r>
        <w:rPr>
          <w:lang w:val="en-US"/>
        </w:rPr>
        <w:t>windows</w:t>
      </w:r>
      <w:r w:rsidRPr="003A38C8">
        <w:t xml:space="preserve"> 7 </w:t>
      </w:r>
      <w:r>
        <w:t xml:space="preserve">дал больше информации, поскольку вирус достаточно старый, скорей всего он разрабатывался для </w:t>
      </w:r>
      <w:r>
        <w:rPr>
          <w:lang w:val="en-US"/>
        </w:rPr>
        <w:t>xp</w:t>
      </w:r>
      <w:r w:rsidRPr="003A38C8">
        <w:t xml:space="preserve"> </w:t>
      </w:r>
      <w:r>
        <w:t xml:space="preserve">или </w:t>
      </w:r>
      <w:r w:rsidRPr="003A38C8">
        <w:t>7</w:t>
      </w:r>
      <w:r>
        <w:t>. Однако 7 версия очень сильно «тормозит», что затрудняет анализ. На 10 работать удобнее, однако там результаты несколько отличаются.</w:t>
      </w:r>
    </w:p>
    <w:p w14:paraId="5BFC4C53" w14:textId="77777777" w:rsidR="003A38C8" w:rsidRPr="003A38C8" w:rsidRDefault="003A38C8" w:rsidP="004926D6"/>
    <w:p w14:paraId="24348526" w14:textId="77777777" w:rsidR="003A38C8" w:rsidRDefault="001D620A" w:rsidP="003A38C8">
      <w:pPr>
        <w:pStyle w:val="af6"/>
      </w:pPr>
      <w:r w:rsidRPr="001D620A">
        <w:rPr>
          <w:noProof/>
        </w:rPr>
        <w:drawing>
          <wp:inline distT="0" distB="0" distL="0" distR="0" wp14:anchorId="388B7C91" wp14:editId="548F472D">
            <wp:extent cx="5940425" cy="44767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76750"/>
                    </a:xfrm>
                    <a:prstGeom prst="rect">
                      <a:avLst/>
                    </a:prstGeom>
                  </pic:spPr>
                </pic:pic>
              </a:graphicData>
            </a:graphic>
          </wp:inline>
        </w:drawing>
      </w:r>
    </w:p>
    <w:p w14:paraId="48629B61" w14:textId="365828E5" w:rsidR="001D620A" w:rsidRDefault="003A38C8" w:rsidP="003A38C8">
      <w:pPr>
        <w:pStyle w:val="aa"/>
      </w:pPr>
      <w:r>
        <w:t xml:space="preserve">Рисунок </w:t>
      </w:r>
      <w:fldSimple w:instr=" SEQ Рисунок \* ARABIC ">
        <w:r w:rsidR="00590C5D">
          <w:rPr>
            <w:noProof/>
          </w:rPr>
          <w:t>6</w:t>
        </w:r>
      </w:fldSimple>
      <w:r>
        <w:t xml:space="preserve"> — Настройки песочницы</w:t>
      </w:r>
    </w:p>
    <w:p w14:paraId="327AC896" w14:textId="424B008D" w:rsidR="001D620A" w:rsidRDefault="001D620A" w:rsidP="004926D6"/>
    <w:p w14:paraId="5261010E" w14:textId="1151C3C1" w:rsidR="003A38C8" w:rsidRDefault="006F7F68" w:rsidP="004926D6">
      <w:r>
        <w:t xml:space="preserve">При запуске в вм </w:t>
      </w:r>
      <w:r>
        <w:rPr>
          <w:lang w:val="en-US"/>
        </w:rPr>
        <w:t>windows</w:t>
      </w:r>
      <w:r w:rsidRPr="006F7F68">
        <w:t xml:space="preserve"> 10 </w:t>
      </w:r>
      <w:r>
        <w:t>задача сама завершилась через 2-3 минуты и сервис подготовил отчет (рису</w:t>
      </w:r>
      <w:r w:rsidR="00833266">
        <w:t>нок 7</w:t>
      </w:r>
      <w:r>
        <w:t>).</w:t>
      </w:r>
    </w:p>
    <w:p w14:paraId="73AC6B70" w14:textId="57BF106A" w:rsidR="00C13FBC" w:rsidRDefault="00C13FBC" w:rsidP="00C13FBC">
      <w:pPr>
        <w:pStyle w:val="af6"/>
      </w:pPr>
      <w:r w:rsidRPr="00C13FBC">
        <w:rPr>
          <w:noProof/>
        </w:rPr>
        <w:lastRenderedPageBreak/>
        <w:drawing>
          <wp:inline distT="0" distB="0" distL="0" distR="0" wp14:anchorId="5F6D9346" wp14:editId="64B41E65">
            <wp:extent cx="5940425" cy="3105150"/>
            <wp:effectExtent l="0" t="0" r="3175" b="0"/>
            <wp:docPr id="1193633281" name="Рисунок 119363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05150"/>
                    </a:xfrm>
                    <a:prstGeom prst="rect">
                      <a:avLst/>
                    </a:prstGeom>
                  </pic:spPr>
                </pic:pic>
              </a:graphicData>
            </a:graphic>
          </wp:inline>
        </w:drawing>
      </w:r>
      <w:r w:rsidR="00833266" w:rsidRPr="00C13FBC">
        <w:rPr>
          <w:noProof/>
        </w:rPr>
        <w:drawing>
          <wp:inline distT="0" distB="0" distL="0" distR="0" wp14:anchorId="57E58A8C" wp14:editId="2EBF8181">
            <wp:extent cx="5940425" cy="2698115"/>
            <wp:effectExtent l="0" t="0" r="3175" b="6985"/>
            <wp:docPr id="1193633282" name="Рисунок 119363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98115"/>
                    </a:xfrm>
                    <a:prstGeom prst="rect">
                      <a:avLst/>
                    </a:prstGeom>
                  </pic:spPr>
                </pic:pic>
              </a:graphicData>
            </a:graphic>
          </wp:inline>
        </w:drawing>
      </w:r>
    </w:p>
    <w:p w14:paraId="1E12D4CD" w14:textId="0BB34D61" w:rsidR="006F7F68" w:rsidRPr="002A16E6" w:rsidRDefault="00C13FBC" w:rsidP="00F57B39">
      <w:pPr>
        <w:pStyle w:val="aa"/>
      </w:pPr>
      <w:r>
        <w:t xml:space="preserve">Рисунок </w:t>
      </w:r>
      <w:fldSimple w:instr=" SEQ Рисунок \* ARABIC ">
        <w:r w:rsidR="00590C5D">
          <w:rPr>
            <w:noProof/>
          </w:rPr>
          <w:t>7</w:t>
        </w:r>
      </w:fldSimple>
      <w:r w:rsidR="00F57B39">
        <w:t xml:space="preserve"> — </w:t>
      </w:r>
      <w:r>
        <w:t>Анализ поведения (часть 1)</w:t>
      </w:r>
    </w:p>
    <w:p w14:paraId="6FAC5AE7" w14:textId="224C567B" w:rsidR="00C13FBC" w:rsidRDefault="00C13FBC" w:rsidP="00C13FBC"/>
    <w:p w14:paraId="659E78CF" w14:textId="4DF9D0CF" w:rsidR="0031271C" w:rsidRPr="0031271C" w:rsidRDefault="00833266" w:rsidP="00C13FBC">
      <w:r>
        <w:t>Рассмотрим рисунок</w:t>
      </w:r>
      <w:r w:rsidR="0031271C">
        <w:t xml:space="preserve"> 7. Здесь поведение совпадает с полученным в </w:t>
      </w:r>
      <w:r w:rsidR="0031271C">
        <w:rPr>
          <w:lang w:val="en-US"/>
        </w:rPr>
        <w:t>VirusTotal</w:t>
      </w:r>
      <w:r w:rsidR="0031271C">
        <w:t xml:space="preserve">, однако уже есть более подробная информация. Вирус действительно модифицирует драйвер </w:t>
      </w:r>
      <w:r w:rsidR="0031271C">
        <w:rPr>
          <w:lang w:val="en-US"/>
        </w:rPr>
        <w:t>spliter</w:t>
      </w:r>
      <w:r w:rsidR="0031271C" w:rsidRPr="0031271C">
        <w:t>.</w:t>
      </w:r>
      <w:r w:rsidR="0031271C">
        <w:rPr>
          <w:lang w:val="en-US"/>
        </w:rPr>
        <w:t>sys</w:t>
      </w:r>
      <w:r w:rsidR="0031271C">
        <w:t xml:space="preserve"> и прописывает в реестре путь до этого файл</w:t>
      </w:r>
      <w:r w:rsidR="0031271C" w:rsidRPr="0031271C">
        <w:t xml:space="preserve">а. Также описывается подозрительное поведение </w:t>
      </w:r>
      <w:r w:rsidR="0031271C">
        <w:t xml:space="preserve">функции </w:t>
      </w:r>
      <w:r w:rsidR="0031271C" w:rsidRPr="0031271C">
        <w:t>AdjustTokenPrivileges</w:t>
      </w:r>
      <w:r w:rsidR="0031271C">
        <w:t xml:space="preserve">, которая </w:t>
      </w:r>
      <w:r w:rsidR="0031271C" w:rsidRPr="0031271C">
        <w:t>включает или отключает привилегии в указанном</w:t>
      </w:r>
      <w:r w:rsidR="0031271C">
        <w:t xml:space="preserve"> </w:t>
      </w:r>
      <w:hyperlink r:id="rId16" w:history="1">
        <w:r w:rsidR="0031271C" w:rsidRPr="0031271C">
          <w:t>маркере доступа</w:t>
        </w:r>
      </w:hyperlink>
      <w:r w:rsidR="0031271C" w:rsidRPr="0031271C">
        <w:t>.</w:t>
      </w:r>
      <w:r w:rsidR="0031271C">
        <w:t xml:space="preserve"> Токен содержит информацию о безопасности для сеанса входа в систему.</w:t>
      </w:r>
      <w:r w:rsidR="00D91D4A">
        <w:t xml:space="preserve"> </w:t>
      </w:r>
      <w:r w:rsidR="0031271C">
        <w:t xml:space="preserve">Система создает </w:t>
      </w:r>
      <w:r w:rsidR="00D91D4A">
        <w:t>маркер</w:t>
      </w:r>
      <w:r w:rsidR="0031271C">
        <w:t xml:space="preserve"> доступа при входе пользователя в систему, и каждый процесс, выполняемый от имени </w:t>
      </w:r>
      <w:r w:rsidR="0031271C">
        <w:lastRenderedPageBreak/>
        <w:t>пользователя, имеет копию токена.</w:t>
      </w:r>
      <w:r w:rsidR="00D91D4A">
        <w:t xml:space="preserve"> Он</w:t>
      </w:r>
      <w:r w:rsidR="0031271C">
        <w:t xml:space="preserve"> идентифицирует пользователя, группы пользователей и привилегии пользователя. Система использует токен для управления доступом к защищаемым объектам и для управления способностью пользователя выполнять различные системные операции на локальном компьютере.</w:t>
      </w:r>
      <w:r w:rsidR="00D91D4A">
        <w:t xml:space="preserve"> </w:t>
      </w:r>
      <w:r w:rsidR="0031271C">
        <w:t>Существует два вида токена доступа: основной и олицетворяющий.</w:t>
      </w:r>
    </w:p>
    <w:p w14:paraId="413CE0EF" w14:textId="2E55DF2E" w:rsidR="00D13A58" w:rsidRPr="00D13A58" w:rsidRDefault="00D13A58" w:rsidP="00D13A58">
      <w:pPr>
        <w:rPr>
          <w:rFonts w:ascii="Arial" w:hAnsi="Arial" w:cs="Arial"/>
          <w:color w:val="222222"/>
          <w:sz w:val="36"/>
          <w:szCs w:val="36"/>
        </w:rPr>
      </w:pPr>
      <w:r>
        <w:t xml:space="preserve">Также данная песочница составляет аналитику по </w:t>
      </w:r>
      <w:r w:rsidRPr="00D13A58">
        <w:t>MITRE ATT&amp;CK</w:t>
      </w:r>
      <w:r>
        <w:t xml:space="preserve"> (</w:t>
      </w:r>
      <w:r w:rsidR="0043590A">
        <w:t>рисунок 8</w:t>
      </w:r>
      <w:r>
        <w:t xml:space="preserve">). И тут как раз описывается манипулирование процессом </w:t>
      </w:r>
      <w:r>
        <w:rPr>
          <w:lang w:val="en-US"/>
        </w:rPr>
        <w:t>logon</w:t>
      </w:r>
      <w:r>
        <w:t xml:space="preserve">. </w:t>
      </w:r>
      <w:r w:rsidR="00821A15">
        <w:t>Кроме того,</w:t>
      </w:r>
      <w:r>
        <w:t xml:space="preserve"> описаны действия над реестром. </w:t>
      </w:r>
    </w:p>
    <w:p w14:paraId="27DD64DE" w14:textId="536042B9" w:rsidR="0031271C" w:rsidRDefault="0031271C" w:rsidP="00C13FBC"/>
    <w:p w14:paraId="5A20D76E" w14:textId="77777777" w:rsidR="00D24E01" w:rsidRDefault="00D13A58" w:rsidP="00D24E01">
      <w:pPr>
        <w:pStyle w:val="af6"/>
      </w:pPr>
      <w:r w:rsidRPr="00D13A58">
        <w:rPr>
          <w:noProof/>
        </w:rPr>
        <w:drawing>
          <wp:inline distT="0" distB="0" distL="0" distR="0" wp14:anchorId="7379958D" wp14:editId="1007368E">
            <wp:extent cx="5940425" cy="1380490"/>
            <wp:effectExtent l="0" t="0" r="3175" b="0"/>
            <wp:docPr id="1193633284" name="Рисунок 119363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380490"/>
                    </a:xfrm>
                    <a:prstGeom prst="rect">
                      <a:avLst/>
                    </a:prstGeom>
                  </pic:spPr>
                </pic:pic>
              </a:graphicData>
            </a:graphic>
          </wp:inline>
        </w:drawing>
      </w:r>
    </w:p>
    <w:p w14:paraId="77F50089" w14:textId="0C3CC037" w:rsidR="00821A15" w:rsidRDefault="00D24E01" w:rsidP="00F57B39">
      <w:pPr>
        <w:pStyle w:val="aa"/>
      </w:pPr>
      <w:r>
        <w:t xml:space="preserve">Рисунок </w:t>
      </w:r>
      <w:r w:rsidR="007044EC">
        <w:fldChar w:fldCharType="begin"/>
      </w:r>
      <w:r w:rsidR="007044EC">
        <w:instrText xml:space="preserve"> SEQ Рисунок \* ARABIC </w:instrText>
      </w:r>
      <w:r w:rsidR="007044EC">
        <w:fldChar w:fldCharType="separate"/>
      </w:r>
      <w:r w:rsidR="00590C5D">
        <w:rPr>
          <w:noProof/>
        </w:rPr>
        <w:t>8</w:t>
      </w:r>
      <w:r w:rsidR="007044EC">
        <w:rPr>
          <w:noProof/>
        </w:rPr>
        <w:fldChar w:fldCharType="end"/>
      </w:r>
      <w:r w:rsidR="00F57B39">
        <w:t xml:space="preserve"> — </w:t>
      </w:r>
      <w:r w:rsidRPr="00F0669E">
        <w:t>Аналитика по MITRE ATT&amp;CK</w:t>
      </w:r>
    </w:p>
    <w:p w14:paraId="060683A5" w14:textId="55CEF4C4" w:rsidR="00D13A58" w:rsidRDefault="00D13A58" w:rsidP="00C13FBC"/>
    <w:p w14:paraId="7F90F1F2" w14:textId="511A8478" w:rsidR="00821A15" w:rsidRDefault="0043590A" w:rsidP="00C13FBC">
      <w:r>
        <w:t>П</w:t>
      </w:r>
      <w:r w:rsidR="00821A15">
        <w:t>есочница анализирует все запущенные пользователем пр</w:t>
      </w:r>
      <w:r w:rsidR="009B1B75">
        <w:t>оцессы (рисунок 9</w:t>
      </w:r>
      <w:r w:rsidR="00821A15">
        <w:t>). Каждый процесс можно раскрыть и посмотреть, какие действия он повлек (</w:t>
      </w:r>
      <w:r w:rsidR="009B1B75" w:rsidRPr="00B9649F">
        <w:t>рисунки 10</w:t>
      </w:r>
      <w:r w:rsidRPr="00B9649F">
        <w:t>-1</w:t>
      </w:r>
      <w:r w:rsidR="009B1B75" w:rsidRPr="00B9649F">
        <w:t>7</w:t>
      </w:r>
      <w:r w:rsidR="00821A15">
        <w:t>).</w:t>
      </w:r>
    </w:p>
    <w:p w14:paraId="4F7966F5" w14:textId="77777777" w:rsidR="00D13A58" w:rsidRDefault="00D13A58" w:rsidP="00C13FBC"/>
    <w:p w14:paraId="0FF10BA1" w14:textId="77777777" w:rsidR="00C13FBC" w:rsidRDefault="00C13FBC" w:rsidP="00C13FBC">
      <w:pPr>
        <w:pStyle w:val="af6"/>
      </w:pPr>
      <w:r w:rsidRPr="00C13FBC">
        <w:rPr>
          <w:noProof/>
        </w:rPr>
        <w:drawing>
          <wp:inline distT="0" distB="0" distL="0" distR="0" wp14:anchorId="32239F00" wp14:editId="0F9D1A75">
            <wp:extent cx="5940425" cy="1062990"/>
            <wp:effectExtent l="0" t="0" r="3175" b="3810"/>
            <wp:docPr id="1193633283" name="Рисунок 119363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062990"/>
                    </a:xfrm>
                    <a:prstGeom prst="rect">
                      <a:avLst/>
                    </a:prstGeom>
                  </pic:spPr>
                </pic:pic>
              </a:graphicData>
            </a:graphic>
          </wp:inline>
        </w:drawing>
      </w:r>
    </w:p>
    <w:p w14:paraId="502BF17F" w14:textId="42182BF0" w:rsidR="00C13FBC" w:rsidRPr="00C13FBC" w:rsidRDefault="00C13FBC" w:rsidP="00F57B39">
      <w:pPr>
        <w:pStyle w:val="aa"/>
      </w:pPr>
      <w:r>
        <w:t xml:space="preserve">Рисунок </w:t>
      </w:r>
      <w:fldSimple w:instr=" SEQ Рисунок \* ARABIC ">
        <w:r w:rsidR="00590C5D">
          <w:rPr>
            <w:noProof/>
          </w:rPr>
          <w:t>9</w:t>
        </w:r>
      </w:fldSimple>
      <w:r w:rsidR="00F57B39">
        <w:t xml:space="preserve"> — </w:t>
      </w:r>
      <w:r>
        <w:t>Анализ процессов</w:t>
      </w:r>
    </w:p>
    <w:p w14:paraId="4895969D" w14:textId="2BBD1B14" w:rsidR="006F7F68" w:rsidRDefault="006F7F68" w:rsidP="004926D6"/>
    <w:p w14:paraId="56380DFD" w14:textId="77777777" w:rsidR="00C43C11" w:rsidRDefault="00C43C11" w:rsidP="00C43C11">
      <w:pPr>
        <w:pStyle w:val="af6"/>
      </w:pPr>
      <w:r w:rsidRPr="00C43C11">
        <w:rPr>
          <w:noProof/>
        </w:rPr>
        <w:lastRenderedPageBreak/>
        <w:drawing>
          <wp:inline distT="0" distB="0" distL="0" distR="0" wp14:anchorId="3357AE35" wp14:editId="4EC8154A">
            <wp:extent cx="5940425" cy="1906905"/>
            <wp:effectExtent l="0" t="0" r="3175" b="0"/>
            <wp:docPr id="1193633286" name="Рисунок 119363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906905"/>
                    </a:xfrm>
                    <a:prstGeom prst="rect">
                      <a:avLst/>
                    </a:prstGeom>
                  </pic:spPr>
                </pic:pic>
              </a:graphicData>
            </a:graphic>
          </wp:inline>
        </w:drawing>
      </w:r>
    </w:p>
    <w:p w14:paraId="4A2F49D6" w14:textId="7FDAF177" w:rsidR="00C43C11" w:rsidRDefault="00C43C11" w:rsidP="00F57B39">
      <w:pPr>
        <w:pStyle w:val="aa"/>
      </w:pPr>
      <w:r>
        <w:t xml:space="preserve">Рисунок </w:t>
      </w:r>
      <w:fldSimple w:instr=" SEQ Рисунок \* ARABIC ">
        <w:r w:rsidR="00590C5D">
          <w:rPr>
            <w:noProof/>
          </w:rPr>
          <w:t>10</w:t>
        </w:r>
      </w:fldSimple>
      <w:r w:rsidR="00F57B39">
        <w:t xml:space="preserve"> — </w:t>
      </w:r>
      <w:r>
        <w:t>Действия, выполненные процессом (</w:t>
      </w:r>
      <w:r w:rsidR="00B35EF1">
        <w:t>чтение реестра</w:t>
      </w:r>
      <w:r>
        <w:t>)</w:t>
      </w:r>
    </w:p>
    <w:p w14:paraId="6132F731" w14:textId="0316E5F5" w:rsidR="00C43C11" w:rsidRDefault="00C43C11" w:rsidP="00C43C11">
      <w:pPr>
        <w:pStyle w:val="aa"/>
      </w:pPr>
    </w:p>
    <w:p w14:paraId="3B1131BB" w14:textId="1BAD9AA1" w:rsidR="00904EE6" w:rsidRDefault="001D6A55" w:rsidP="00904EE6">
      <w:pPr>
        <w:pStyle w:val="af6"/>
      </w:pPr>
      <w:r w:rsidRPr="001D6A55">
        <w:rPr>
          <w:noProof/>
        </w:rPr>
        <w:drawing>
          <wp:inline distT="0" distB="0" distL="0" distR="0" wp14:anchorId="6E11DDA4" wp14:editId="10F3FABD">
            <wp:extent cx="5940425" cy="8610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61060"/>
                    </a:xfrm>
                    <a:prstGeom prst="rect">
                      <a:avLst/>
                    </a:prstGeom>
                  </pic:spPr>
                </pic:pic>
              </a:graphicData>
            </a:graphic>
          </wp:inline>
        </w:drawing>
      </w:r>
    </w:p>
    <w:p w14:paraId="20808A53" w14:textId="7FA132C1" w:rsidR="00904EE6" w:rsidRDefault="00904EE6" w:rsidP="00F57B39">
      <w:pPr>
        <w:pStyle w:val="aa"/>
      </w:pPr>
      <w:r>
        <w:t xml:space="preserve">Рисунок </w:t>
      </w:r>
      <w:fldSimple w:instr=" SEQ Рисунок \* ARABIC ">
        <w:r w:rsidR="00590C5D">
          <w:rPr>
            <w:noProof/>
          </w:rPr>
          <w:t>11</w:t>
        </w:r>
      </w:fldSimple>
      <w:r w:rsidR="00F57B39">
        <w:t xml:space="preserve"> — </w:t>
      </w:r>
      <w:r w:rsidRPr="001F2AAC">
        <w:t>Действия, выполненные процессом (</w:t>
      </w:r>
      <w:r w:rsidR="00B35EF1">
        <w:t>создание временного файла</w:t>
      </w:r>
      <w:r w:rsidRPr="001F2AAC">
        <w:t>)</w:t>
      </w:r>
    </w:p>
    <w:p w14:paraId="487B56D5" w14:textId="73F5B0F0" w:rsidR="00BC6EC4" w:rsidRDefault="00BC6EC4" w:rsidP="00BC6EC4"/>
    <w:p w14:paraId="03F7DCDF" w14:textId="77777777" w:rsidR="00B35EF1" w:rsidRDefault="00BC6EC4" w:rsidP="00B35EF1">
      <w:pPr>
        <w:pStyle w:val="af6"/>
      </w:pPr>
      <w:r w:rsidRPr="00BC6EC4">
        <w:rPr>
          <w:noProof/>
        </w:rPr>
        <w:drawing>
          <wp:inline distT="0" distB="0" distL="0" distR="0" wp14:anchorId="3FDA123B" wp14:editId="6A8D2BAA">
            <wp:extent cx="5684520" cy="1588384"/>
            <wp:effectExtent l="0" t="0" r="0" b="0"/>
            <wp:docPr id="1193633288" name="Рисунок 119363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451" cy="1592277"/>
                    </a:xfrm>
                    <a:prstGeom prst="rect">
                      <a:avLst/>
                    </a:prstGeom>
                  </pic:spPr>
                </pic:pic>
              </a:graphicData>
            </a:graphic>
          </wp:inline>
        </w:drawing>
      </w:r>
    </w:p>
    <w:p w14:paraId="3391CDB1" w14:textId="769FAB0D" w:rsidR="00BC6EC4" w:rsidRDefault="00B35EF1" w:rsidP="00F57B39">
      <w:pPr>
        <w:pStyle w:val="aa"/>
      </w:pPr>
      <w:r>
        <w:t xml:space="preserve">Рисунок </w:t>
      </w:r>
      <w:r w:rsidR="007044EC">
        <w:fldChar w:fldCharType="begin"/>
      </w:r>
      <w:r w:rsidR="007044EC">
        <w:instrText xml:space="preserve"> SEQ Рисунок \* ARABIC </w:instrText>
      </w:r>
      <w:r w:rsidR="007044EC">
        <w:fldChar w:fldCharType="separate"/>
      </w:r>
      <w:r w:rsidR="00590C5D">
        <w:rPr>
          <w:noProof/>
        </w:rPr>
        <w:t>12</w:t>
      </w:r>
      <w:r w:rsidR="007044EC">
        <w:rPr>
          <w:noProof/>
        </w:rPr>
        <w:fldChar w:fldCharType="end"/>
      </w:r>
      <w:r w:rsidR="00F57B39">
        <w:t xml:space="preserve"> — </w:t>
      </w:r>
      <w:r w:rsidRPr="00656711">
        <w:t xml:space="preserve">Действия, выполненные процессом </w:t>
      </w:r>
      <w:r>
        <w:t>(</w:t>
      </w:r>
      <w:r w:rsidR="00F57B39">
        <w:t>модификация</w:t>
      </w:r>
      <w:r>
        <w:t xml:space="preserve"> драйвера)</w:t>
      </w:r>
    </w:p>
    <w:p w14:paraId="0A19C2DA" w14:textId="77777777" w:rsidR="00B35EF1" w:rsidRPr="00B35EF1" w:rsidRDefault="00B35EF1" w:rsidP="00B35EF1"/>
    <w:p w14:paraId="00058D33" w14:textId="77777777" w:rsidR="00B35EF1" w:rsidRDefault="00BC6EC4" w:rsidP="00B35EF1">
      <w:pPr>
        <w:pStyle w:val="af6"/>
      </w:pPr>
      <w:r w:rsidRPr="00BC6EC4">
        <w:rPr>
          <w:noProof/>
        </w:rPr>
        <w:drawing>
          <wp:inline distT="0" distB="0" distL="0" distR="0" wp14:anchorId="63468F27" wp14:editId="75941849">
            <wp:extent cx="5800622" cy="1554480"/>
            <wp:effectExtent l="0" t="0" r="0" b="7620"/>
            <wp:docPr id="1193633289" name="Рисунок 119363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7802" cy="1559084"/>
                    </a:xfrm>
                    <a:prstGeom prst="rect">
                      <a:avLst/>
                    </a:prstGeom>
                  </pic:spPr>
                </pic:pic>
              </a:graphicData>
            </a:graphic>
          </wp:inline>
        </w:drawing>
      </w:r>
    </w:p>
    <w:p w14:paraId="50FB9B7B" w14:textId="6A149F33" w:rsidR="00BC6EC4" w:rsidRDefault="00B35EF1" w:rsidP="00F57B39">
      <w:pPr>
        <w:pStyle w:val="aa"/>
      </w:pPr>
      <w:r>
        <w:t xml:space="preserve">Рисунок </w:t>
      </w:r>
      <w:r w:rsidR="007044EC">
        <w:fldChar w:fldCharType="begin"/>
      </w:r>
      <w:r w:rsidR="007044EC">
        <w:instrText xml:space="preserve"> SEQ Рисунок \* ARABIC </w:instrText>
      </w:r>
      <w:r w:rsidR="007044EC">
        <w:fldChar w:fldCharType="separate"/>
      </w:r>
      <w:r w:rsidR="00590C5D">
        <w:rPr>
          <w:noProof/>
        </w:rPr>
        <w:t>13</w:t>
      </w:r>
      <w:r w:rsidR="007044EC">
        <w:rPr>
          <w:noProof/>
        </w:rPr>
        <w:fldChar w:fldCharType="end"/>
      </w:r>
      <w:r w:rsidR="00F57B39">
        <w:t xml:space="preserve"> — </w:t>
      </w:r>
      <w:r w:rsidRPr="001B0F5F">
        <w:t xml:space="preserve">Действия, выполненные процессом </w:t>
      </w:r>
      <w:r>
        <w:t>(настройка реестра для драйвера)</w:t>
      </w:r>
    </w:p>
    <w:p w14:paraId="2F519C39" w14:textId="77777777" w:rsidR="00B35EF1" w:rsidRDefault="003B5349" w:rsidP="00B35EF1">
      <w:pPr>
        <w:pStyle w:val="af6"/>
      </w:pPr>
      <w:r w:rsidRPr="003B5349">
        <w:rPr>
          <w:noProof/>
        </w:rPr>
        <w:lastRenderedPageBreak/>
        <w:drawing>
          <wp:inline distT="0" distB="0" distL="0" distR="0" wp14:anchorId="19CB0A50" wp14:editId="55E0AB8A">
            <wp:extent cx="5940425" cy="17608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60855"/>
                    </a:xfrm>
                    <a:prstGeom prst="rect">
                      <a:avLst/>
                    </a:prstGeom>
                  </pic:spPr>
                </pic:pic>
              </a:graphicData>
            </a:graphic>
          </wp:inline>
        </w:drawing>
      </w:r>
    </w:p>
    <w:p w14:paraId="1ACDD637" w14:textId="516D734D" w:rsidR="003B5349" w:rsidRDefault="00B35EF1" w:rsidP="00F57B39">
      <w:pPr>
        <w:pStyle w:val="aa"/>
      </w:pPr>
      <w:r>
        <w:t xml:space="preserve">Рисунок </w:t>
      </w:r>
      <w:r w:rsidR="007044EC">
        <w:fldChar w:fldCharType="begin"/>
      </w:r>
      <w:r w:rsidR="007044EC">
        <w:instrText xml:space="preserve"> SEQ Рисунок \* ARABIC </w:instrText>
      </w:r>
      <w:r w:rsidR="007044EC">
        <w:fldChar w:fldCharType="separate"/>
      </w:r>
      <w:r w:rsidR="00590C5D">
        <w:rPr>
          <w:noProof/>
        </w:rPr>
        <w:t>14</w:t>
      </w:r>
      <w:r w:rsidR="007044EC">
        <w:rPr>
          <w:noProof/>
        </w:rPr>
        <w:fldChar w:fldCharType="end"/>
      </w:r>
      <w:r w:rsidR="00F57B39">
        <w:t xml:space="preserve"> — </w:t>
      </w:r>
      <w:r>
        <w:t>Действия, выполненные процессом (сетевые взаимодействия)</w:t>
      </w:r>
    </w:p>
    <w:p w14:paraId="7D82E73B" w14:textId="40810BA2" w:rsidR="00B35EF1" w:rsidRDefault="00B35EF1" w:rsidP="00B35EF1"/>
    <w:p w14:paraId="509E3405" w14:textId="77777777" w:rsidR="00833266" w:rsidRDefault="00B35EF1" w:rsidP="00833266">
      <w:pPr>
        <w:pStyle w:val="af6"/>
      </w:pPr>
      <w:r w:rsidRPr="00B35EF1">
        <w:rPr>
          <w:noProof/>
        </w:rPr>
        <w:drawing>
          <wp:inline distT="0" distB="0" distL="0" distR="0" wp14:anchorId="69B2A405" wp14:editId="53FE3E1B">
            <wp:extent cx="6264198" cy="13716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4" t="7834" r="1999" b="11873"/>
                    <a:stretch/>
                  </pic:blipFill>
                  <pic:spPr bwMode="auto">
                    <a:xfrm>
                      <a:off x="0" y="0"/>
                      <a:ext cx="6268725" cy="1372591"/>
                    </a:xfrm>
                    <a:prstGeom prst="rect">
                      <a:avLst/>
                    </a:prstGeom>
                    <a:ln>
                      <a:noFill/>
                    </a:ln>
                    <a:extLst>
                      <a:ext uri="{53640926-AAD7-44D8-BBD7-CCE9431645EC}">
                        <a14:shadowObscured xmlns:a14="http://schemas.microsoft.com/office/drawing/2010/main"/>
                      </a:ext>
                    </a:extLst>
                  </pic:spPr>
                </pic:pic>
              </a:graphicData>
            </a:graphic>
          </wp:inline>
        </w:drawing>
      </w:r>
    </w:p>
    <w:p w14:paraId="31A82923" w14:textId="30823675" w:rsidR="00B35EF1" w:rsidRDefault="00833266" w:rsidP="00F57B39">
      <w:pPr>
        <w:pStyle w:val="aa"/>
      </w:pPr>
      <w:r>
        <w:t xml:space="preserve">Рисунок </w:t>
      </w:r>
      <w:r w:rsidR="007044EC">
        <w:fldChar w:fldCharType="begin"/>
      </w:r>
      <w:r w:rsidR="007044EC">
        <w:instrText xml:space="preserve"> SEQ Рисунок \* ARABIC </w:instrText>
      </w:r>
      <w:r w:rsidR="007044EC">
        <w:fldChar w:fldCharType="separate"/>
      </w:r>
      <w:r w:rsidR="00590C5D">
        <w:rPr>
          <w:noProof/>
        </w:rPr>
        <w:t>15</w:t>
      </w:r>
      <w:r w:rsidR="007044EC">
        <w:rPr>
          <w:noProof/>
        </w:rPr>
        <w:fldChar w:fldCharType="end"/>
      </w:r>
      <w:r w:rsidR="00F57B39">
        <w:t xml:space="preserve"> — </w:t>
      </w:r>
      <w:r w:rsidRPr="00B171E7">
        <w:t xml:space="preserve">Действия, выполненные процессом </w:t>
      </w:r>
      <w:r>
        <w:t>(мутанты)</w:t>
      </w:r>
    </w:p>
    <w:p w14:paraId="73BAA614" w14:textId="77777777" w:rsidR="00833266" w:rsidRPr="00833266" w:rsidRDefault="00833266" w:rsidP="00833266"/>
    <w:p w14:paraId="2C264A63" w14:textId="77777777" w:rsidR="00833266" w:rsidRDefault="00B35EF1" w:rsidP="00833266">
      <w:pPr>
        <w:pStyle w:val="aa"/>
        <w:keepNext/>
      </w:pPr>
      <w:r w:rsidRPr="00B35EF1">
        <w:rPr>
          <w:noProof/>
        </w:rPr>
        <w:drawing>
          <wp:inline distT="0" distB="0" distL="0" distR="0" wp14:anchorId="327E8B24" wp14:editId="3A054DF7">
            <wp:extent cx="5940425" cy="15887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588770"/>
                    </a:xfrm>
                    <a:prstGeom prst="rect">
                      <a:avLst/>
                    </a:prstGeom>
                  </pic:spPr>
                </pic:pic>
              </a:graphicData>
            </a:graphic>
          </wp:inline>
        </w:drawing>
      </w:r>
    </w:p>
    <w:p w14:paraId="7991DA29" w14:textId="319510C9" w:rsidR="00904EE6" w:rsidRDefault="00833266" w:rsidP="00F57B39">
      <w:pPr>
        <w:pStyle w:val="aa"/>
        <w:rPr>
          <w:noProof/>
        </w:rPr>
      </w:pPr>
      <w:r>
        <w:t xml:space="preserve">Рисунок </w:t>
      </w:r>
      <w:r w:rsidR="007044EC">
        <w:fldChar w:fldCharType="begin"/>
      </w:r>
      <w:r w:rsidR="007044EC">
        <w:instrText xml:space="preserve"> SEQ Рисунок \* ARABIC </w:instrText>
      </w:r>
      <w:r w:rsidR="007044EC">
        <w:fldChar w:fldCharType="separate"/>
      </w:r>
      <w:r w:rsidR="00590C5D">
        <w:rPr>
          <w:noProof/>
        </w:rPr>
        <w:t>16</w:t>
      </w:r>
      <w:r w:rsidR="007044EC">
        <w:rPr>
          <w:noProof/>
        </w:rPr>
        <w:fldChar w:fldCharType="end"/>
      </w:r>
      <w:r w:rsidR="00F57B39">
        <w:t xml:space="preserve"> — </w:t>
      </w:r>
      <w:r w:rsidRPr="00EB4D96">
        <w:t xml:space="preserve">Действия, выполненные процессом </w:t>
      </w:r>
      <w:r>
        <w:rPr>
          <w:noProof/>
        </w:rPr>
        <w:t>(запись в самого себя)</w:t>
      </w:r>
    </w:p>
    <w:p w14:paraId="2F2283A4" w14:textId="77777777" w:rsidR="00E54CF5" w:rsidRPr="00E54CF5" w:rsidRDefault="00E54CF5" w:rsidP="00E54CF5"/>
    <w:p w14:paraId="2D7D7DED" w14:textId="4F7C36FA" w:rsidR="00C43C11" w:rsidRDefault="00833266" w:rsidP="00C43C11">
      <w:pPr>
        <w:pStyle w:val="af6"/>
      </w:pPr>
      <w:r w:rsidRPr="00833266">
        <w:rPr>
          <w:noProof/>
        </w:rPr>
        <w:drawing>
          <wp:inline distT="0" distB="0" distL="0" distR="0" wp14:anchorId="6B55EA29" wp14:editId="24FC7F50">
            <wp:extent cx="5940425" cy="159258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592580"/>
                    </a:xfrm>
                    <a:prstGeom prst="rect">
                      <a:avLst/>
                    </a:prstGeom>
                  </pic:spPr>
                </pic:pic>
              </a:graphicData>
            </a:graphic>
          </wp:inline>
        </w:drawing>
      </w:r>
    </w:p>
    <w:p w14:paraId="10C4880A" w14:textId="2256765E" w:rsidR="00C43C11" w:rsidRDefault="00C43C11" w:rsidP="00F57B39">
      <w:pPr>
        <w:pStyle w:val="aa"/>
      </w:pPr>
      <w:r>
        <w:t xml:space="preserve">Рисунок </w:t>
      </w:r>
      <w:fldSimple w:instr=" SEQ Рисунок \* ARABIC ">
        <w:r w:rsidR="00590C5D">
          <w:rPr>
            <w:noProof/>
          </w:rPr>
          <w:t>17</w:t>
        </w:r>
      </w:fldSimple>
      <w:r w:rsidR="00F57B39">
        <w:t xml:space="preserve"> — </w:t>
      </w:r>
      <w:r w:rsidRPr="00EA074D">
        <w:t>Действия</w:t>
      </w:r>
      <w:r w:rsidR="00904EE6">
        <w:t>, выполненные процессом (</w:t>
      </w:r>
      <w:r w:rsidR="00833266">
        <w:t xml:space="preserve">запись в </w:t>
      </w:r>
      <w:r w:rsidR="004B225F">
        <w:rPr>
          <w:lang w:val="en-US"/>
        </w:rPr>
        <w:t>RasAcd</w:t>
      </w:r>
      <w:r w:rsidRPr="00EA074D">
        <w:t>)</w:t>
      </w:r>
    </w:p>
    <w:p w14:paraId="4D1A7026" w14:textId="77366A85" w:rsidR="00C43C11" w:rsidRDefault="00C43C11" w:rsidP="004926D6">
      <w:r>
        <w:lastRenderedPageBreak/>
        <w:t xml:space="preserve">Как видно из рисунков, всего было выполнено более 600 действий, которые включают </w:t>
      </w:r>
      <w:r w:rsidR="00E54CF5">
        <w:t xml:space="preserve">создание временного файла, модификация файла драйвера </w:t>
      </w:r>
      <w:r w:rsidR="00E54CF5">
        <w:rPr>
          <w:lang w:val="en-US"/>
        </w:rPr>
        <w:t>spliter</w:t>
      </w:r>
      <w:r w:rsidR="00E54CF5" w:rsidRPr="00E54CF5">
        <w:t>.</w:t>
      </w:r>
      <w:r w:rsidR="00E54CF5">
        <w:rPr>
          <w:lang w:val="en-US"/>
        </w:rPr>
        <w:t>sys</w:t>
      </w:r>
      <w:r w:rsidR="00E54CF5" w:rsidRPr="00E54CF5">
        <w:t xml:space="preserve"> </w:t>
      </w:r>
      <w:r w:rsidR="00E54CF5">
        <w:t>и настройка реестра для него. Большинство описанных действий</w:t>
      </w:r>
      <w:r w:rsidR="00F57B39">
        <w:t xml:space="preserve"> — </w:t>
      </w:r>
      <w:r w:rsidR="00E54CF5">
        <w:t xml:space="preserve">это чтение реестра: как сетевых компонентов, так и некоторых настроек машины. Также можем наблюдать запись в сам файл </w:t>
      </w:r>
      <w:r w:rsidR="00E54CF5">
        <w:rPr>
          <w:lang w:val="en-US"/>
        </w:rPr>
        <w:t>dll</w:t>
      </w:r>
      <w:r w:rsidR="00E54CF5" w:rsidRPr="00E54CF5">
        <w:t xml:space="preserve">, </w:t>
      </w:r>
      <w:r w:rsidR="00E54CF5">
        <w:t xml:space="preserve">возможно происходит инъекция, и запись в раздел </w:t>
      </w:r>
      <w:r w:rsidR="00E54CF5">
        <w:rPr>
          <w:lang w:val="en-US"/>
        </w:rPr>
        <w:t>Device</w:t>
      </w:r>
      <w:r w:rsidR="004B225F" w:rsidRPr="004B225F">
        <w:t>/</w:t>
      </w:r>
      <w:r w:rsidR="004B225F">
        <w:rPr>
          <w:lang w:val="en-US"/>
        </w:rPr>
        <w:t>RasAcd</w:t>
      </w:r>
      <w:r w:rsidR="00E54CF5">
        <w:t xml:space="preserve">. </w:t>
      </w:r>
      <w:r w:rsidR="001431AB">
        <w:t>Кроме того,</w:t>
      </w:r>
      <w:r w:rsidR="00E54CF5">
        <w:t xml:space="preserve"> были выявлены действия типа мутант.</w:t>
      </w:r>
    </w:p>
    <w:p w14:paraId="7DA1558B" w14:textId="10541DC1" w:rsidR="00F916AE" w:rsidRDefault="00F916AE" w:rsidP="00F916AE">
      <w:r>
        <w:t>Ф</w:t>
      </w:r>
      <w:r w:rsidRPr="00F916AE">
        <w:t xml:space="preserve">айл </w:t>
      </w:r>
      <w:r w:rsidRPr="00F916AE">
        <w:t>rasacd.sys</w:t>
      </w:r>
      <w:r>
        <w:t xml:space="preserve"> </w:t>
      </w:r>
      <w:r w:rsidRPr="00F916AE">
        <w:t>я</w:t>
      </w:r>
      <w:r w:rsidR="00F77C9D">
        <w:t xml:space="preserve">вляется программным компонентом </w:t>
      </w:r>
      <w:r w:rsidRPr="00F916AE">
        <w:t>драйвера автоматического подключения к удаленному доступу</w:t>
      </w:r>
      <w:r w:rsidR="00F77C9D">
        <w:t xml:space="preserve"> от </w:t>
      </w:r>
      <w:r w:rsidRPr="00F916AE">
        <w:t xml:space="preserve">Майкрософт. </w:t>
      </w:r>
      <w:r w:rsidR="00F77C9D">
        <w:t>Rasacd.sys</w:t>
      </w:r>
      <w:bookmarkStart w:id="0" w:name="_GoBack"/>
      <w:bookmarkEnd w:id="0"/>
      <w:r w:rsidRPr="00F916AE">
        <w:t xml:space="preserve"> является драйвером ядра библиотеки динамических ссылок Windows и известен как драйвер автоматического подключения системы удаленного доступа (RAS), который обрабатывает удаленные подключения для различных запущенных сторонних программ.</w:t>
      </w:r>
    </w:p>
    <w:p w14:paraId="4AA6E0F9" w14:textId="3DAC467D" w:rsidR="001431AB" w:rsidRDefault="001431AB" w:rsidP="004926D6">
      <w:pPr>
        <w:rPr>
          <w:rFonts w:eastAsia="Times New Roman"/>
        </w:rPr>
      </w:pPr>
      <w:r w:rsidRPr="001431AB">
        <w:rPr>
          <w:rFonts w:eastAsia="Times New Roman"/>
        </w:rPr>
        <w:t>В Windows Мутант</w:t>
      </w:r>
      <w:r w:rsidR="00F57B39">
        <w:rPr>
          <w:rFonts w:eastAsia="Times New Roman"/>
        </w:rPr>
        <w:t xml:space="preserve"> — </w:t>
      </w:r>
      <w:r w:rsidRPr="001431AB">
        <w:rPr>
          <w:rFonts w:eastAsia="Times New Roman"/>
        </w:rPr>
        <w:t>это объект ядра, который позволяет программам синхронизировать события между собой. Вредоносное ПО часто использует именованный мутант, чтобы гарантировать, что оно не заразит повторно тот же компьютер и не запустит только одну копию вредоносного ПО.</w:t>
      </w:r>
      <w:r>
        <w:rPr>
          <w:rFonts w:eastAsia="Times New Roman"/>
        </w:rPr>
        <w:t xml:space="preserve"> </w:t>
      </w:r>
      <w:r w:rsidRPr="001431AB">
        <w:rPr>
          <w:rFonts w:eastAsia="Times New Roman"/>
        </w:rPr>
        <w:t>Например, рассмотрим вредоносное ПО, которое передается через вредоносный документ Word. Каждый раз, когда документ открывается, вредоносная программа может без необходимости повторно заразить компьютер, увеличивая вероятность ее обнаружения. Чтобы избежать этого, вредоносная программа пытается открыть именованный мьютекс с заранее заданным жес</w:t>
      </w:r>
      <w:r>
        <w:rPr>
          <w:rFonts w:eastAsia="Times New Roman"/>
        </w:rPr>
        <w:t xml:space="preserve">тко закодированным именем. Если </w:t>
      </w:r>
      <w:hyperlink r:id="rId27" w:history="1">
        <w:r w:rsidRPr="001431AB">
          <w:t>CreateMutex</w:t>
        </w:r>
      </w:hyperlink>
      <w:r>
        <w:rPr>
          <w:rFonts w:eastAsia="Times New Roman"/>
        </w:rPr>
        <w:t xml:space="preserve"> </w:t>
      </w:r>
      <w:r w:rsidRPr="001431AB">
        <w:rPr>
          <w:rFonts w:eastAsia="Times New Roman"/>
        </w:rPr>
        <w:t>вызов завершится успешно, вредоносная программа может продолжить работу. Если вызов завершается неудачно, это, скорее всего, связано с тем, что уже запущена другая копия вредоносного ПО, поэтому вредоносное ПО завершит работу.</w:t>
      </w:r>
    </w:p>
    <w:p w14:paraId="4AAA0E8B" w14:textId="3419F24A" w:rsidR="002A16E6" w:rsidRPr="002A16E6" w:rsidRDefault="002A16E6" w:rsidP="004926D6">
      <w:r>
        <w:lastRenderedPageBreak/>
        <w:t xml:space="preserve">Кроме того, описаны сетевые взаимодействия (рисунок 18). При анализе на машине </w:t>
      </w:r>
      <w:r>
        <w:rPr>
          <w:lang w:val="en-US"/>
        </w:rPr>
        <w:t>win</w:t>
      </w:r>
      <w:r w:rsidRPr="002A16E6">
        <w:t xml:space="preserve">10 </w:t>
      </w:r>
      <w:r>
        <w:t>взаимодействий было куда больше, однако в обоих случаях по пакетам нельзя определить что-либо значимое.</w:t>
      </w:r>
    </w:p>
    <w:p w14:paraId="117D3CC6" w14:textId="77777777" w:rsidR="002A16E6" w:rsidRDefault="002A16E6" w:rsidP="004926D6"/>
    <w:p w14:paraId="014151DC" w14:textId="77777777" w:rsidR="002A16E6" w:rsidRDefault="002A16E6" w:rsidP="002A16E6">
      <w:pPr>
        <w:pStyle w:val="af6"/>
      </w:pPr>
      <w:r w:rsidRPr="002A16E6">
        <w:rPr>
          <w:noProof/>
        </w:rPr>
        <w:drawing>
          <wp:inline distT="0" distB="0" distL="0" distR="0" wp14:anchorId="5B5EA3EB" wp14:editId="6950CF11">
            <wp:extent cx="5940425" cy="12680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268095"/>
                    </a:xfrm>
                    <a:prstGeom prst="rect">
                      <a:avLst/>
                    </a:prstGeom>
                  </pic:spPr>
                </pic:pic>
              </a:graphicData>
            </a:graphic>
          </wp:inline>
        </w:drawing>
      </w:r>
    </w:p>
    <w:p w14:paraId="79ED45D5" w14:textId="7CCFEC11" w:rsidR="002A16E6" w:rsidRPr="00E54CF5" w:rsidRDefault="002A16E6" w:rsidP="00F57B39">
      <w:pPr>
        <w:pStyle w:val="aa"/>
      </w:pPr>
      <w:r>
        <w:t xml:space="preserve">Рисунок </w:t>
      </w:r>
      <w:r w:rsidR="007044EC">
        <w:fldChar w:fldCharType="begin"/>
      </w:r>
      <w:r w:rsidR="007044EC">
        <w:instrText xml:space="preserve"> SEQ Рисунок \* ARABIC </w:instrText>
      </w:r>
      <w:r w:rsidR="007044EC">
        <w:fldChar w:fldCharType="separate"/>
      </w:r>
      <w:r w:rsidR="00590C5D">
        <w:rPr>
          <w:noProof/>
        </w:rPr>
        <w:t>18</w:t>
      </w:r>
      <w:r w:rsidR="007044EC">
        <w:rPr>
          <w:noProof/>
        </w:rPr>
        <w:fldChar w:fldCharType="end"/>
      </w:r>
      <w:r w:rsidR="00F57B39">
        <w:t xml:space="preserve"> — </w:t>
      </w:r>
      <w:r>
        <w:t>Сетевое взаимодействие</w:t>
      </w:r>
    </w:p>
    <w:p w14:paraId="15DE9542" w14:textId="77777777" w:rsidR="0031271C" w:rsidRPr="006F7F68" w:rsidRDefault="0031271C" w:rsidP="004926D6"/>
    <w:p w14:paraId="4624E2A7" w14:textId="6C0F8CBA" w:rsidR="00D87942" w:rsidRDefault="00FC537E" w:rsidP="00D87942">
      <w:pPr>
        <w:pStyle w:val="21"/>
      </w:pPr>
      <w:r>
        <w:t>Углубленный динамический анализ</w:t>
      </w:r>
    </w:p>
    <w:p w14:paraId="64DB7A19" w14:textId="5C1AE3B1" w:rsidR="00FC537E" w:rsidRPr="00FC537E" w:rsidRDefault="00FC537E" w:rsidP="00FC537E">
      <w:r>
        <w:t xml:space="preserve">При распаковке файла из архива, он сразу был помечен, как вредоносный и удален системой, поэтому пришлось отключить </w:t>
      </w:r>
      <w:r>
        <w:rPr>
          <w:lang w:val="en-US"/>
        </w:rPr>
        <w:t>Windows</w:t>
      </w:r>
      <w:r w:rsidRPr="00FC537E">
        <w:t xml:space="preserve"> </w:t>
      </w:r>
      <w:r>
        <w:rPr>
          <w:lang w:val="en-US"/>
        </w:rPr>
        <w:t>Defender</w:t>
      </w:r>
      <w:r w:rsidRPr="00FC537E">
        <w:t xml:space="preserve"> </w:t>
      </w:r>
      <w:r w:rsidR="004F6F2A">
        <w:t>(рисунок 19</w:t>
      </w:r>
      <w:r>
        <w:t>).</w:t>
      </w:r>
    </w:p>
    <w:p w14:paraId="7E07608F" w14:textId="77777777" w:rsidR="00FC537E" w:rsidRPr="00FC537E" w:rsidRDefault="00FC537E" w:rsidP="00FC537E"/>
    <w:p w14:paraId="3D4FD7BC" w14:textId="77777777" w:rsidR="00CE603C" w:rsidRDefault="009B73CF" w:rsidP="00CE603C">
      <w:pPr>
        <w:pStyle w:val="af6"/>
      </w:pPr>
      <w:r w:rsidRPr="009B73CF">
        <w:rPr>
          <w:noProof/>
        </w:rPr>
        <w:lastRenderedPageBreak/>
        <w:drawing>
          <wp:inline distT="0" distB="0" distL="0" distR="0" wp14:anchorId="49F88ACE" wp14:editId="5EF1EC82">
            <wp:extent cx="4848902" cy="4363059"/>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902" cy="4363059"/>
                    </a:xfrm>
                    <a:prstGeom prst="rect">
                      <a:avLst/>
                    </a:prstGeom>
                  </pic:spPr>
                </pic:pic>
              </a:graphicData>
            </a:graphic>
          </wp:inline>
        </w:drawing>
      </w:r>
    </w:p>
    <w:p w14:paraId="183F336C" w14:textId="45D345BC" w:rsidR="00D922C3" w:rsidRDefault="00CE603C" w:rsidP="00EE135B">
      <w:pPr>
        <w:pStyle w:val="aa"/>
      </w:pPr>
      <w:r>
        <w:t xml:space="preserve">Рисунок </w:t>
      </w:r>
      <w:fldSimple w:instr=" SEQ Рисунок \* ARABIC ">
        <w:r w:rsidR="00590C5D">
          <w:rPr>
            <w:noProof/>
          </w:rPr>
          <w:t>19</w:t>
        </w:r>
      </w:fldSimple>
      <w:r>
        <w:t xml:space="preserve"> </w:t>
      </w:r>
      <w:r w:rsidRPr="00BC407F">
        <w:t>― Обнаружение вредоносного функционала файла</w:t>
      </w:r>
    </w:p>
    <w:p w14:paraId="2062018D" w14:textId="77777777" w:rsidR="00FC537E" w:rsidRPr="00FC537E" w:rsidRDefault="00FC537E" w:rsidP="00FC537E"/>
    <w:p w14:paraId="6C30A837" w14:textId="7A014E9E" w:rsidR="008B15D7" w:rsidRPr="008B15D7" w:rsidRDefault="009701CA" w:rsidP="008B15D7">
      <w:pPr>
        <w:rPr>
          <w:rFonts w:ascii="Segoe UI" w:eastAsia="Times New Roman" w:hAnsi="Segoe UI" w:cs="Segoe UI"/>
          <w:color w:val="161616"/>
          <w:sz w:val="24"/>
          <w:szCs w:val="24"/>
        </w:rPr>
      </w:pPr>
      <w:r>
        <w:rPr>
          <w:lang w:val="en-US"/>
        </w:rPr>
        <w:t>IDA</w:t>
      </w:r>
      <w:r w:rsidRPr="009701CA">
        <w:t xml:space="preserve"> </w:t>
      </w:r>
      <w:r>
        <w:rPr>
          <w:lang w:val="en-US"/>
        </w:rPr>
        <w:t>Pro</w:t>
      </w:r>
      <w:r w:rsidRPr="009701CA">
        <w:t xml:space="preserve"> </w:t>
      </w:r>
      <w:r>
        <w:t xml:space="preserve">сразу определила файл, как </w:t>
      </w:r>
      <w:r>
        <w:rPr>
          <w:lang w:val="en-US"/>
        </w:rPr>
        <w:t>dll</w:t>
      </w:r>
      <w:r>
        <w:t xml:space="preserve"> и открыла его в соответствующем режиме. На рисунке </w:t>
      </w:r>
      <w:r w:rsidR="00884CA4">
        <w:t>20</w:t>
      </w:r>
      <w:r>
        <w:t xml:space="preserve"> представлен декомпилированный псевдокод функции </w:t>
      </w:r>
      <w:r>
        <w:rPr>
          <w:lang w:val="en-US"/>
        </w:rPr>
        <w:t>DllMain</w:t>
      </w:r>
      <w:r w:rsidRPr="0041466B">
        <w:t>.</w:t>
      </w:r>
      <w:r w:rsidR="0041466B" w:rsidRPr="0041466B">
        <w:t xml:space="preserve"> </w:t>
      </w:r>
      <w:r w:rsidR="0041466B">
        <w:t xml:space="preserve">Обратимся к документации </w:t>
      </w:r>
      <w:r w:rsidR="0041466B">
        <w:rPr>
          <w:lang w:val="en-US"/>
        </w:rPr>
        <w:t>Microsoft</w:t>
      </w:r>
      <w:r w:rsidR="0041466B">
        <w:t xml:space="preserve">, чтобы разобраться в коде </w:t>
      </w:r>
      <w:r w:rsidR="0041466B">
        <w:rPr>
          <w:lang w:val="en-US"/>
        </w:rPr>
        <w:t>WinAPI</w:t>
      </w:r>
      <w:r w:rsidR="0041466B" w:rsidRPr="008B15D7">
        <w:t>.</w:t>
      </w:r>
    </w:p>
    <w:p w14:paraId="22818E14" w14:textId="77777777" w:rsidR="00CE603C" w:rsidRDefault="008F02DB" w:rsidP="00CE603C">
      <w:pPr>
        <w:pStyle w:val="af6"/>
      </w:pPr>
      <w:r w:rsidRPr="007B02B6">
        <w:rPr>
          <w:noProof/>
        </w:rPr>
        <w:lastRenderedPageBreak/>
        <w:drawing>
          <wp:inline distT="0" distB="0" distL="0" distR="0" wp14:anchorId="209E7B76" wp14:editId="7AF31529">
            <wp:extent cx="5611008" cy="365811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008" cy="3658111"/>
                    </a:xfrm>
                    <a:prstGeom prst="rect">
                      <a:avLst/>
                    </a:prstGeom>
                  </pic:spPr>
                </pic:pic>
              </a:graphicData>
            </a:graphic>
          </wp:inline>
        </w:drawing>
      </w:r>
    </w:p>
    <w:p w14:paraId="2DFCB03D" w14:textId="70154A82" w:rsidR="00DA568B" w:rsidRDefault="00CE603C" w:rsidP="00EE135B">
      <w:pPr>
        <w:pStyle w:val="aa"/>
      </w:pPr>
      <w:r>
        <w:t xml:space="preserve">Рисунок </w:t>
      </w:r>
      <w:fldSimple w:instr=" SEQ Рисунок \* ARABIC ">
        <w:r w:rsidR="00590C5D">
          <w:rPr>
            <w:noProof/>
          </w:rPr>
          <w:t>20</w:t>
        </w:r>
      </w:fldSimple>
      <w:r>
        <w:t xml:space="preserve"> </w:t>
      </w:r>
      <w:r w:rsidRPr="00E46F08">
        <w:t>― Псевдокод функции DllMain</w:t>
      </w:r>
    </w:p>
    <w:p w14:paraId="24479DA1" w14:textId="63622A50" w:rsidR="00C70C87" w:rsidRPr="00422115" w:rsidRDefault="00C70C87" w:rsidP="00C70C87"/>
    <w:p w14:paraId="4D758872" w14:textId="2B482AC4" w:rsidR="00C70C87" w:rsidRDefault="00C70C87" w:rsidP="00C70C87">
      <w:r w:rsidRPr="008B15D7">
        <w:t>hInstance</w:t>
      </w:r>
      <w:r>
        <w:t xml:space="preserve"> — это </w:t>
      </w:r>
      <w:r w:rsidRPr="008B15D7">
        <w:t>дескриптор экземпляра</w:t>
      </w:r>
      <w:r>
        <w:t xml:space="preserve"> </w:t>
      </w:r>
      <w:r w:rsidRPr="008B15D7">
        <w:t>или дескриптор модуля. Операционная система использует это значение для идентификации исполняемого файла или EXE-файла при загрузке в память. Некоторым функциям Windows требуется дескриптор экземпляра, например, для загрузки значков или растровых изображений.</w:t>
      </w:r>
      <w:r>
        <w:t xml:space="preserve"> Соответственно, в данном случае переменная </w:t>
      </w:r>
      <w:r>
        <w:rPr>
          <w:lang w:val="en-US"/>
        </w:rPr>
        <w:t>hinstDLL</w:t>
      </w:r>
      <w:r w:rsidRPr="00C70C87">
        <w:t xml:space="preserve"> </w:t>
      </w:r>
      <w:r>
        <w:t xml:space="preserve">содержит в себе ссылку на некоторую библиотеку (возможно на исходную). </w:t>
      </w:r>
      <w:r>
        <w:rPr>
          <w:lang w:val="en-US"/>
        </w:rPr>
        <w:t>hModule</w:t>
      </w:r>
      <w:r w:rsidRPr="008C6128">
        <w:t xml:space="preserve"> </w:t>
      </w:r>
      <w:r w:rsidR="00F01EA3" w:rsidRPr="008C6128">
        <w:rPr>
          <w:rFonts w:cs="Times New Roman"/>
        </w:rPr>
        <w:t>—</w:t>
      </w:r>
      <w:r w:rsidR="00F01EA3">
        <w:t xml:space="preserve"> </w:t>
      </w:r>
      <w:r>
        <w:t>это глобальная переменная.</w:t>
      </w:r>
    </w:p>
    <w:p w14:paraId="0A9D7846" w14:textId="5D011E8F" w:rsidR="001A1515" w:rsidRDefault="001A1515" w:rsidP="00C70C87">
      <w:r>
        <w:t xml:space="preserve">Если выполняется некоторое условие </w:t>
      </w:r>
      <w:r>
        <w:rPr>
          <w:lang w:val="en-US"/>
        </w:rPr>
        <w:t>fwdReason</w:t>
      </w:r>
      <w:r>
        <w:t>, то</w:t>
      </w:r>
      <w:r w:rsidR="008C6128" w:rsidRPr="008C6128">
        <w:t xml:space="preserve"> </w:t>
      </w:r>
      <w:r w:rsidR="008C6128">
        <w:t xml:space="preserve">вызывается функция </w:t>
      </w:r>
      <w:r w:rsidR="008C6128" w:rsidRPr="008C6128">
        <w:t>DisableThreadLibraryCalls.</w:t>
      </w:r>
      <w:r>
        <w:t xml:space="preserve"> </w:t>
      </w:r>
      <w:r w:rsidR="008C6128">
        <w:t>Она отключает уведомления DLL_THREAD_ATTACH и DLL_THREAD_DETACH для указанной библиотеки динамических ссылок (DLL).</w:t>
      </w:r>
      <w:r w:rsidR="00745ED4">
        <w:t xml:space="preserve"> </w:t>
      </w:r>
      <w:r w:rsidR="008C6128">
        <w:t>Это может уменьшить размер рабочего набора для некоторых приложений.</w:t>
      </w:r>
    </w:p>
    <w:p w14:paraId="5D5E51BF" w14:textId="48322A52" w:rsidR="00531A84" w:rsidRDefault="007A372E" w:rsidP="00C70C87">
      <w:r>
        <w:t>Далее проверяется значение некоторой глобальной переменной и вызываются две функции.</w:t>
      </w:r>
    </w:p>
    <w:p w14:paraId="478E6CBF" w14:textId="77777777" w:rsidR="00884CA4" w:rsidRDefault="00884CA4" w:rsidP="00C70C87"/>
    <w:p w14:paraId="67A2FA9E" w14:textId="766F17AE" w:rsidR="00531A84" w:rsidRDefault="00531A84" w:rsidP="00531A84">
      <w:pPr>
        <w:pStyle w:val="3"/>
      </w:pPr>
      <w:r>
        <w:rPr>
          <w:lang w:val="en-US"/>
        </w:rPr>
        <w:lastRenderedPageBreak/>
        <w:t>sub_</w:t>
      </w:r>
      <w:r>
        <w:t>180001240</w:t>
      </w:r>
    </w:p>
    <w:p w14:paraId="0EFE4505" w14:textId="20CF5B73" w:rsidR="007A372E" w:rsidRPr="008C6128" w:rsidRDefault="004D1340" w:rsidP="00C70C87">
      <w:pPr>
        <w:rPr>
          <w:rFonts w:ascii="Segoe UI" w:eastAsia="Times New Roman" w:hAnsi="Segoe UI" w:cs="Segoe UI"/>
          <w:color w:val="161616"/>
          <w:sz w:val="24"/>
          <w:szCs w:val="24"/>
        </w:rPr>
      </w:pPr>
      <w:r>
        <w:t>На рисунке 21</w:t>
      </w:r>
      <w:r w:rsidR="00A57CF7">
        <w:t xml:space="preserve"> представлен код первой функции (</w:t>
      </w:r>
      <w:r w:rsidR="00A57CF7">
        <w:rPr>
          <w:lang w:val="en-US"/>
        </w:rPr>
        <w:t>sub</w:t>
      </w:r>
      <w:r w:rsidR="00A57CF7" w:rsidRPr="00531A84">
        <w:t>_</w:t>
      </w:r>
      <w:r w:rsidR="00A57CF7">
        <w:t>180001240).</w:t>
      </w:r>
    </w:p>
    <w:p w14:paraId="47FE1933" w14:textId="77777777" w:rsidR="00C70C87" w:rsidRPr="00C70C87" w:rsidRDefault="00C70C87" w:rsidP="00C70C87"/>
    <w:p w14:paraId="1A09DD86" w14:textId="77777777" w:rsidR="00422115" w:rsidRDefault="00A57CF7" w:rsidP="00422115">
      <w:pPr>
        <w:pStyle w:val="af6"/>
      </w:pPr>
      <w:r w:rsidRPr="00A57CF7">
        <w:rPr>
          <w:noProof/>
        </w:rPr>
        <w:drawing>
          <wp:inline distT="0" distB="0" distL="0" distR="0" wp14:anchorId="1241328F" wp14:editId="6A3D595C">
            <wp:extent cx="4124901" cy="3953427"/>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901" cy="3953427"/>
                    </a:xfrm>
                    <a:prstGeom prst="rect">
                      <a:avLst/>
                    </a:prstGeom>
                  </pic:spPr>
                </pic:pic>
              </a:graphicData>
            </a:graphic>
          </wp:inline>
        </w:drawing>
      </w:r>
    </w:p>
    <w:p w14:paraId="622F57CB" w14:textId="19F031FF" w:rsidR="009924D2" w:rsidRDefault="00422115" w:rsidP="00EE135B">
      <w:pPr>
        <w:pStyle w:val="aa"/>
      </w:pPr>
      <w:bookmarkStart w:id="1" w:name="_Ref154279917"/>
      <w:r>
        <w:t xml:space="preserve">Рисунок </w:t>
      </w:r>
      <w:fldSimple w:instr=" SEQ Рисунок \* ARABIC ">
        <w:r w:rsidR="00590C5D">
          <w:rPr>
            <w:noProof/>
          </w:rPr>
          <w:t>21</w:t>
        </w:r>
      </w:fldSimple>
      <w:bookmarkEnd w:id="1"/>
      <w:r>
        <w:t xml:space="preserve"> </w:t>
      </w:r>
      <w:r w:rsidRPr="00A116B9">
        <w:t>― Псевдокод sub_180001240</w:t>
      </w:r>
    </w:p>
    <w:p w14:paraId="587B0D82" w14:textId="06C2E81D" w:rsidR="007B02B6" w:rsidRDefault="007B02B6" w:rsidP="007B02B6"/>
    <w:p w14:paraId="27FC664E" w14:textId="5BD463B8" w:rsidR="008A5BCC" w:rsidRPr="008A5BCC" w:rsidRDefault="0055754E" w:rsidP="008A5BCC">
      <w:r>
        <w:t xml:space="preserve">Переменной </w:t>
      </w:r>
      <w:r>
        <w:rPr>
          <w:lang w:val="en-US"/>
        </w:rPr>
        <w:t>v</w:t>
      </w:r>
      <w:r w:rsidRPr="0055754E">
        <w:t xml:space="preserve">7 </w:t>
      </w:r>
      <w:r>
        <w:t xml:space="preserve">присваивается значение 0, затем она передается в функцию </w:t>
      </w:r>
      <w:r>
        <w:rPr>
          <w:lang w:val="en-US"/>
        </w:rPr>
        <w:t>sub</w:t>
      </w:r>
      <w:r w:rsidRPr="0055754E">
        <w:t>_</w:t>
      </w:r>
      <w:r>
        <w:t xml:space="preserve">180001230, где ей присваивается значение некоторой глобальной переменной </w:t>
      </w:r>
      <w:r>
        <w:rPr>
          <w:lang w:val="en-US"/>
        </w:rPr>
        <w:t>aTunnel</w:t>
      </w:r>
      <w:r w:rsidRPr="0055754E">
        <w:t xml:space="preserve"> (</w:t>
      </w:r>
      <w:r w:rsidR="00F21DEE">
        <w:t>рисунок 22</w:t>
      </w:r>
      <w:r>
        <w:t>).</w:t>
      </w:r>
      <w:r w:rsidR="008A5BCC" w:rsidRPr="008A5BCC">
        <w:t xml:space="preserve"> </w:t>
      </w:r>
      <w:r w:rsidR="008A5BCC">
        <w:t xml:space="preserve">Далее вызывается функция </w:t>
      </w:r>
      <w:r w:rsidR="008A5BCC">
        <w:rPr>
          <w:lang w:val="en-US"/>
        </w:rPr>
        <w:t>sub</w:t>
      </w:r>
      <w:r w:rsidR="008A5BCC" w:rsidRPr="005C4623">
        <w:t>_</w:t>
      </w:r>
      <w:r w:rsidR="00F21DEE">
        <w:t>180001080 (рисунок 23</w:t>
      </w:r>
      <w:r w:rsidR="008A5BCC">
        <w:t>).</w:t>
      </w:r>
    </w:p>
    <w:p w14:paraId="5B7AC829" w14:textId="77777777" w:rsidR="0055754E" w:rsidRPr="0055754E" w:rsidRDefault="0055754E" w:rsidP="007B02B6"/>
    <w:p w14:paraId="6F66509B" w14:textId="77777777" w:rsidR="005C4623" w:rsidRDefault="0055754E" w:rsidP="005C4623">
      <w:pPr>
        <w:pStyle w:val="af6"/>
      </w:pPr>
      <w:r w:rsidRPr="0055754E">
        <w:rPr>
          <w:noProof/>
        </w:rPr>
        <w:drawing>
          <wp:inline distT="0" distB="0" distL="0" distR="0" wp14:anchorId="62D61B8A" wp14:editId="4AEB5C37">
            <wp:extent cx="3277057" cy="8192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057" cy="819264"/>
                    </a:xfrm>
                    <a:prstGeom prst="rect">
                      <a:avLst/>
                    </a:prstGeom>
                  </pic:spPr>
                </pic:pic>
              </a:graphicData>
            </a:graphic>
          </wp:inline>
        </w:drawing>
      </w:r>
    </w:p>
    <w:p w14:paraId="7FC12B3D" w14:textId="399C1454" w:rsidR="001551B6" w:rsidRDefault="005C4623" w:rsidP="00EE135B">
      <w:pPr>
        <w:pStyle w:val="aa"/>
      </w:pPr>
      <w:r>
        <w:t xml:space="preserve">Рисунок </w:t>
      </w:r>
      <w:fldSimple w:instr=" SEQ Рисунок \* ARABIC ">
        <w:r w:rsidR="00590C5D">
          <w:rPr>
            <w:noProof/>
          </w:rPr>
          <w:t>22</w:t>
        </w:r>
      </w:fldSimple>
      <w:r>
        <w:t xml:space="preserve"> </w:t>
      </w:r>
      <w:r w:rsidRPr="00167F61">
        <w:t>— Псевдокод sub_180001230</w:t>
      </w:r>
    </w:p>
    <w:p w14:paraId="73C7AA12" w14:textId="7EAB10F2" w:rsidR="00D35180" w:rsidRDefault="00D35180" w:rsidP="00D35180"/>
    <w:p w14:paraId="4E95F38B" w14:textId="2BB12CAB" w:rsidR="005C4623" w:rsidRDefault="00B72CF4" w:rsidP="005C4623">
      <w:pPr>
        <w:pStyle w:val="af6"/>
      </w:pPr>
      <w:r w:rsidRPr="00B72CF4">
        <w:rPr>
          <w:noProof/>
        </w:rPr>
        <w:lastRenderedPageBreak/>
        <w:drawing>
          <wp:inline distT="0" distB="0" distL="0" distR="0" wp14:anchorId="460F3F19" wp14:editId="71AEB4BF">
            <wp:extent cx="4484021" cy="35966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9094" cy="3600709"/>
                    </a:xfrm>
                    <a:prstGeom prst="rect">
                      <a:avLst/>
                    </a:prstGeom>
                  </pic:spPr>
                </pic:pic>
              </a:graphicData>
            </a:graphic>
          </wp:inline>
        </w:drawing>
      </w:r>
    </w:p>
    <w:p w14:paraId="470B5F42" w14:textId="2E394C37" w:rsidR="005C4623" w:rsidRPr="005C4623" w:rsidRDefault="005C4623" w:rsidP="005C4623">
      <w:pPr>
        <w:pStyle w:val="aa"/>
      </w:pPr>
      <w:r>
        <w:rPr>
          <w:noProof/>
        </w:rPr>
        <w:drawing>
          <wp:inline distT="0" distB="0" distL="0" distR="0" wp14:anchorId="672D9579" wp14:editId="5C9ED852">
            <wp:extent cx="5332812" cy="3444240"/>
            <wp:effectExtent l="0" t="0" r="127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5811" cy="3446177"/>
                    </a:xfrm>
                    <a:prstGeom prst="rect">
                      <a:avLst/>
                    </a:prstGeom>
                  </pic:spPr>
                </pic:pic>
              </a:graphicData>
            </a:graphic>
          </wp:inline>
        </w:drawing>
      </w:r>
    </w:p>
    <w:p w14:paraId="5BDE2141" w14:textId="6667B0DC" w:rsidR="008927A7" w:rsidRDefault="005C4623" w:rsidP="00EE135B">
      <w:pPr>
        <w:pStyle w:val="aa"/>
      </w:pPr>
      <w:r>
        <w:t xml:space="preserve">Рисунок </w:t>
      </w:r>
      <w:fldSimple w:instr=" SEQ Рисунок \* ARABIC ">
        <w:r w:rsidR="00590C5D">
          <w:rPr>
            <w:noProof/>
          </w:rPr>
          <w:t>23</w:t>
        </w:r>
      </w:fldSimple>
      <w:r>
        <w:t xml:space="preserve"> </w:t>
      </w:r>
      <w:r w:rsidRPr="008B7387">
        <w:t>— Псевдокод sub_180001080</w:t>
      </w:r>
    </w:p>
    <w:p w14:paraId="058645DF" w14:textId="705BEEFD" w:rsidR="00D90C8A" w:rsidRDefault="00D90C8A" w:rsidP="00E32D39">
      <w:r>
        <w:t xml:space="preserve">Функция </w:t>
      </w:r>
      <w:r>
        <w:rPr>
          <w:lang w:val="en-US"/>
        </w:rPr>
        <w:t>sub</w:t>
      </w:r>
      <w:r w:rsidRPr="00D90C8A">
        <w:t>_</w:t>
      </w:r>
      <w:r>
        <w:t xml:space="preserve">180001080 содержит в себе уже куда больше интересного функционала. Во-первых, в ней сразу вызывается функция, для удобства названная </w:t>
      </w:r>
      <w:r>
        <w:rPr>
          <w:lang w:val="en-US"/>
        </w:rPr>
        <w:t>FileOps</w:t>
      </w:r>
      <w:r w:rsidRPr="00D90C8A">
        <w:t>.</w:t>
      </w:r>
      <w:r>
        <w:t xml:space="preserve"> В ней вызываются такие функции </w:t>
      </w:r>
      <w:r>
        <w:rPr>
          <w:lang w:val="en-US"/>
        </w:rPr>
        <w:t>WinAPI</w:t>
      </w:r>
      <w:r w:rsidR="003916F2">
        <w:t xml:space="preserve"> как </w:t>
      </w:r>
      <w:r w:rsidR="003916F2" w:rsidRPr="003916F2">
        <w:t>GetTempPath и GetTempFileNameA.</w:t>
      </w:r>
      <w:r w:rsidR="003916F2">
        <w:t xml:space="preserve"> </w:t>
      </w:r>
      <w:r w:rsidR="003916F2" w:rsidRPr="003916F2">
        <w:t xml:space="preserve">Первая извлекает путь к каталогу, предназначенному для временных файлов, а вторая создает имя для </w:t>
      </w:r>
      <w:r w:rsidR="003916F2" w:rsidRPr="003916F2">
        <w:lastRenderedPageBreak/>
        <w:t>временного файла. Если сгенерировано уникальное имя файла, создается пустой файл и освобождается его дескриптор; в противном случае генерируется только имя файла.</w:t>
      </w:r>
      <w:r w:rsidR="00DE5870">
        <w:t xml:space="preserve"> Таким образом в результате выполнения этой функции возвращается путь к уникальному времен</w:t>
      </w:r>
      <w:r w:rsidR="008404C8">
        <w:t>ному файлу и создается сам файл</w:t>
      </w:r>
      <w:r w:rsidR="00DE5870">
        <w:t>.</w:t>
      </w:r>
    </w:p>
    <w:p w14:paraId="11EC4A29" w14:textId="73270B03" w:rsidR="008404C8" w:rsidRDefault="008404C8" w:rsidP="008404C8">
      <w:r w:rsidRPr="008404C8">
        <w:t xml:space="preserve">Далее вызываются функции для работы с реестром. </w:t>
      </w:r>
      <w:r w:rsidRPr="008404C8">
        <w:rPr>
          <w:bCs/>
          <w:shd w:val="clear" w:color="auto" w:fill="FFFFFF"/>
        </w:rPr>
        <w:t>WritePrivateProfileString</w:t>
      </w:r>
      <w:r w:rsidRPr="008404C8">
        <w:t xml:space="preserve"> копирует строку в указанный раздел файла инициализации. </w:t>
      </w:r>
      <w:r w:rsidRPr="008404C8">
        <w:rPr>
          <w:bCs/>
          <w:shd w:val="clear" w:color="auto" w:fill="FFFFFF"/>
        </w:rPr>
        <w:t>GetPrivateProfileInt</w:t>
      </w:r>
      <w:r w:rsidRPr="008404C8">
        <w:t xml:space="preserve"> извлекает целое число, связанное с ключом, из указанного раздела файла инициализации.</w:t>
      </w:r>
      <w:r w:rsidR="005B470F">
        <w:t xml:space="preserve"> После чего файл удаляется. Как видим, указан раздел </w:t>
      </w:r>
      <w:r w:rsidR="005B470F">
        <w:rPr>
          <w:lang w:val="en-US"/>
        </w:rPr>
        <w:t>tls</w:t>
      </w:r>
      <w:r w:rsidR="005B470F">
        <w:t>, в нем хранятся сертификаты</w:t>
      </w:r>
      <w:r w:rsidR="00740EB7">
        <w:t>.</w:t>
      </w:r>
    </w:p>
    <w:p w14:paraId="7412AC1D" w14:textId="1E7CE6C4" w:rsidR="00E32D39" w:rsidRDefault="00E91B0C" w:rsidP="00D36D92">
      <w:r>
        <w:t xml:space="preserve">Далее вызывается функция </w:t>
      </w:r>
      <w:r>
        <w:rPr>
          <w:lang w:val="en-US"/>
        </w:rPr>
        <w:t>sub</w:t>
      </w:r>
      <w:r w:rsidRPr="00E91B0C">
        <w:t>_</w:t>
      </w:r>
      <w:r>
        <w:t xml:space="preserve">180001С20, в которой вызываются функции, проводящие некоторые вычисления над локальными и глобальными переменными, их суть сложно определить по псевдокоду. И также внутри </w:t>
      </w:r>
      <w:r>
        <w:rPr>
          <w:lang w:val="en-US"/>
        </w:rPr>
        <w:t>sub</w:t>
      </w:r>
      <w:r w:rsidRPr="00E91B0C">
        <w:t>_</w:t>
      </w:r>
      <w:r>
        <w:t xml:space="preserve">180001С20 вызывается очень большая функция, наполненная различными </w:t>
      </w:r>
      <w:r>
        <w:rPr>
          <w:lang w:val="en-US"/>
        </w:rPr>
        <w:t>switch</w:t>
      </w:r>
      <w:r w:rsidRPr="00E91B0C">
        <w:t>-</w:t>
      </w:r>
      <w:r>
        <w:rPr>
          <w:lang w:val="en-US"/>
        </w:rPr>
        <w:t>case</w:t>
      </w:r>
      <w:r w:rsidRPr="00E91B0C">
        <w:t xml:space="preserve">, </w:t>
      </w:r>
      <w:r>
        <w:rPr>
          <w:lang w:val="en-US"/>
        </w:rPr>
        <w:t>if</w:t>
      </w:r>
      <w:r w:rsidRPr="00E91B0C">
        <w:t>-</w:t>
      </w:r>
      <w:r>
        <w:rPr>
          <w:lang w:val="en-US"/>
        </w:rPr>
        <w:t>else</w:t>
      </w:r>
      <w:r w:rsidRPr="00E91B0C">
        <w:t xml:space="preserve"> </w:t>
      </w:r>
      <w:r>
        <w:t xml:space="preserve">и </w:t>
      </w:r>
      <w:r>
        <w:rPr>
          <w:lang w:val="en-US"/>
        </w:rPr>
        <w:t>goto</w:t>
      </w:r>
      <w:r>
        <w:t xml:space="preserve"> конструкциями. По строкам, содержащимся в ней, удалось сделать предположение, что там происходят какие-то проверки на наличие ошибок</w:t>
      </w:r>
      <w:r w:rsidR="00267B46">
        <w:t xml:space="preserve"> (рисунок 24</w:t>
      </w:r>
      <w:r w:rsidR="00D36D92">
        <w:t>).</w:t>
      </w:r>
    </w:p>
    <w:p w14:paraId="38AC424B" w14:textId="77777777" w:rsidR="00D03D0D" w:rsidRDefault="00D36D92" w:rsidP="00D03D0D">
      <w:pPr>
        <w:pStyle w:val="af6"/>
      </w:pPr>
      <w:r>
        <w:rPr>
          <w:noProof/>
        </w:rPr>
        <w:drawing>
          <wp:inline distT="0" distB="0" distL="0" distR="0" wp14:anchorId="126C3364" wp14:editId="5BFC2C8A">
            <wp:extent cx="4914900" cy="30956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900" cy="3095625"/>
                    </a:xfrm>
                    <a:prstGeom prst="rect">
                      <a:avLst/>
                    </a:prstGeom>
                  </pic:spPr>
                </pic:pic>
              </a:graphicData>
            </a:graphic>
          </wp:inline>
        </w:drawing>
      </w:r>
    </w:p>
    <w:p w14:paraId="384D7D30" w14:textId="43414F82" w:rsidR="00E32D39" w:rsidRDefault="00D03D0D" w:rsidP="00EE135B">
      <w:pPr>
        <w:pStyle w:val="aa"/>
      </w:pPr>
      <w:r>
        <w:t xml:space="preserve">Рисунок </w:t>
      </w:r>
      <w:fldSimple w:instr=" SEQ Рисунок \* ARABIC ">
        <w:r w:rsidR="00590C5D">
          <w:rPr>
            <w:noProof/>
          </w:rPr>
          <w:t>24</w:t>
        </w:r>
      </w:fldSimple>
      <w:r>
        <w:t xml:space="preserve"> </w:t>
      </w:r>
      <w:r w:rsidRPr="00E64FF7">
        <w:t>— Строки, сообщающие об ошибках</w:t>
      </w:r>
    </w:p>
    <w:p w14:paraId="20BA5581" w14:textId="77777777" w:rsidR="009A1769" w:rsidRPr="009A1769" w:rsidRDefault="009A1769" w:rsidP="009A1769"/>
    <w:p w14:paraId="4DFCD192" w14:textId="46F10A23" w:rsidR="008927A7" w:rsidRPr="003B5349" w:rsidRDefault="00577A7D" w:rsidP="00531A84">
      <w:r>
        <w:lastRenderedPageBreak/>
        <w:t xml:space="preserve">Вернемся к функции </w:t>
      </w:r>
      <w:r>
        <w:rPr>
          <w:lang w:val="en-US"/>
        </w:rPr>
        <w:t>sub</w:t>
      </w:r>
      <w:r w:rsidRPr="00577A7D">
        <w:t>_</w:t>
      </w:r>
      <w:r>
        <w:t>180001240 (</w:t>
      </w:r>
      <w:r w:rsidR="00AB416B">
        <w:fldChar w:fldCharType="begin"/>
      </w:r>
      <w:r w:rsidR="00AB416B">
        <w:instrText xml:space="preserve"> REF _Ref154279917 \h </w:instrText>
      </w:r>
      <w:r w:rsidR="00AB416B">
        <w:fldChar w:fldCharType="separate"/>
      </w:r>
      <w:r w:rsidR="00AB416B">
        <w:t>Рисунок</w:t>
      </w:r>
      <w:r w:rsidR="00313E21">
        <w:t xml:space="preserve"> 21</w:t>
      </w:r>
      <w:r w:rsidR="00AB416B">
        <w:fldChar w:fldCharType="end"/>
      </w:r>
      <w:r>
        <w:t>).</w:t>
      </w:r>
      <w:r w:rsidR="00447211">
        <w:t xml:space="preserve"> В самом конце вызывается функция</w:t>
      </w:r>
      <w:r w:rsidR="002B73E6">
        <w:t xml:space="preserve"> </w:t>
      </w:r>
      <w:r w:rsidR="002B73E6">
        <w:rPr>
          <w:lang w:val="en-US"/>
        </w:rPr>
        <w:t>sub</w:t>
      </w:r>
      <w:r w:rsidR="002B73E6" w:rsidRPr="00577A7D">
        <w:t>_</w:t>
      </w:r>
      <w:r w:rsidR="002B73E6">
        <w:t>1800019С0</w:t>
      </w:r>
      <w:r w:rsidR="00313E21">
        <w:t xml:space="preserve"> (рисунок </w:t>
      </w:r>
      <w:r w:rsidR="00AD4119">
        <w:t>2</w:t>
      </w:r>
      <w:r w:rsidR="00313E21">
        <w:t>5</w:t>
      </w:r>
      <w:r w:rsidR="00AD4119">
        <w:t>)</w:t>
      </w:r>
      <w:r w:rsidR="00452B74">
        <w:t>, которая проводит некоторые махинации с процессами.</w:t>
      </w:r>
      <w:r w:rsidR="00EE4351">
        <w:t xml:space="preserve"> </w:t>
      </w:r>
      <w:r w:rsidR="00EE4351" w:rsidRPr="00EE4351">
        <w:t>VirtualAlloc резервирует, фиксирует или изменяет состояние области страниц в виртуальном адресном пространстве вызывающего процесса. Память, выделяемая этой функцией, автом</w:t>
      </w:r>
      <w:r w:rsidR="00F540FC">
        <w:t>атически инициализируется равной</w:t>
      </w:r>
      <w:r w:rsidR="00EE4351" w:rsidRPr="00EE4351">
        <w:t xml:space="preserve"> нулю.</w:t>
      </w:r>
      <w:r w:rsidR="00F31130" w:rsidRPr="00F31130">
        <w:t xml:space="preserve"> GetProcessHeap извлекает дескриптор из кучи вызывающего процесса по умолчанию. Затем этот дескриптор можно использовать в последующих вызовах функций куч</w:t>
      </w:r>
      <w:r w:rsidR="00F31130" w:rsidRPr="00EA2BDC">
        <w:t>и.</w:t>
      </w:r>
      <w:r w:rsidR="00EA2BDC" w:rsidRPr="00EA2BDC">
        <w:t xml:space="preserve"> И наконец HeapAlloc выделяет блок памяти из кучи.</w:t>
      </w:r>
    </w:p>
    <w:p w14:paraId="19E051F5" w14:textId="25CC9C80" w:rsidR="00774334" w:rsidRPr="00434570" w:rsidRDefault="00774334" w:rsidP="00434570">
      <w:r w:rsidRPr="00434570">
        <w:t>Далее вызывается функция sub_180001780, внутри которой происходят следующие действия. IsBadReadPtr</w:t>
      </w:r>
      <w:r w:rsidR="004F3ECE">
        <w:t xml:space="preserve"> </w:t>
      </w:r>
      <w:r w:rsidRPr="00434570">
        <w:rPr>
          <w:shd w:val="clear" w:color="auto" w:fill="FFFFFF"/>
        </w:rPr>
        <w:t xml:space="preserve">проверяет, что вызывающий процесс имеет доступ на чтение к указанному диапазону памяти. LoadLibraryA </w:t>
      </w:r>
      <w:r w:rsidR="004A19EA" w:rsidRPr="00434570">
        <w:rPr>
          <w:shd w:val="clear" w:color="auto" w:fill="FFFFFF"/>
        </w:rPr>
        <w:t>з</w:t>
      </w:r>
      <w:r w:rsidRPr="00434570">
        <w:rPr>
          <w:shd w:val="clear" w:color="auto" w:fill="FFFFFF"/>
        </w:rPr>
        <w:t>агружает указанный модуль в адресное пространство вызывающего процесса.</w:t>
      </w:r>
      <w:r w:rsidR="00C86CC8" w:rsidRPr="00434570">
        <w:rPr>
          <w:shd w:val="clear" w:color="auto" w:fill="FFFFFF"/>
        </w:rPr>
        <w:t xml:space="preserve"> </w:t>
      </w:r>
      <w:r w:rsidR="00C86CC8" w:rsidRPr="00434570">
        <w:rPr>
          <w:bCs/>
          <w:shd w:val="clear" w:color="auto" w:fill="FFFFFF"/>
        </w:rPr>
        <w:t>GetProcAddress</w:t>
      </w:r>
      <w:r w:rsidR="00C86CC8" w:rsidRPr="00434570">
        <w:t xml:space="preserve"> </w:t>
      </w:r>
      <w:r w:rsidR="00C86CC8" w:rsidRPr="00434570">
        <w:rPr>
          <w:shd w:val="clear" w:color="auto" w:fill="FFFFFF"/>
        </w:rPr>
        <w:t>извлекает адрес экспортированной функции или переменной из указанной библиотеки динамических ссылок (DLL).</w:t>
      </w:r>
    </w:p>
    <w:p w14:paraId="7700AC39" w14:textId="77777777" w:rsidR="008927A7" w:rsidRDefault="008927A7" w:rsidP="008927A7"/>
    <w:p w14:paraId="631C7731" w14:textId="339A42C3" w:rsidR="008927A7" w:rsidRDefault="00FB5EE0" w:rsidP="00E32D39">
      <w:pPr>
        <w:pStyle w:val="af6"/>
      </w:pPr>
      <w:r w:rsidRPr="00FB5EE0">
        <w:rPr>
          <w:noProof/>
        </w:rPr>
        <w:lastRenderedPageBreak/>
        <w:drawing>
          <wp:inline distT="0" distB="0" distL="0" distR="0" wp14:anchorId="7EBF2751" wp14:editId="3BF913B8">
            <wp:extent cx="5940425" cy="33540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54070"/>
                    </a:xfrm>
                    <a:prstGeom prst="rect">
                      <a:avLst/>
                    </a:prstGeom>
                  </pic:spPr>
                </pic:pic>
              </a:graphicData>
            </a:graphic>
          </wp:inline>
        </w:drawing>
      </w:r>
    </w:p>
    <w:p w14:paraId="691B4894" w14:textId="77777777" w:rsidR="00FA4EA6" w:rsidRDefault="00FB5EE0" w:rsidP="00FA4EA6">
      <w:pPr>
        <w:pStyle w:val="aa"/>
        <w:keepNext/>
      </w:pPr>
      <w:r w:rsidRPr="00FB5EE0">
        <w:rPr>
          <w:noProof/>
        </w:rPr>
        <w:drawing>
          <wp:inline distT="0" distB="0" distL="0" distR="0" wp14:anchorId="03B881DD" wp14:editId="7D4C3290">
            <wp:extent cx="5940425" cy="2037715"/>
            <wp:effectExtent l="0" t="0" r="63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037715"/>
                    </a:xfrm>
                    <a:prstGeom prst="rect">
                      <a:avLst/>
                    </a:prstGeom>
                  </pic:spPr>
                </pic:pic>
              </a:graphicData>
            </a:graphic>
          </wp:inline>
        </w:drawing>
      </w:r>
    </w:p>
    <w:p w14:paraId="40000EC7" w14:textId="4C117806" w:rsidR="00FB5EE0" w:rsidRPr="00FB5EE0" w:rsidRDefault="00FA4EA6" w:rsidP="00EE135B">
      <w:pPr>
        <w:pStyle w:val="aa"/>
      </w:pPr>
      <w:r>
        <w:t xml:space="preserve">Рисунок </w:t>
      </w:r>
      <w:fldSimple w:instr=" SEQ Рисунок \* ARABIC ">
        <w:r w:rsidR="00590C5D">
          <w:rPr>
            <w:noProof/>
          </w:rPr>
          <w:t>25</w:t>
        </w:r>
      </w:fldSimple>
      <w:r>
        <w:t xml:space="preserve"> </w:t>
      </w:r>
      <w:r w:rsidRPr="000E0821">
        <w:t>— Псевдокод sub_1800019С0</w:t>
      </w:r>
    </w:p>
    <w:p w14:paraId="03CECBAF" w14:textId="3D29F10E" w:rsidR="006B2449" w:rsidRDefault="006B2449" w:rsidP="006B2449"/>
    <w:p w14:paraId="0D11730A" w14:textId="19FD5E8D" w:rsidR="006B2449" w:rsidRDefault="006B2449" w:rsidP="00CB22A2">
      <w:r>
        <w:t xml:space="preserve">Далее вызывается функция </w:t>
      </w:r>
      <w:r w:rsidRPr="006B2449">
        <w:t>sub_1800015C0</w:t>
      </w:r>
      <w:r>
        <w:t xml:space="preserve">, в которой метод </w:t>
      </w:r>
      <w:r w:rsidRPr="006B2449">
        <w:t>VirtualProtect изменяет защиту области зафиксированных страниц в виртуальном адресном пространстве вызывающего процесса.</w:t>
      </w:r>
      <w:r w:rsidR="007714A3">
        <w:t xml:space="preserve"> </w:t>
      </w:r>
      <w:r w:rsidR="00CB22A2">
        <w:t xml:space="preserve">В самом конце вызывается функция </w:t>
      </w:r>
      <w:r w:rsidR="00CB22A2" w:rsidRPr="00CB22A2">
        <w:t>sub_180001900</w:t>
      </w:r>
      <w:r w:rsidR="00CB22A2">
        <w:t xml:space="preserve">, в которой вызываются функции </w:t>
      </w:r>
      <w:r w:rsidR="00CB22A2" w:rsidRPr="00CB22A2">
        <w:t>FreeLibrary</w:t>
      </w:r>
      <w:r w:rsidR="00CB22A2">
        <w:t>, VirtualF</w:t>
      </w:r>
      <w:r w:rsidR="004B225F">
        <w:t>ree, GetProcessHeap и HeapFree.</w:t>
      </w:r>
    </w:p>
    <w:p w14:paraId="7AD9377C" w14:textId="77777777" w:rsidR="00A8689F" w:rsidRDefault="00A8689F" w:rsidP="00CB22A2"/>
    <w:p w14:paraId="55E1B658" w14:textId="17712A17" w:rsidR="007714A3" w:rsidRDefault="007714A3" w:rsidP="006B2449"/>
    <w:p w14:paraId="6B68685A" w14:textId="7C1B0104" w:rsidR="007714A3" w:rsidRDefault="004F3ECE" w:rsidP="004F3ECE">
      <w:pPr>
        <w:pStyle w:val="3"/>
        <w:tabs>
          <w:tab w:val="left" w:pos="3969"/>
        </w:tabs>
      </w:pPr>
      <w:r w:rsidRPr="004F3ECE">
        <w:lastRenderedPageBreak/>
        <w:t>sub_1800012D0</w:t>
      </w:r>
    </w:p>
    <w:p w14:paraId="330302B8" w14:textId="6843B213" w:rsidR="004F3ECE" w:rsidRDefault="004F3ECE" w:rsidP="004F3ECE">
      <w:r>
        <w:t xml:space="preserve">Вторая функция в </w:t>
      </w:r>
      <w:r>
        <w:rPr>
          <w:lang w:val="en-US"/>
        </w:rPr>
        <w:t>DllMain</w:t>
      </w:r>
      <w:r>
        <w:t xml:space="preserve"> это </w:t>
      </w:r>
      <w:r w:rsidRPr="004F3ECE">
        <w:t>sub_1800012D0</w:t>
      </w:r>
      <w:r>
        <w:t xml:space="preserve">. Её псевдокод представлен на рисунке </w:t>
      </w:r>
      <w:r w:rsidR="00B22882">
        <w:t>26</w:t>
      </w:r>
      <w:r w:rsidR="00C638D2">
        <w:t>.</w:t>
      </w:r>
      <w:r w:rsidR="004E2E88">
        <w:t xml:space="preserve"> В ней в самом начале функция </w:t>
      </w:r>
      <w:r w:rsidR="004E2E88" w:rsidRPr="004E2E88">
        <w:t>GetModuleFileNameA</w:t>
      </w:r>
      <w:r w:rsidR="004E2E88">
        <w:t xml:space="preserve"> извлекает полный путь к файлу, содержащему указанный модуль. Модуль, </w:t>
      </w:r>
      <w:r w:rsidR="004E2E88" w:rsidRPr="00865F04">
        <w:t>должно быть, был загружен текущим процессом.</w:t>
      </w:r>
      <w:r w:rsidR="00865F04" w:rsidRPr="00865F04">
        <w:t xml:space="preserve"> </w:t>
      </w:r>
      <w:r w:rsidR="00865F04">
        <w:t xml:space="preserve">Далее вызывается функция </w:t>
      </w:r>
      <w:r w:rsidR="00865F04" w:rsidRPr="00865F04">
        <w:t>sub_180001B40</w:t>
      </w:r>
      <w:r w:rsidR="00865F04">
        <w:t xml:space="preserve">, в которой судя по всему происходят операции со строками, в том числе с аргументом </w:t>
      </w:r>
      <w:r w:rsidR="00865F04" w:rsidRPr="00865F04">
        <w:t>ExportFunc</w:t>
      </w:r>
      <w:r w:rsidR="00865F04">
        <w:t xml:space="preserve">. Затем снова вызывается </w:t>
      </w:r>
      <w:r w:rsidR="00865F04" w:rsidRPr="004E2E88">
        <w:t>GetModuleFileNameA</w:t>
      </w:r>
      <w:r w:rsidR="00865F04">
        <w:t xml:space="preserve">: в этом случае </w:t>
      </w:r>
      <w:r w:rsidR="00865F04" w:rsidRPr="00865F04">
        <w:t>параметр hModule имеет значение</w:t>
      </w:r>
      <w:r w:rsidR="00865F04">
        <w:t xml:space="preserve"> </w:t>
      </w:r>
      <w:r w:rsidR="00865F04" w:rsidRPr="00865F04">
        <w:t>NULL</w:t>
      </w:r>
      <w:r w:rsidR="00865F04">
        <w:t xml:space="preserve">, </w:t>
      </w:r>
      <w:r w:rsidR="008535EB">
        <w:t>следовательно,</w:t>
      </w:r>
      <w:r w:rsidR="00865F04">
        <w:t xml:space="preserve"> функция </w:t>
      </w:r>
      <w:r w:rsidR="00865F04" w:rsidRPr="00865F04">
        <w:t>извлекает путь к исполняемому файлу текущего процесса.</w:t>
      </w:r>
      <w:r w:rsidR="008535EB">
        <w:t xml:space="preserve"> Полученная строка переводится в нижний регистр и далее в ней ищется подстрока </w:t>
      </w:r>
      <w:r w:rsidR="008535EB" w:rsidRPr="008535EB">
        <w:t>sysprep.exe</w:t>
      </w:r>
      <w:r w:rsidR="008535EB">
        <w:t>.</w:t>
      </w:r>
    </w:p>
    <w:p w14:paraId="219D0D7B" w14:textId="77777777" w:rsidR="004F3ECE" w:rsidRPr="004F3ECE" w:rsidRDefault="004F3ECE" w:rsidP="004F3ECE"/>
    <w:p w14:paraId="44600135" w14:textId="77777777" w:rsidR="00FA4EA6" w:rsidRDefault="00C638D2" w:rsidP="00FA4EA6">
      <w:pPr>
        <w:pStyle w:val="af6"/>
      </w:pPr>
      <w:r w:rsidRPr="00C638D2">
        <w:rPr>
          <w:noProof/>
        </w:rPr>
        <w:drawing>
          <wp:inline distT="0" distB="0" distL="0" distR="0" wp14:anchorId="25EE3393" wp14:editId="08D13E10">
            <wp:extent cx="4475641" cy="497586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5079" cy="4986353"/>
                    </a:xfrm>
                    <a:prstGeom prst="rect">
                      <a:avLst/>
                    </a:prstGeom>
                  </pic:spPr>
                </pic:pic>
              </a:graphicData>
            </a:graphic>
          </wp:inline>
        </w:drawing>
      </w:r>
    </w:p>
    <w:p w14:paraId="56278395" w14:textId="1D65297D" w:rsidR="008927A7" w:rsidRDefault="00FA4EA6" w:rsidP="00EE135B">
      <w:pPr>
        <w:pStyle w:val="aa"/>
      </w:pPr>
      <w:r>
        <w:t xml:space="preserve">Рисунок </w:t>
      </w:r>
      <w:fldSimple w:instr=" SEQ Рисунок \* ARABIC ">
        <w:r w:rsidR="00590C5D">
          <w:rPr>
            <w:noProof/>
          </w:rPr>
          <w:t>26</w:t>
        </w:r>
      </w:fldSimple>
      <w:r>
        <w:t xml:space="preserve"> </w:t>
      </w:r>
      <w:r w:rsidRPr="00646913">
        <w:t>— Псевдокод sub_1800012D0</w:t>
      </w:r>
    </w:p>
    <w:p w14:paraId="2EA7A7F2" w14:textId="7BA0377E" w:rsidR="003A2D91" w:rsidRPr="00DE70B4" w:rsidRDefault="00DE70B4" w:rsidP="004628CB">
      <w:pPr>
        <w:rPr>
          <w:rFonts w:eastAsia="Times New Roman"/>
        </w:rPr>
      </w:pPr>
      <w:r w:rsidRPr="00DE70B4">
        <w:rPr>
          <w:rFonts w:eastAsia="Times New Roman"/>
        </w:rPr>
        <w:lastRenderedPageBreak/>
        <w:t>Утилита Sysprep представляет собой встроенный в Windows инструмент с узкой областью применения. Используется он, в основном, для удаления из системы данных о привязке к аппаратным компонентам при создании эталонных образов, предназначенных для развертывания на ПК в корпоративных средах.</w:t>
      </w:r>
      <w:r w:rsidR="008505D6">
        <w:rPr>
          <w:rFonts w:eastAsia="Times New Roman"/>
        </w:rPr>
        <w:t xml:space="preserve"> </w:t>
      </w:r>
      <w:r w:rsidRPr="00DE70B4">
        <w:rPr>
          <w:rFonts w:eastAsia="Times New Roman"/>
        </w:rPr>
        <w:t>На пользовательском уровне инструмент бывает полезен при замене комплектующих, когда нужно удалить драйвера старых устройств, а также при переносе настроенной операционной системы на другой компьютер с отличными характеристиками компонентов.</w:t>
      </w:r>
    </w:p>
    <w:p w14:paraId="3FFEB5C0" w14:textId="6329B3A5" w:rsidR="008927A7" w:rsidRDefault="00DE70B4" w:rsidP="00DE70B4">
      <w:pPr>
        <w:rPr>
          <w:rFonts w:eastAsia="Times New Roman"/>
          <w:shd w:val="clear" w:color="auto" w:fill="FFFFFF"/>
        </w:rPr>
      </w:pPr>
      <w:r w:rsidRPr="00DE70B4">
        <w:rPr>
          <w:rFonts w:eastAsia="Times New Roman"/>
          <w:shd w:val="clear" w:color="auto" w:fill="FFFFFF"/>
        </w:rPr>
        <w:t> </w:t>
      </w:r>
    </w:p>
    <w:p w14:paraId="51DDB468" w14:textId="6E0E7953" w:rsidR="004038B0" w:rsidRDefault="00FA4EA6" w:rsidP="00FA4EA6">
      <w:pPr>
        <w:pStyle w:val="3"/>
        <w:rPr>
          <w:shd w:val="clear" w:color="auto" w:fill="FFFFFF"/>
        </w:rPr>
      </w:pPr>
      <w:r w:rsidRPr="00FA4EA6">
        <w:rPr>
          <w:shd w:val="clear" w:color="auto" w:fill="FFFFFF"/>
        </w:rPr>
        <w:t>CRT_INIT</w:t>
      </w:r>
    </w:p>
    <w:p w14:paraId="3C515911" w14:textId="683E301B" w:rsidR="00FA4EA6" w:rsidRDefault="00FA4EA6" w:rsidP="00FA4EA6">
      <w:r>
        <w:t xml:space="preserve">При дальнейшем анализе было выявлено, что львиная доля функционала вредоноса находится в функции </w:t>
      </w:r>
      <w:r w:rsidRPr="00FA4EA6">
        <w:t>CRT_INIT</w:t>
      </w:r>
      <w:r>
        <w:t xml:space="preserve">. Посмотрим, откуда она вызывается. На рисунке </w:t>
      </w:r>
      <w:r w:rsidR="00636F88">
        <w:t>27</w:t>
      </w:r>
      <w:r w:rsidR="00507318">
        <w:t xml:space="preserve"> представлен псевдокод точки входа в </w:t>
      </w:r>
      <w:r w:rsidR="00507318">
        <w:rPr>
          <w:lang w:val="en-US"/>
        </w:rPr>
        <w:t>dll</w:t>
      </w:r>
      <w:r w:rsidR="00507318">
        <w:t xml:space="preserve"> </w:t>
      </w:r>
      <w:r w:rsidR="00507318" w:rsidRPr="00305DBF">
        <w:t>DllEntryPoint</w:t>
      </w:r>
      <w:r w:rsidR="00507318">
        <w:t xml:space="preserve">. Оттуда вызывается функция </w:t>
      </w:r>
      <w:r w:rsidR="00507318" w:rsidRPr="00507318">
        <w:t>_DllMainCRTStartup</w:t>
      </w:r>
      <w:r w:rsidR="00507318">
        <w:t>, её псв</w:t>
      </w:r>
      <w:r w:rsidR="00636F88">
        <w:t>едокод представлен на рисунке 28. Наконец на рисунке 29</w:t>
      </w:r>
      <w:r w:rsidR="00507318">
        <w:t xml:space="preserve"> рассмотрим псевдокод </w:t>
      </w:r>
      <w:r w:rsidR="00507318" w:rsidRPr="00FA4EA6">
        <w:t>CRT_INIT</w:t>
      </w:r>
      <w:r w:rsidR="00507318">
        <w:t xml:space="preserve">, которая вызывается в </w:t>
      </w:r>
      <w:r w:rsidR="00507318" w:rsidRPr="00507318">
        <w:t>_DllMainCRTStartup</w:t>
      </w:r>
      <w:r w:rsidR="00507318">
        <w:t xml:space="preserve"> перед </w:t>
      </w:r>
      <w:r w:rsidR="00507318">
        <w:rPr>
          <w:lang w:val="en-US"/>
        </w:rPr>
        <w:t>DllMain</w:t>
      </w:r>
      <w:r w:rsidR="00507318" w:rsidRPr="00507318">
        <w:t>.</w:t>
      </w:r>
    </w:p>
    <w:p w14:paraId="6A83D725" w14:textId="77777777" w:rsidR="00480A3D" w:rsidRPr="00507318" w:rsidRDefault="00480A3D" w:rsidP="00FA4EA6"/>
    <w:p w14:paraId="197B09EB" w14:textId="77777777" w:rsidR="00FA4EA6" w:rsidRDefault="004038B0" w:rsidP="00FA4EA6">
      <w:pPr>
        <w:pStyle w:val="af6"/>
      </w:pPr>
      <w:r w:rsidRPr="004038B0">
        <w:rPr>
          <w:rFonts w:eastAsia="Times New Roman"/>
          <w:noProof/>
          <w:shd w:val="clear" w:color="auto" w:fill="FFFFFF"/>
        </w:rPr>
        <w:drawing>
          <wp:inline distT="0" distB="0" distL="0" distR="0" wp14:anchorId="55652764" wp14:editId="222385D7">
            <wp:extent cx="5588977" cy="810118"/>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133"/>
                    <a:stretch/>
                  </pic:blipFill>
                  <pic:spPr bwMode="auto">
                    <a:xfrm>
                      <a:off x="0" y="0"/>
                      <a:ext cx="5642221" cy="817836"/>
                    </a:xfrm>
                    <a:prstGeom prst="rect">
                      <a:avLst/>
                    </a:prstGeom>
                    <a:ln>
                      <a:noFill/>
                    </a:ln>
                    <a:extLst>
                      <a:ext uri="{53640926-AAD7-44D8-BBD7-CCE9431645EC}">
                        <a14:shadowObscured xmlns:a14="http://schemas.microsoft.com/office/drawing/2010/main"/>
                      </a:ext>
                    </a:extLst>
                  </pic:spPr>
                </pic:pic>
              </a:graphicData>
            </a:graphic>
          </wp:inline>
        </w:drawing>
      </w:r>
    </w:p>
    <w:p w14:paraId="5FC15077" w14:textId="5C38DFA9" w:rsidR="004038B0" w:rsidRDefault="00FA4EA6" w:rsidP="00EE135B">
      <w:pPr>
        <w:pStyle w:val="aa"/>
        <w:rPr>
          <w:shd w:val="clear" w:color="auto" w:fill="FFFFFF"/>
        </w:rPr>
      </w:pPr>
      <w:r>
        <w:t xml:space="preserve">Рисунок </w:t>
      </w:r>
      <w:fldSimple w:instr=" SEQ Рисунок \* ARABIC ">
        <w:r w:rsidR="00590C5D">
          <w:rPr>
            <w:noProof/>
          </w:rPr>
          <w:t>27</w:t>
        </w:r>
      </w:fldSimple>
      <w:r w:rsidR="00DE50CF">
        <w:t xml:space="preserve"> — </w:t>
      </w:r>
      <w:r>
        <w:t xml:space="preserve">Псевдокод </w:t>
      </w:r>
      <w:r w:rsidRPr="00305DBF">
        <w:t>DllEntryPoint</w:t>
      </w:r>
    </w:p>
    <w:p w14:paraId="4A1A03D4" w14:textId="4AFF19F8" w:rsidR="004038B0" w:rsidRDefault="004038B0" w:rsidP="004038B0">
      <w:pPr>
        <w:pStyle w:val="aa"/>
      </w:pPr>
    </w:p>
    <w:p w14:paraId="485215DA" w14:textId="77777777" w:rsidR="00507318" w:rsidRDefault="004038B0" w:rsidP="00507318">
      <w:pPr>
        <w:pStyle w:val="af6"/>
      </w:pPr>
      <w:r w:rsidRPr="004038B0">
        <w:rPr>
          <w:noProof/>
        </w:rPr>
        <w:drawing>
          <wp:inline distT="0" distB="0" distL="0" distR="0" wp14:anchorId="02FCD01C" wp14:editId="51B4D8BB">
            <wp:extent cx="5940425" cy="19431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239" b="2582"/>
                    <a:stretch/>
                  </pic:blipFill>
                  <pic:spPr bwMode="auto">
                    <a:xfrm>
                      <a:off x="0" y="0"/>
                      <a:ext cx="5940425" cy="1943100"/>
                    </a:xfrm>
                    <a:prstGeom prst="rect">
                      <a:avLst/>
                    </a:prstGeom>
                    <a:ln>
                      <a:noFill/>
                    </a:ln>
                    <a:extLst>
                      <a:ext uri="{53640926-AAD7-44D8-BBD7-CCE9431645EC}">
                        <a14:shadowObscured xmlns:a14="http://schemas.microsoft.com/office/drawing/2010/main"/>
                      </a:ext>
                    </a:extLst>
                  </pic:spPr>
                </pic:pic>
              </a:graphicData>
            </a:graphic>
          </wp:inline>
        </w:drawing>
      </w:r>
    </w:p>
    <w:p w14:paraId="379427EB" w14:textId="56530C2A" w:rsidR="004038B0" w:rsidRDefault="00507318" w:rsidP="00EE135B">
      <w:pPr>
        <w:pStyle w:val="aa"/>
      </w:pPr>
      <w:r>
        <w:t xml:space="preserve">Рисунок </w:t>
      </w:r>
      <w:fldSimple w:instr=" SEQ Рисунок \* ARABIC ">
        <w:r w:rsidR="00590C5D">
          <w:rPr>
            <w:noProof/>
          </w:rPr>
          <w:t>28</w:t>
        </w:r>
      </w:fldSimple>
      <w:r w:rsidR="00DE50CF">
        <w:t xml:space="preserve"> — </w:t>
      </w:r>
      <w:r>
        <w:t xml:space="preserve">Псевдокод </w:t>
      </w:r>
      <w:r w:rsidRPr="0076671D">
        <w:t>_DllMainCRTStartup</w:t>
      </w:r>
    </w:p>
    <w:p w14:paraId="1CDE1F87" w14:textId="77777777" w:rsidR="00930CC9" w:rsidRDefault="004038B0" w:rsidP="00930CC9">
      <w:pPr>
        <w:pStyle w:val="af6"/>
      </w:pPr>
      <w:r w:rsidRPr="004038B0">
        <w:rPr>
          <w:rFonts w:eastAsia="Times New Roman"/>
          <w:noProof/>
          <w:shd w:val="clear" w:color="auto" w:fill="FFFFFF"/>
        </w:rPr>
        <w:lastRenderedPageBreak/>
        <w:drawing>
          <wp:inline distT="0" distB="0" distL="0" distR="0" wp14:anchorId="331F9820" wp14:editId="57B5018E">
            <wp:extent cx="4960620" cy="417954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57" cy="4185050"/>
                    </a:xfrm>
                    <a:prstGeom prst="rect">
                      <a:avLst/>
                    </a:prstGeom>
                  </pic:spPr>
                </pic:pic>
              </a:graphicData>
            </a:graphic>
          </wp:inline>
        </w:drawing>
      </w:r>
      <w:r w:rsidRPr="004038B0">
        <w:rPr>
          <w:noProof/>
        </w:rPr>
        <w:t xml:space="preserve"> </w:t>
      </w:r>
      <w:r w:rsidRPr="004038B0">
        <w:rPr>
          <w:rFonts w:eastAsia="Times New Roman"/>
          <w:noProof/>
          <w:shd w:val="clear" w:color="auto" w:fill="FFFFFF"/>
        </w:rPr>
        <w:drawing>
          <wp:inline distT="0" distB="0" distL="0" distR="0" wp14:anchorId="37F1F366" wp14:editId="3D24C75A">
            <wp:extent cx="4320540" cy="4299251"/>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528" b="1528"/>
                    <a:stretch/>
                  </pic:blipFill>
                  <pic:spPr bwMode="auto">
                    <a:xfrm>
                      <a:off x="0" y="0"/>
                      <a:ext cx="4329715" cy="4308381"/>
                    </a:xfrm>
                    <a:prstGeom prst="rect">
                      <a:avLst/>
                    </a:prstGeom>
                    <a:ln>
                      <a:noFill/>
                    </a:ln>
                    <a:extLst>
                      <a:ext uri="{53640926-AAD7-44D8-BBD7-CCE9431645EC}">
                        <a14:shadowObscured xmlns:a14="http://schemas.microsoft.com/office/drawing/2010/main"/>
                      </a:ext>
                    </a:extLst>
                  </pic:spPr>
                </pic:pic>
              </a:graphicData>
            </a:graphic>
          </wp:inline>
        </w:drawing>
      </w:r>
    </w:p>
    <w:p w14:paraId="6A3F5510" w14:textId="7779B825" w:rsidR="004038B0" w:rsidRDefault="00930CC9" w:rsidP="00EE135B">
      <w:pPr>
        <w:pStyle w:val="aa"/>
        <w:rPr>
          <w:shd w:val="clear" w:color="auto" w:fill="FFFFFF"/>
        </w:rPr>
      </w:pPr>
      <w:r>
        <w:t xml:space="preserve">Рисунок </w:t>
      </w:r>
      <w:fldSimple w:instr=" SEQ Рисунок \* ARABIC ">
        <w:r w:rsidR="00590C5D">
          <w:rPr>
            <w:noProof/>
          </w:rPr>
          <w:t>29</w:t>
        </w:r>
      </w:fldSimple>
      <w:r w:rsidR="00DE50CF">
        <w:t xml:space="preserve"> — </w:t>
      </w:r>
      <w:r>
        <w:t xml:space="preserve">Псевдокод </w:t>
      </w:r>
      <w:r w:rsidRPr="005A7D39">
        <w:t>CRT_INIT</w:t>
      </w:r>
    </w:p>
    <w:p w14:paraId="375DB553" w14:textId="74845F9C" w:rsidR="00DE70B4" w:rsidRDefault="00524CEF" w:rsidP="00DE70B4">
      <w:r>
        <w:lastRenderedPageBreak/>
        <w:t xml:space="preserve">Сначала вызывается функция </w:t>
      </w:r>
      <w:r w:rsidRPr="00524CEF">
        <w:t>heap_init</w:t>
      </w:r>
      <w:r>
        <w:t>, в которой создается куча для процесса (</w:t>
      </w:r>
      <w:r w:rsidRPr="00524CEF">
        <w:t>HeapCreate</w:t>
      </w:r>
      <w:r>
        <w:t>) и через</w:t>
      </w:r>
      <w:r w:rsidRPr="00524CEF">
        <w:t xml:space="preserve"> HeapSetInformation</w:t>
      </w:r>
      <w:r>
        <w:t xml:space="preserve"> куча относится к классу </w:t>
      </w:r>
      <w:r w:rsidRPr="00A52E39">
        <w:t>HeapCompatibilityInformation.</w:t>
      </w:r>
    </w:p>
    <w:p w14:paraId="1554DABC" w14:textId="4512F5FE" w:rsidR="00CB7DFC" w:rsidRDefault="00CB7DFC" w:rsidP="00DE70B4">
      <w:r>
        <w:t xml:space="preserve">Далее вызывается </w:t>
      </w:r>
      <w:r w:rsidRPr="00CB7DFC">
        <w:t>mtinit</w:t>
      </w:r>
      <w:r>
        <w:t xml:space="preserve">, в ней происходит </w:t>
      </w:r>
      <w:r w:rsidRPr="00CB7DFC">
        <w:t>init_pointers</w:t>
      </w:r>
      <w:r>
        <w:t>: инициализация некоторых переменных и вызовы</w:t>
      </w:r>
      <w:r w:rsidR="00F44F2D" w:rsidRPr="00F44F2D">
        <w:t xml:space="preserve"> EncodePointer (</w:t>
      </w:r>
      <w:r w:rsidR="00F44F2D">
        <w:t>з</w:t>
      </w:r>
      <w:r w:rsidR="00F44F2D" w:rsidRPr="00F44F2D">
        <w:t>акодированные указатели можно использовать для обеспечения другого уровня защиты значений указателей).</w:t>
      </w:r>
      <w:r w:rsidR="00845B99" w:rsidRPr="00F44F2D">
        <w:t xml:space="preserve"> </w:t>
      </w:r>
      <w:r w:rsidR="00F44F2D">
        <w:t>З</w:t>
      </w:r>
      <w:r w:rsidR="00845B99">
        <w:t xml:space="preserve">атем вызывается </w:t>
      </w:r>
      <w:r w:rsidR="00845B99" w:rsidRPr="00845B99">
        <w:t>mtinitlocks</w:t>
      </w:r>
      <w:r w:rsidR="00845B99">
        <w:t>, в которой происходит инициализация критической секции.</w:t>
      </w:r>
      <w:r w:rsidR="00F44F2D">
        <w:t xml:space="preserve"> После </w:t>
      </w:r>
      <w:r w:rsidR="00F44F2D" w:rsidRPr="00F44F2D">
        <w:t>происходит FlsAlloc</w:t>
      </w:r>
      <w:r w:rsidR="006202C5">
        <w:t xml:space="preserve">: </w:t>
      </w:r>
      <w:r w:rsidR="00F44F2D">
        <w:t>выделение индекса локального хранилища fiber (FLS). Любой fiber в процессе может впоследствии использовать этот индекс для хранения и извлечения значений, которые являются локальными для fiber.</w:t>
      </w:r>
      <w:r w:rsidR="006202C5">
        <w:t xml:space="preserve"> Затем </w:t>
      </w:r>
      <w:r w:rsidR="006202C5" w:rsidRPr="006202C5">
        <w:t xml:space="preserve">FlsSetValue </w:t>
      </w:r>
      <w:r w:rsidR="006202C5">
        <w:t>с</w:t>
      </w:r>
      <w:r w:rsidR="006202C5" w:rsidRPr="006202C5">
        <w:t>охраняет значение в слоте fiber loca</w:t>
      </w:r>
      <w:r w:rsidR="00FF6F77">
        <w:t xml:space="preserve">l storage (FLS) вызывающего </w:t>
      </w:r>
      <w:r w:rsidR="001D0C31">
        <w:t xml:space="preserve">fiber </w:t>
      </w:r>
      <w:r w:rsidR="006202C5" w:rsidRPr="006202C5">
        <w:t>для указанного индекса FLS.</w:t>
      </w:r>
      <w:r w:rsidR="00995E75">
        <w:t xml:space="preserve"> Потом вызывается функция </w:t>
      </w:r>
      <w:r w:rsidR="00995E75" w:rsidRPr="00995E75">
        <w:t>initptd</w:t>
      </w:r>
      <w:r w:rsidR="00995E75">
        <w:t xml:space="preserve">, в которой вызываются функции </w:t>
      </w:r>
      <w:r w:rsidR="00995E75">
        <w:rPr>
          <w:lang w:val="en-US"/>
        </w:rPr>
        <w:t>lock</w:t>
      </w:r>
      <w:r w:rsidR="00995E75" w:rsidRPr="00995E75">
        <w:t xml:space="preserve"> </w:t>
      </w:r>
      <w:r w:rsidR="00995E75">
        <w:t xml:space="preserve">и </w:t>
      </w:r>
      <w:r w:rsidR="00995E75">
        <w:rPr>
          <w:lang w:val="en-US"/>
        </w:rPr>
        <w:t>unlock</w:t>
      </w:r>
      <w:r w:rsidR="00995E75">
        <w:t>, смысл их действий понятен из названия</w:t>
      </w:r>
      <w:r w:rsidR="00DE50CF">
        <w:t xml:space="preserve"> — </w:t>
      </w:r>
      <w:r w:rsidR="00995E75">
        <w:t>происходит работа с критической секцией.</w:t>
      </w:r>
      <w:r w:rsidR="00156B2B">
        <w:t xml:space="preserve"> После вызывается функция </w:t>
      </w:r>
      <w:r w:rsidR="00156B2B" w:rsidRPr="00156B2B">
        <w:t>GetCurrentThreadId</w:t>
      </w:r>
      <w:r w:rsidR="00156B2B">
        <w:t xml:space="preserve">, получающая идентификатор текущего потока. В самом конце вызывается </w:t>
      </w:r>
      <w:r w:rsidR="00156B2B" w:rsidRPr="00156B2B">
        <w:t>mtterm</w:t>
      </w:r>
      <w:r w:rsidR="00156B2B">
        <w:t xml:space="preserve">, в которой через </w:t>
      </w:r>
      <w:r w:rsidR="00156B2B" w:rsidRPr="00156B2B">
        <w:t>FlsFree</w:t>
      </w:r>
      <w:r w:rsidR="00156B2B">
        <w:t xml:space="preserve"> </w:t>
      </w:r>
      <w:r w:rsidR="00B81FF4">
        <w:t>освобождается</w:t>
      </w:r>
      <w:r w:rsidR="00156B2B">
        <w:t xml:space="preserve"> ранее выделенный индекс и затем удаляются замки (критическая секция).</w:t>
      </w:r>
    </w:p>
    <w:p w14:paraId="6B725130" w14:textId="6B5257F1" w:rsidR="000852F4" w:rsidRDefault="003C73F9" w:rsidP="00DE70B4">
      <w:r>
        <w:t xml:space="preserve">Также в процессе анализа функций инициализации была обнаружена функция обработки ошибок и исключений. Особый интерес в ней представляет проверка на наличие отладчика </w:t>
      </w:r>
      <w:r w:rsidRPr="003C73F9">
        <w:t>IsDebuggerPresent</w:t>
      </w:r>
      <w:r>
        <w:t xml:space="preserve"> и завершение работы с исключением при его обнаружении. Декомпилированный код ф</w:t>
      </w:r>
      <w:r w:rsidR="006E503D">
        <w:t>ункции представлен на рисунке 30</w:t>
      </w:r>
      <w:r>
        <w:t>.</w:t>
      </w:r>
    </w:p>
    <w:p w14:paraId="3D9B9940" w14:textId="7AEA965A" w:rsidR="00450FAB" w:rsidRDefault="00450FAB" w:rsidP="00DE70B4">
      <w:r>
        <w:t>После</w:t>
      </w:r>
      <w:r w:rsidRPr="00450FAB">
        <w:t xml:space="preserve"> </w:t>
      </w:r>
      <w:r w:rsidRPr="00450FAB">
        <w:rPr>
          <w:lang w:val="en-US"/>
        </w:rPr>
        <w:t>mtinit</w:t>
      </w:r>
      <w:r w:rsidRPr="00450FAB">
        <w:t xml:space="preserve"> </w:t>
      </w:r>
      <w:r>
        <w:t>в</w:t>
      </w:r>
      <w:r w:rsidRPr="00450FAB">
        <w:t xml:space="preserve"> </w:t>
      </w:r>
      <w:r w:rsidRPr="00450FAB">
        <w:rPr>
          <w:lang w:val="en-US"/>
        </w:rPr>
        <w:t>CRT</w:t>
      </w:r>
      <w:r w:rsidRPr="00450FAB">
        <w:t>_</w:t>
      </w:r>
      <w:r w:rsidRPr="00450FAB">
        <w:rPr>
          <w:lang w:val="en-US"/>
        </w:rPr>
        <w:t>INIT</w:t>
      </w:r>
      <w:r w:rsidRPr="00450FAB">
        <w:t xml:space="preserve"> вызывается функция GetCommandLineA, которая </w:t>
      </w:r>
      <w:r>
        <w:t>и</w:t>
      </w:r>
      <w:r w:rsidRPr="00450FAB">
        <w:t>звлекает строку командной строки для текущего процесса.</w:t>
      </w:r>
    </w:p>
    <w:p w14:paraId="1496FC40" w14:textId="40F525B1" w:rsidR="00312739" w:rsidRPr="00450FAB" w:rsidRDefault="00312739" w:rsidP="00312739">
      <w:r>
        <w:t xml:space="preserve">Затем вызывается функция </w:t>
      </w:r>
      <w:r w:rsidRPr="00BA676A">
        <w:t>_crtGetEnvironmentStringsA</w:t>
      </w:r>
      <w:r>
        <w:t xml:space="preserve">. Внутри нее происходит вызов </w:t>
      </w:r>
      <w:r w:rsidRPr="00BA676A">
        <w:t>GetEnvironmentStringsW</w:t>
      </w:r>
      <w:r w:rsidR="00DE50CF">
        <w:t xml:space="preserve"> — </w:t>
      </w:r>
      <w:r>
        <w:t>извлечение переменных</w:t>
      </w:r>
      <w:r w:rsidRPr="00BA676A">
        <w:t xml:space="preserve"> среды для текущего процесса.</w:t>
      </w:r>
      <w:r>
        <w:t xml:space="preserve"> Далее происходит обработка извлеченных данных, в конце указатель освобождается.</w:t>
      </w:r>
    </w:p>
    <w:p w14:paraId="1B582163" w14:textId="77777777" w:rsidR="003C73F9" w:rsidRDefault="003C73F9" w:rsidP="003C73F9">
      <w:pPr>
        <w:pStyle w:val="af6"/>
      </w:pPr>
      <w:r w:rsidRPr="003C73F9">
        <w:rPr>
          <w:noProof/>
        </w:rPr>
        <w:lastRenderedPageBreak/>
        <w:drawing>
          <wp:inline distT="0" distB="0" distL="0" distR="0" wp14:anchorId="164331E2" wp14:editId="69B2A1ED">
            <wp:extent cx="5940425" cy="50114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011420"/>
                    </a:xfrm>
                    <a:prstGeom prst="rect">
                      <a:avLst/>
                    </a:prstGeom>
                  </pic:spPr>
                </pic:pic>
              </a:graphicData>
            </a:graphic>
          </wp:inline>
        </w:drawing>
      </w:r>
    </w:p>
    <w:p w14:paraId="05BE5727" w14:textId="1D676253" w:rsidR="003C73F9" w:rsidRPr="00995E75" w:rsidRDefault="003C73F9" w:rsidP="00EE135B">
      <w:pPr>
        <w:pStyle w:val="aa"/>
      </w:pPr>
      <w:r>
        <w:t xml:space="preserve">Рисунок </w:t>
      </w:r>
      <w:fldSimple w:instr=" SEQ Рисунок \* ARABIC ">
        <w:r w:rsidR="00590C5D">
          <w:rPr>
            <w:noProof/>
          </w:rPr>
          <w:t>30</w:t>
        </w:r>
      </w:fldSimple>
      <w:r w:rsidR="00DE50CF">
        <w:t xml:space="preserve"> — </w:t>
      </w:r>
      <w:r>
        <w:t>Функция с проверкой на наличие отладчика</w:t>
      </w:r>
    </w:p>
    <w:p w14:paraId="41502B11" w14:textId="72AAF63F" w:rsidR="00845B99" w:rsidRDefault="00845B99" w:rsidP="00DE70B4"/>
    <w:p w14:paraId="23B5D6F5" w14:textId="1664F942" w:rsidR="00D67B57" w:rsidRDefault="00D67B57" w:rsidP="00DE70B4">
      <w:r>
        <w:t xml:space="preserve">Затем вызывается функция </w:t>
      </w:r>
      <w:r w:rsidRPr="00D67B57">
        <w:t>ioinit</w:t>
      </w:r>
      <w:r>
        <w:t xml:space="preserve">, внутри которой функция </w:t>
      </w:r>
      <w:r w:rsidRPr="00D67B57">
        <w:t>GetStartupInfoW</w:t>
      </w:r>
      <w:r>
        <w:t xml:space="preserve"> извлекает содержимое структуры </w:t>
      </w:r>
      <w:r w:rsidRPr="00D67B57">
        <w:t>STARTUPINFO</w:t>
      </w:r>
      <w:r>
        <w:t>, которая была указана при создании вызывающего процесса.</w:t>
      </w:r>
      <w:r w:rsidR="007F24EE">
        <w:t xml:space="preserve"> </w:t>
      </w:r>
      <w:r w:rsidR="00044CD7">
        <w:t xml:space="preserve">Происходит обработка данных структуры. Затем вызывается </w:t>
      </w:r>
      <w:r w:rsidR="00044CD7" w:rsidRPr="00044CD7">
        <w:t xml:space="preserve">GetStdHandle </w:t>
      </w:r>
      <w:r w:rsidR="00044CD7">
        <w:t>и</w:t>
      </w:r>
      <w:r w:rsidR="00044CD7" w:rsidRPr="00044CD7">
        <w:t>звлекает дескриптор для указанного стандартного устройства (стандартный ввод, стандартный вывод или стандартная ошибка).</w:t>
      </w:r>
      <w:r w:rsidR="00977E24">
        <w:t xml:space="preserve"> Далее этот дескриптор ещё как-то обрабатывается. В самом конце вызывается </w:t>
      </w:r>
      <w:r w:rsidR="00977E24" w:rsidRPr="00977E24">
        <w:t>SetHandleCount</w:t>
      </w:r>
      <w:r w:rsidR="00977E24">
        <w:t>, кото</w:t>
      </w:r>
      <w:r w:rsidR="00977E24" w:rsidRPr="00977E24">
        <w:t xml:space="preserve">рая </w:t>
      </w:r>
      <w:r w:rsidR="00977E24">
        <w:t>и</w:t>
      </w:r>
      <w:r w:rsidR="00977E24" w:rsidRPr="00977E24">
        <w:t xml:space="preserve">зменяет количество дескрипторов файлов, доступных </w:t>
      </w:r>
      <w:r w:rsidR="00977E24" w:rsidRPr="00A67CB9">
        <w:t>процессу.</w:t>
      </w:r>
      <w:r w:rsidR="00A67CB9" w:rsidRPr="00A67CB9">
        <w:t xml:space="preserve"> Для Win32 на основе DOS максимальное число дескрипторов файлов, доступных процессу по умолчанию, равно 20. Было установлено число не менее 32.</w:t>
      </w:r>
    </w:p>
    <w:p w14:paraId="17DE9F98" w14:textId="77777777" w:rsidR="00E71614" w:rsidRDefault="00E71614" w:rsidP="00E71614">
      <w:r>
        <w:t>Далее рассмотрим конструкцию на строке 26:</w:t>
      </w:r>
    </w:p>
    <w:p w14:paraId="2BF926E1" w14:textId="28A1DA3A" w:rsidR="00E71614" w:rsidRDefault="00E71614" w:rsidP="00E71614">
      <w:pPr>
        <w:pStyle w:val="Courier"/>
      </w:pPr>
      <w:r w:rsidRPr="00E71614">
        <w:lastRenderedPageBreak/>
        <w:t>if ( (int)setargv() &lt; 0 || (int)setenvp() &lt; 0 || cinit(0, v5) )</w:t>
      </w:r>
      <w:r>
        <w:t>.</w:t>
      </w:r>
    </w:p>
    <w:p w14:paraId="643DA7ED" w14:textId="76A449E3" w:rsidR="00E71614" w:rsidRDefault="00E71614" w:rsidP="00E71614">
      <w:pPr>
        <w:pStyle w:val="Courier"/>
      </w:pPr>
    </w:p>
    <w:p w14:paraId="17B3743E" w14:textId="0031F5F1" w:rsidR="00E71614" w:rsidRDefault="00E71614" w:rsidP="00E71614">
      <w:r>
        <w:t xml:space="preserve">Рассмотрим, что происходит в каждой из функций. В </w:t>
      </w:r>
      <w:r w:rsidRPr="00E71614">
        <w:t>setargv</w:t>
      </w:r>
      <w:r>
        <w:t xml:space="preserve"> </w:t>
      </w:r>
      <w:r w:rsidRPr="00E71614">
        <w:t>происходит вызов двух основных функций. В перво</w:t>
      </w:r>
      <w:r w:rsidR="004D2DCF">
        <w:t xml:space="preserve">й функции </w:t>
      </w:r>
      <w:r w:rsidR="00DE50CF">
        <w:t>проис</w:t>
      </w:r>
      <w:r w:rsidR="004D2DCF">
        <w:t xml:space="preserve">ходит много всего, можно выделить вызов функции </w:t>
      </w:r>
      <w:r w:rsidR="004D2DCF">
        <w:rPr>
          <w:lang w:val="en-US"/>
        </w:rPr>
        <w:t>WinAPI</w:t>
      </w:r>
      <w:r w:rsidR="004D2DCF">
        <w:t xml:space="preserve"> </w:t>
      </w:r>
      <w:r w:rsidRPr="00E71614">
        <w:t>GetACP</w:t>
      </w:r>
      <w:r w:rsidR="006A50E2">
        <w:t>, которая</w:t>
      </w:r>
      <w:r w:rsidRPr="00E71614">
        <w:t xml:space="preserve"> </w:t>
      </w:r>
      <w:r w:rsidR="00F572E2">
        <w:t>и</w:t>
      </w:r>
      <w:r w:rsidRPr="00E71614">
        <w:t>звлекает текущий идентификатор кодовой страницы ANSI Windows для операционной системы.</w:t>
      </w:r>
      <w:r w:rsidR="006A50E2">
        <w:t xml:space="preserve"> Вторая функция называется </w:t>
      </w:r>
      <w:r w:rsidR="006A50E2" w:rsidRPr="006A50E2">
        <w:t>parse_cmdline</w:t>
      </w:r>
      <w:r w:rsidR="006A50E2">
        <w:t xml:space="preserve"> и судя по всему её функционал соответствует названию.</w:t>
      </w:r>
    </w:p>
    <w:p w14:paraId="117562F2" w14:textId="25F1603C" w:rsidR="006A50E2" w:rsidRDefault="006A50E2" w:rsidP="00E71614">
      <w:r>
        <w:t xml:space="preserve">Далее рассмотрим </w:t>
      </w:r>
      <w:r w:rsidRPr="00E71614">
        <w:t>setenvp</w:t>
      </w:r>
      <w:r>
        <w:t>.</w:t>
      </w:r>
      <w:r w:rsidR="00EF1FE5">
        <w:t xml:space="preserve"> Её функционал точно определить сложно, но она тоже вызывает функцию, которая влечет собой вызов </w:t>
      </w:r>
      <w:r w:rsidR="00EF1FE5" w:rsidRPr="00E71614">
        <w:t>GetACP</w:t>
      </w:r>
      <w:r w:rsidR="00EF1FE5">
        <w:t>, а также там есть обработка ошибок и последующий выход.</w:t>
      </w:r>
    </w:p>
    <w:p w14:paraId="38059BC3" w14:textId="644236CE" w:rsidR="00EF1FE5" w:rsidRDefault="00EF1FE5" w:rsidP="00E71614">
      <w:r>
        <w:t xml:space="preserve">В </w:t>
      </w:r>
      <w:r w:rsidRPr="00E71614">
        <w:t>cinit</w:t>
      </w:r>
      <w:r>
        <w:t xml:space="preserve"> вызывается </w:t>
      </w:r>
      <w:r w:rsidRPr="00EF1FE5">
        <w:t>IsNonwritableInCurrentImage</w:t>
      </w:r>
      <w:r>
        <w:t xml:space="preserve">, из которой вызываются </w:t>
      </w:r>
      <w:r w:rsidRPr="00EF1FE5">
        <w:t>ValidateImageBase</w:t>
      </w:r>
      <w:r>
        <w:t xml:space="preserve"> и </w:t>
      </w:r>
      <w:r w:rsidRPr="00EF1FE5">
        <w:t>FindPESection</w:t>
      </w:r>
      <w:r>
        <w:t xml:space="preserve">. Похоже, что происходит проверка на возможность записать что-то в указанную область памяти и поиск </w:t>
      </w:r>
      <w:r>
        <w:rPr>
          <w:lang w:val="en-US"/>
        </w:rPr>
        <w:t>PE</w:t>
      </w:r>
      <w:r w:rsidRPr="00EF1FE5">
        <w:t xml:space="preserve"> </w:t>
      </w:r>
      <w:r>
        <w:t>секции процесса.</w:t>
      </w:r>
    </w:p>
    <w:p w14:paraId="5B3D5BFE" w14:textId="5E3D5625" w:rsidR="00812D88" w:rsidRDefault="00812D88" w:rsidP="00E71614">
      <w:r>
        <w:t xml:space="preserve">Вернемся к анализу </w:t>
      </w:r>
      <w:r w:rsidRPr="00812D88">
        <w:t>CRT_INIT</w:t>
      </w:r>
      <w:r>
        <w:t xml:space="preserve">. Из интересного далее вызываются функции </w:t>
      </w:r>
      <w:r w:rsidRPr="00812D88">
        <w:t>FlsSetValue</w:t>
      </w:r>
      <w:r>
        <w:t xml:space="preserve"> и </w:t>
      </w:r>
      <w:r w:rsidRPr="00812D88">
        <w:t>GetCurrentThreadId</w:t>
      </w:r>
      <w:r>
        <w:t xml:space="preserve">. Далее обрабатываются некоторые глобальные переменные и вызываются функции, которые </w:t>
      </w:r>
      <w:r w:rsidR="00893A85">
        <w:t>освобождают выделенные ресурсы.</w:t>
      </w:r>
    </w:p>
    <w:p w14:paraId="2B116755" w14:textId="52DF4674" w:rsidR="009641EA" w:rsidRPr="009641EA" w:rsidRDefault="009641EA" w:rsidP="00E71614">
      <w:r>
        <w:t xml:space="preserve">Собирая воедино результаты анализа, автор делает вывод о функционале </w:t>
      </w:r>
      <w:r w:rsidRPr="00812D88">
        <w:t>CRT_INIT</w:t>
      </w:r>
      <w:r>
        <w:t xml:space="preserve">. В основном здесь происходит некоторый подготовительный этап перед вызовом </w:t>
      </w:r>
      <w:r>
        <w:rPr>
          <w:lang w:val="en-US"/>
        </w:rPr>
        <w:t>DllMain</w:t>
      </w:r>
      <w:r w:rsidRPr="009641EA">
        <w:t>.</w:t>
      </w:r>
      <w:r>
        <w:t xml:space="preserve"> Смысл подготовки заключается в выделении ресурсов: куч, переменных среды, проверок на возможность записать данные</w:t>
      </w:r>
      <w:r w:rsidR="00E801F1">
        <w:t>, а также проверка на наличие отладчика</w:t>
      </w:r>
      <w:r w:rsidR="004B225F">
        <w:t>.</w:t>
      </w:r>
    </w:p>
    <w:p w14:paraId="0EFF66CF" w14:textId="3C797B00" w:rsidR="007B286B" w:rsidRDefault="007B286B" w:rsidP="00DE70B4"/>
    <w:p w14:paraId="1B7082C6" w14:textId="4DBAC178" w:rsidR="006C4869" w:rsidRDefault="006C4869" w:rsidP="006C4869">
      <w:pPr>
        <w:pStyle w:val="3"/>
      </w:pPr>
      <w:r>
        <w:t>Обфускация кода</w:t>
      </w:r>
    </w:p>
    <w:p w14:paraId="109CF3C9" w14:textId="3FC0AFA3" w:rsidR="006C4869" w:rsidRDefault="009641EA" w:rsidP="006C4869">
      <w:r>
        <w:t xml:space="preserve">Также были обнаружены некоторые средства обфускации. Например, </w:t>
      </w:r>
      <w:r w:rsidR="00873BA2">
        <w:t xml:space="preserve">после анализа осталось ещё около половины непроанализированных функций. Как оказалось, они нигде не вызываются, то есть находятся в </w:t>
      </w:r>
      <w:r w:rsidR="00873BA2">
        <w:lastRenderedPageBreak/>
        <w:t>секции данны</w:t>
      </w:r>
      <w:r w:rsidR="00AB2B51">
        <w:t>х исполняемого файла (рисунок 31</w:t>
      </w:r>
      <w:r w:rsidR="00873BA2">
        <w:t>) и непонятно, используются ли они где-то.</w:t>
      </w:r>
    </w:p>
    <w:p w14:paraId="4956335B" w14:textId="77777777" w:rsidR="00873BA2" w:rsidRPr="009641EA" w:rsidRDefault="00873BA2" w:rsidP="006C4869"/>
    <w:p w14:paraId="1D4BF39E" w14:textId="77777777" w:rsidR="00873BA2" w:rsidRDefault="00827BC6" w:rsidP="00873BA2">
      <w:pPr>
        <w:pStyle w:val="af6"/>
      </w:pPr>
      <w:r>
        <w:rPr>
          <w:noProof/>
        </w:rPr>
        <w:drawing>
          <wp:inline distT="0" distB="0" distL="0" distR="0" wp14:anchorId="78C4CA03" wp14:editId="71174413">
            <wp:extent cx="5940425" cy="314896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48965"/>
                    </a:xfrm>
                    <a:prstGeom prst="rect">
                      <a:avLst/>
                    </a:prstGeom>
                  </pic:spPr>
                </pic:pic>
              </a:graphicData>
            </a:graphic>
          </wp:inline>
        </w:drawing>
      </w:r>
    </w:p>
    <w:p w14:paraId="6DDF2DBF" w14:textId="6BA5D0F1" w:rsidR="00827BC6" w:rsidRPr="009641EA" w:rsidRDefault="00873BA2" w:rsidP="00EE135B">
      <w:pPr>
        <w:pStyle w:val="aa"/>
      </w:pPr>
      <w:r>
        <w:t xml:space="preserve">Рисунок </w:t>
      </w:r>
      <w:fldSimple w:instr=" SEQ Рисунок \* ARABIC ">
        <w:r w:rsidR="00590C5D">
          <w:rPr>
            <w:noProof/>
          </w:rPr>
          <w:t>31</w:t>
        </w:r>
      </w:fldSimple>
      <w:r>
        <w:t xml:space="preserve"> — Функция находится в секции данных</w:t>
      </w:r>
    </w:p>
    <w:p w14:paraId="04E3F397" w14:textId="2B3DFDF7" w:rsidR="006C4869" w:rsidRDefault="006C4869" w:rsidP="006C4869"/>
    <w:p w14:paraId="0444B275" w14:textId="732DD2A1" w:rsidR="00873BA2" w:rsidRDefault="00873BA2" w:rsidP="006C4869">
      <w:r>
        <w:t>Также были найд</w:t>
      </w:r>
      <w:r w:rsidR="005706A7">
        <w:t>ены функции-пустышки (рисунок 32</w:t>
      </w:r>
      <w:r>
        <w:t>). Некоторые функции просто возвращают 0 или 1. Кроме того были функции, которые просто вызывают другие функции и больше ничего не делают. Уровень обфускации можно оценить как средний. При этом исполняемый файл не был никак упакован или зашифрован.</w:t>
      </w:r>
    </w:p>
    <w:p w14:paraId="15433EF5" w14:textId="77777777" w:rsidR="00873BA2" w:rsidRDefault="00873BA2" w:rsidP="006C4869"/>
    <w:p w14:paraId="40F5F19C" w14:textId="77777777" w:rsidR="00873BA2" w:rsidRDefault="00827BC6" w:rsidP="00873BA2">
      <w:pPr>
        <w:pStyle w:val="af6"/>
      </w:pPr>
      <w:r w:rsidRPr="00827BC6">
        <w:rPr>
          <w:noProof/>
        </w:rPr>
        <w:drawing>
          <wp:inline distT="0" distB="0" distL="0" distR="0" wp14:anchorId="4177F1DF" wp14:editId="3186BDD9">
            <wp:extent cx="1448002" cy="6477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8002" cy="647790"/>
                    </a:xfrm>
                    <a:prstGeom prst="rect">
                      <a:avLst/>
                    </a:prstGeom>
                  </pic:spPr>
                </pic:pic>
              </a:graphicData>
            </a:graphic>
          </wp:inline>
        </w:drawing>
      </w:r>
    </w:p>
    <w:p w14:paraId="173162C2" w14:textId="124E43DB" w:rsidR="00827BC6" w:rsidRDefault="00873BA2" w:rsidP="00EE135B">
      <w:pPr>
        <w:pStyle w:val="aa"/>
      </w:pPr>
      <w:r>
        <w:t xml:space="preserve">Рисунок </w:t>
      </w:r>
      <w:fldSimple w:instr=" SEQ Рисунок \* ARABIC ">
        <w:r w:rsidR="00590C5D">
          <w:rPr>
            <w:noProof/>
          </w:rPr>
          <w:t>32</w:t>
        </w:r>
      </w:fldSimple>
      <w:r>
        <w:t xml:space="preserve"> — Функция-пустышка</w:t>
      </w:r>
    </w:p>
    <w:p w14:paraId="27232CEB" w14:textId="77777777" w:rsidR="00827BC6" w:rsidRDefault="00827BC6" w:rsidP="006C4869"/>
    <w:p w14:paraId="26F80FF2" w14:textId="77777777" w:rsidR="00827BC6" w:rsidRPr="006C4869" w:rsidRDefault="00827BC6" w:rsidP="006C4869"/>
    <w:p w14:paraId="623A23C2" w14:textId="19AC2DE7" w:rsidR="007B286B" w:rsidRDefault="007B286B" w:rsidP="007B286B">
      <w:pPr>
        <w:pStyle w:val="21"/>
      </w:pPr>
      <w:r>
        <w:lastRenderedPageBreak/>
        <w:t>Классификация по MITRE ATT&amp;CK</w:t>
      </w:r>
    </w:p>
    <w:p w14:paraId="7D69B987" w14:textId="153E0F6F" w:rsidR="007731DC" w:rsidRPr="004F1EAC" w:rsidRDefault="007731DC" w:rsidP="007731DC">
      <w:r>
        <w:t>Смысл вредоноса заключается в модификации памяти вызываемого процесса, в инъекции в легитимное ПО</w:t>
      </w:r>
      <w:r w:rsidR="004443F4">
        <w:t>, манипуляций с реестром</w:t>
      </w:r>
      <w:r>
        <w:t xml:space="preserve">. Возможно используется утилита </w:t>
      </w:r>
      <w:r w:rsidRPr="008535EB">
        <w:t>sysprep.exe</w:t>
      </w:r>
      <w:r>
        <w:t>, которая служит для удаления драйверов, изменения аппаратной конфигурации в ОС без непосредственной замены железа, что влечет за собой сбои в работе компьютера.</w:t>
      </w:r>
      <w:r w:rsidR="007E0D62">
        <w:t xml:space="preserve"> Видимо с помощью этой утилиты и была произведена подмена драйвера </w:t>
      </w:r>
      <w:r w:rsidR="007E0D62">
        <w:rPr>
          <w:lang w:val="en-US"/>
        </w:rPr>
        <w:t>spliter</w:t>
      </w:r>
      <w:r w:rsidR="007E0D62" w:rsidRPr="007E0D62">
        <w:t>.</w:t>
      </w:r>
      <w:r w:rsidR="007E0D62">
        <w:rPr>
          <w:lang w:val="en-US"/>
        </w:rPr>
        <w:t>sys</w:t>
      </w:r>
      <w:r w:rsidR="007E0D62" w:rsidRPr="007E0D62">
        <w:t>.</w:t>
      </w:r>
      <w:r w:rsidR="004F1EAC">
        <w:t xml:space="preserve"> Закрепление в системе происходит с помощью записи некоторых данных в </w:t>
      </w:r>
      <w:r w:rsidR="004F1EAC">
        <w:rPr>
          <w:lang w:val="en-US"/>
        </w:rPr>
        <w:t>logon</w:t>
      </w:r>
      <w:r w:rsidR="004F1EAC" w:rsidRPr="004F1EAC">
        <w:t xml:space="preserve"> </w:t>
      </w:r>
      <w:r w:rsidR="004F1EAC">
        <w:t>процесс.</w:t>
      </w:r>
    </w:p>
    <w:p w14:paraId="4D919239" w14:textId="020F9090" w:rsidR="00EE135B" w:rsidRDefault="00EE135B" w:rsidP="007731DC">
      <w:pPr>
        <w:rPr>
          <w:shd w:val="clear" w:color="auto" w:fill="FFFFFF"/>
        </w:rPr>
      </w:pPr>
      <w:r>
        <w:t xml:space="preserve">При этом обнаруженных при анализе в песочнице вызовов </w:t>
      </w:r>
      <w:r w:rsidRPr="005A120E">
        <w:t>spliter.sys</w:t>
      </w:r>
      <w:r>
        <w:t xml:space="preserve">, </w:t>
      </w:r>
      <w:r>
        <w:rPr>
          <w:lang w:val="en-US"/>
        </w:rPr>
        <w:t>subject</w:t>
      </w:r>
      <w:r w:rsidRPr="00F96335">
        <w:t>.</w:t>
      </w:r>
      <w:r>
        <w:rPr>
          <w:lang w:val="en-US"/>
        </w:rPr>
        <w:t>dll</w:t>
      </w:r>
      <w:r>
        <w:t xml:space="preserve">, </w:t>
      </w:r>
      <w:r>
        <w:rPr>
          <w:shd w:val="clear" w:color="auto" w:fill="FFFFFF"/>
        </w:rPr>
        <w:t>rundll32.exe обнаружено не было. Возможно эта часть кода утеряна, затерта антивирусом, зашифрована, обфусцирована или просто-напросто нераспознана идой. Также не было обнаружено сетевого взаимодействия: ни найденного в песочнице домена, ни апишных функций, которые бы реализовывали данное взаимодействие.</w:t>
      </w:r>
    </w:p>
    <w:p w14:paraId="03A94998" w14:textId="427C2BA0" w:rsidR="005205D4" w:rsidRPr="00FB3C0F" w:rsidRDefault="00772315" w:rsidP="007731DC">
      <w:r>
        <w:rPr>
          <w:shd w:val="clear" w:color="auto" w:fill="FFFFFF"/>
        </w:rPr>
        <w:t>П</w:t>
      </w:r>
      <w:r w:rsidR="005205D4">
        <w:rPr>
          <w:shd w:val="clear" w:color="auto" w:fill="FFFFFF"/>
        </w:rPr>
        <w:t xml:space="preserve">о описанию более ранних троянов группировки </w:t>
      </w:r>
      <w:r w:rsidR="005205D4" w:rsidRPr="005205D4">
        <w:rPr>
          <w:shd w:val="clear" w:color="auto" w:fill="FFFFFF"/>
        </w:rPr>
        <w:t>[2]</w:t>
      </w:r>
      <w:r w:rsidR="005205D4">
        <w:rPr>
          <w:shd w:val="clear" w:color="auto" w:fill="FFFFFF"/>
        </w:rPr>
        <w:t xml:space="preserve"> возможно, что система сама триггерит вирус неким событием.</w:t>
      </w:r>
      <w:r w:rsidR="00FB3C0F">
        <w:rPr>
          <w:shd w:val="clear" w:color="auto" w:fill="FFFFFF"/>
        </w:rPr>
        <w:t xml:space="preserve"> В </w:t>
      </w:r>
      <w:r w:rsidR="00761481">
        <w:rPr>
          <w:shd w:val="clear" w:color="auto" w:fill="FFFFFF"/>
        </w:rPr>
        <w:t>таблице 1</w:t>
      </w:r>
      <w:r w:rsidR="00FB3C0F">
        <w:rPr>
          <w:shd w:val="clear" w:color="auto" w:fill="FFFFFF"/>
        </w:rPr>
        <w:t xml:space="preserve"> представлено описание действий вредоносного файла по методике </w:t>
      </w:r>
      <w:r w:rsidR="00FB3C0F">
        <w:rPr>
          <w:lang w:val="en-US"/>
        </w:rPr>
        <w:t>MITRE</w:t>
      </w:r>
      <w:r w:rsidR="00FB3C0F" w:rsidRPr="005739F0">
        <w:t xml:space="preserve"> </w:t>
      </w:r>
      <w:r w:rsidR="00FB3C0F">
        <w:rPr>
          <w:lang w:val="en-US"/>
        </w:rPr>
        <w:t>ATT</w:t>
      </w:r>
      <w:r w:rsidR="00FB3C0F" w:rsidRPr="005739F0">
        <w:t>&amp;</w:t>
      </w:r>
      <w:r w:rsidR="00FB3C0F">
        <w:rPr>
          <w:lang w:val="en-US"/>
        </w:rPr>
        <w:t>CK</w:t>
      </w:r>
      <w:r w:rsidR="00FB3C0F">
        <w:t>.</w:t>
      </w:r>
      <w:r w:rsidR="00590C5D">
        <w:t xml:space="preserve"> Также </w:t>
      </w:r>
      <w:r w:rsidR="001E7561">
        <w:t xml:space="preserve">на рисунке 33 есть описание тактик, предоставленное </w:t>
      </w:r>
      <w:r w:rsidR="005E32F2">
        <w:t>песоч</w:t>
      </w:r>
      <w:r w:rsidR="001E7561">
        <w:t>ницей.</w:t>
      </w:r>
    </w:p>
    <w:p w14:paraId="0384AE75" w14:textId="77777777" w:rsidR="007731DC" w:rsidRPr="007731DC" w:rsidRDefault="007731DC" w:rsidP="007731DC"/>
    <w:p w14:paraId="3045302F" w14:textId="258B810F" w:rsidR="003508B3" w:rsidRPr="00A63A1C" w:rsidRDefault="003508B3" w:rsidP="00BA174A">
      <w:pPr>
        <w:pStyle w:val="ab"/>
      </w:pPr>
      <w:r w:rsidRPr="008340B3">
        <w:t xml:space="preserve">Таблица </w:t>
      </w:r>
      <w:r w:rsidR="00FB3C0F">
        <w:t>1</w:t>
      </w:r>
      <w:r w:rsidRPr="008340B3">
        <w:t xml:space="preserve"> </w:t>
      </w:r>
      <w:r w:rsidR="00BA174A">
        <w:t>—</w:t>
      </w:r>
      <w:r w:rsidRPr="008340B3">
        <w:t xml:space="preserve"> </w:t>
      </w:r>
      <w:r w:rsidR="00FB3C0F">
        <w:t xml:space="preserve">Вредоносные действия, техники </w:t>
      </w:r>
      <w:r w:rsidR="00FB3C0F">
        <w:rPr>
          <w:lang w:val="en-US"/>
        </w:rPr>
        <w:t>MITRE</w:t>
      </w:r>
      <w:r w:rsidR="00FB3C0F" w:rsidRPr="005739F0">
        <w:t xml:space="preserve"> </w:t>
      </w:r>
      <w:r w:rsidR="00FB3C0F">
        <w:rPr>
          <w:lang w:val="en-US"/>
        </w:rPr>
        <w:t>ATT</w:t>
      </w:r>
      <w:r w:rsidR="00FB3C0F" w:rsidRPr="005739F0">
        <w:t>&amp;</w:t>
      </w:r>
      <w:r w:rsidR="00FB3C0F">
        <w:rPr>
          <w:lang w:val="en-US"/>
        </w:rPr>
        <w:t>CK</w:t>
      </w:r>
    </w:p>
    <w:tbl>
      <w:tblPr>
        <w:tblStyle w:val="af5"/>
        <w:tblW w:w="0" w:type="auto"/>
        <w:tblLook w:val="04A0" w:firstRow="1" w:lastRow="0" w:firstColumn="1" w:lastColumn="0" w:noHBand="0" w:noVBand="1"/>
      </w:tblPr>
      <w:tblGrid>
        <w:gridCol w:w="4785"/>
        <w:gridCol w:w="4786"/>
      </w:tblGrid>
      <w:tr w:rsidR="00FB3C0F" w:rsidRPr="00FB3C0F" w14:paraId="190CB46B" w14:textId="77777777" w:rsidTr="00FB3C0F">
        <w:trPr>
          <w:tblHeader/>
        </w:trPr>
        <w:tc>
          <w:tcPr>
            <w:tcW w:w="4785" w:type="dxa"/>
          </w:tcPr>
          <w:p w14:paraId="20AB414B" w14:textId="2A0964E1" w:rsidR="00FB3C0F" w:rsidRPr="00FB3C0F" w:rsidRDefault="00FB3C0F" w:rsidP="00FB3C0F">
            <w:pPr>
              <w:pStyle w:val="ad"/>
            </w:pPr>
            <w:r w:rsidRPr="00FB3C0F">
              <w:t>Тактика MITRE ATT&amp;CK</w:t>
            </w:r>
          </w:p>
        </w:tc>
        <w:tc>
          <w:tcPr>
            <w:tcW w:w="4786" w:type="dxa"/>
          </w:tcPr>
          <w:p w14:paraId="64F4A938" w14:textId="33A219A7" w:rsidR="00FB3C0F" w:rsidRPr="00FB3C0F" w:rsidRDefault="00FB3C0F" w:rsidP="00FB3C0F">
            <w:pPr>
              <w:pStyle w:val="ad"/>
            </w:pPr>
            <w:r w:rsidRPr="00FB3C0F">
              <w:t>Описание</w:t>
            </w:r>
          </w:p>
        </w:tc>
      </w:tr>
      <w:tr w:rsidR="00FB3C0F" w:rsidRPr="00FB3C0F" w14:paraId="5D363227" w14:textId="77777777" w:rsidTr="00FB3C0F">
        <w:tc>
          <w:tcPr>
            <w:tcW w:w="4785" w:type="dxa"/>
          </w:tcPr>
          <w:p w14:paraId="17723601" w14:textId="08DA6834" w:rsidR="00FB3C0F" w:rsidRPr="00FB3C0F" w:rsidRDefault="00FB3C0F" w:rsidP="00FB3C0F">
            <w:pPr>
              <w:pStyle w:val="ad"/>
            </w:pPr>
            <w:r w:rsidRPr="00FB3C0F">
              <w:t>Закрепление в системе</w:t>
            </w:r>
          </w:p>
        </w:tc>
        <w:tc>
          <w:tcPr>
            <w:tcW w:w="4786" w:type="dxa"/>
          </w:tcPr>
          <w:p w14:paraId="138E82A2" w14:textId="2BFFD584" w:rsidR="00FB3C0F" w:rsidRPr="00FB3C0F" w:rsidRDefault="00FB3C0F" w:rsidP="004B225F">
            <w:pPr>
              <w:pStyle w:val="ad"/>
            </w:pPr>
            <w:r>
              <w:t xml:space="preserve">Заражение </w:t>
            </w:r>
            <w:r w:rsidRPr="00FB3C0F">
              <w:t>существующих файлов</w:t>
            </w:r>
            <w:r w:rsidR="00163AA1" w:rsidRPr="00163AA1">
              <w:t xml:space="preserve">— </w:t>
            </w:r>
            <w:r w:rsidR="004B225F">
              <w:t>перезапись файлов</w:t>
            </w:r>
            <w:r w:rsidRPr="00FB3C0F">
              <w:t xml:space="preserve">, установка своих </w:t>
            </w:r>
            <w:r w:rsidRPr="00163AA1">
              <w:t>компонентов</w:t>
            </w:r>
            <w:r w:rsidR="00163AA1">
              <w:t xml:space="preserve"> — создание временных файлов</w:t>
            </w:r>
          </w:p>
        </w:tc>
      </w:tr>
      <w:tr w:rsidR="00FB3C0F" w:rsidRPr="00FB3C0F" w14:paraId="32B4CB5D" w14:textId="77777777" w:rsidTr="00FB3C0F">
        <w:tc>
          <w:tcPr>
            <w:tcW w:w="4785" w:type="dxa"/>
          </w:tcPr>
          <w:p w14:paraId="032EEFF1" w14:textId="4AA4D738" w:rsidR="00FB3C0F" w:rsidRPr="00FB3C0F" w:rsidRDefault="00FB3C0F" w:rsidP="00FB3C0F">
            <w:pPr>
              <w:pStyle w:val="ad"/>
            </w:pPr>
            <w:r>
              <w:t xml:space="preserve">Сбор </w:t>
            </w:r>
            <w:r w:rsidRPr="00FB3C0F">
              <w:t>информации о системе</w:t>
            </w:r>
          </w:p>
        </w:tc>
        <w:tc>
          <w:tcPr>
            <w:tcW w:w="4786" w:type="dxa"/>
          </w:tcPr>
          <w:p w14:paraId="3AB7A800" w14:textId="567E6B0E" w:rsidR="00FB3C0F" w:rsidRPr="00FB3C0F" w:rsidRDefault="00FB3C0F" w:rsidP="00FB3C0F">
            <w:pPr>
              <w:pStyle w:val="ad"/>
            </w:pPr>
            <w:r>
              <w:t xml:space="preserve">Версия ОС, пути к файлам, </w:t>
            </w:r>
            <w:r w:rsidR="0096624D">
              <w:t>информация о памяти процессов, значения ключей реестра</w:t>
            </w:r>
          </w:p>
        </w:tc>
      </w:tr>
      <w:tr w:rsidR="00FB3C0F" w:rsidRPr="00FB3C0F" w14:paraId="3D5D9C67" w14:textId="77777777" w:rsidTr="00FB3C0F">
        <w:tc>
          <w:tcPr>
            <w:tcW w:w="4785" w:type="dxa"/>
          </w:tcPr>
          <w:p w14:paraId="5CEA8494" w14:textId="707585E9" w:rsidR="00FB3C0F" w:rsidRPr="00FB3C0F" w:rsidRDefault="00AB77BC" w:rsidP="00FB3C0F">
            <w:pPr>
              <w:pStyle w:val="ad"/>
            </w:pPr>
            <w:r>
              <w:t>П</w:t>
            </w:r>
            <w:r w:rsidRPr="00FB3C0F">
              <w:t>оиск средств защиты в системе</w:t>
            </w:r>
          </w:p>
        </w:tc>
        <w:tc>
          <w:tcPr>
            <w:tcW w:w="4786" w:type="dxa"/>
          </w:tcPr>
          <w:p w14:paraId="2BECFAC8" w14:textId="4F5C4CF8" w:rsidR="00FB3C0F" w:rsidRPr="00FB3C0F" w:rsidRDefault="00AB77BC" w:rsidP="00FB3C0F">
            <w:pPr>
              <w:pStyle w:val="ad"/>
            </w:pPr>
            <w:r>
              <w:t xml:space="preserve">Анализ </w:t>
            </w:r>
            <w:r w:rsidRPr="00FB3C0F">
              <w:t xml:space="preserve">процессов, </w:t>
            </w:r>
            <w:r w:rsidRPr="00FB3C0F">
              <w:lastRenderedPageBreak/>
              <w:t>файлов/директорий, реестра</w:t>
            </w:r>
          </w:p>
        </w:tc>
      </w:tr>
      <w:tr w:rsidR="00FB3C0F" w:rsidRPr="00FB3C0F" w14:paraId="64AE88C4" w14:textId="77777777" w:rsidTr="00FB3C0F">
        <w:tc>
          <w:tcPr>
            <w:tcW w:w="4785" w:type="dxa"/>
          </w:tcPr>
          <w:p w14:paraId="47817D5B" w14:textId="7C9F301A" w:rsidR="00FB3C0F" w:rsidRPr="00FB3C0F" w:rsidRDefault="00596D13" w:rsidP="00596D13">
            <w:pPr>
              <w:pStyle w:val="ad"/>
            </w:pPr>
            <w:r>
              <w:lastRenderedPageBreak/>
              <w:t>Р</w:t>
            </w:r>
            <w:r w:rsidR="00FB3C0F" w:rsidRPr="00FB3C0F">
              <w:t>еализация вредоносных действий</w:t>
            </w:r>
          </w:p>
        </w:tc>
        <w:tc>
          <w:tcPr>
            <w:tcW w:w="4786" w:type="dxa"/>
          </w:tcPr>
          <w:p w14:paraId="4DB2F003" w14:textId="5A137064" w:rsidR="00FB3C0F" w:rsidRPr="00FB3C0F" w:rsidRDefault="00596D13" w:rsidP="00FB3C0F">
            <w:pPr>
              <w:pStyle w:val="ad"/>
            </w:pPr>
            <w:r>
              <w:t xml:space="preserve">Вызов </w:t>
            </w:r>
            <w:r w:rsidRPr="008535EB">
              <w:t>sysprep.exe</w:t>
            </w:r>
            <w:r>
              <w:t>, подмена или модификация драйверов.</w:t>
            </w:r>
          </w:p>
        </w:tc>
      </w:tr>
    </w:tbl>
    <w:p w14:paraId="13DC2419" w14:textId="521A4419" w:rsidR="003508B3" w:rsidRDefault="003508B3" w:rsidP="003A1A0F">
      <w:pPr>
        <w:ind w:firstLine="0"/>
      </w:pPr>
    </w:p>
    <w:p w14:paraId="2194F713" w14:textId="77777777" w:rsidR="00590C5D" w:rsidRDefault="00590C5D" w:rsidP="00590C5D">
      <w:pPr>
        <w:pStyle w:val="af6"/>
      </w:pPr>
      <w:r w:rsidRPr="00590C5D">
        <w:rPr>
          <w:noProof/>
        </w:rPr>
        <w:drawing>
          <wp:inline distT="0" distB="0" distL="0" distR="0" wp14:anchorId="5CFF336D" wp14:editId="71E04220">
            <wp:extent cx="5940425" cy="138112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381125"/>
                    </a:xfrm>
                    <a:prstGeom prst="rect">
                      <a:avLst/>
                    </a:prstGeom>
                  </pic:spPr>
                </pic:pic>
              </a:graphicData>
            </a:graphic>
          </wp:inline>
        </w:drawing>
      </w:r>
    </w:p>
    <w:p w14:paraId="54B363FF" w14:textId="6AF785E1" w:rsidR="00590C5D" w:rsidRDefault="00590C5D" w:rsidP="00590C5D">
      <w:pPr>
        <w:pStyle w:val="aa"/>
      </w:pPr>
      <w:r>
        <w:t xml:space="preserve">Рисунок </w:t>
      </w:r>
      <w:r w:rsidR="007044EC">
        <w:fldChar w:fldCharType="begin"/>
      </w:r>
      <w:r w:rsidR="007044EC">
        <w:instrText xml:space="preserve"> SEQ Рисунок \* ARABIC </w:instrText>
      </w:r>
      <w:r w:rsidR="007044EC">
        <w:fldChar w:fldCharType="separate"/>
      </w:r>
      <w:r>
        <w:rPr>
          <w:noProof/>
        </w:rPr>
        <w:t>33</w:t>
      </w:r>
      <w:r w:rsidR="007044EC">
        <w:rPr>
          <w:noProof/>
        </w:rPr>
        <w:fldChar w:fldCharType="end"/>
      </w:r>
      <w:r>
        <w:t xml:space="preserve"> — </w:t>
      </w:r>
      <w:r w:rsidRPr="008D0838">
        <w:t>Вредоносные действия, техники MITRE ATT&amp;CK</w:t>
      </w:r>
    </w:p>
    <w:p w14:paraId="573D603F" w14:textId="77777777" w:rsidR="00590C5D" w:rsidRDefault="00590C5D" w:rsidP="003A1A0F">
      <w:pPr>
        <w:ind w:firstLine="0"/>
      </w:pPr>
    </w:p>
    <w:p w14:paraId="3919EB26" w14:textId="31FB22BD" w:rsidR="00660481" w:rsidRDefault="00511853" w:rsidP="00472521">
      <w:pPr>
        <w:pStyle w:val="1"/>
        <w:jc w:val="center"/>
      </w:pPr>
      <w:r w:rsidRPr="0009557D">
        <w:t>Вывод</w:t>
      </w:r>
    </w:p>
    <w:p w14:paraId="25086407" w14:textId="5D051FE9" w:rsidR="00CF624E" w:rsidRDefault="008F6FD1" w:rsidP="00356D77">
      <w:r>
        <w:t xml:space="preserve">В ходе выполнения данной лабораторной работы были </w:t>
      </w:r>
      <w:r w:rsidR="007049E3">
        <w:t>изучены</w:t>
      </w:r>
      <w:r w:rsidR="007049E3" w:rsidRPr="007773FC">
        <w:t xml:space="preserve"> </w:t>
      </w:r>
      <w:r w:rsidR="007049E3">
        <w:t xml:space="preserve">сценарии известных </w:t>
      </w:r>
      <w:r w:rsidR="007049E3" w:rsidRPr="00B0616A">
        <w:t xml:space="preserve">целенаправленных </w:t>
      </w:r>
      <w:r w:rsidR="007049E3">
        <w:t xml:space="preserve">атак, рассмотрены способы их обнаружения и предотвращения. Был изучен пример вредоносного программного обеспечения (ВПО), используемого в </w:t>
      </w:r>
      <w:r w:rsidR="007049E3" w:rsidRPr="00F63E82">
        <w:t xml:space="preserve">целенаправленных </w:t>
      </w:r>
      <w:r w:rsidR="007049E3">
        <w:t xml:space="preserve">атаках. В качестве варианта индивидуального задания была зучена группировка </w:t>
      </w:r>
      <w:r w:rsidR="007049E3">
        <w:rPr>
          <w:lang w:val="en-US"/>
        </w:rPr>
        <w:t>Winnti</w:t>
      </w:r>
      <w:r w:rsidR="007049E3">
        <w:t>, которая специализируется на целенаправленных атаках на производителей компьютерных игр. Ещё в начале 10-ых Лаборатория Касперского опубликовала свое исследование этой группировки. Тип используемого ВПО можно охарактеризовать как троян и бэкдор, поскольку зачастую злоумышленник получает удаленный доступ к системе жертвы.</w:t>
      </w:r>
    </w:p>
    <w:p w14:paraId="28A615A6" w14:textId="2E76C810" w:rsidR="00615D91" w:rsidRPr="00D40DE7" w:rsidRDefault="00615D91" w:rsidP="00356D77">
      <w:r>
        <w:t xml:space="preserve">По вредоносному функционалу данный сэмпл производит инъекцию в кучу вызвавшего процесса, манипулирует данными реестра, памятью, создает временные файлы. Также ВПО вызывает утилиту </w:t>
      </w:r>
      <w:r w:rsidRPr="008535EB">
        <w:t>sysprep.exe</w:t>
      </w:r>
      <w:r>
        <w:t>, которая позволяет удалять драйвера и управлять хардварными компонентами.</w:t>
      </w:r>
      <w:r w:rsidR="00D40DE7">
        <w:t xml:space="preserve"> </w:t>
      </w:r>
      <w:r w:rsidR="00CA5902">
        <w:t>В частности,</w:t>
      </w:r>
      <w:r w:rsidR="00D40DE7">
        <w:t xml:space="preserve"> происходит модификация файла драйвера </w:t>
      </w:r>
      <w:r w:rsidR="00D40DE7">
        <w:rPr>
          <w:lang w:val="en-US"/>
        </w:rPr>
        <w:t>spliter</w:t>
      </w:r>
      <w:r w:rsidR="00D40DE7" w:rsidRPr="00D40DE7">
        <w:t>.</w:t>
      </w:r>
      <w:r w:rsidR="00D40DE7">
        <w:rPr>
          <w:lang w:val="en-US"/>
        </w:rPr>
        <w:t>sys</w:t>
      </w:r>
      <w:r w:rsidR="00D40DE7">
        <w:t xml:space="preserve"> и перезапись данных реестра об этом драйвере.</w:t>
      </w:r>
    </w:p>
    <w:p w14:paraId="6F503BE2" w14:textId="3239CF8E" w:rsidR="00A8689F" w:rsidRPr="00A8689F" w:rsidRDefault="00CA5902" w:rsidP="00A54247">
      <w:r>
        <w:lastRenderedPageBreak/>
        <w:t>В файле</w:t>
      </w:r>
      <w:r w:rsidR="00615D91">
        <w:t xml:space="preserve"> присутствуют средства анти-отладки. </w:t>
      </w:r>
      <w:r w:rsidR="0065003C">
        <w:t>После анализа</w:t>
      </w:r>
      <w:r w:rsidR="00615D91">
        <w:t xml:space="preserve"> ещё неко</w:t>
      </w:r>
      <w:r w:rsidR="0065003C">
        <w:t>торых целенаправленных атак</w:t>
      </w:r>
      <w:r w:rsidR="00615D91">
        <w:t xml:space="preserve"> группировки </w:t>
      </w:r>
      <w:r w:rsidR="00615D91">
        <w:rPr>
          <w:lang w:val="en-US"/>
        </w:rPr>
        <w:t>winnti</w:t>
      </w:r>
      <w:r w:rsidR="0065003C">
        <w:t xml:space="preserve"> </w:t>
      </w:r>
      <w:r w:rsidR="0065003C" w:rsidRPr="0065003C">
        <w:t>[3]</w:t>
      </w:r>
      <w:r w:rsidR="00D017EA" w:rsidRPr="00D017EA">
        <w:t>, [4]</w:t>
      </w:r>
      <w:r w:rsidR="00615D91" w:rsidRPr="00615D91">
        <w:t xml:space="preserve"> </w:t>
      </w:r>
      <w:r w:rsidR="00615D91">
        <w:t>было выявлено, что обычно они используют набор вредоносного ПО, а также триггерят легитимное ПО для повышения привилегий и сбора информации, либо подменяют легитимное ПО (заражают его), чтобы нанести ущерб компьютеру жертвы.</w:t>
      </w:r>
    </w:p>
    <w:p w14:paraId="292BEE35" w14:textId="561100A0" w:rsidR="00356D77" w:rsidRDefault="00356D77">
      <w:pPr>
        <w:spacing w:line="240" w:lineRule="auto"/>
        <w:ind w:firstLine="0"/>
      </w:pPr>
      <w:r>
        <w:br w:type="page"/>
      </w:r>
    </w:p>
    <w:p w14:paraId="42CAA457" w14:textId="7D7C96B9" w:rsidR="002C7B4D" w:rsidRDefault="00BC6419" w:rsidP="00F82969">
      <w:pPr>
        <w:pStyle w:val="1"/>
        <w:jc w:val="center"/>
      </w:pPr>
      <w:r>
        <w:lastRenderedPageBreak/>
        <w:t>Список источников</w:t>
      </w:r>
    </w:p>
    <w:p w14:paraId="6A735E3D" w14:textId="73DE6307" w:rsidR="0055283E" w:rsidRPr="00F82969" w:rsidRDefault="007044EC" w:rsidP="0055283E">
      <w:pPr>
        <w:pStyle w:val="a3"/>
        <w:rPr>
          <w:rStyle w:val="aff3"/>
          <w:color w:val="auto"/>
          <w:u w:val="none"/>
        </w:rPr>
      </w:pPr>
      <w:hyperlink r:id="rId47" w:history="1">
        <w:r w:rsidR="00BC6419" w:rsidRPr="008F178E">
          <w:rPr>
            <w:rStyle w:val="aff3"/>
            <w:rFonts w:cs="Times New Roman"/>
            <w:szCs w:val="24"/>
            <w:lang w:val="en-US"/>
          </w:rPr>
          <w:t>https</w:t>
        </w:r>
        <w:r w:rsidR="00BC6419" w:rsidRPr="008F178E">
          <w:rPr>
            <w:rStyle w:val="aff3"/>
            <w:rFonts w:cs="Times New Roman"/>
            <w:szCs w:val="24"/>
          </w:rPr>
          <w:t>://</w:t>
        </w:r>
        <w:r w:rsidR="00BC6419" w:rsidRPr="008F178E">
          <w:rPr>
            <w:rStyle w:val="aff3"/>
            <w:rFonts w:cs="Times New Roman"/>
            <w:szCs w:val="24"/>
            <w:lang w:val="en-US"/>
          </w:rPr>
          <w:t>github</w:t>
        </w:r>
        <w:r w:rsidR="00BC6419" w:rsidRPr="008F178E">
          <w:rPr>
            <w:rStyle w:val="aff3"/>
            <w:rFonts w:cs="Times New Roman"/>
            <w:szCs w:val="24"/>
          </w:rPr>
          <w:t>.</w:t>
        </w:r>
        <w:r w:rsidR="00BC6419" w:rsidRPr="008F178E">
          <w:rPr>
            <w:rStyle w:val="aff3"/>
            <w:rFonts w:cs="Times New Roman"/>
            <w:szCs w:val="24"/>
            <w:lang w:val="en-US"/>
          </w:rPr>
          <w:t>com</w:t>
        </w:r>
        <w:r w:rsidR="00BC6419" w:rsidRPr="008F178E">
          <w:rPr>
            <w:rStyle w:val="aff3"/>
            <w:rFonts w:cs="Times New Roman"/>
            <w:szCs w:val="24"/>
          </w:rPr>
          <w:t>/</w:t>
        </w:r>
        <w:r w:rsidR="00BC6419" w:rsidRPr="008F178E">
          <w:rPr>
            <w:rStyle w:val="aff3"/>
            <w:rFonts w:cs="Times New Roman"/>
            <w:szCs w:val="24"/>
            <w:lang w:val="en-US"/>
          </w:rPr>
          <w:t>cyber</w:t>
        </w:r>
        <w:r w:rsidR="00BC6419" w:rsidRPr="008F178E">
          <w:rPr>
            <w:rStyle w:val="aff3"/>
            <w:rFonts w:cs="Times New Roman"/>
            <w:szCs w:val="24"/>
          </w:rPr>
          <w:t>-</w:t>
        </w:r>
        <w:r w:rsidR="00BC6419" w:rsidRPr="008F178E">
          <w:rPr>
            <w:rStyle w:val="aff3"/>
            <w:rFonts w:cs="Times New Roman"/>
            <w:szCs w:val="24"/>
            <w:lang w:val="en-US"/>
          </w:rPr>
          <w:t>research</w:t>
        </w:r>
        <w:r w:rsidR="00BC6419" w:rsidRPr="008F178E">
          <w:rPr>
            <w:rStyle w:val="aff3"/>
            <w:rFonts w:cs="Times New Roman"/>
            <w:szCs w:val="24"/>
          </w:rPr>
          <w:t>/</w:t>
        </w:r>
        <w:r w:rsidR="00BC6419" w:rsidRPr="008F178E">
          <w:rPr>
            <w:rStyle w:val="aff3"/>
            <w:rFonts w:cs="Times New Roman"/>
            <w:szCs w:val="24"/>
            <w:lang w:val="en-US"/>
          </w:rPr>
          <w:t>APTMalware</w:t>
        </w:r>
        <w:r w:rsidR="00BC6419" w:rsidRPr="008F178E">
          <w:rPr>
            <w:rStyle w:val="aff3"/>
            <w:rFonts w:cs="Times New Roman"/>
            <w:szCs w:val="24"/>
          </w:rPr>
          <w:t>/</w:t>
        </w:r>
        <w:r w:rsidR="00BC6419" w:rsidRPr="008F178E">
          <w:rPr>
            <w:rStyle w:val="aff3"/>
            <w:rFonts w:cs="Times New Roman"/>
            <w:szCs w:val="24"/>
            <w:lang w:val="en-US"/>
          </w:rPr>
          <w:t>tree</w:t>
        </w:r>
        <w:r w:rsidR="00BC6419" w:rsidRPr="008F178E">
          <w:rPr>
            <w:rStyle w:val="aff3"/>
            <w:rFonts w:cs="Times New Roman"/>
            <w:szCs w:val="24"/>
          </w:rPr>
          <w:t>/</w:t>
        </w:r>
        <w:r w:rsidR="00BC6419" w:rsidRPr="008F178E">
          <w:rPr>
            <w:rStyle w:val="aff3"/>
            <w:rFonts w:cs="Times New Roman"/>
            <w:szCs w:val="24"/>
            <w:lang w:val="en-US"/>
          </w:rPr>
          <w:t>master</w:t>
        </w:r>
        <w:r w:rsidR="00BC6419" w:rsidRPr="008F178E">
          <w:rPr>
            <w:rStyle w:val="aff3"/>
            <w:rFonts w:cs="Times New Roman"/>
            <w:szCs w:val="24"/>
          </w:rPr>
          <w:t>/</w:t>
        </w:r>
        <w:r w:rsidR="00BC6419" w:rsidRPr="008F178E">
          <w:rPr>
            <w:rStyle w:val="aff3"/>
            <w:rFonts w:cs="Times New Roman"/>
            <w:szCs w:val="24"/>
            <w:lang w:val="en-US"/>
          </w:rPr>
          <w:t>samples</w:t>
        </w:r>
        <w:r w:rsidR="00BC6419" w:rsidRPr="008F178E">
          <w:rPr>
            <w:rStyle w:val="aff3"/>
            <w:rFonts w:cs="Times New Roman"/>
            <w:szCs w:val="24"/>
          </w:rPr>
          <w:t>/</w:t>
        </w:r>
        <w:r w:rsidR="00BC6419" w:rsidRPr="008F178E">
          <w:rPr>
            <w:rStyle w:val="aff3"/>
            <w:rFonts w:cs="Times New Roman"/>
            <w:szCs w:val="24"/>
            <w:lang w:val="en-US"/>
          </w:rPr>
          <w:t>Winnti</w:t>
        </w:r>
      </w:hyperlink>
    </w:p>
    <w:p w14:paraId="3589E64D" w14:textId="0ACD578E" w:rsidR="00F82969" w:rsidRDefault="007044EC" w:rsidP="00F82969">
      <w:pPr>
        <w:pStyle w:val="a3"/>
      </w:pPr>
      <w:hyperlink r:id="rId48" w:history="1">
        <w:r w:rsidR="00F82969" w:rsidRPr="004E1A08">
          <w:rPr>
            <w:rStyle w:val="aff3"/>
          </w:rPr>
          <w:t>https://securelist.ru/winnti-e-to-vam-ne-igrushki/201/</w:t>
        </w:r>
      </w:hyperlink>
      <w:r w:rsidR="00F82969">
        <w:t xml:space="preserve"> </w:t>
      </w:r>
    </w:p>
    <w:p w14:paraId="02A4A739" w14:textId="62D108CF" w:rsidR="00F82969" w:rsidRDefault="007044EC" w:rsidP="00A50321">
      <w:pPr>
        <w:pStyle w:val="a3"/>
      </w:pPr>
      <w:hyperlink r:id="rId49" w:history="1">
        <w:r w:rsidR="00A50321" w:rsidRPr="004E1A08">
          <w:rPr>
            <w:rStyle w:val="aff3"/>
          </w:rPr>
          <w:t>https://habr.com/ru/companies/lanit/articles/570516/</w:t>
        </w:r>
      </w:hyperlink>
    </w:p>
    <w:p w14:paraId="7924AF92" w14:textId="5301901A" w:rsidR="00A50321" w:rsidRPr="0055283E" w:rsidRDefault="007044EC" w:rsidP="00A50321">
      <w:pPr>
        <w:pStyle w:val="a3"/>
      </w:pPr>
      <w:hyperlink r:id="rId50" w:history="1">
        <w:r w:rsidR="00A50321" w:rsidRPr="004E1A08">
          <w:rPr>
            <w:rStyle w:val="aff3"/>
          </w:rPr>
          <w:t>https://habr.com/ru/companies/lanit/articles/571592/</w:t>
        </w:r>
      </w:hyperlink>
      <w:r w:rsidR="00A50321" w:rsidRPr="00A50321">
        <w:t xml:space="preserve"> </w:t>
      </w:r>
    </w:p>
    <w:sectPr w:rsidR="00A50321" w:rsidRPr="0055283E" w:rsidSect="008219C3">
      <w:headerReference w:type="default" r:id="rId51"/>
      <w:footerReference w:type="default" r:id="rId52"/>
      <w:pgSz w:w="11906" w:h="16838"/>
      <w:pgMar w:top="1134" w:right="850" w:bottom="1276"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E7A64" w14:textId="77777777" w:rsidR="007044EC" w:rsidRPr="00D60F71" w:rsidRDefault="007044EC" w:rsidP="00D60F71">
      <w:pPr>
        <w:pStyle w:val="ab"/>
        <w:spacing w:line="240" w:lineRule="auto"/>
        <w:rPr>
          <w:rFonts w:eastAsiaTheme="minorEastAsia" w:cstheme="minorBidi"/>
          <w:bCs w:val="0"/>
          <w:szCs w:val="22"/>
        </w:rPr>
      </w:pPr>
      <w:r>
        <w:separator/>
      </w:r>
    </w:p>
  </w:endnote>
  <w:endnote w:type="continuationSeparator" w:id="0">
    <w:p w14:paraId="1A7DF4D9" w14:textId="77777777" w:rsidR="007044EC" w:rsidRPr="00D60F71" w:rsidRDefault="007044EC" w:rsidP="00D60F71">
      <w:pPr>
        <w:pStyle w:val="ab"/>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362253"/>
      <w:docPartObj>
        <w:docPartGallery w:val="Page Numbers (Bottom of Page)"/>
        <w:docPartUnique/>
      </w:docPartObj>
    </w:sdtPr>
    <w:sdtEndPr/>
    <w:sdtContent>
      <w:p w14:paraId="15CCF800" w14:textId="57F278F8" w:rsidR="00080530" w:rsidRDefault="00080530" w:rsidP="00B10DC6">
        <w:pPr>
          <w:pStyle w:val="afc"/>
          <w:ind w:firstLine="0"/>
          <w:jc w:val="center"/>
        </w:pPr>
        <w:r>
          <w:fldChar w:fldCharType="begin"/>
        </w:r>
        <w:r>
          <w:instrText>PAGE   \* MERGEFORMAT</w:instrText>
        </w:r>
        <w:r>
          <w:fldChar w:fldCharType="separate"/>
        </w:r>
        <w:r w:rsidR="00F77C9D">
          <w:rPr>
            <w:noProof/>
          </w:rPr>
          <w:t>17</w:t>
        </w:r>
        <w:r>
          <w:fldChar w:fldCharType="end"/>
        </w:r>
      </w:p>
    </w:sdtContent>
  </w:sdt>
  <w:p w14:paraId="7352D271" w14:textId="77777777" w:rsidR="00080530" w:rsidRPr="00C53ADA" w:rsidRDefault="00080530" w:rsidP="00C53ADA">
    <w:pPr>
      <w:pStyle w:val="afc"/>
      <w:ind w:firstLine="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B4AFA" w14:textId="77777777" w:rsidR="007044EC" w:rsidRPr="00D60F71" w:rsidRDefault="007044EC" w:rsidP="00D60F71">
      <w:pPr>
        <w:pStyle w:val="ab"/>
        <w:spacing w:line="240" w:lineRule="auto"/>
        <w:rPr>
          <w:rFonts w:eastAsiaTheme="minorEastAsia" w:cstheme="minorBidi"/>
          <w:bCs w:val="0"/>
          <w:szCs w:val="22"/>
        </w:rPr>
      </w:pPr>
      <w:r>
        <w:separator/>
      </w:r>
    </w:p>
  </w:footnote>
  <w:footnote w:type="continuationSeparator" w:id="0">
    <w:p w14:paraId="481D3D6C" w14:textId="77777777" w:rsidR="007044EC" w:rsidRPr="00D60F71" w:rsidRDefault="007044EC" w:rsidP="00D60F71">
      <w:pPr>
        <w:pStyle w:val="ab"/>
        <w:spacing w:line="240" w:lineRule="auto"/>
        <w:rPr>
          <w:rFonts w:eastAsiaTheme="minorEastAsia" w:cstheme="minorBidi"/>
          <w:bCs w:val="0"/>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E4964" w14:textId="77777777" w:rsidR="00080530" w:rsidRDefault="00080530">
    <w:pPr>
      <w:pStyle w:val="afa"/>
      <w:jc w:val="right"/>
    </w:pPr>
  </w:p>
  <w:p w14:paraId="59C24031" w14:textId="77777777" w:rsidR="00080530" w:rsidRDefault="00080530">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4903F0F"/>
    <w:multiLevelType w:val="hybridMultilevel"/>
    <w:tmpl w:val="1F928518"/>
    <w:lvl w:ilvl="0" w:tplc="7CB22866">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82B08FF"/>
    <w:multiLevelType w:val="hybridMultilevel"/>
    <w:tmpl w:val="8EE20652"/>
    <w:lvl w:ilvl="0" w:tplc="0409000F">
      <w:start w:val="1"/>
      <w:numFmt w:val="decimal"/>
      <w:lvlText w:val="%1."/>
      <w:lvlJc w:val="left"/>
      <w:pPr>
        <w:ind w:left="1845" w:hanging="360"/>
      </w:pPr>
    </w:lvl>
    <w:lvl w:ilvl="1" w:tplc="04090019">
      <w:start w:val="1"/>
      <w:numFmt w:val="lowerLetter"/>
      <w:lvlText w:val="%2."/>
      <w:lvlJc w:val="left"/>
      <w:pPr>
        <w:ind w:left="2565" w:hanging="360"/>
      </w:pPr>
    </w:lvl>
    <w:lvl w:ilvl="2" w:tplc="0409001B">
      <w:start w:val="1"/>
      <w:numFmt w:val="lowerRoman"/>
      <w:lvlText w:val="%3."/>
      <w:lvlJc w:val="right"/>
      <w:pPr>
        <w:ind w:left="3285" w:hanging="180"/>
      </w:pPr>
    </w:lvl>
    <w:lvl w:ilvl="3" w:tplc="0409000F">
      <w:start w:val="1"/>
      <w:numFmt w:val="decimal"/>
      <w:lvlText w:val="%4."/>
      <w:lvlJc w:val="left"/>
      <w:pPr>
        <w:ind w:left="4005" w:hanging="360"/>
      </w:pPr>
    </w:lvl>
    <w:lvl w:ilvl="4" w:tplc="04090019">
      <w:start w:val="1"/>
      <w:numFmt w:val="lowerLetter"/>
      <w:lvlText w:val="%5."/>
      <w:lvlJc w:val="left"/>
      <w:pPr>
        <w:ind w:left="4725" w:hanging="360"/>
      </w:pPr>
    </w:lvl>
    <w:lvl w:ilvl="5" w:tplc="0409001B">
      <w:start w:val="1"/>
      <w:numFmt w:val="lowerRoman"/>
      <w:lvlText w:val="%6."/>
      <w:lvlJc w:val="right"/>
      <w:pPr>
        <w:ind w:left="5445" w:hanging="180"/>
      </w:pPr>
    </w:lvl>
    <w:lvl w:ilvl="6" w:tplc="0409000F">
      <w:start w:val="1"/>
      <w:numFmt w:val="decimal"/>
      <w:lvlText w:val="%7."/>
      <w:lvlJc w:val="left"/>
      <w:pPr>
        <w:ind w:left="6165" w:hanging="360"/>
      </w:pPr>
    </w:lvl>
    <w:lvl w:ilvl="7" w:tplc="04090019">
      <w:start w:val="1"/>
      <w:numFmt w:val="lowerLetter"/>
      <w:lvlText w:val="%8."/>
      <w:lvlJc w:val="left"/>
      <w:pPr>
        <w:ind w:left="6885" w:hanging="360"/>
      </w:pPr>
    </w:lvl>
    <w:lvl w:ilvl="8" w:tplc="0409001B">
      <w:start w:val="1"/>
      <w:numFmt w:val="lowerRoman"/>
      <w:lvlText w:val="%9."/>
      <w:lvlJc w:val="right"/>
      <w:pPr>
        <w:ind w:left="7605" w:hanging="180"/>
      </w:pPr>
    </w:lvl>
  </w:abstractNum>
  <w:abstractNum w:abstractNumId="4" w15:restartNumberingAfterBreak="0">
    <w:nsid w:val="089D3074"/>
    <w:multiLevelType w:val="multilevel"/>
    <w:tmpl w:val="2186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B068A2"/>
    <w:multiLevelType w:val="multilevel"/>
    <w:tmpl w:val="600AF1BC"/>
    <w:lvl w:ilvl="0">
      <w:start w:val="1"/>
      <w:numFmt w:val="decimal"/>
      <w:pStyle w:val="1"/>
      <w:lvlText w:val="%1"/>
      <w:lvlJc w:val="left"/>
      <w:pPr>
        <w:ind w:left="999" w:hanging="432"/>
      </w:pPr>
      <w:rPr>
        <w:rFonts w:hint="default"/>
        <w:b/>
        <w:bCs/>
      </w:rPr>
    </w:lvl>
    <w:lvl w:ilvl="1">
      <w:start w:val="1"/>
      <w:numFmt w:val="decimal"/>
      <w:pStyle w:val="21"/>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6" w15:restartNumberingAfterBreak="0">
    <w:nsid w:val="0A0D4B62"/>
    <w:multiLevelType w:val="hybridMultilevel"/>
    <w:tmpl w:val="7CA2B1E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7"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2AC7571B"/>
    <w:multiLevelType w:val="hybridMultilevel"/>
    <w:tmpl w:val="FA3465FC"/>
    <w:lvl w:ilvl="0" w:tplc="8C0E60BC">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1" w15:restartNumberingAfterBreak="0">
    <w:nsid w:val="2AFF2F24"/>
    <w:multiLevelType w:val="hybridMultilevel"/>
    <w:tmpl w:val="E1E6B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EF361BC"/>
    <w:multiLevelType w:val="hybridMultilevel"/>
    <w:tmpl w:val="D36C6B24"/>
    <w:lvl w:ilvl="0" w:tplc="519C4B5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0CD70AE"/>
    <w:multiLevelType w:val="multilevel"/>
    <w:tmpl w:val="2584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F7850"/>
    <w:multiLevelType w:val="hybridMultilevel"/>
    <w:tmpl w:val="CF686F5E"/>
    <w:lvl w:ilvl="0" w:tplc="0409000F">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15" w15:restartNumberingAfterBreak="0">
    <w:nsid w:val="44A95AFB"/>
    <w:multiLevelType w:val="multilevel"/>
    <w:tmpl w:val="1990F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2A5EE1"/>
    <w:multiLevelType w:val="multilevel"/>
    <w:tmpl w:val="3848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8072CD"/>
    <w:multiLevelType w:val="hybridMultilevel"/>
    <w:tmpl w:val="E1E6B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8F18AF"/>
    <w:multiLevelType w:val="hybridMultilevel"/>
    <w:tmpl w:val="D674DD54"/>
    <w:lvl w:ilvl="0" w:tplc="5CB04EB0">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0674278"/>
    <w:multiLevelType w:val="hybridMultilevel"/>
    <w:tmpl w:val="8E109964"/>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0" w15:restartNumberingAfterBreak="0">
    <w:nsid w:val="53145A4D"/>
    <w:multiLevelType w:val="hybridMultilevel"/>
    <w:tmpl w:val="7264DF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60B3844"/>
    <w:multiLevelType w:val="multilevel"/>
    <w:tmpl w:val="9AA2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3667D"/>
    <w:multiLevelType w:val="hybridMultilevel"/>
    <w:tmpl w:val="3BC8E702"/>
    <w:lvl w:ilvl="0" w:tplc="DB24AA4C">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3" w15:restartNumberingAfterBreak="0">
    <w:nsid w:val="5B3728D1"/>
    <w:multiLevelType w:val="hybridMultilevel"/>
    <w:tmpl w:val="11288F8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4" w15:restartNumberingAfterBreak="0">
    <w:nsid w:val="5D123824"/>
    <w:multiLevelType w:val="hybridMultilevel"/>
    <w:tmpl w:val="F1F4C43A"/>
    <w:lvl w:ilvl="0" w:tplc="5C8487D0">
      <w:start w:val="1"/>
      <w:numFmt w:val="decimal"/>
      <w:pStyle w:val="a2"/>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65E01B42"/>
    <w:multiLevelType w:val="hybridMultilevel"/>
    <w:tmpl w:val="D75A10D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6" w15:restartNumberingAfterBreak="0">
    <w:nsid w:val="67FC70B2"/>
    <w:multiLevelType w:val="hybridMultilevel"/>
    <w:tmpl w:val="6F4C2824"/>
    <w:lvl w:ilvl="0" w:tplc="70526CC8">
      <w:start w:val="1"/>
      <w:numFmt w:val="decimal"/>
      <w:pStyle w:val="a3"/>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8" w15:restartNumberingAfterBreak="0">
    <w:nsid w:val="6B624BB9"/>
    <w:multiLevelType w:val="multilevel"/>
    <w:tmpl w:val="93AE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num w:numId="1">
    <w:abstractNumId w:val="9"/>
  </w:num>
  <w:num w:numId="2">
    <w:abstractNumId w:val="0"/>
  </w:num>
  <w:num w:numId="3">
    <w:abstractNumId w:val="29"/>
  </w:num>
  <w:num w:numId="4">
    <w:abstractNumId w:val="5"/>
  </w:num>
  <w:num w:numId="5">
    <w:abstractNumId w:val="8"/>
  </w:num>
  <w:num w:numId="6">
    <w:abstractNumId w:val="7"/>
  </w:num>
  <w:num w:numId="7">
    <w:abstractNumId w:val="24"/>
  </w:num>
  <w:num w:numId="8">
    <w:abstractNumId w:val="2"/>
  </w:num>
  <w:num w:numId="9">
    <w:abstractNumId w:val="26"/>
  </w:num>
  <w:num w:numId="10">
    <w:abstractNumId w:val="27"/>
  </w:num>
  <w:num w:numId="11">
    <w:abstractNumId w:val="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19"/>
  </w:num>
  <w:num w:numId="20">
    <w:abstractNumId w:val="10"/>
  </w:num>
  <w:num w:numId="21">
    <w:abstractNumId w:val="24"/>
    <w:lvlOverride w:ilvl="0">
      <w:startOverride w:val="1"/>
    </w:lvlOverride>
  </w:num>
  <w:num w:numId="22">
    <w:abstractNumId w:val="8"/>
  </w:num>
  <w:num w:numId="23">
    <w:abstractNumId w:val="8"/>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4"/>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20"/>
  </w:num>
  <w:num w:numId="30">
    <w:abstractNumId w:val="28"/>
  </w:num>
  <w:num w:numId="31">
    <w:abstractNumId w:val="13"/>
  </w:num>
  <w:num w:numId="32">
    <w:abstractNumId w:val="21"/>
  </w:num>
  <w:num w:numId="33">
    <w:abstractNumId w:val="15"/>
  </w:num>
  <w:num w:numId="34">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cumentProtection w:formatting="1" w:enforcement="0"/>
  <w:styleLockTheme/>
  <w:styleLockQFSet/>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ADA"/>
    <w:rsid w:val="0000038E"/>
    <w:rsid w:val="000006AC"/>
    <w:rsid w:val="000013B8"/>
    <w:rsid w:val="0000254A"/>
    <w:rsid w:val="0000465F"/>
    <w:rsid w:val="00011CBE"/>
    <w:rsid w:val="00011D78"/>
    <w:rsid w:val="00013F21"/>
    <w:rsid w:val="000151CA"/>
    <w:rsid w:val="00020E85"/>
    <w:rsid w:val="00022457"/>
    <w:rsid w:val="00024A93"/>
    <w:rsid w:val="0002533B"/>
    <w:rsid w:val="0002666B"/>
    <w:rsid w:val="000279EE"/>
    <w:rsid w:val="00027D70"/>
    <w:rsid w:val="00031614"/>
    <w:rsid w:val="00033516"/>
    <w:rsid w:val="000345FF"/>
    <w:rsid w:val="00034893"/>
    <w:rsid w:val="00035C4C"/>
    <w:rsid w:val="0003656F"/>
    <w:rsid w:val="00041A1B"/>
    <w:rsid w:val="00042753"/>
    <w:rsid w:val="00044CD7"/>
    <w:rsid w:val="0005188E"/>
    <w:rsid w:val="00053AD4"/>
    <w:rsid w:val="00054E5C"/>
    <w:rsid w:val="00061546"/>
    <w:rsid w:val="0006172D"/>
    <w:rsid w:val="00063786"/>
    <w:rsid w:val="00063A15"/>
    <w:rsid w:val="0006567A"/>
    <w:rsid w:val="00065A70"/>
    <w:rsid w:val="00065B25"/>
    <w:rsid w:val="00076EA3"/>
    <w:rsid w:val="00080530"/>
    <w:rsid w:val="00081C7A"/>
    <w:rsid w:val="00082834"/>
    <w:rsid w:val="00082ED3"/>
    <w:rsid w:val="00084D2E"/>
    <w:rsid w:val="000850F0"/>
    <w:rsid w:val="000852F4"/>
    <w:rsid w:val="00085512"/>
    <w:rsid w:val="000878AE"/>
    <w:rsid w:val="00090579"/>
    <w:rsid w:val="00091ABF"/>
    <w:rsid w:val="00093689"/>
    <w:rsid w:val="0009557D"/>
    <w:rsid w:val="00095910"/>
    <w:rsid w:val="0009664F"/>
    <w:rsid w:val="00096979"/>
    <w:rsid w:val="0009760B"/>
    <w:rsid w:val="000A1736"/>
    <w:rsid w:val="000A1EF3"/>
    <w:rsid w:val="000A314E"/>
    <w:rsid w:val="000A3FC3"/>
    <w:rsid w:val="000A461F"/>
    <w:rsid w:val="000B0124"/>
    <w:rsid w:val="000B1F41"/>
    <w:rsid w:val="000B2186"/>
    <w:rsid w:val="000B2C5A"/>
    <w:rsid w:val="000B2DD5"/>
    <w:rsid w:val="000B5D9C"/>
    <w:rsid w:val="000B677A"/>
    <w:rsid w:val="000B69F3"/>
    <w:rsid w:val="000B69F7"/>
    <w:rsid w:val="000C0CCF"/>
    <w:rsid w:val="000C1875"/>
    <w:rsid w:val="000C1F30"/>
    <w:rsid w:val="000C303D"/>
    <w:rsid w:val="000C5D7A"/>
    <w:rsid w:val="000C626B"/>
    <w:rsid w:val="000D069A"/>
    <w:rsid w:val="000D1088"/>
    <w:rsid w:val="000D3B3B"/>
    <w:rsid w:val="000D41B0"/>
    <w:rsid w:val="000D7E38"/>
    <w:rsid w:val="000D7F80"/>
    <w:rsid w:val="000E1198"/>
    <w:rsid w:val="000E24E3"/>
    <w:rsid w:val="000E456B"/>
    <w:rsid w:val="000F057F"/>
    <w:rsid w:val="000F10D9"/>
    <w:rsid w:val="000F5493"/>
    <w:rsid w:val="000F7B8F"/>
    <w:rsid w:val="00100883"/>
    <w:rsid w:val="00100CD3"/>
    <w:rsid w:val="00101404"/>
    <w:rsid w:val="001015C1"/>
    <w:rsid w:val="00107563"/>
    <w:rsid w:val="001111E9"/>
    <w:rsid w:val="00111EAB"/>
    <w:rsid w:val="00112195"/>
    <w:rsid w:val="00114682"/>
    <w:rsid w:val="001166BE"/>
    <w:rsid w:val="00117914"/>
    <w:rsid w:val="00117C77"/>
    <w:rsid w:val="001221BE"/>
    <w:rsid w:val="00126164"/>
    <w:rsid w:val="0012734D"/>
    <w:rsid w:val="00132807"/>
    <w:rsid w:val="001355D8"/>
    <w:rsid w:val="00136100"/>
    <w:rsid w:val="00136A7C"/>
    <w:rsid w:val="001403B6"/>
    <w:rsid w:val="00140D1D"/>
    <w:rsid w:val="00140E48"/>
    <w:rsid w:val="001417EE"/>
    <w:rsid w:val="00141F17"/>
    <w:rsid w:val="00142097"/>
    <w:rsid w:val="00142C16"/>
    <w:rsid w:val="001431AB"/>
    <w:rsid w:val="001434F4"/>
    <w:rsid w:val="00150588"/>
    <w:rsid w:val="00151BEC"/>
    <w:rsid w:val="001524B6"/>
    <w:rsid w:val="001551B6"/>
    <w:rsid w:val="00156B2B"/>
    <w:rsid w:val="001615D3"/>
    <w:rsid w:val="00162375"/>
    <w:rsid w:val="00163AA1"/>
    <w:rsid w:val="0016471C"/>
    <w:rsid w:val="00166081"/>
    <w:rsid w:val="001719B0"/>
    <w:rsid w:val="0017594C"/>
    <w:rsid w:val="001760AE"/>
    <w:rsid w:val="001771E0"/>
    <w:rsid w:val="00181441"/>
    <w:rsid w:val="00182168"/>
    <w:rsid w:val="001832F5"/>
    <w:rsid w:val="00185B15"/>
    <w:rsid w:val="001864EA"/>
    <w:rsid w:val="00190382"/>
    <w:rsid w:val="00190889"/>
    <w:rsid w:val="00190FED"/>
    <w:rsid w:val="001919F4"/>
    <w:rsid w:val="00191EE2"/>
    <w:rsid w:val="001927A0"/>
    <w:rsid w:val="00193DA7"/>
    <w:rsid w:val="0019529A"/>
    <w:rsid w:val="00195C43"/>
    <w:rsid w:val="001A0BA1"/>
    <w:rsid w:val="001A116B"/>
    <w:rsid w:val="001A1515"/>
    <w:rsid w:val="001A2CC7"/>
    <w:rsid w:val="001A4F5A"/>
    <w:rsid w:val="001B07F6"/>
    <w:rsid w:val="001B1AC9"/>
    <w:rsid w:val="001B1B03"/>
    <w:rsid w:val="001B32F7"/>
    <w:rsid w:val="001B497F"/>
    <w:rsid w:val="001C1153"/>
    <w:rsid w:val="001C3131"/>
    <w:rsid w:val="001C52E6"/>
    <w:rsid w:val="001C5F1F"/>
    <w:rsid w:val="001C68BF"/>
    <w:rsid w:val="001C6BE4"/>
    <w:rsid w:val="001C7177"/>
    <w:rsid w:val="001C7AE6"/>
    <w:rsid w:val="001D0951"/>
    <w:rsid w:val="001D0C31"/>
    <w:rsid w:val="001D1311"/>
    <w:rsid w:val="001D2B69"/>
    <w:rsid w:val="001D520F"/>
    <w:rsid w:val="001D620A"/>
    <w:rsid w:val="001D6A55"/>
    <w:rsid w:val="001D6C62"/>
    <w:rsid w:val="001D75F4"/>
    <w:rsid w:val="001D78AB"/>
    <w:rsid w:val="001E0898"/>
    <w:rsid w:val="001E138E"/>
    <w:rsid w:val="001E1913"/>
    <w:rsid w:val="001E2056"/>
    <w:rsid w:val="001E5432"/>
    <w:rsid w:val="001E6DE0"/>
    <w:rsid w:val="001E6E38"/>
    <w:rsid w:val="001E7561"/>
    <w:rsid w:val="001E76A9"/>
    <w:rsid w:val="001E7741"/>
    <w:rsid w:val="001F1B58"/>
    <w:rsid w:val="001F3C8A"/>
    <w:rsid w:val="001F5137"/>
    <w:rsid w:val="0020070E"/>
    <w:rsid w:val="00200CC0"/>
    <w:rsid w:val="002051A7"/>
    <w:rsid w:val="002052D4"/>
    <w:rsid w:val="00205B8F"/>
    <w:rsid w:val="00206220"/>
    <w:rsid w:val="0020748E"/>
    <w:rsid w:val="00210DB2"/>
    <w:rsid w:val="00211C16"/>
    <w:rsid w:val="00213F04"/>
    <w:rsid w:val="00214971"/>
    <w:rsid w:val="002172FF"/>
    <w:rsid w:val="00217862"/>
    <w:rsid w:val="0022075E"/>
    <w:rsid w:val="00221FCF"/>
    <w:rsid w:val="00225CE4"/>
    <w:rsid w:val="002329EB"/>
    <w:rsid w:val="00236215"/>
    <w:rsid w:val="00236E1A"/>
    <w:rsid w:val="002408EE"/>
    <w:rsid w:val="00240CBD"/>
    <w:rsid w:val="00243EAF"/>
    <w:rsid w:val="00246363"/>
    <w:rsid w:val="00246D3D"/>
    <w:rsid w:val="002523D2"/>
    <w:rsid w:val="00253030"/>
    <w:rsid w:val="0025334A"/>
    <w:rsid w:val="002539ED"/>
    <w:rsid w:val="00254107"/>
    <w:rsid w:val="002549CE"/>
    <w:rsid w:val="00255BCA"/>
    <w:rsid w:val="00256F70"/>
    <w:rsid w:val="002650AD"/>
    <w:rsid w:val="0026583E"/>
    <w:rsid w:val="0026658F"/>
    <w:rsid w:val="00266E0C"/>
    <w:rsid w:val="00267B46"/>
    <w:rsid w:val="002716E2"/>
    <w:rsid w:val="00275961"/>
    <w:rsid w:val="002800A9"/>
    <w:rsid w:val="00283912"/>
    <w:rsid w:val="002839BB"/>
    <w:rsid w:val="00284098"/>
    <w:rsid w:val="00285C20"/>
    <w:rsid w:val="00286974"/>
    <w:rsid w:val="00286FF3"/>
    <w:rsid w:val="00287215"/>
    <w:rsid w:val="0029199F"/>
    <w:rsid w:val="002923FB"/>
    <w:rsid w:val="0029618D"/>
    <w:rsid w:val="002A073C"/>
    <w:rsid w:val="002A16E6"/>
    <w:rsid w:val="002A37BB"/>
    <w:rsid w:val="002A4037"/>
    <w:rsid w:val="002A4301"/>
    <w:rsid w:val="002A4343"/>
    <w:rsid w:val="002A6BF7"/>
    <w:rsid w:val="002A7212"/>
    <w:rsid w:val="002B2A4B"/>
    <w:rsid w:val="002B4365"/>
    <w:rsid w:val="002B50AA"/>
    <w:rsid w:val="002B56C4"/>
    <w:rsid w:val="002B6B53"/>
    <w:rsid w:val="002B73E6"/>
    <w:rsid w:val="002C1085"/>
    <w:rsid w:val="002C16E8"/>
    <w:rsid w:val="002C2407"/>
    <w:rsid w:val="002C38D4"/>
    <w:rsid w:val="002C4F88"/>
    <w:rsid w:val="002C7B4D"/>
    <w:rsid w:val="002D0AF6"/>
    <w:rsid w:val="002D1672"/>
    <w:rsid w:val="002D5C58"/>
    <w:rsid w:val="002E130B"/>
    <w:rsid w:val="002E15BE"/>
    <w:rsid w:val="002E1B2A"/>
    <w:rsid w:val="002E373A"/>
    <w:rsid w:val="002E37A0"/>
    <w:rsid w:val="002E7BD5"/>
    <w:rsid w:val="002F24F4"/>
    <w:rsid w:val="002F27A7"/>
    <w:rsid w:val="002F2BA4"/>
    <w:rsid w:val="002F2E30"/>
    <w:rsid w:val="002F2F62"/>
    <w:rsid w:val="002F4F7D"/>
    <w:rsid w:val="003009A6"/>
    <w:rsid w:val="0030115F"/>
    <w:rsid w:val="0030131F"/>
    <w:rsid w:val="0030162B"/>
    <w:rsid w:val="00301947"/>
    <w:rsid w:val="00305F99"/>
    <w:rsid w:val="00306C15"/>
    <w:rsid w:val="00306DD3"/>
    <w:rsid w:val="00310E40"/>
    <w:rsid w:val="00311E33"/>
    <w:rsid w:val="00311E86"/>
    <w:rsid w:val="00311F0E"/>
    <w:rsid w:val="0031271C"/>
    <w:rsid w:val="00312739"/>
    <w:rsid w:val="00312B77"/>
    <w:rsid w:val="00313E21"/>
    <w:rsid w:val="00313E71"/>
    <w:rsid w:val="003141C3"/>
    <w:rsid w:val="00316678"/>
    <w:rsid w:val="003170D1"/>
    <w:rsid w:val="00317644"/>
    <w:rsid w:val="00321082"/>
    <w:rsid w:val="00321776"/>
    <w:rsid w:val="00324C8B"/>
    <w:rsid w:val="00325177"/>
    <w:rsid w:val="00326AC2"/>
    <w:rsid w:val="00327A23"/>
    <w:rsid w:val="00332958"/>
    <w:rsid w:val="00332BB0"/>
    <w:rsid w:val="00332D4B"/>
    <w:rsid w:val="0034084D"/>
    <w:rsid w:val="00341A02"/>
    <w:rsid w:val="003421B9"/>
    <w:rsid w:val="00343590"/>
    <w:rsid w:val="0034375B"/>
    <w:rsid w:val="003460EA"/>
    <w:rsid w:val="003508B3"/>
    <w:rsid w:val="00356D77"/>
    <w:rsid w:val="003577E4"/>
    <w:rsid w:val="00360969"/>
    <w:rsid w:val="0036139B"/>
    <w:rsid w:val="003634EE"/>
    <w:rsid w:val="00364CE9"/>
    <w:rsid w:val="0036593B"/>
    <w:rsid w:val="00365BB6"/>
    <w:rsid w:val="00365F88"/>
    <w:rsid w:val="00367763"/>
    <w:rsid w:val="00371E39"/>
    <w:rsid w:val="00372248"/>
    <w:rsid w:val="0037417C"/>
    <w:rsid w:val="003751D7"/>
    <w:rsid w:val="003754EB"/>
    <w:rsid w:val="00375679"/>
    <w:rsid w:val="00375DCE"/>
    <w:rsid w:val="003773A1"/>
    <w:rsid w:val="00380283"/>
    <w:rsid w:val="00380397"/>
    <w:rsid w:val="00381DC3"/>
    <w:rsid w:val="00384ECC"/>
    <w:rsid w:val="00385401"/>
    <w:rsid w:val="0039007E"/>
    <w:rsid w:val="0039119E"/>
    <w:rsid w:val="003916F2"/>
    <w:rsid w:val="00391F9D"/>
    <w:rsid w:val="0039299A"/>
    <w:rsid w:val="00395E78"/>
    <w:rsid w:val="00396633"/>
    <w:rsid w:val="003969FD"/>
    <w:rsid w:val="003A031B"/>
    <w:rsid w:val="003A0DE8"/>
    <w:rsid w:val="003A1778"/>
    <w:rsid w:val="003A1A0F"/>
    <w:rsid w:val="003A2D91"/>
    <w:rsid w:val="003A38C8"/>
    <w:rsid w:val="003B2153"/>
    <w:rsid w:val="003B29A0"/>
    <w:rsid w:val="003B5349"/>
    <w:rsid w:val="003B5B68"/>
    <w:rsid w:val="003B7418"/>
    <w:rsid w:val="003B7C37"/>
    <w:rsid w:val="003C218B"/>
    <w:rsid w:val="003C374F"/>
    <w:rsid w:val="003C37EC"/>
    <w:rsid w:val="003C4D58"/>
    <w:rsid w:val="003C73F9"/>
    <w:rsid w:val="003D0D1A"/>
    <w:rsid w:val="003D1256"/>
    <w:rsid w:val="003D20B8"/>
    <w:rsid w:val="003D414E"/>
    <w:rsid w:val="003D6B0C"/>
    <w:rsid w:val="003E1817"/>
    <w:rsid w:val="003E1921"/>
    <w:rsid w:val="003E258D"/>
    <w:rsid w:val="003E354C"/>
    <w:rsid w:val="003E4132"/>
    <w:rsid w:val="003E4C7B"/>
    <w:rsid w:val="003E56E4"/>
    <w:rsid w:val="003E6EB4"/>
    <w:rsid w:val="003F0DB5"/>
    <w:rsid w:val="003F1275"/>
    <w:rsid w:val="003F2CD1"/>
    <w:rsid w:val="003F641C"/>
    <w:rsid w:val="003F6721"/>
    <w:rsid w:val="003F7C5D"/>
    <w:rsid w:val="004038B0"/>
    <w:rsid w:val="00405380"/>
    <w:rsid w:val="0040671E"/>
    <w:rsid w:val="00411947"/>
    <w:rsid w:val="004122DE"/>
    <w:rsid w:val="0041466B"/>
    <w:rsid w:val="00414741"/>
    <w:rsid w:val="004156CB"/>
    <w:rsid w:val="004201D3"/>
    <w:rsid w:val="004202E1"/>
    <w:rsid w:val="00420A4E"/>
    <w:rsid w:val="00422115"/>
    <w:rsid w:val="00430F1D"/>
    <w:rsid w:val="004329C7"/>
    <w:rsid w:val="00433E28"/>
    <w:rsid w:val="00434570"/>
    <w:rsid w:val="0043590A"/>
    <w:rsid w:val="0044039E"/>
    <w:rsid w:val="00440A68"/>
    <w:rsid w:val="004443F4"/>
    <w:rsid w:val="00444A51"/>
    <w:rsid w:val="00445560"/>
    <w:rsid w:val="00445800"/>
    <w:rsid w:val="0044657A"/>
    <w:rsid w:val="00446853"/>
    <w:rsid w:val="00447211"/>
    <w:rsid w:val="00447AB4"/>
    <w:rsid w:val="00450FAB"/>
    <w:rsid w:val="004514F6"/>
    <w:rsid w:val="00452B74"/>
    <w:rsid w:val="004541B0"/>
    <w:rsid w:val="0046123C"/>
    <w:rsid w:val="00461B45"/>
    <w:rsid w:val="00461C81"/>
    <w:rsid w:val="004628CB"/>
    <w:rsid w:val="00465EDD"/>
    <w:rsid w:val="00466F3C"/>
    <w:rsid w:val="00471C5E"/>
    <w:rsid w:val="00472521"/>
    <w:rsid w:val="00474163"/>
    <w:rsid w:val="00474371"/>
    <w:rsid w:val="00475C3D"/>
    <w:rsid w:val="00480A3D"/>
    <w:rsid w:val="00482B37"/>
    <w:rsid w:val="00482DC5"/>
    <w:rsid w:val="004861F3"/>
    <w:rsid w:val="00486750"/>
    <w:rsid w:val="00487D64"/>
    <w:rsid w:val="00491652"/>
    <w:rsid w:val="004918C4"/>
    <w:rsid w:val="004926D6"/>
    <w:rsid w:val="0049291A"/>
    <w:rsid w:val="0049379D"/>
    <w:rsid w:val="00497733"/>
    <w:rsid w:val="00497F6F"/>
    <w:rsid w:val="004A0A6B"/>
    <w:rsid w:val="004A19EA"/>
    <w:rsid w:val="004A2AEB"/>
    <w:rsid w:val="004A3AA2"/>
    <w:rsid w:val="004A626F"/>
    <w:rsid w:val="004A7C21"/>
    <w:rsid w:val="004B0796"/>
    <w:rsid w:val="004B0D77"/>
    <w:rsid w:val="004B225F"/>
    <w:rsid w:val="004B37E8"/>
    <w:rsid w:val="004B5CD2"/>
    <w:rsid w:val="004C3533"/>
    <w:rsid w:val="004C368B"/>
    <w:rsid w:val="004C5C50"/>
    <w:rsid w:val="004D1340"/>
    <w:rsid w:val="004D1452"/>
    <w:rsid w:val="004D1C67"/>
    <w:rsid w:val="004D2DCF"/>
    <w:rsid w:val="004D335C"/>
    <w:rsid w:val="004D4181"/>
    <w:rsid w:val="004E2E88"/>
    <w:rsid w:val="004E400C"/>
    <w:rsid w:val="004F0FC4"/>
    <w:rsid w:val="004F1EAC"/>
    <w:rsid w:val="004F2A89"/>
    <w:rsid w:val="004F2E16"/>
    <w:rsid w:val="004F3ECE"/>
    <w:rsid w:val="004F6F2A"/>
    <w:rsid w:val="004F7F88"/>
    <w:rsid w:val="005035B8"/>
    <w:rsid w:val="00505F6C"/>
    <w:rsid w:val="00507318"/>
    <w:rsid w:val="00510514"/>
    <w:rsid w:val="00511853"/>
    <w:rsid w:val="00514B8A"/>
    <w:rsid w:val="00516DFF"/>
    <w:rsid w:val="005179DE"/>
    <w:rsid w:val="005205D4"/>
    <w:rsid w:val="00522AC7"/>
    <w:rsid w:val="00524BB4"/>
    <w:rsid w:val="00524CEF"/>
    <w:rsid w:val="00530DC0"/>
    <w:rsid w:val="00531A84"/>
    <w:rsid w:val="00532490"/>
    <w:rsid w:val="00532B14"/>
    <w:rsid w:val="0053371D"/>
    <w:rsid w:val="005344DA"/>
    <w:rsid w:val="00534D25"/>
    <w:rsid w:val="0053770A"/>
    <w:rsid w:val="00537A99"/>
    <w:rsid w:val="00543F39"/>
    <w:rsid w:val="00544F2D"/>
    <w:rsid w:val="00547CAE"/>
    <w:rsid w:val="00550902"/>
    <w:rsid w:val="00551D07"/>
    <w:rsid w:val="0055283E"/>
    <w:rsid w:val="00553302"/>
    <w:rsid w:val="005550C2"/>
    <w:rsid w:val="0055666B"/>
    <w:rsid w:val="0055754E"/>
    <w:rsid w:val="00557ED6"/>
    <w:rsid w:val="00561122"/>
    <w:rsid w:val="005616BD"/>
    <w:rsid w:val="00562126"/>
    <w:rsid w:val="005637EB"/>
    <w:rsid w:val="00563A46"/>
    <w:rsid w:val="00565EDF"/>
    <w:rsid w:val="00566201"/>
    <w:rsid w:val="00566AA9"/>
    <w:rsid w:val="00567F1D"/>
    <w:rsid w:val="0057053F"/>
    <w:rsid w:val="005706A7"/>
    <w:rsid w:val="00571B52"/>
    <w:rsid w:val="00571B8B"/>
    <w:rsid w:val="005747E2"/>
    <w:rsid w:val="00575117"/>
    <w:rsid w:val="005754E2"/>
    <w:rsid w:val="00575B81"/>
    <w:rsid w:val="005768FF"/>
    <w:rsid w:val="00577A7D"/>
    <w:rsid w:val="00580027"/>
    <w:rsid w:val="00582E5D"/>
    <w:rsid w:val="005836F4"/>
    <w:rsid w:val="00584DC4"/>
    <w:rsid w:val="005856BA"/>
    <w:rsid w:val="0058609F"/>
    <w:rsid w:val="005908A7"/>
    <w:rsid w:val="00590960"/>
    <w:rsid w:val="00590C5D"/>
    <w:rsid w:val="00591192"/>
    <w:rsid w:val="005923A4"/>
    <w:rsid w:val="00595893"/>
    <w:rsid w:val="005961B5"/>
    <w:rsid w:val="00596D13"/>
    <w:rsid w:val="005A120E"/>
    <w:rsid w:val="005A1818"/>
    <w:rsid w:val="005A1A8B"/>
    <w:rsid w:val="005A4069"/>
    <w:rsid w:val="005A6A2F"/>
    <w:rsid w:val="005A6AC9"/>
    <w:rsid w:val="005B0A70"/>
    <w:rsid w:val="005B0FC5"/>
    <w:rsid w:val="005B2A55"/>
    <w:rsid w:val="005B470F"/>
    <w:rsid w:val="005C4623"/>
    <w:rsid w:val="005C67B8"/>
    <w:rsid w:val="005C6944"/>
    <w:rsid w:val="005C78D3"/>
    <w:rsid w:val="005D14E0"/>
    <w:rsid w:val="005D2800"/>
    <w:rsid w:val="005D2A1A"/>
    <w:rsid w:val="005D4AFE"/>
    <w:rsid w:val="005E1AB3"/>
    <w:rsid w:val="005E32F2"/>
    <w:rsid w:val="005E403E"/>
    <w:rsid w:val="005E4F2A"/>
    <w:rsid w:val="005E59C7"/>
    <w:rsid w:val="005E62F7"/>
    <w:rsid w:val="005E78EC"/>
    <w:rsid w:val="005F0590"/>
    <w:rsid w:val="005F278E"/>
    <w:rsid w:val="005F2DA0"/>
    <w:rsid w:val="005F2FF2"/>
    <w:rsid w:val="005F3001"/>
    <w:rsid w:val="005F5E3F"/>
    <w:rsid w:val="005F6BFC"/>
    <w:rsid w:val="00601F8B"/>
    <w:rsid w:val="00604587"/>
    <w:rsid w:val="0060494F"/>
    <w:rsid w:val="006073C7"/>
    <w:rsid w:val="00610DD8"/>
    <w:rsid w:val="0061206A"/>
    <w:rsid w:val="00615D55"/>
    <w:rsid w:val="00615D91"/>
    <w:rsid w:val="00616C1C"/>
    <w:rsid w:val="006202C5"/>
    <w:rsid w:val="00620320"/>
    <w:rsid w:val="00621711"/>
    <w:rsid w:val="00621DDF"/>
    <w:rsid w:val="006225DF"/>
    <w:rsid w:val="00622C4A"/>
    <w:rsid w:val="00625AA7"/>
    <w:rsid w:val="00625C4E"/>
    <w:rsid w:val="00631FB7"/>
    <w:rsid w:val="00632029"/>
    <w:rsid w:val="006341F4"/>
    <w:rsid w:val="006358D4"/>
    <w:rsid w:val="006364EF"/>
    <w:rsid w:val="00636F88"/>
    <w:rsid w:val="0064008E"/>
    <w:rsid w:val="00640E57"/>
    <w:rsid w:val="0064101C"/>
    <w:rsid w:val="00641522"/>
    <w:rsid w:val="006424B0"/>
    <w:rsid w:val="00642CBD"/>
    <w:rsid w:val="0064452C"/>
    <w:rsid w:val="0065003C"/>
    <w:rsid w:val="00650B72"/>
    <w:rsid w:val="00652511"/>
    <w:rsid w:val="00652689"/>
    <w:rsid w:val="0065463C"/>
    <w:rsid w:val="006560AE"/>
    <w:rsid w:val="00660481"/>
    <w:rsid w:val="00661351"/>
    <w:rsid w:val="00662D9E"/>
    <w:rsid w:val="00663210"/>
    <w:rsid w:val="0066373E"/>
    <w:rsid w:val="0066478C"/>
    <w:rsid w:val="00665EF6"/>
    <w:rsid w:val="00666743"/>
    <w:rsid w:val="0067043C"/>
    <w:rsid w:val="00674088"/>
    <w:rsid w:val="00674524"/>
    <w:rsid w:val="00675401"/>
    <w:rsid w:val="00675848"/>
    <w:rsid w:val="006774D8"/>
    <w:rsid w:val="00681F93"/>
    <w:rsid w:val="00683239"/>
    <w:rsid w:val="0068337C"/>
    <w:rsid w:val="00683FE0"/>
    <w:rsid w:val="00684166"/>
    <w:rsid w:val="006846E9"/>
    <w:rsid w:val="00690F46"/>
    <w:rsid w:val="0069152B"/>
    <w:rsid w:val="00692BB2"/>
    <w:rsid w:val="006965F2"/>
    <w:rsid w:val="006977DE"/>
    <w:rsid w:val="006A0434"/>
    <w:rsid w:val="006A0CF8"/>
    <w:rsid w:val="006A50E2"/>
    <w:rsid w:val="006A6FCE"/>
    <w:rsid w:val="006A7AEB"/>
    <w:rsid w:val="006B0029"/>
    <w:rsid w:val="006B14B9"/>
    <w:rsid w:val="006B2449"/>
    <w:rsid w:val="006B24B7"/>
    <w:rsid w:val="006B3195"/>
    <w:rsid w:val="006B3E75"/>
    <w:rsid w:val="006B4657"/>
    <w:rsid w:val="006B4CA3"/>
    <w:rsid w:val="006B5892"/>
    <w:rsid w:val="006B5BF0"/>
    <w:rsid w:val="006B68C4"/>
    <w:rsid w:val="006B690C"/>
    <w:rsid w:val="006B788C"/>
    <w:rsid w:val="006C0D1C"/>
    <w:rsid w:val="006C1DCB"/>
    <w:rsid w:val="006C4869"/>
    <w:rsid w:val="006C5082"/>
    <w:rsid w:val="006C5B72"/>
    <w:rsid w:val="006C675A"/>
    <w:rsid w:val="006C7A54"/>
    <w:rsid w:val="006D3F03"/>
    <w:rsid w:val="006D59BC"/>
    <w:rsid w:val="006D670F"/>
    <w:rsid w:val="006E040B"/>
    <w:rsid w:val="006E0BDE"/>
    <w:rsid w:val="006E12FB"/>
    <w:rsid w:val="006E19E9"/>
    <w:rsid w:val="006E4CE6"/>
    <w:rsid w:val="006E503D"/>
    <w:rsid w:val="006E736B"/>
    <w:rsid w:val="006E7B40"/>
    <w:rsid w:val="006F0F6D"/>
    <w:rsid w:val="006F224B"/>
    <w:rsid w:val="006F4D62"/>
    <w:rsid w:val="006F5F48"/>
    <w:rsid w:val="006F6CC7"/>
    <w:rsid w:val="006F7F68"/>
    <w:rsid w:val="00700EF1"/>
    <w:rsid w:val="00702A17"/>
    <w:rsid w:val="00703B22"/>
    <w:rsid w:val="00703DD8"/>
    <w:rsid w:val="00704402"/>
    <w:rsid w:val="007044EC"/>
    <w:rsid w:val="007049E3"/>
    <w:rsid w:val="00704DB2"/>
    <w:rsid w:val="0070592F"/>
    <w:rsid w:val="0071002F"/>
    <w:rsid w:val="0071183B"/>
    <w:rsid w:val="00714D60"/>
    <w:rsid w:val="0071746A"/>
    <w:rsid w:val="007246FB"/>
    <w:rsid w:val="007260D3"/>
    <w:rsid w:val="00727B41"/>
    <w:rsid w:val="007326DB"/>
    <w:rsid w:val="0073303D"/>
    <w:rsid w:val="00733A23"/>
    <w:rsid w:val="00735384"/>
    <w:rsid w:val="00737190"/>
    <w:rsid w:val="00737736"/>
    <w:rsid w:val="00737AA1"/>
    <w:rsid w:val="00740EB7"/>
    <w:rsid w:val="00740FC5"/>
    <w:rsid w:val="007425FA"/>
    <w:rsid w:val="00745ED4"/>
    <w:rsid w:val="0075045B"/>
    <w:rsid w:val="0075210F"/>
    <w:rsid w:val="00755C50"/>
    <w:rsid w:val="00756074"/>
    <w:rsid w:val="00756608"/>
    <w:rsid w:val="007566F9"/>
    <w:rsid w:val="007568DF"/>
    <w:rsid w:val="00761481"/>
    <w:rsid w:val="007633C6"/>
    <w:rsid w:val="00764099"/>
    <w:rsid w:val="007642FE"/>
    <w:rsid w:val="007657D3"/>
    <w:rsid w:val="007714A3"/>
    <w:rsid w:val="00771566"/>
    <w:rsid w:val="00772315"/>
    <w:rsid w:val="007731DC"/>
    <w:rsid w:val="00773594"/>
    <w:rsid w:val="00774334"/>
    <w:rsid w:val="0077576F"/>
    <w:rsid w:val="007765CA"/>
    <w:rsid w:val="00776C27"/>
    <w:rsid w:val="00777BDD"/>
    <w:rsid w:val="007835A3"/>
    <w:rsid w:val="0078465D"/>
    <w:rsid w:val="00786ED4"/>
    <w:rsid w:val="0079080E"/>
    <w:rsid w:val="007933D5"/>
    <w:rsid w:val="00795945"/>
    <w:rsid w:val="00795EAF"/>
    <w:rsid w:val="007A09BD"/>
    <w:rsid w:val="007A372E"/>
    <w:rsid w:val="007A56EE"/>
    <w:rsid w:val="007A6B60"/>
    <w:rsid w:val="007B02B6"/>
    <w:rsid w:val="007B286B"/>
    <w:rsid w:val="007B5BB1"/>
    <w:rsid w:val="007B7374"/>
    <w:rsid w:val="007C110D"/>
    <w:rsid w:val="007C1563"/>
    <w:rsid w:val="007C2847"/>
    <w:rsid w:val="007C3519"/>
    <w:rsid w:val="007C378E"/>
    <w:rsid w:val="007C577D"/>
    <w:rsid w:val="007C6E89"/>
    <w:rsid w:val="007D0203"/>
    <w:rsid w:val="007D0609"/>
    <w:rsid w:val="007D0EF4"/>
    <w:rsid w:val="007D1223"/>
    <w:rsid w:val="007D2877"/>
    <w:rsid w:val="007D3A85"/>
    <w:rsid w:val="007D48FB"/>
    <w:rsid w:val="007D5421"/>
    <w:rsid w:val="007D56C9"/>
    <w:rsid w:val="007E080D"/>
    <w:rsid w:val="007E0D62"/>
    <w:rsid w:val="007E1959"/>
    <w:rsid w:val="007E66F7"/>
    <w:rsid w:val="007E6C18"/>
    <w:rsid w:val="007E7BD0"/>
    <w:rsid w:val="007F0765"/>
    <w:rsid w:val="007F1463"/>
    <w:rsid w:val="007F1D49"/>
    <w:rsid w:val="007F24EE"/>
    <w:rsid w:val="007F7004"/>
    <w:rsid w:val="007F7AE6"/>
    <w:rsid w:val="00802F6C"/>
    <w:rsid w:val="00803076"/>
    <w:rsid w:val="008039D1"/>
    <w:rsid w:val="008045D8"/>
    <w:rsid w:val="008115F6"/>
    <w:rsid w:val="0081163E"/>
    <w:rsid w:val="00812D88"/>
    <w:rsid w:val="008138E8"/>
    <w:rsid w:val="00814627"/>
    <w:rsid w:val="00815073"/>
    <w:rsid w:val="00815E04"/>
    <w:rsid w:val="00815EE8"/>
    <w:rsid w:val="00820BE6"/>
    <w:rsid w:val="008215C5"/>
    <w:rsid w:val="008218A6"/>
    <w:rsid w:val="008219C3"/>
    <w:rsid w:val="00821A15"/>
    <w:rsid w:val="00821CF2"/>
    <w:rsid w:val="00822A31"/>
    <w:rsid w:val="008244CC"/>
    <w:rsid w:val="00826119"/>
    <w:rsid w:val="00826621"/>
    <w:rsid w:val="008277E8"/>
    <w:rsid w:val="00827A39"/>
    <w:rsid w:val="00827BC6"/>
    <w:rsid w:val="00830000"/>
    <w:rsid w:val="008302C7"/>
    <w:rsid w:val="00830EBC"/>
    <w:rsid w:val="00830F2D"/>
    <w:rsid w:val="00831E24"/>
    <w:rsid w:val="0083282E"/>
    <w:rsid w:val="00833266"/>
    <w:rsid w:val="00833A8D"/>
    <w:rsid w:val="00834D80"/>
    <w:rsid w:val="00834FF0"/>
    <w:rsid w:val="00835391"/>
    <w:rsid w:val="00836DA6"/>
    <w:rsid w:val="00837519"/>
    <w:rsid w:val="008404C8"/>
    <w:rsid w:val="008404F5"/>
    <w:rsid w:val="00840A37"/>
    <w:rsid w:val="0084154F"/>
    <w:rsid w:val="00841618"/>
    <w:rsid w:val="00842D02"/>
    <w:rsid w:val="00842D89"/>
    <w:rsid w:val="00844D93"/>
    <w:rsid w:val="00845B99"/>
    <w:rsid w:val="008505D6"/>
    <w:rsid w:val="008511EF"/>
    <w:rsid w:val="008529BB"/>
    <w:rsid w:val="00852C55"/>
    <w:rsid w:val="00853432"/>
    <w:rsid w:val="008535EB"/>
    <w:rsid w:val="00853A29"/>
    <w:rsid w:val="00853E92"/>
    <w:rsid w:val="00853F30"/>
    <w:rsid w:val="00855D79"/>
    <w:rsid w:val="00856000"/>
    <w:rsid w:val="0086137E"/>
    <w:rsid w:val="008642B3"/>
    <w:rsid w:val="00865B57"/>
    <w:rsid w:val="00865DB0"/>
    <w:rsid w:val="00865F04"/>
    <w:rsid w:val="00866537"/>
    <w:rsid w:val="00866FE0"/>
    <w:rsid w:val="0087095B"/>
    <w:rsid w:val="008722D4"/>
    <w:rsid w:val="008726AC"/>
    <w:rsid w:val="00873BA2"/>
    <w:rsid w:val="00874BD6"/>
    <w:rsid w:val="0087728F"/>
    <w:rsid w:val="00880E25"/>
    <w:rsid w:val="00880E29"/>
    <w:rsid w:val="00882003"/>
    <w:rsid w:val="008822ED"/>
    <w:rsid w:val="0088467D"/>
    <w:rsid w:val="00884CA4"/>
    <w:rsid w:val="008868A7"/>
    <w:rsid w:val="0089078A"/>
    <w:rsid w:val="00891513"/>
    <w:rsid w:val="00892109"/>
    <w:rsid w:val="008927A7"/>
    <w:rsid w:val="00893A85"/>
    <w:rsid w:val="00894F0F"/>
    <w:rsid w:val="00895F45"/>
    <w:rsid w:val="008961D1"/>
    <w:rsid w:val="008A36A9"/>
    <w:rsid w:val="008A3C8E"/>
    <w:rsid w:val="008A44D6"/>
    <w:rsid w:val="008A5BCC"/>
    <w:rsid w:val="008A7A5D"/>
    <w:rsid w:val="008B15D7"/>
    <w:rsid w:val="008B1F14"/>
    <w:rsid w:val="008B34D8"/>
    <w:rsid w:val="008B4585"/>
    <w:rsid w:val="008B5A45"/>
    <w:rsid w:val="008B5B2B"/>
    <w:rsid w:val="008C0DBE"/>
    <w:rsid w:val="008C5232"/>
    <w:rsid w:val="008C5B4D"/>
    <w:rsid w:val="008C6128"/>
    <w:rsid w:val="008D3399"/>
    <w:rsid w:val="008D3929"/>
    <w:rsid w:val="008D396B"/>
    <w:rsid w:val="008D6C4D"/>
    <w:rsid w:val="008D7D8A"/>
    <w:rsid w:val="008E1290"/>
    <w:rsid w:val="008E2F6D"/>
    <w:rsid w:val="008E402C"/>
    <w:rsid w:val="008E673B"/>
    <w:rsid w:val="008F02DB"/>
    <w:rsid w:val="008F0AA7"/>
    <w:rsid w:val="008F1311"/>
    <w:rsid w:val="008F4C34"/>
    <w:rsid w:val="008F6FD1"/>
    <w:rsid w:val="00901D0C"/>
    <w:rsid w:val="00904EE6"/>
    <w:rsid w:val="00905FEA"/>
    <w:rsid w:val="009062D5"/>
    <w:rsid w:val="0091135C"/>
    <w:rsid w:val="009116F8"/>
    <w:rsid w:val="00911B97"/>
    <w:rsid w:val="00913892"/>
    <w:rsid w:val="009153C1"/>
    <w:rsid w:val="00916CC1"/>
    <w:rsid w:val="00917645"/>
    <w:rsid w:val="00917C6E"/>
    <w:rsid w:val="00917D90"/>
    <w:rsid w:val="0092057A"/>
    <w:rsid w:val="00921FD4"/>
    <w:rsid w:val="00923E95"/>
    <w:rsid w:val="0092436F"/>
    <w:rsid w:val="009303DF"/>
    <w:rsid w:val="00930CC9"/>
    <w:rsid w:val="009312C0"/>
    <w:rsid w:val="0093477C"/>
    <w:rsid w:val="0094015A"/>
    <w:rsid w:val="009410B1"/>
    <w:rsid w:val="009411DC"/>
    <w:rsid w:val="009426CD"/>
    <w:rsid w:val="00944129"/>
    <w:rsid w:val="0094622B"/>
    <w:rsid w:val="00947708"/>
    <w:rsid w:val="009508F2"/>
    <w:rsid w:val="00953921"/>
    <w:rsid w:val="00957C7A"/>
    <w:rsid w:val="00957E5B"/>
    <w:rsid w:val="00960D08"/>
    <w:rsid w:val="00961BBB"/>
    <w:rsid w:val="009641EA"/>
    <w:rsid w:val="00964344"/>
    <w:rsid w:val="00964E9C"/>
    <w:rsid w:val="0096624D"/>
    <w:rsid w:val="00966F79"/>
    <w:rsid w:val="0096733E"/>
    <w:rsid w:val="009701CA"/>
    <w:rsid w:val="00970B1A"/>
    <w:rsid w:val="0097194F"/>
    <w:rsid w:val="00971F7E"/>
    <w:rsid w:val="009722EC"/>
    <w:rsid w:val="00972FA7"/>
    <w:rsid w:val="009733A9"/>
    <w:rsid w:val="00977E24"/>
    <w:rsid w:val="0098000D"/>
    <w:rsid w:val="009807E3"/>
    <w:rsid w:val="0098184D"/>
    <w:rsid w:val="00981E11"/>
    <w:rsid w:val="00983861"/>
    <w:rsid w:val="009847BC"/>
    <w:rsid w:val="00985035"/>
    <w:rsid w:val="00991F95"/>
    <w:rsid w:val="00992043"/>
    <w:rsid w:val="009924D2"/>
    <w:rsid w:val="00993F42"/>
    <w:rsid w:val="00995E75"/>
    <w:rsid w:val="00996036"/>
    <w:rsid w:val="009A1769"/>
    <w:rsid w:val="009A1E6C"/>
    <w:rsid w:val="009A2010"/>
    <w:rsid w:val="009A2648"/>
    <w:rsid w:val="009A51A2"/>
    <w:rsid w:val="009A53A1"/>
    <w:rsid w:val="009A58E1"/>
    <w:rsid w:val="009A601E"/>
    <w:rsid w:val="009A77CB"/>
    <w:rsid w:val="009B1702"/>
    <w:rsid w:val="009B17F7"/>
    <w:rsid w:val="009B1B75"/>
    <w:rsid w:val="009B31A9"/>
    <w:rsid w:val="009B3938"/>
    <w:rsid w:val="009B4379"/>
    <w:rsid w:val="009B5BB5"/>
    <w:rsid w:val="009B6782"/>
    <w:rsid w:val="009B6F35"/>
    <w:rsid w:val="009B73CF"/>
    <w:rsid w:val="009B7DB0"/>
    <w:rsid w:val="009C0CF1"/>
    <w:rsid w:val="009C191F"/>
    <w:rsid w:val="009C237C"/>
    <w:rsid w:val="009C2C29"/>
    <w:rsid w:val="009C48FE"/>
    <w:rsid w:val="009C4AFB"/>
    <w:rsid w:val="009C4C23"/>
    <w:rsid w:val="009C65E2"/>
    <w:rsid w:val="009D0645"/>
    <w:rsid w:val="009D085D"/>
    <w:rsid w:val="009D514A"/>
    <w:rsid w:val="009D5B94"/>
    <w:rsid w:val="009D5D0F"/>
    <w:rsid w:val="009D66E0"/>
    <w:rsid w:val="009D6EEF"/>
    <w:rsid w:val="009E08AF"/>
    <w:rsid w:val="009E2147"/>
    <w:rsid w:val="009E7ABB"/>
    <w:rsid w:val="009F270C"/>
    <w:rsid w:val="009F3038"/>
    <w:rsid w:val="009F5065"/>
    <w:rsid w:val="009F5BB5"/>
    <w:rsid w:val="00A00DCF"/>
    <w:rsid w:val="00A01453"/>
    <w:rsid w:val="00A0287C"/>
    <w:rsid w:val="00A05B19"/>
    <w:rsid w:val="00A106F7"/>
    <w:rsid w:val="00A10D89"/>
    <w:rsid w:val="00A14BAA"/>
    <w:rsid w:val="00A2111C"/>
    <w:rsid w:val="00A21734"/>
    <w:rsid w:val="00A233A8"/>
    <w:rsid w:val="00A2659B"/>
    <w:rsid w:val="00A359A5"/>
    <w:rsid w:val="00A35BF9"/>
    <w:rsid w:val="00A3769D"/>
    <w:rsid w:val="00A41DA2"/>
    <w:rsid w:val="00A434F4"/>
    <w:rsid w:val="00A443A3"/>
    <w:rsid w:val="00A4460A"/>
    <w:rsid w:val="00A447E5"/>
    <w:rsid w:val="00A44F4E"/>
    <w:rsid w:val="00A50321"/>
    <w:rsid w:val="00A503C0"/>
    <w:rsid w:val="00A51C70"/>
    <w:rsid w:val="00A52AEE"/>
    <w:rsid w:val="00A52E39"/>
    <w:rsid w:val="00A5396D"/>
    <w:rsid w:val="00A54247"/>
    <w:rsid w:val="00A57616"/>
    <w:rsid w:val="00A57CF7"/>
    <w:rsid w:val="00A6178B"/>
    <w:rsid w:val="00A63262"/>
    <w:rsid w:val="00A64183"/>
    <w:rsid w:val="00A657A6"/>
    <w:rsid w:val="00A65C4D"/>
    <w:rsid w:val="00A67CB9"/>
    <w:rsid w:val="00A723F3"/>
    <w:rsid w:val="00A72E93"/>
    <w:rsid w:val="00A7396F"/>
    <w:rsid w:val="00A814C5"/>
    <w:rsid w:val="00A830BB"/>
    <w:rsid w:val="00A843B8"/>
    <w:rsid w:val="00A8689F"/>
    <w:rsid w:val="00A9267C"/>
    <w:rsid w:val="00A95623"/>
    <w:rsid w:val="00A95C79"/>
    <w:rsid w:val="00AA2D5D"/>
    <w:rsid w:val="00AA4FEA"/>
    <w:rsid w:val="00AB2B51"/>
    <w:rsid w:val="00AB40F4"/>
    <w:rsid w:val="00AB416B"/>
    <w:rsid w:val="00AB45B8"/>
    <w:rsid w:val="00AB7693"/>
    <w:rsid w:val="00AB77BC"/>
    <w:rsid w:val="00AC1C1E"/>
    <w:rsid w:val="00AC1D93"/>
    <w:rsid w:val="00AC2949"/>
    <w:rsid w:val="00AC4395"/>
    <w:rsid w:val="00AC4C18"/>
    <w:rsid w:val="00AC5618"/>
    <w:rsid w:val="00AC653D"/>
    <w:rsid w:val="00AD026E"/>
    <w:rsid w:val="00AD03E2"/>
    <w:rsid w:val="00AD38B4"/>
    <w:rsid w:val="00AD4119"/>
    <w:rsid w:val="00AD5D78"/>
    <w:rsid w:val="00AD6841"/>
    <w:rsid w:val="00AD761A"/>
    <w:rsid w:val="00AE19DA"/>
    <w:rsid w:val="00AE1D8A"/>
    <w:rsid w:val="00AE1D94"/>
    <w:rsid w:val="00AE243B"/>
    <w:rsid w:val="00AE39D8"/>
    <w:rsid w:val="00AE53D9"/>
    <w:rsid w:val="00AE5967"/>
    <w:rsid w:val="00AE7FDE"/>
    <w:rsid w:val="00AF345A"/>
    <w:rsid w:val="00AF406C"/>
    <w:rsid w:val="00AF6E97"/>
    <w:rsid w:val="00AF747D"/>
    <w:rsid w:val="00B100FF"/>
    <w:rsid w:val="00B10DC6"/>
    <w:rsid w:val="00B118D0"/>
    <w:rsid w:val="00B13B4B"/>
    <w:rsid w:val="00B1543D"/>
    <w:rsid w:val="00B173C2"/>
    <w:rsid w:val="00B17E6C"/>
    <w:rsid w:val="00B20E16"/>
    <w:rsid w:val="00B22882"/>
    <w:rsid w:val="00B23268"/>
    <w:rsid w:val="00B24112"/>
    <w:rsid w:val="00B24424"/>
    <w:rsid w:val="00B25B53"/>
    <w:rsid w:val="00B266D7"/>
    <w:rsid w:val="00B2682D"/>
    <w:rsid w:val="00B34853"/>
    <w:rsid w:val="00B35E34"/>
    <w:rsid w:val="00B35EF1"/>
    <w:rsid w:val="00B3762D"/>
    <w:rsid w:val="00B42076"/>
    <w:rsid w:val="00B43A3F"/>
    <w:rsid w:val="00B44EBB"/>
    <w:rsid w:val="00B4587F"/>
    <w:rsid w:val="00B4735A"/>
    <w:rsid w:val="00B47B91"/>
    <w:rsid w:val="00B51A6B"/>
    <w:rsid w:val="00B55521"/>
    <w:rsid w:val="00B56CB8"/>
    <w:rsid w:val="00B60EA0"/>
    <w:rsid w:val="00B6544F"/>
    <w:rsid w:val="00B67AAA"/>
    <w:rsid w:val="00B67E08"/>
    <w:rsid w:val="00B7020D"/>
    <w:rsid w:val="00B72C8C"/>
    <w:rsid w:val="00B72CF4"/>
    <w:rsid w:val="00B760D3"/>
    <w:rsid w:val="00B80665"/>
    <w:rsid w:val="00B81FF4"/>
    <w:rsid w:val="00B850DF"/>
    <w:rsid w:val="00B868A6"/>
    <w:rsid w:val="00B906D6"/>
    <w:rsid w:val="00B90779"/>
    <w:rsid w:val="00B90BFD"/>
    <w:rsid w:val="00B91773"/>
    <w:rsid w:val="00B93FB9"/>
    <w:rsid w:val="00B95227"/>
    <w:rsid w:val="00B9649F"/>
    <w:rsid w:val="00B968FE"/>
    <w:rsid w:val="00B977B9"/>
    <w:rsid w:val="00BA174A"/>
    <w:rsid w:val="00BA676A"/>
    <w:rsid w:val="00BA75F5"/>
    <w:rsid w:val="00BA7862"/>
    <w:rsid w:val="00BB2E34"/>
    <w:rsid w:val="00BB30F7"/>
    <w:rsid w:val="00BB32AF"/>
    <w:rsid w:val="00BB6023"/>
    <w:rsid w:val="00BB6B5F"/>
    <w:rsid w:val="00BC293A"/>
    <w:rsid w:val="00BC48CE"/>
    <w:rsid w:val="00BC6419"/>
    <w:rsid w:val="00BC6982"/>
    <w:rsid w:val="00BC6990"/>
    <w:rsid w:val="00BC6EC4"/>
    <w:rsid w:val="00BD0F69"/>
    <w:rsid w:val="00BD1AAE"/>
    <w:rsid w:val="00BD42AD"/>
    <w:rsid w:val="00BD5A65"/>
    <w:rsid w:val="00BE077C"/>
    <w:rsid w:val="00BE19C9"/>
    <w:rsid w:val="00BE1C48"/>
    <w:rsid w:val="00BE3D6F"/>
    <w:rsid w:val="00BE4C0B"/>
    <w:rsid w:val="00BE4D60"/>
    <w:rsid w:val="00BE7C7D"/>
    <w:rsid w:val="00BE7DC1"/>
    <w:rsid w:val="00BF113A"/>
    <w:rsid w:val="00BF2B8F"/>
    <w:rsid w:val="00BF4BB0"/>
    <w:rsid w:val="00C05317"/>
    <w:rsid w:val="00C06A18"/>
    <w:rsid w:val="00C10580"/>
    <w:rsid w:val="00C12424"/>
    <w:rsid w:val="00C13CDB"/>
    <w:rsid w:val="00C13FBC"/>
    <w:rsid w:val="00C1513E"/>
    <w:rsid w:val="00C153C1"/>
    <w:rsid w:val="00C1579D"/>
    <w:rsid w:val="00C174D6"/>
    <w:rsid w:val="00C200FB"/>
    <w:rsid w:val="00C213F3"/>
    <w:rsid w:val="00C22909"/>
    <w:rsid w:val="00C22B0F"/>
    <w:rsid w:val="00C22F21"/>
    <w:rsid w:val="00C2467A"/>
    <w:rsid w:val="00C25158"/>
    <w:rsid w:val="00C25288"/>
    <w:rsid w:val="00C25D9E"/>
    <w:rsid w:val="00C26053"/>
    <w:rsid w:val="00C268C3"/>
    <w:rsid w:val="00C2718A"/>
    <w:rsid w:val="00C271B9"/>
    <w:rsid w:val="00C32673"/>
    <w:rsid w:val="00C32FF6"/>
    <w:rsid w:val="00C351CF"/>
    <w:rsid w:val="00C365CC"/>
    <w:rsid w:val="00C36C25"/>
    <w:rsid w:val="00C36F05"/>
    <w:rsid w:val="00C40C4D"/>
    <w:rsid w:val="00C42DBD"/>
    <w:rsid w:val="00C43C11"/>
    <w:rsid w:val="00C44040"/>
    <w:rsid w:val="00C4458D"/>
    <w:rsid w:val="00C45640"/>
    <w:rsid w:val="00C469D8"/>
    <w:rsid w:val="00C475C6"/>
    <w:rsid w:val="00C5031D"/>
    <w:rsid w:val="00C51F0D"/>
    <w:rsid w:val="00C51F63"/>
    <w:rsid w:val="00C5297F"/>
    <w:rsid w:val="00C53753"/>
    <w:rsid w:val="00C53ADA"/>
    <w:rsid w:val="00C5473B"/>
    <w:rsid w:val="00C55C50"/>
    <w:rsid w:val="00C638D2"/>
    <w:rsid w:val="00C6615B"/>
    <w:rsid w:val="00C6617A"/>
    <w:rsid w:val="00C70100"/>
    <w:rsid w:val="00C70C87"/>
    <w:rsid w:val="00C7328B"/>
    <w:rsid w:val="00C75CDE"/>
    <w:rsid w:val="00C77E41"/>
    <w:rsid w:val="00C803A6"/>
    <w:rsid w:val="00C836D5"/>
    <w:rsid w:val="00C849CE"/>
    <w:rsid w:val="00C86CC8"/>
    <w:rsid w:val="00C9130B"/>
    <w:rsid w:val="00C93737"/>
    <w:rsid w:val="00C93D12"/>
    <w:rsid w:val="00C93FB5"/>
    <w:rsid w:val="00C94182"/>
    <w:rsid w:val="00C957A3"/>
    <w:rsid w:val="00C95AEA"/>
    <w:rsid w:val="00C960F5"/>
    <w:rsid w:val="00CA182A"/>
    <w:rsid w:val="00CA5902"/>
    <w:rsid w:val="00CA67F9"/>
    <w:rsid w:val="00CA6FFF"/>
    <w:rsid w:val="00CB17B8"/>
    <w:rsid w:val="00CB22A2"/>
    <w:rsid w:val="00CB3BAA"/>
    <w:rsid w:val="00CB48A0"/>
    <w:rsid w:val="00CB6430"/>
    <w:rsid w:val="00CB6D6D"/>
    <w:rsid w:val="00CB6E7A"/>
    <w:rsid w:val="00CB7DFC"/>
    <w:rsid w:val="00CC013C"/>
    <w:rsid w:val="00CC0E58"/>
    <w:rsid w:val="00CC1F98"/>
    <w:rsid w:val="00CC51EF"/>
    <w:rsid w:val="00CC7632"/>
    <w:rsid w:val="00CD5392"/>
    <w:rsid w:val="00CD5CE0"/>
    <w:rsid w:val="00CD69E8"/>
    <w:rsid w:val="00CD6F51"/>
    <w:rsid w:val="00CD786E"/>
    <w:rsid w:val="00CD7EDD"/>
    <w:rsid w:val="00CD7F4A"/>
    <w:rsid w:val="00CE0D33"/>
    <w:rsid w:val="00CE35E1"/>
    <w:rsid w:val="00CE603C"/>
    <w:rsid w:val="00CE61E3"/>
    <w:rsid w:val="00CF0F04"/>
    <w:rsid w:val="00CF130B"/>
    <w:rsid w:val="00CF2CDF"/>
    <w:rsid w:val="00CF3022"/>
    <w:rsid w:val="00CF4436"/>
    <w:rsid w:val="00CF5DF7"/>
    <w:rsid w:val="00CF624E"/>
    <w:rsid w:val="00D002D9"/>
    <w:rsid w:val="00D017EA"/>
    <w:rsid w:val="00D0184F"/>
    <w:rsid w:val="00D03D0D"/>
    <w:rsid w:val="00D04B70"/>
    <w:rsid w:val="00D05F0A"/>
    <w:rsid w:val="00D07937"/>
    <w:rsid w:val="00D07AD6"/>
    <w:rsid w:val="00D101B8"/>
    <w:rsid w:val="00D12AEE"/>
    <w:rsid w:val="00D137E2"/>
    <w:rsid w:val="00D139C3"/>
    <w:rsid w:val="00D13A58"/>
    <w:rsid w:val="00D14879"/>
    <w:rsid w:val="00D15DA2"/>
    <w:rsid w:val="00D174AE"/>
    <w:rsid w:val="00D204A5"/>
    <w:rsid w:val="00D218A3"/>
    <w:rsid w:val="00D21ABB"/>
    <w:rsid w:val="00D21B47"/>
    <w:rsid w:val="00D2320D"/>
    <w:rsid w:val="00D23BB4"/>
    <w:rsid w:val="00D23C96"/>
    <w:rsid w:val="00D24CF4"/>
    <w:rsid w:val="00D24E01"/>
    <w:rsid w:val="00D2545F"/>
    <w:rsid w:val="00D301D9"/>
    <w:rsid w:val="00D30ED5"/>
    <w:rsid w:val="00D32446"/>
    <w:rsid w:val="00D324EF"/>
    <w:rsid w:val="00D35180"/>
    <w:rsid w:val="00D35FCF"/>
    <w:rsid w:val="00D36D92"/>
    <w:rsid w:val="00D4020E"/>
    <w:rsid w:val="00D407AC"/>
    <w:rsid w:val="00D40DE7"/>
    <w:rsid w:val="00D414AD"/>
    <w:rsid w:val="00D41F6F"/>
    <w:rsid w:val="00D4237F"/>
    <w:rsid w:val="00D43C68"/>
    <w:rsid w:val="00D457B7"/>
    <w:rsid w:val="00D4640A"/>
    <w:rsid w:val="00D46C2F"/>
    <w:rsid w:val="00D47B50"/>
    <w:rsid w:val="00D51330"/>
    <w:rsid w:val="00D5217D"/>
    <w:rsid w:val="00D52829"/>
    <w:rsid w:val="00D52AD5"/>
    <w:rsid w:val="00D5443C"/>
    <w:rsid w:val="00D55850"/>
    <w:rsid w:val="00D55E5D"/>
    <w:rsid w:val="00D60662"/>
    <w:rsid w:val="00D60F71"/>
    <w:rsid w:val="00D61891"/>
    <w:rsid w:val="00D6214E"/>
    <w:rsid w:val="00D62EE1"/>
    <w:rsid w:val="00D66AD7"/>
    <w:rsid w:val="00D66D85"/>
    <w:rsid w:val="00D67B57"/>
    <w:rsid w:val="00D7154C"/>
    <w:rsid w:val="00D739D3"/>
    <w:rsid w:val="00D74977"/>
    <w:rsid w:val="00D74CCB"/>
    <w:rsid w:val="00D80ED7"/>
    <w:rsid w:val="00D82650"/>
    <w:rsid w:val="00D8309B"/>
    <w:rsid w:val="00D840B5"/>
    <w:rsid w:val="00D85558"/>
    <w:rsid w:val="00D868F4"/>
    <w:rsid w:val="00D87942"/>
    <w:rsid w:val="00D9051F"/>
    <w:rsid w:val="00D905CE"/>
    <w:rsid w:val="00D90B78"/>
    <w:rsid w:val="00D90C8A"/>
    <w:rsid w:val="00D91D4A"/>
    <w:rsid w:val="00D922C3"/>
    <w:rsid w:val="00D92E54"/>
    <w:rsid w:val="00D93DE1"/>
    <w:rsid w:val="00D93F63"/>
    <w:rsid w:val="00D94592"/>
    <w:rsid w:val="00DA0EF8"/>
    <w:rsid w:val="00DA1B73"/>
    <w:rsid w:val="00DA1F2E"/>
    <w:rsid w:val="00DA2674"/>
    <w:rsid w:val="00DA568B"/>
    <w:rsid w:val="00DA644D"/>
    <w:rsid w:val="00DA7178"/>
    <w:rsid w:val="00DA7943"/>
    <w:rsid w:val="00DA7DC4"/>
    <w:rsid w:val="00DB0330"/>
    <w:rsid w:val="00DB6245"/>
    <w:rsid w:val="00DB66C1"/>
    <w:rsid w:val="00DB6B4D"/>
    <w:rsid w:val="00DC0F45"/>
    <w:rsid w:val="00DC7E39"/>
    <w:rsid w:val="00DD0587"/>
    <w:rsid w:val="00DD2016"/>
    <w:rsid w:val="00DD457D"/>
    <w:rsid w:val="00DD7F0F"/>
    <w:rsid w:val="00DE0157"/>
    <w:rsid w:val="00DE1ACB"/>
    <w:rsid w:val="00DE2910"/>
    <w:rsid w:val="00DE2DBD"/>
    <w:rsid w:val="00DE4FE8"/>
    <w:rsid w:val="00DE50CF"/>
    <w:rsid w:val="00DE5294"/>
    <w:rsid w:val="00DE5870"/>
    <w:rsid w:val="00DE70B4"/>
    <w:rsid w:val="00DF2B3A"/>
    <w:rsid w:val="00DF471D"/>
    <w:rsid w:val="00DF7438"/>
    <w:rsid w:val="00E06846"/>
    <w:rsid w:val="00E07D5E"/>
    <w:rsid w:val="00E10CB2"/>
    <w:rsid w:val="00E13A59"/>
    <w:rsid w:val="00E14C4B"/>
    <w:rsid w:val="00E15B9D"/>
    <w:rsid w:val="00E2012F"/>
    <w:rsid w:val="00E20B00"/>
    <w:rsid w:val="00E23B0A"/>
    <w:rsid w:val="00E27E39"/>
    <w:rsid w:val="00E305BD"/>
    <w:rsid w:val="00E32C3C"/>
    <w:rsid w:val="00E32D39"/>
    <w:rsid w:val="00E33C6C"/>
    <w:rsid w:val="00E36B81"/>
    <w:rsid w:val="00E37207"/>
    <w:rsid w:val="00E37242"/>
    <w:rsid w:val="00E37F7C"/>
    <w:rsid w:val="00E43AB9"/>
    <w:rsid w:val="00E4475C"/>
    <w:rsid w:val="00E463D5"/>
    <w:rsid w:val="00E4666E"/>
    <w:rsid w:val="00E52BAE"/>
    <w:rsid w:val="00E53690"/>
    <w:rsid w:val="00E53CCA"/>
    <w:rsid w:val="00E54CF5"/>
    <w:rsid w:val="00E576C6"/>
    <w:rsid w:val="00E61CC2"/>
    <w:rsid w:val="00E62FBF"/>
    <w:rsid w:val="00E632D9"/>
    <w:rsid w:val="00E643CF"/>
    <w:rsid w:val="00E65F6A"/>
    <w:rsid w:val="00E675B9"/>
    <w:rsid w:val="00E701A2"/>
    <w:rsid w:val="00E70733"/>
    <w:rsid w:val="00E714D7"/>
    <w:rsid w:val="00E71614"/>
    <w:rsid w:val="00E7601F"/>
    <w:rsid w:val="00E77183"/>
    <w:rsid w:val="00E77E79"/>
    <w:rsid w:val="00E801F1"/>
    <w:rsid w:val="00E802CE"/>
    <w:rsid w:val="00E80762"/>
    <w:rsid w:val="00E80AE1"/>
    <w:rsid w:val="00E80FFE"/>
    <w:rsid w:val="00E82684"/>
    <w:rsid w:val="00E83C25"/>
    <w:rsid w:val="00E87050"/>
    <w:rsid w:val="00E908C2"/>
    <w:rsid w:val="00E90A75"/>
    <w:rsid w:val="00E91B0C"/>
    <w:rsid w:val="00E92053"/>
    <w:rsid w:val="00E92820"/>
    <w:rsid w:val="00EA219F"/>
    <w:rsid w:val="00EA2BDC"/>
    <w:rsid w:val="00EA4109"/>
    <w:rsid w:val="00EA4D3F"/>
    <w:rsid w:val="00EB22D7"/>
    <w:rsid w:val="00EB239A"/>
    <w:rsid w:val="00EB26D5"/>
    <w:rsid w:val="00EB294A"/>
    <w:rsid w:val="00EB2F69"/>
    <w:rsid w:val="00EB6314"/>
    <w:rsid w:val="00EB6519"/>
    <w:rsid w:val="00EC03D0"/>
    <w:rsid w:val="00EC06C5"/>
    <w:rsid w:val="00EC1F2D"/>
    <w:rsid w:val="00EC5225"/>
    <w:rsid w:val="00EC7541"/>
    <w:rsid w:val="00ED0D82"/>
    <w:rsid w:val="00ED2FD9"/>
    <w:rsid w:val="00ED34D4"/>
    <w:rsid w:val="00ED4647"/>
    <w:rsid w:val="00EE0E3E"/>
    <w:rsid w:val="00EE135B"/>
    <w:rsid w:val="00EE1DB3"/>
    <w:rsid w:val="00EE28EE"/>
    <w:rsid w:val="00EE2D57"/>
    <w:rsid w:val="00EE2E0B"/>
    <w:rsid w:val="00EE2E85"/>
    <w:rsid w:val="00EE3B47"/>
    <w:rsid w:val="00EE4351"/>
    <w:rsid w:val="00EE4DFE"/>
    <w:rsid w:val="00EE5F79"/>
    <w:rsid w:val="00EE60CA"/>
    <w:rsid w:val="00EF125B"/>
    <w:rsid w:val="00EF145F"/>
    <w:rsid w:val="00EF1FE5"/>
    <w:rsid w:val="00EF4ADA"/>
    <w:rsid w:val="00EF5330"/>
    <w:rsid w:val="00F01EA3"/>
    <w:rsid w:val="00F033BD"/>
    <w:rsid w:val="00F035E7"/>
    <w:rsid w:val="00F03722"/>
    <w:rsid w:val="00F05D3E"/>
    <w:rsid w:val="00F10F68"/>
    <w:rsid w:val="00F16050"/>
    <w:rsid w:val="00F2105D"/>
    <w:rsid w:val="00F216B8"/>
    <w:rsid w:val="00F21DEE"/>
    <w:rsid w:val="00F235C9"/>
    <w:rsid w:val="00F27EE4"/>
    <w:rsid w:val="00F31130"/>
    <w:rsid w:val="00F35FE3"/>
    <w:rsid w:val="00F37729"/>
    <w:rsid w:val="00F40350"/>
    <w:rsid w:val="00F420D9"/>
    <w:rsid w:val="00F42D54"/>
    <w:rsid w:val="00F44F2D"/>
    <w:rsid w:val="00F4739D"/>
    <w:rsid w:val="00F47ED7"/>
    <w:rsid w:val="00F50093"/>
    <w:rsid w:val="00F52C66"/>
    <w:rsid w:val="00F52F00"/>
    <w:rsid w:val="00F540FC"/>
    <w:rsid w:val="00F570B7"/>
    <w:rsid w:val="00F572E2"/>
    <w:rsid w:val="00F57B39"/>
    <w:rsid w:val="00F6000D"/>
    <w:rsid w:val="00F60F11"/>
    <w:rsid w:val="00F6150C"/>
    <w:rsid w:val="00F62622"/>
    <w:rsid w:val="00F658D9"/>
    <w:rsid w:val="00F668DF"/>
    <w:rsid w:val="00F677FB"/>
    <w:rsid w:val="00F67AC2"/>
    <w:rsid w:val="00F701C2"/>
    <w:rsid w:val="00F72418"/>
    <w:rsid w:val="00F72D85"/>
    <w:rsid w:val="00F7377D"/>
    <w:rsid w:val="00F74364"/>
    <w:rsid w:val="00F77C9D"/>
    <w:rsid w:val="00F80157"/>
    <w:rsid w:val="00F81EAF"/>
    <w:rsid w:val="00F82969"/>
    <w:rsid w:val="00F8357D"/>
    <w:rsid w:val="00F8489C"/>
    <w:rsid w:val="00F84C9B"/>
    <w:rsid w:val="00F85859"/>
    <w:rsid w:val="00F916AE"/>
    <w:rsid w:val="00F91A1E"/>
    <w:rsid w:val="00F92B30"/>
    <w:rsid w:val="00F94374"/>
    <w:rsid w:val="00F94F3B"/>
    <w:rsid w:val="00F95290"/>
    <w:rsid w:val="00F95474"/>
    <w:rsid w:val="00F9595B"/>
    <w:rsid w:val="00F96335"/>
    <w:rsid w:val="00FA1BBA"/>
    <w:rsid w:val="00FA32D6"/>
    <w:rsid w:val="00FA4EA6"/>
    <w:rsid w:val="00FA6ECD"/>
    <w:rsid w:val="00FA7B92"/>
    <w:rsid w:val="00FB154D"/>
    <w:rsid w:val="00FB1555"/>
    <w:rsid w:val="00FB1C56"/>
    <w:rsid w:val="00FB1E44"/>
    <w:rsid w:val="00FB359E"/>
    <w:rsid w:val="00FB3C0F"/>
    <w:rsid w:val="00FB5D42"/>
    <w:rsid w:val="00FB5EE0"/>
    <w:rsid w:val="00FC0C39"/>
    <w:rsid w:val="00FC1302"/>
    <w:rsid w:val="00FC373C"/>
    <w:rsid w:val="00FC43ED"/>
    <w:rsid w:val="00FC4632"/>
    <w:rsid w:val="00FC515E"/>
    <w:rsid w:val="00FC537E"/>
    <w:rsid w:val="00FD037F"/>
    <w:rsid w:val="00FD1580"/>
    <w:rsid w:val="00FD2CF5"/>
    <w:rsid w:val="00FD3AA7"/>
    <w:rsid w:val="00FD498F"/>
    <w:rsid w:val="00FD5EE8"/>
    <w:rsid w:val="00FE1366"/>
    <w:rsid w:val="00FE2979"/>
    <w:rsid w:val="00FE5A79"/>
    <w:rsid w:val="00FE71DC"/>
    <w:rsid w:val="00FE720F"/>
    <w:rsid w:val="00FE7FAB"/>
    <w:rsid w:val="00FF11D6"/>
    <w:rsid w:val="00FF2BFC"/>
    <w:rsid w:val="00FF37DF"/>
    <w:rsid w:val="00FF47D4"/>
    <w:rsid w:val="00FF585E"/>
    <w:rsid w:val="00FF5E1D"/>
    <w:rsid w:val="00FF6364"/>
    <w:rsid w:val="00FF663B"/>
    <w:rsid w:val="00FF68A2"/>
    <w:rsid w:val="00FF6F77"/>
    <w:rsid w:val="00FF757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F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4">
    <w:name w:val="Normal"/>
    <w:qFormat/>
    <w:rsid w:val="00286FF3"/>
    <w:pPr>
      <w:spacing w:line="360" w:lineRule="auto"/>
      <w:ind w:firstLine="709"/>
    </w:pPr>
    <w:rPr>
      <w:rFonts w:ascii="Times New Roman" w:hAnsi="Times New Roman"/>
      <w:sz w:val="28"/>
      <w:szCs w:val="28"/>
    </w:rPr>
  </w:style>
  <w:style w:type="paragraph" w:styleId="1">
    <w:name w:val="heading 1"/>
    <w:basedOn w:val="a4"/>
    <w:next w:val="a4"/>
    <w:link w:val="10"/>
    <w:uiPriority w:val="1"/>
    <w:qFormat/>
    <w:rsid w:val="00C53ADA"/>
    <w:pPr>
      <w:numPr>
        <w:numId w:val="4"/>
      </w:numPr>
      <w:tabs>
        <w:tab w:val="left" w:pos="567"/>
      </w:tabs>
      <w:outlineLvl w:val="0"/>
    </w:pPr>
    <w:rPr>
      <w:rFonts w:eastAsia="Times New Roman" w:cs="Times New Roman"/>
      <w:b/>
      <w:bCs/>
      <w:caps/>
      <w:kern w:val="32"/>
      <w:szCs w:val="32"/>
    </w:rPr>
  </w:style>
  <w:style w:type="paragraph" w:styleId="21">
    <w:name w:val="heading 2"/>
    <w:basedOn w:val="a4"/>
    <w:next w:val="a4"/>
    <w:link w:val="23"/>
    <w:uiPriority w:val="1"/>
    <w:qFormat/>
    <w:rsid w:val="00BE19C9"/>
    <w:pPr>
      <w:keepNext/>
      <w:numPr>
        <w:ilvl w:val="1"/>
        <w:numId w:val="4"/>
      </w:numPr>
      <w:tabs>
        <w:tab w:val="left" w:pos="810"/>
      </w:tabs>
      <w:outlineLvl w:val="1"/>
    </w:pPr>
    <w:rPr>
      <w:rFonts w:eastAsia="Times New Roman" w:cs="Times New Roman"/>
      <w:b/>
      <w:bCs/>
      <w:szCs w:val="36"/>
    </w:rPr>
  </w:style>
  <w:style w:type="paragraph" w:styleId="3">
    <w:name w:val="heading 3"/>
    <w:basedOn w:val="a4"/>
    <w:next w:val="a4"/>
    <w:link w:val="30"/>
    <w:uiPriority w:val="1"/>
    <w:qFormat/>
    <w:rsid w:val="00BE19C9"/>
    <w:pPr>
      <w:keepNext/>
      <w:numPr>
        <w:ilvl w:val="2"/>
        <w:numId w:val="4"/>
      </w:numPr>
      <w:tabs>
        <w:tab w:val="left" w:pos="1134"/>
        <w:tab w:val="left" w:pos="1701"/>
      </w:tabs>
      <w:outlineLvl w:val="2"/>
    </w:pPr>
    <w:rPr>
      <w:rFonts w:eastAsia="Times New Roman" w:cs="Times New Roman"/>
      <w:b/>
      <w:bCs/>
      <w:i/>
      <w:szCs w:val="26"/>
    </w:rPr>
  </w:style>
  <w:style w:type="paragraph" w:styleId="4">
    <w:name w:val="heading 4"/>
    <w:basedOn w:val="a4"/>
    <w:next w:val="a4"/>
    <w:link w:val="40"/>
    <w:uiPriority w:val="1"/>
    <w:qFormat/>
    <w:rsid w:val="00384ECC"/>
    <w:pPr>
      <w:keepNext/>
      <w:numPr>
        <w:ilvl w:val="3"/>
        <w:numId w:val="4"/>
      </w:numPr>
      <w:outlineLvl w:val="3"/>
    </w:pPr>
    <w:rPr>
      <w:rFonts w:eastAsia="Times New Roman" w:cs="Times New Roman"/>
      <w:b/>
      <w:bCs/>
      <w:i/>
    </w:rPr>
  </w:style>
  <w:style w:type="paragraph" w:styleId="5">
    <w:name w:val="heading 5"/>
    <w:basedOn w:val="a4"/>
    <w:next w:val="a4"/>
    <w:link w:val="50"/>
    <w:uiPriority w:val="1"/>
    <w:qFormat/>
    <w:rsid w:val="00384ECC"/>
    <w:pPr>
      <w:numPr>
        <w:ilvl w:val="4"/>
        <w:numId w:val="4"/>
      </w:numPr>
      <w:outlineLvl w:val="4"/>
    </w:pPr>
    <w:rPr>
      <w:rFonts w:eastAsia="Times New Roman" w:cs="Times New Roman"/>
      <w:b/>
      <w:bCs/>
      <w:iCs/>
      <w:szCs w:val="26"/>
    </w:rPr>
  </w:style>
  <w:style w:type="paragraph" w:styleId="6">
    <w:name w:val="heading 6"/>
    <w:basedOn w:val="a4"/>
    <w:next w:val="a4"/>
    <w:link w:val="60"/>
    <w:uiPriority w:val="5"/>
    <w:semiHidden/>
    <w:qFormat/>
    <w:locked/>
    <w:rsid w:val="00F52F00"/>
    <w:pPr>
      <w:numPr>
        <w:ilvl w:val="5"/>
        <w:numId w:val="4"/>
      </w:numPr>
      <w:spacing w:before="240" w:after="60"/>
      <w:outlineLvl w:val="5"/>
    </w:pPr>
    <w:rPr>
      <w:rFonts w:eastAsia="Times New Roman" w:cs="Times New Roman"/>
      <w:b/>
      <w:bCs/>
      <w:sz w:val="20"/>
      <w:szCs w:val="20"/>
    </w:rPr>
  </w:style>
  <w:style w:type="paragraph" w:styleId="7">
    <w:name w:val="heading 7"/>
    <w:basedOn w:val="a4"/>
    <w:next w:val="a4"/>
    <w:link w:val="70"/>
    <w:uiPriority w:val="5"/>
    <w:semiHidden/>
    <w:qFormat/>
    <w:locked/>
    <w:rsid w:val="00F52F00"/>
    <w:pPr>
      <w:numPr>
        <w:ilvl w:val="6"/>
        <w:numId w:val="4"/>
      </w:numPr>
      <w:spacing w:before="240" w:after="60"/>
      <w:outlineLvl w:val="6"/>
    </w:pPr>
    <w:rPr>
      <w:rFonts w:ascii="Calibri" w:eastAsia="Times New Roman" w:hAnsi="Calibri" w:cs="Times New Roman"/>
      <w:sz w:val="24"/>
      <w:szCs w:val="24"/>
    </w:rPr>
  </w:style>
  <w:style w:type="paragraph" w:styleId="8">
    <w:name w:val="heading 8"/>
    <w:basedOn w:val="a4"/>
    <w:next w:val="a4"/>
    <w:link w:val="80"/>
    <w:uiPriority w:val="5"/>
    <w:semiHidden/>
    <w:qFormat/>
    <w:locked/>
    <w:rsid w:val="00F52F00"/>
    <w:pPr>
      <w:numPr>
        <w:ilvl w:val="7"/>
        <w:numId w:val="4"/>
      </w:numPr>
      <w:spacing w:before="240" w:after="60"/>
      <w:outlineLvl w:val="7"/>
    </w:pPr>
    <w:rPr>
      <w:rFonts w:ascii="Calibri" w:eastAsia="Times New Roman" w:hAnsi="Calibri" w:cs="Times New Roman"/>
      <w:i/>
      <w:iCs/>
      <w:sz w:val="24"/>
      <w:szCs w:val="24"/>
    </w:rPr>
  </w:style>
  <w:style w:type="paragraph" w:styleId="9">
    <w:name w:val="heading 9"/>
    <w:basedOn w:val="a4"/>
    <w:next w:val="a4"/>
    <w:link w:val="90"/>
    <w:uiPriority w:val="5"/>
    <w:semiHidden/>
    <w:qFormat/>
    <w:locked/>
    <w:rsid w:val="00F52F00"/>
    <w:pPr>
      <w:numPr>
        <w:ilvl w:val="8"/>
        <w:numId w:val="4"/>
      </w:numPr>
      <w:spacing w:before="240" w:after="60"/>
      <w:outlineLvl w:val="8"/>
    </w:pPr>
    <w:rPr>
      <w:rFonts w:ascii="Cambria" w:eastAsia="Times New Roman" w:hAnsi="Cambria" w:cs="Times New Roman"/>
      <w:sz w:val="20"/>
      <w:szCs w:val="20"/>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4"/>
    <w:next w:val="a4"/>
    <w:link w:val="a9"/>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a">
    <w:name w:val="Название рисунка"/>
    <w:basedOn w:val="a4"/>
    <w:next w:val="a4"/>
    <w:uiPriority w:val="2"/>
    <w:qFormat/>
    <w:rsid w:val="00F52F00"/>
    <w:pPr>
      <w:keepLines/>
      <w:ind w:firstLine="0"/>
      <w:jc w:val="center"/>
    </w:pPr>
    <w:rPr>
      <w:rFonts w:eastAsia="Times New Roman" w:cs="Times New Roman"/>
      <w:bCs/>
      <w:szCs w:val="20"/>
    </w:rPr>
  </w:style>
  <w:style w:type="paragraph" w:customStyle="1" w:styleId="ab">
    <w:name w:val="Название таблицы"/>
    <w:basedOn w:val="a4"/>
    <w:next w:val="a4"/>
    <w:uiPriority w:val="2"/>
    <w:qFormat/>
    <w:rsid w:val="00BE19C9"/>
    <w:pPr>
      <w:keepNext/>
      <w:keepLines/>
      <w:ind w:firstLine="0"/>
      <w:jc w:val="left"/>
    </w:pPr>
    <w:rPr>
      <w:rFonts w:eastAsia="Times New Roman" w:cs="Times New Roman"/>
      <w:bCs/>
      <w:szCs w:val="20"/>
    </w:rPr>
  </w:style>
  <w:style w:type="character" w:customStyle="1" w:styleId="a9">
    <w:name w:val="Заголовок Знак"/>
    <w:basedOn w:val="a5"/>
    <w:link w:val="a8"/>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c">
    <w:name w:val="Программный код"/>
    <w:basedOn w:val="a4"/>
    <w:next w:val="a4"/>
    <w:uiPriority w:val="3"/>
    <w:qFormat/>
    <w:rsid w:val="00B906D6"/>
    <w:pPr>
      <w:spacing w:line="240" w:lineRule="auto"/>
      <w:ind w:firstLine="0"/>
      <w:contextualSpacing/>
    </w:pPr>
    <w:rPr>
      <w:rFonts w:ascii="Courier New" w:eastAsia="Times New Roman" w:hAnsi="Courier New" w:cs="Times New Roman"/>
      <w:sz w:val="20"/>
      <w:szCs w:val="20"/>
    </w:rPr>
  </w:style>
  <w:style w:type="paragraph" w:customStyle="1" w:styleId="ad">
    <w:name w:val="Текст внутри таблицы"/>
    <w:basedOn w:val="a4"/>
    <w:uiPriority w:val="2"/>
    <w:qFormat/>
    <w:rsid w:val="00F52F00"/>
    <w:pPr>
      <w:ind w:firstLine="0"/>
      <w:jc w:val="center"/>
    </w:pPr>
    <w:rPr>
      <w:rFonts w:eastAsia="Times New Roman" w:cs="Times New Roman"/>
    </w:rPr>
  </w:style>
  <w:style w:type="character" w:customStyle="1" w:styleId="10">
    <w:name w:val="Заголовок 1 Знак"/>
    <w:basedOn w:val="a5"/>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5"/>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5"/>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5"/>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5"/>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5"/>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5"/>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5"/>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5"/>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4"/>
    <w:locked/>
    <w:rsid w:val="002E373A"/>
    <w:pPr>
      <w:numPr>
        <w:ilvl w:val="3"/>
        <w:numId w:val="1"/>
      </w:numPr>
    </w:pPr>
    <w:rPr>
      <w:rFonts w:eastAsia="Times New Roman" w:cs="Times New Roman"/>
      <w:sz w:val="24"/>
      <w:szCs w:val="20"/>
    </w:rPr>
  </w:style>
  <w:style w:type="paragraph" w:customStyle="1" w:styleId="-">
    <w:name w:val="НИР-простой список"/>
    <w:basedOn w:val="a4"/>
    <w:semiHidden/>
    <w:locked/>
    <w:rsid w:val="00985035"/>
    <w:pPr>
      <w:numPr>
        <w:numId w:val="3"/>
      </w:numPr>
      <w:autoSpaceDE w:val="0"/>
      <w:autoSpaceDN w:val="0"/>
      <w:adjustRightInd w:val="0"/>
      <w:jc w:val="left"/>
    </w:pPr>
    <w:rPr>
      <w:rFonts w:eastAsia="Times New Roman" w:cs="Times New Roman"/>
      <w:sz w:val="24"/>
      <w:szCs w:val="20"/>
    </w:rPr>
  </w:style>
  <w:style w:type="character" w:styleId="ae">
    <w:name w:val="Intense Reference"/>
    <w:basedOn w:val="a5"/>
    <w:uiPriority w:val="32"/>
    <w:semiHidden/>
    <w:locked/>
    <w:rsid w:val="005E4F2A"/>
    <w:rPr>
      <w:b/>
      <w:bCs/>
      <w:smallCaps/>
      <w:color w:val="C0504D" w:themeColor="accent2"/>
      <w:spacing w:val="5"/>
      <w:u w:val="single"/>
    </w:rPr>
  </w:style>
  <w:style w:type="paragraph" w:styleId="11">
    <w:name w:val="toc 1"/>
    <w:basedOn w:val="a4"/>
    <w:next w:val="a4"/>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4"/>
    <w:next w:val="a4"/>
    <w:autoRedefine/>
    <w:uiPriority w:val="39"/>
    <w:locked/>
    <w:rsid w:val="00AE243B"/>
    <w:pPr>
      <w:tabs>
        <w:tab w:val="left" w:pos="993"/>
        <w:tab w:val="right" w:leader="dot" w:pos="9912"/>
      </w:tabs>
      <w:spacing w:after="100" w:line="240" w:lineRule="auto"/>
      <w:ind w:left="851" w:hanging="567"/>
    </w:pPr>
  </w:style>
  <w:style w:type="paragraph" w:styleId="31">
    <w:name w:val="toc 3"/>
    <w:basedOn w:val="a4"/>
    <w:next w:val="a4"/>
    <w:autoRedefine/>
    <w:uiPriority w:val="39"/>
    <w:locked/>
    <w:rsid w:val="00AE243B"/>
    <w:pPr>
      <w:tabs>
        <w:tab w:val="left" w:pos="1843"/>
        <w:tab w:val="right" w:leader="dot" w:pos="9912"/>
      </w:tabs>
      <w:spacing w:after="100" w:line="240" w:lineRule="auto"/>
      <w:ind w:left="1843" w:hanging="851"/>
    </w:pPr>
  </w:style>
  <w:style w:type="paragraph" w:styleId="af">
    <w:name w:val="E-mail Signature"/>
    <w:basedOn w:val="a4"/>
    <w:link w:val="af0"/>
    <w:uiPriority w:val="99"/>
    <w:semiHidden/>
    <w:locked/>
    <w:rsid w:val="00F67AC2"/>
  </w:style>
  <w:style w:type="character" w:customStyle="1" w:styleId="af0">
    <w:name w:val="Электронная подпись Знак"/>
    <w:basedOn w:val="a5"/>
    <w:link w:val="af"/>
    <w:uiPriority w:val="99"/>
    <w:semiHidden/>
    <w:rsid w:val="00F67AC2"/>
    <w:rPr>
      <w:rFonts w:eastAsiaTheme="minorEastAsia"/>
      <w:lang w:eastAsia="ru-RU"/>
    </w:rPr>
  </w:style>
  <w:style w:type="character" w:styleId="af1">
    <w:name w:val="Book Title"/>
    <w:basedOn w:val="a5"/>
    <w:uiPriority w:val="33"/>
    <w:semiHidden/>
    <w:locked/>
    <w:rsid w:val="00F67AC2"/>
    <w:rPr>
      <w:b/>
      <w:bCs/>
      <w:smallCaps/>
      <w:spacing w:val="5"/>
    </w:rPr>
  </w:style>
  <w:style w:type="character" w:styleId="af2">
    <w:name w:val="Subtle Reference"/>
    <w:basedOn w:val="a5"/>
    <w:uiPriority w:val="31"/>
    <w:semiHidden/>
    <w:locked/>
    <w:rsid w:val="004B37E8"/>
    <w:rPr>
      <w:smallCaps/>
      <w:color w:val="C0504D" w:themeColor="accent2"/>
      <w:u w:val="single"/>
    </w:rPr>
  </w:style>
  <w:style w:type="table" w:customStyle="1" w:styleId="12">
    <w:name w:val="Светлая заливка1"/>
    <w:basedOn w:val="a6"/>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4"/>
    <w:uiPriority w:val="99"/>
    <w:semiHidden/>
    <w:locked/>
    <w:rsid w:val="00985035"/>
    <w:pPr>
      <w:numPr>
        <w:numId w:val="2"/>
      </w:numPr>
      <w:contextualSpacing/>
    </w:pPr>
  </w:style>
  <w:style w:type="paragraph" w:styleId="af3">
    <w:name w:val="List Paragraph"/>
    <w:basedOn w:val="a4"/>
    <w:link w:val="af4"/>
    <w:uiPriority w:val="34"/>
    <w:qFormat/>
    <w:locked/>
    <w:rsid w:val="00F52F00"/>
    <w:pPr>
      <w:ind w:left="720"/>
      <w:contextualSpacing/>
    </w:pPr>
  </w:style>
  <w:style w:type="table" w:styleId="af5">
    <w:name w:val="Table Grid"/>
    <w:basedOn w:val="a6"/>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6">
    <w:name w:val="Рисунок"/>
    <w:basedOn w:val="a4"/>
    <w:next w:val="aa"/>
    <w:qFormat/>
    <w:rsid w:val="00BE19C9"/>
    <w:pPr>
      <w:keepNext/>
      <w:ind w:firstLine="0"/>
      <w:jc w:val="center"/>
    </w:pPr>
  </w:style>
  <w:style w:type="paragraph" w:styleId="af7">
    <w:name w:val="Balloon Text"/>
    <w:basedOn w:val="a4"/>
    <w:link w:val="af8"/>
    <w:uiPriority w:val="99"/>
    <w:semiHidden/>
    <w:locked/>
    <w:rsid w:val="00C5031D"/>
    <w:rPr>
      <w:rFonts w:ascii="Tahoma" w:hAnsi="Tahoma" w:cs="Tahoma"/>
      <w:sz w:val="16"/>
      <w:szCs w:val="16"/>
    </w:rPr>
  </w:style>
  <w:style w:type="paragraph" w:customStyle="1" w:styleId="af9">
    <w:name w:val="Введение_заключение"/>
    <w:basedOn w:val="1"/>
    <w:next w:val="a4"/>
    <w:qFormat/>
    <w:rsid w:val="00F52F00"/>
    <w:pPr>
      <w:numPr>
        <w:numId w:val="0"/>
      </w:numPr>
      <w:jc w:val="center"/>
    </w:pPr>
  </w:style>
  <w:style w:type="character" w:customStyle="1" w:styleId="af8">
    <w:name w:val="Текст выноски Знак"/>
    <w:basedOn w:val="a5"/>
    <w:link w:val="af7"/>
    <w:uiPriority w:val="99"/>
    <w:semiHidden/>
    <w:rsid w:val="00C5031D"/>
    <w:rPr>
      <w:rFonts w:ascii="Tahoma" w:hAnsi="Tahoma" w:cs="Tahoma"/>
      <w:sz w:val="16"/>
      <w:szCs w:val="16"/>
    </w:rPr>
  </w:style>
  <w:style w:type="paragraph" w:customStyle="1" w:styleId="a0">
    <w:name w:val="Список_ТИРЕ"/>
    <w:basedOn w:val="a4"/>
    <w:qFormat/>
    <w:rsid w:val="00384ECC"/>
    <w:pPr>
      <w:numPr>
        <w:numId w:val="5"/>
      </w:numPr>
      <w:ind w:left="0" w:firstLine="851"/>
    </w:pPr>
  </w:style>
  <w:style w:type="paragraph" w:customStyle="1" w:styleId="a">
    <w:name w:val="Список_БУКВЫ"/>
    <w:basedOn w:val="a0"/>
    <w:qFormat/>
    <w:rsid w:val="00384ECC"/>
    <w:pPr>
      <w:numPr>
        <w:numId w:val="6"/>
      </w:numPr>
      <w:ind w:left="0" w:firstLine="851"/>
    </w:pPr>
  </w:style>
  <w:style w:type="paragraph" w:customStyle="1" w:styleId="a2">
    <w:name w:val="Список_ЦИФРЫ"/>
    <w:basedOn w:val="a"/>
    <w:qFormat/>
    <w:rsid w:val="00384ECC"/>
    <w:pPr>
      <w:numPr>
        <w:numId w:val="7"/>
      </w:numPr>
      <w:ind w:left="0" w:firstLine="851"/>
    </w:pPr>
  </w:style>
  <w:style w:type="paragraph" w:customStyle="1" w:styleId="20">
    <w:name w:val="Список_2_уровня"/>
    <w:basedOn w:val="a"/>
    <w:qFormat/>
    <w:rsid w:val="00384ECC"/>
    <w:pPr>
      <w:numPr>
        <w:numId w:val="8"/>
      </w:numPr>
    </w:pPr>
  </w:style>
  <w:style w:type="paragraph" w:customStyle="1" w:styleId="a3">
    <w:name w:val="Список источников"/>
    <w:basedOn w:val="a4"/>
    <w:qFormat/>
    <w:rsid w:val="00384ECC"/>
    <w:pPr>
      <w:numPr>
        <w:numId w:val="9"/>
      </w:numPr>
      <w:ind w:left="0" w:firstLine="851"/>
    </w:pPr>
  </w:style>
  <w:style w:type="paragraph" w:styleId="afa">
    <w:name w:val="header"/>
    <w:basedOn w:val="a4"/>
    <w:link w:val="afb"/>
    <w:uiPriority w:val="99"/>
    <w:locked/>
    <w:rsid w:val="00D60F71"/>
    <w:pPr>
      <w:tabs>
        <w:tab w:val="center" w:pos="4677"/>
        <w:tab w:val="right" w:pos="9355"/>
      </w:tabs>
      <w:spacing w:line="240" w:lineRule="auto"/>
    </w:pPr>
  </w:style>
  <w:style w:type="character" w:customStyle="1" w:styleId="afb">
    <w:name w:val="Верхний колонтитул Знак"/>
    <w:basedOn w:val="a5"/>
    <w:link w:val="afa"/>
    <w:uiPriority w:val="99"/>
    <w:rsid w:val="00D60F71"/>
    <w:rPr>
      <w:rFonts w:ascii="Times New Roman" w:hAnsi="Times New Roman"/>
      <w:sz w:val="28"/>
    </w:rPr>
  </w:style>
  <w:style w:type="paragraph" w:styleId="afc">
    <w:name w:val="footer"/>
    <w:basedOn w:val="a4"/>
    <w:link w:val="afd"/>
    <w:uiPriority w:val="99"/>
    <w:locked/>
    <w:rsid w:val="00D60F71"/>
    <w:pPr>
      <w:tabs>
        <w:tab w:val="center" w:pos="4677"/>
        <w:tab w:val="right" w:pos="9355"/>
      </w:tabs>
      <w:spacing w:line="240" w:lineRule="auto"/>
    </w:pPr>
  </w:style>
  <w:style w:type="character" w:customStyle="1" w:styleId="afd">
    <w:name w:val="Нижний колонтитул Знак"/>
    <w:basedOn w:val="a5"/>
    <w:link w:val="afc"/>
    <w:uiPriority w:val="99"/>
    <w:rsid w:val="00D60F71"/>
    <w:rPr>
      <w:rFonts w:ascii="Times New Roman" w:hAnsi="Times New Roman"/>
      <w:sz w:val="28"/>
    </w:rPr>
  </w:style>
  <w:style w:type="paragraph" w:styleId="afe">
    <w:name w:val="Normal (Web)"/>
    <w:basedOn w:val="a4"/>
    <w:uiPriority w:val="99"/>
    <w:locked/>
    <w:rsid w:val="00917645"/>
    <w:pPr>
      <w:spacing w:before="100" w:beforeAutospacing="1" w:after="100" w:afterAutospacing="1"/>
      <w:ind w:firstLine="720"/>
    </w:pPr>
    <w:rPr>
      <w:rFonts w:eastAsia="Times New Roman" w:cs="Times New Roman"/>
    </w:rPr>
  </w:style>
  <w:style w:type="paragraph" w:customStyle="1" w:styleId="aff">
    <w:name w:val="_Название рисунка"/>
    <w:basedOn w:val="aff0"/>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1">
    <w:name w:val="_Рисунок"/>
    <w:basedOn w:val="a4"/>
    <w:uiPriority w:val="99"/>
    <w:qFormat/>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0"/>
      </w:numPr>
    </w:pPr>
  </w:style>
  <w:style w:type="paragraph" w:styleId="aff0">
    <w:name w:val="caption"/>
    <w:aliases w:val="Вставленный объект"/>
    <w:basedOn w:val="a4"/>
    <w:next w:val="a4"/>
    <w:link w:val="aff2"/>
    <w:uiPriority w:val="35"/>
    <w:qFormat/>
    <w:locked/>
    <w:rsid w:val="00917645"/>
    <w:pPr>
      <w:spacing w:after="200" w:line="240" w:lineRule="auto"/>
    </w:pPr>
    <w:rPr>
      <w:b/>
      <w:bCs/>
      <w:color w:val="4F81BD" w:themeColor="accent1"/>
      <w:sz w:val="18"/>
      <w:szCs w:val="18"/>
    </w:rPr>
  </w:style>
  <w:style w:type="character" w:styleId="aff3">
    <w:name w:val="Hyperlink"/>
    <w:basedOn w:val="a5"/>
    <w:uiPriority w:val="99"/>
    <w:locked/>
    <w:rsid w:val="00917645"/>
    <w:rPr>
      <w:color w:val="0000FF" w:themeColor="hyperlink"/>
      <w:u w:val="single"/>
    </w:rPr>
  </w:style>
  <w:style w:type="character" w:customStyle="1" w:styleId="aff2">
    <w:name w:val="Название объекта Знак"/>
    <w:aliases w:val="Вставленный объект Знак"/>
    <w:link w:val="aff0"/>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5"/>
    <w:link w:val="aff4"/>
    <w:uiPriority w:val="99"/>
    <w:locked/>
    <w:rsid w:val="00F74364"/>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4">
    <w:name w:val="Body Text"/>
    <w:basedOn w:val="a4"/>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6">
    <w:name w:val="Основной текст Знак"/>
    <w:basedOn w:val="a5"/>
    <w:uiPriority w:val="99"/>
    <w:semiHidden/>
    <w:rsid w:val="00F74364"/>
    <w:rPr>
      <w:rFonts w:ascii="Times New Roman" w:hAnsi="Times New Roman"/>
      <w:sz w:val="28"/>
      <w:szCs w:val="28"/>
    </w:rPr>
  </w:style>
  <w:style w:type="character" w:customStyle="1" w:styleId="aff7">
    <w:name w:val="Подпись к картинке_"/>
    <w:basedOn w:val="a5"/>
    <w:link w:val="aff8"/>
    <w:uiPriority w:val="99"/>
    <w:locked/>
    <w:rsid w:val="00F74364"/>
    <w:rPr>
      <w:rFonts w:ascii="Times New Roman" w:hAnsi="Times New Roman" w:cs="Times New Roman"/>
      <w:sz w:val="21"/>
      <w:szCs w:val="21"/>
      <w:shd w:val="clear" w:color="auto" w:fill="FFFFFF"/>
    </w:rPr>
  </w:style>
  <w:style w:type="paragraph" w:customStyle="1" w:styleId="aff8">
    <w:name w:val="Подпись к картинке"/>
    <w:basedOn w:val="a4"/>
    <w:link w:val="aff7"/>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5"/>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4"/>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9">
    <w:name w:val="Подпись к картинке + Курсив"/>
    <w:aliases w:val="Интервал 0 pt11"/>
    <w:basedOn w:val="aff7"/>
    <w:uiPriority w:val="99"/>
    <w:rsid w:val="00F74364"/>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5"/>
    <w:rsid w:val="00BD42AD"/>
  </w:style>
  <w:style w:type="character" w:customStyle="1" w:styleId="mw-headline">
    <w:name w:val="mw-headline"/>
    <w:basedOn w:val="a5"/>
    <w:rsid w:val="00F81EAF"/>
  </w:style>
  <w:style w:type="paragraph" w:customStyle="1" w:styleId="14">
    <w:name w:val="Обычный1"/>
    <w:basedOn w:val="a4"/>
    <w:rsid w:val="008E402C"/>
    <w:pPr>
      <w:spacing w:before="100" w:beforeAutospacing="1" w:after="100" w:afterAutospacing="1" w:line="240" w:lineRule="auto"/>
      <w:ind w:firstLine="0"/>
      <w:jc w:val="left"/>
    </w:pPr>
    <w:rPr>
      <w:rFonts w:eastAsia="Times New Roman" w:cs="Times New Roman"/>
      <w:sz w:val="24"/>
      <w:szCs w:val="24"/>
    </w:rPr>
  </w:style>
  <w:style w:type="character" w:customStyle="1" w:styleId="af4">
    <w:name w:val="Абзац списка Знак"/>
    <w:link w:val="af3"/>
    <w:uiPriority w:val="34"/>
    <w:rsid w:val="00332D4B"/>
    <w:rPr>
      <w:rFonts w:ascii="Times New Roman" w:hAnsi="Times New Roman"/>
      <w:sz w:val="28"/>
      <w:szCs w:val="28"/>
    </w:rPr>
  </w:style>
  <w:style w:type="paragraph" w:styleId="HTML">
    <w:name w:val="HTML Preformatted"/>
    <w:basedOn w:val="a4"/>
    <w:link w:val="HTML0"/>
    <w:uiPriority w:val="99"/>
    <w:unhideWhenUsed/>
    <w:locked/>
    <w:rsid w:val="0053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5"/>
    <w:link w:val="HTML"/>
    <w:uiPriority w:val="99"/>
    <w:rsid w:val="0053770A"/>
    <w:rPr>
      <w:rFonts w:ascii="Courier New" w:eastAsia="Times New Roman" w:hAnsi="Courier New" w:cs="Courier New"/>
      <w:sz w:val="20"/>
      <w:szCs w:val="20"/>
    </w:rPr>
  </w:style>
  <w:style w:type="paragraph" w:customStyle="1" w:styleId="Courier">
    <w:name w:val="Код (Courier)"/>
    <w:basedOn w:val="a4"/>
    <w:link w:val="Courier0"/>
    <w:qFormat/>
    <w:rsid w:val="00E4666E"/>
    <w:pPr>
      <w:spacing w:line="240" w:lineRule="auto"/>
      <w:ind w:firstLine="0"/>
      <w:jc w:val="left"/>
    </w:pPr>
    <w:rPr>
      <w:rFonts w:ascii="Courier New" w:eastAsiaTheme="minorHAnsi" w:hAnsi="Courier New" w:cs="Times New Roman"/>
      <w:sz w:val="20"/>
      <w:szCs w:val="20"/>
      <w:lang w:val="en-US" w:eastAsia="en-US"/>
    </w:rPr>
  </w:style>
  <w:style w:type="character" w:customStyle="1" w:styleId="Courier0">
    <w:name w:val="Код (Courier) Знак"/>
    <w:basedOn w:val="a5"/>
    <w:link w:val="Courier"/>
    <w:rsid w:val="00E4666E"/>
    <w:rPr>
      <w:rFonts w:ascii="Courier New" w:eastAsiaTheme="minorHAnsi" w:hAnsi="Courier New" w:cs="Times New Roman"/>
      <w:sz w:val="20"/>
      <w:szCs w:val="20"/>
      <w:lang w:val="en-US" w:eastAsia="en-US"/>
    </w:rPr>
  </w:style>
  <w:style w:type="character" w:styleId="affa">
    <w:name w:val="Placeholder Text"/>
    <w:basedOn w:val="a5"/>
    <w:uiPriority w:val="99"/>
    <w:semiHidden/>
    <w:locked/>
    <w:rsid w:val="00DA7943"/>
    <w:rPr>
      <w:color w:val="808080"/>
    </w:rPr>
  </w:style>
  <w:style w:type="character" w:styleId="HTML1">
    <w:name w:val="HTML Code"/>
    <w:basedOn w:val="a5"/>
    <w:uiPriority w:val="99"/>
    <w:semiHidden/>
    <w:unhideWhenUsed/>
    <w:locked/>
    <w:rsid w:val="00D2320D"/>
    <w:rPr>
      <w:rFonts w:ascii="Courier New" w:eastAsia="Times New Roman" w:hAnsi="Courier New" w:cs="Courier New"/>
      <w:sz w:val="20"/>
      <w:szCs w:val="20"/>
    </w:rPr>
  </w:style>
  <w:style w:type="paragraph" w:styleId="affb">
    <w:name w:val="No Spacing"/>
    <w:basedOn w:val="a4"/>
    <w:uiPriority w:val="1"/>
    <w:qFormat/>
    <w:locked/>
    <w:rsid w:val="002E1B2A"/>
    <w:pPr>
      <w:spacing w:line="276" w:lineRule="auto"/>
    </w:pPr>
    <w:rPr>
      <w:rFonts w:eastAsia="Times New Roman" w:cs="Times New Roman"/>
      <w:szCs w:val="24"/>
    </w:rPr>
  </w:style>
  <w:style w:type="character" w:styleId="affc">
    <w:name w:val="annotation reference"/>
    <w:basedOn w:val="a5"/>
    <w:uiPriority w:val="99"/>
    <w:semiHidden/>
    <w:unhideWhenUsed/>
    <w:locked/>
    <w:rsid w:val="002E1B2A"/>
    <w:rPr>
      <w:sz w:val="16"/>
      <w:szCs w:val="16"/>
    </w:rPr>
  </w:style>
  <w:style w:type="paragraph" w:styleId="affd">
    <w:name w:val="annotation text"/>
    <w:basedOn w:val="a4"/>
    <w:link w:val="affe"/>
    <w:uiPriority w:val="99"/>
    <w:semiHidden/>
    <w:unhideWhenUsed/>
    <w:locked/>
    <w:rsid w:val="002E1B2A"/>
    <w:pPr>
      <w:spacing w:line="240" w:lineRule="auto"/>
    </w:pPr>
    <w:rPr>
      <w:sz w:val="20"/>
      <w:szCs w:val="20"/>
    </w:rPr>
  </w:style>
  <w:style w:type="character" w:customStyle="1" w:styleId="affe">
    <w:name w:val="Текст примечания Знак"/>
    <w:basedOn w:val="a5"/>
    <w:link w:val="affd"/>
    <w:uiPriority w:val="99"/>
    <w:semiHidden/>
    <w:rsid w:val="002E1B2A"/>
    <w:rPr>
      <w:rFonts w:ascii="Times New Roman" w:hAnsi="Times New Roman"/>
      <w:sz w:val="20"/>
      <w:szCs w:val="20"/>
    </w:rPr>
  </w:style>
  <w:style w:type="paragraph" w:styleId="afff">
    <w:name w:val="annotation subject"/>
    <w:basedOn w:val="affd"/>
    <w:next w:val="affd"/>
    <w:link w:val="afff0"/>
    <w:uiPriority w:val="99"/>
    <w:semiHidden/>
    <w:unhideWhenUsed/>
    <w:locked/>
    <w:rsid w:val="002E1B2A"/>
    <w:rPr>
      <w:b/>
      <w:bCs/>
    </w:rPr>
  </w:style>
  <w:style w:type="character" w:customStyle="1" w:styleId="afff0">
    <w:name w:val="Тема примечания Знак"/>
    <w:basedOn w:val="affe"/>
    <w:link w:val="afff"/>
    <w:uiPriority w:val="99"/>
    <w:semiHidden/>
    <w:rsid w:val="002E1B2A"/>
    <w:rPr>
      <w:rFonts w:ascii="Times New Roman" w:hAnsi="Times New Roman"/>
      <w:b/>
      <w:bCs/>
      <w:sz w:val="20"/>
      <w:szCs w:val="20"/>
    </w:rPr>
  </w:style>
  <w:style w:type="paragraph" w:customStyle="1" w:styleId="Default">
    <w:name w:val="Default"/>
    <w:rsid w:val="000B0124"/>
    <w:pPr>
      <w:autoSpaceDE w:val="0"/>
      <w:autoSpaceDN w:val="0"/>
      <w:adjustRightInd w:val="0"/>
      <w:jc w:val="left"/>
    </w:pPr>
    <w:rPr>
      <w:rFonts w:ascii="Times New Roman" w:hAnsi="Times New Roman" w:cs="Times New Roman"/>
      <w:color w:val="000000"/>
      <w:sz w:val="24"/>
      <w:szCs w:val="24"/>
    </w:rPr>
  </w:style>
  <w:style w:type="character" w:customStyle="1" w:styleId="y2iqfc">
    <w:name w:val="y2iqfc"/>
    <w:basedOn w:val="a5"/>
    <w:rsid w:val="00971F7E"/>
  </w:style>
  <w:style w:type="character" w:customStyle="1" w:styleId="apple-tab-span">
    <w:name w:val="apple-tab-span"/>
    <w:basedOn w:val="a5"/>
    <w:rsid w:val="00FD3AA7"/>
  </w:style>
  <w:style w:type="character" w:customStyle="1" w:styleId="mw-editsection">
    <w:name w:val="mw-editsection"/>
    <w:basedOn w:val="a5"/>
    <w:rsid w:val="00A2659B"/>
  </w:style>
  <w:style w:type="character" w:customStyle="1" w:styleId="mw-editsection-bracket">
    <w:name w:val="mw-editsection-bracket"/>
    <w:basedOn w:val="a5"/>
    <w:rsid w:val="00A2659B"/>
  </w:style>
  <w:style w:type="character" w:customStyle="1" w:styleId="mw-editsection-divider">
    <w:name w:val="mw-editsection-divider"/>
    <w:basedOn w:val="a5"/>
    <w:rsid w:val="00A2659B"/>
  </w:style>
  <w:style w:type="character" w:styleId="HTML2">
    <w:name w:val="HTML Keyboard"/>
    <w:basedOn w:val="a5"/>
    <w:uiPriority w:val="99"/>
    <w:semiHidden/>
    <w:unhideWhenUsed/>
    <w:locked/>
    <w:rsid w:val="00206220"/>
    <w:rPr>
      <w:rFonts w:ascii="Courier New" w:eastAsia="Times New Roman" w:hAnsi="Courier New" w:cs="Courier New"/>
      <w:sz w:val="20"/>
      <w:szCs w:val="20"/>
    </w:rPr>
  </w:style>
  <w:style w:type="character" w:styleId="afff1">
    <w:name w:val="Strong"/>
    <w:basedOn w:val="a5"/>
    <w:uiPriority w:val="22"/>
    <w:qFormat/>
    <w:locked/>
    <w:rsid w:val="009C4AFB"/>
    <w:rPr>
      <w:b/>
      <w:bCs/>
    </w:rPr>
  </w:style>
  <w:style w:type="character" w:customStyle="1" w:styleId="UnresolvedMention">
    <w:name w:val="Unresolved Mention"/>
    <w:basedOn w:val="a5"/>
    <w:uiPriority w:val="99"/>
    <w:semiHidden/>
    <w:unhideWhenUsed/>
    <w:rsid w:val="00972FA7"/>
    <w:rPr>
      <w:color w:val="605E5C"/>
      <w:shd w:val="clear" w:color="auto" w:fill="E1DFDD"/>
    </w:rPr>
  </w:style>
  <w:style w:type="character" w:styleId="afff2">
    <w:name w:val="FollowedHyperlink"/>
    <w:basedOn w:val="a5"/>
    <w:uiPriority w:val="99"/>
    <w:semiHidden/>
    <w:unhideWhenUsed/>
    <w:locked/>
    <w:rsid w:val="00C22909"/>
    <w:rPr>
      <w:color w:val="800080" w:themeColor="followedHyperlink"/>
      <w:u w:val="single"/>
    </w:rPr>
  </w:style>
  <w:style w:type="character" w:styleId="afff3">
    <w:name w:val="Emphasis"/>
    <w:basedOn w:val="a5"/>
    <w:uiPriority w:val="20"/>
    <w:qFormat/>
    <w:locked/>
    <w:rsid w:val="00CB6D6D"/>
    <w:rPr>
      <w:i/>
      <w:iCs/>
    </w:rPr>
  </w:style>
  <w:style w:type="character" w:customStyle="1" w:styleId="hljs-keyword">
    <w:name w:val="hljs-keyword"/>
    <w:basedOn w:val="a5"/>
    <w:rsid w:val="000C0CCF"/>
  </w:style>
  <w:style w:type="character" w:customStyle="1" w:styleId="hljs-number">
    <w:name w:val="hljs-number"/>
    <w:basedOn w:val="a5"/>
    <w:rsid w:val="000C0CCF"/>
  </w:style>
  <w:style w:type="character" w:customStyle="1" w:styleId="Code">
    <w:name w:val="Code Знак"/>
    <w:basedOn w:val="a5"/>
    <w:link w:val="Code0"/>
    <w:locked/>
    <w:rsid w:val="006C5082"/>
    <w:rPr>
      <w:rFonts w:ascii="Courier New" w:hAnsi="Courier New" w:cs="Courier New"/>
      <w:sz w:val="20"/>
      <w:szCs w:val="28"/>
      <w:lang w:val="en-US"/>
    </w:rPr>
  </w:style>
  <w:style w:type="paragraph" w:customStyle="1" w:styleId="Code0">
    <w:name w:val="Code"/>
    <w:basedOn w:val="a4"/>
    <w:link w:val="Code"/>
    <w:qFormat/>
    <w:rsid w:val="006C5082"/>
    <w:pPr>
      <w:spacing w:line="240" w:lineRule="auto"/>
    </w:pPr>
    <w:rPr>
      <w:rFonts w:ascii="Courier New" w:hAnsi="Courier New" w:cs="Courier New"/>
      <w:sz w:val="20"/>
      <w:lang w:val="en-US"/>
    </w:rPr>
  </w:style>
  <w:style w:type="paragraph" w:customStyle="1" w:styleId="funcsignature">
    <w:name w:val="func_signature"/>
    <w:basedOn w:val="a4"/>
    <w:rsid w:val="00E87050"/>
    <w:pPr>
      <w:spacing w:before="100" w:beforeAutospacing="1" w:after="100" w:afterAutospacing="1" w:line="240" w:lineRule="auto"/>
      <w:ind w:firstLine="0"/>
      <w:jc w:val="left"/>
    </w:pPr>
    <w:rPr>
      <w:rFonts w:eastAsia="Times New Roman" w:cs="Times New Roman"/>
      <w:sz w:val="24"/>
      <w:szCs w:val="24"/>
    </w:rPr>
  </w:style>
  <w:style w:type="character" w:styleId="HTML3">
    <w:name w:val="HTML Acronym"/>
    <w:basedOn w:val="a5"/>
    <w:uiPriority w:val="99"/>
    <w:semiHidden/>
    <w:unhideWhenUsed/>
    <w:locked/>
    <w:rsid w:val="001771E0"/>
  </w:style>
  <w:style w:type="character" w:customStyle="1" w:styleId="productname">
    <w:name w:val="productname"/>
    <w:basedOn w:val="a5"/>
    <w:rsid w:val="00225CE4"/>
  </w:style>
  <w:style w:type="character" w:customStyle="1" w:styleId="210">
    <w:name w:val="Цитата 21"/>
    <w:basedOn w:val="a5"/>
    <w:rsid w:val="00225CE4"/>
  </w:style>
  <w:style w:type="character" w:customStyle="1" w:styleId="mwe-math-mathml-inline">
    <w:name w:val="mwe-math-mathml-inline"/>
    <w:basedOn w:val="a5"/>
    <w:rsid w:val="00375679"/>
  </w:style>
  <w:style w:type="paragraph" w:customStyle="1" w:styleId="c-articleimage-container">
    <w:name w:val="c-article__image-container"/>
    <w:basedOn w:val="a4"/>
    <w:rsid w:val="00880E29"/>
    <w:pPr>
      <w:spacing w:before="100" w:beforeAutospacing="1" w:after="100" w:afterAutospacing="1" w:line="240" w:lineRule="auto"/>
      <w:ind w:firstLine="0"/>
      <w:jc w:val="left"/>
    </w:pPr>
    <w:rPr>
      <w:rFonts w:eastAsia="Times New Roman" w:cs="Times New Roman"/>
      <w:sz w:val="24"/>
      <w:szCs w:val="24"/>
    </w:rPr>
  </w:style>
  <w:style w:type="paragraph" w:customStyle="1" w:styleId="description-paragraph">
    <w:name w:val="description-paragraph"/>
    <w:basedOn w:val="a4"/>
    <w:rsid w:val="00DE70B4"/>
    <w:pPr>
      <w:spacing w:before="100" w:beforeAutospacing="1" w:after="100" w:afterAutospacing="1" w:line="240" w:lineRule="auto"/>
      <w:ind w:firstLine="0"/>
      <w:jc w:val="left"/>
    </w:pPr>
    <w:rPr>
      <w:rFonts w:eastAsia="Times New Roman" w:cs="Times New Roman"/>
      <w:sz w:val="24"/>
      <w:szCs w:val="24"/>
    </w:rPr>
  </w:style>
  <w:style w:type="character" w:styleId="HTML4">
    <w:name w:val="HTML Definition"/>
    <w:basedOn w:val="a5"/>
    <w:uiPriority w:val="99"/>
    <w:semiHidden/>
    <w:unhideWhenUsed/>
    <w:locked/>
    <w:rsid w:val="00F916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353">
      <w:bodyDiv w:val="1"/>
      <w:marLeft w:val="0"/>
      <w:marRight w:val="0"/>
      <w:marTop w:val="0"/>
      <w:marBottom w:val="0"/>
      <w:divBdr>
        <w:top w:val="none" w:sz="0" w:space="0" w:color="auto"/>
        <w:left w:val="none" w:sz="0" w:space="0" w:color="auto"/>
        <w:bottom w:val="none" w:sz="0" w:space="0" w:color="auto"/>
        <w:right w:val="none" w:sz="0" w:space="0" w:color="auto"/>
      </w:divBdr>
    </w:div>
    <w:div w:id="4480169">
      <w:bodyDiv w:val="1"/>
      <w:marLeft w:val="0"/>
      <w:marRight w:val="0"/>
      <w:marTop w:val="0"/>
      <w:marBottom w:val="0"/>
      <w:divBdr>
        <w:top w:val="none" w:sz="0" w:space="0" w:color="auto"/>
        <w:left w:val="none" w:sz="0" w:space="0" w:color="auto"/>
        <w:bottom w:val="none" w:sz="0" w:space="0" w:color="auto"/>
        <w:right w:val="none" w:sz="0" w:space="0" w:color="auto"/>
      </w:divBdr>
    </w:div>
    <w:div w:id="7753141">
      <w:bodyDiv w:val="1"/>
      <w:marLeft w:val="0"/>
      <w:marRight w:val="0"/>
      <w:marTop w:val="0"/>
      <w:marBottom w:val="0"/>
      <w:divBdr>
        <w:top w:val="none" w:sz="0" w:space="0" w:color="auto"/>
        <w:left w:val="none" w:sz="0" w:space="0" w:color="auto"/>
        <w:bottom w:val="none" w:sz="0" w:space="0" w:color="auto"/>
        <w:right w:val="none" w:sz="0" w:space="0" w:color="auto"/>
      </w:divBdr>
    </w:div>
    <w:div w:id="43800251">
      <w:bodyDiv w:val="1"/>
      <w:marLeft w:val="0"/>
      <w:marRight w:val="0"/>
      <w:marTop w:val="0"/>
      <w:marBottom w:val="0"/>
      <w:divBdr>
        <w:top w:val="none" w:sz="0" w:space="0" w:color="auto"/>
        <w:left w:val="none" w:sz="0" w:space="0" w:color="auto"/>
        <w:bottom w:val="none" w:sz="0" w:space="0" w:color="auto"/>
        <w:right w:val="none" w:sz="0" w:space="0" w:color="auto"/>
      </w:divBdr>
    </w:div>
    <w:div w:id="79062878">
      <w:bodyDiv w:val="1"/>
      <w:marLeft w:val="0"/>
      <w:marRight w:val="0"/>
      <w:marTop w:val="0"/>
      <w:marBottom w:val="0"/>
      <w:divBdr>
        <w:top w:val="none" w:sz="0" w:space="0" w:color="auto"/>
        <w:left w:val="none" w:sz="0" w:space="0" w:color="auto"/>
        <w:bottom w:val="none" w:sz="0" w:space="0" w:color="auto"/>
        <w:right w:val="none" w:sz="0" w:space="0" w:color="auto"/>
      </w:divBdr>
    </w:div>
    <w:div w:id="80299658">
      <w:bodyDiv w:val="1"/>
      <w:marLeft w:val="0"/>
      <w:marRight w:val="0"/>
      <w:marTop w:val="0"/>
      <w:marBottom w:val="0"/>
      <w:divBdr>
        <w:top w:val="none" w:sz="0" w:space="0" w:color="auto"/>
        <w:left w:val="none" w:sz="0" w:space="0" w:color="auto"/>
        <w:bottom w:val="none" w:sz="0" w:space="0" w:color="auto"/>
        <w:right w:val="none" w:sz="0" w:space="0" w:color="auto"/>
      </w:divBdr>
    </w:div>
    <w:div w:id="92171611">
      <w:bodyDiv w:val="1"/>
      <w:marLeft w:val="0"/>
      <w:marRight w:val="0"/>
      <w:marTop w:val="0"/>
      <w:marBottom w:val="0"/>
      <w:divBdr>
        <w:top w:val="none" w:sz="0" w:space="0" w:color="auto"/>
        <w:left w:val="none" w:sz="0" w:space="0" w:color="auto"/>
        <w:bottom w:val="none" w:sz="0" w:space="0" w:color="auto"/>
        <w:right w:val="none" w:sz="0" w:space="0" w:color="auto"/>
      </w:divBdr>
    </w:div>
    <w:div w:id="126320341">
      <w:bodyDiv w:val="1"/>
      <w:marLeft w:val="0"/>
      <w:marRight w:val="0"/>
      <w:marTop w:val="0"/>
      <w:marBottom w:val="0"/>
      <w:divBdr>
        <w:top w:val="none" w:sz="0" w:space="0" w:color="auto"/>
        <w:left w:val="none" w:sz="0" w:space="0" w:color="auto"/>
        <w:bottom w:val="none" w:sz="0" w:space="0" w:color="auto"/>
        <w:right w:val="none" w:sz="0" w:space="0" w:color="auto"/>
      </w:divBdr>
    </w:div>
    <w:div w:id="152332467">
      <w:bodyDiv w:val="1"/>
      <w:marLeft w:val="0"/>
      <w:marRight w:val="0"/>
      <w:marTop w:val="0"/>
      <w:marBottom w:val="0"/>
      <w:divBdr>
        <w:top w:val="none" w:sz="0" w:space="0" w:color="auto"/>
        <w:left w:val="none" w:sz="0" w:space="0" w:color="auto"/>
        <w:bottom w:val="none" w:sz="0" w:space="0" w:color="auto"/>
        <w:right w:val="none" w:sz="0" w:space="0" w:color="auto"/>
      </w:divBdr>
    </w:div>
    <w:div w:id="156503880">
      <w:bodyDiv w:val="1"/>
      <w:marLeft w:val="0"/>
      <w:marRight w:val="0"/>
      <w:marTop w:val="0"/>
      <w:marBottom w:val="0"/>
      <w:divBdr>
        <w:top w:val="none" w:sz="0" w:space="0" w:color="auto"/>
        <w:left w:val="none" w:sz="0" w:space="0" w:color="auto"/>
        <w:bottom w:val="none" w:sz="0" w:space="0" w:color="auto"/>
        <w:right w:val="none" w:sz="0" w:space="0" w:color="auto"/>
      </w:divBdr>
    </w:div>
    <w:div w:id="173495132">
      <w:bodyDiv w:val="1"/>
      <w:marLeft w:val="0"/>
      <w:marRight w:val="0"/>
      <w:marTop w:val="0"/>
      <w:marBottom w:val="0"/>
      <w:divBdr>
        <w:top w:val="none" w:sz="0" w:space="0" w:color="auto"/>
        <w:left w:val="none" w:sz="0" w:space="0" w:color="auto"/>
        <w:bottom w:val="none" w:sz="0" w:space="0" w:color="auto"/>
        <w:right w:val="none" w:sz="0" w:space="0" w:color="auto"/>
      </w:divBdr>
    </w:div>
    <w:div w:id="173690384">
      <w:bodyDiv w:val="1"/>
      <w:marLeft w:val="0"/>
      <w:marRight w:val="0"/>
      <w:marTop w:val="0"/>
      <w:marBottom w:val="0"/>
      <w:divBdr>
        <w:top w:val="none" w:sz="0" w:space="0" w:color="auto"/>
        <w:left w:val="none" w:sz="0" w:space="0" w:color="auto"/>
        <w:bottom w:val="none" w:sz="0" w:space="0" w:color="auto"/>
        <w:right w:val="none" w:sz="0" w:space="0" w:color="auto"/>
      </w:divBdr>
    </w:div>
    <w:div w:id="175507716">
      <w:bodyDiv w:val="1"/>
      <w:marLeft w:val="0"/>
      <w:marRight w:val="0"/>
      <w:marTop w:val="0"/>
      <w:marBottom w:val="0"/>
      <w:divBdr>
        <w:top w:val="none" w:sz="0" w:space="0" w:color="auto"/>
        <w:left w:val="none" w:sz="0" w:space="0" w:color="auto"/>
        <w:bottom w:val="none" w:sz="0" w:space="0" w:color="auto"/>
        <w:right w:val="none" w:sz="0" w:space="0" w:color="auto"/>
      </w:divBdr>
      <w:divsChild>
        <w:div w:id="1665234679">
          <w:marLeft w:val="0"/>
          <w:marRight w:val="0"/>
          <w:marTop w:val="0"/>
          <w:marBottom w:val="0"/>
          <w:divBdr>
            <w:top w:val="none" w:sz="0" w:space="0" w:color="auto"/>
            <w:left w:val="none" w:sz="0" w:space="0" w:color="auto"/>
            <w:bottom w:val="none" w:sz="0" w:space="0" w:color="auto"/>
            <w:right w:val="none" w:sz="0" w:space="0" w:color="auto"/>
          </w:divBdr>
          <w:divsChild>
            <w:div w:id="13005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5041">
      <w:bodyDiv w:val="1"/>
      <w:marLeft w:val="0"/>
      <w:marRight w:val="0"/>
      <w:marTop w:val="0"/>
      <w:marBottom w:val="0"/>
      <w:divBdr>
        <w:top w:val="none" w:sz="0" w:space="0" w:color="auto"/>
        <w:left w:val="none" w:sz="0" w:space="0" w:color="auto"/>
        <w:bottom w:val="none" w:sz="0" w:space="0" w:color="auto"/>
        <w:right w:val="none" w:sz="0" w:space="0" w:color="auto"/>
      </w:divBdr>
    </w:div>
    <w:div w:id="229384440">
      <w:bodyDiv w:val="1"/>
      <w:marLeft w:val="0"/>
      <w:marRight w:val="0"/>
      <w:marTop w:val="0"/>
      <w:marBottom w:val="0"/>
      <w:divBdr>
        <w:top w:val="none" w:sz="0" w:space="0" w:color="auto"/>
        <w:left w:val="none" w:sz="0" w:space="0" w:color="auto"/>
        <w:bottom w:val="none" w:sz="0" w:space="0" w:color="auto"/>
        <w:right w:val="none" w:sz="0" w:space="0" w:color="auto"/>
      </w:divBdr>
    </w:div>
    <w:div w:id="253781673">
      <w:bodyDiv w:val="1"/>
      <w:marLeft w:val="0"/>
      <w:marRight w:val="0"/>
      <w:marTop w:val="0"/>
      <w:marBottom w:val="0"/>
      <w:divBdr>
        <w:top w:val="none" w:sz="0" w:space="0" w:color="auto"/>
        <w:left w:val="none" w:sz="0" w:space="0" w:color="auto"/>
        <w:bottom w:val="none" w:sz="0" w:space="0" w:color="auto"/>
        <w:right w:val="none" w:sz="0" w:space="0" w:color="auto"/>
      </w:divBdr>
    </w:div>
    <w:div w:id="261376924">
      <w:bodyDiv w:val="1"/>
      <w:marLeft w:val="0"/>
      <w:marRight w:val="0"/>
      <w:marTop w:val="0"/>
      <w:marBottom w:val="0"/>
      <w:divBdr>
        <w:top w:val="none" w:sz="0" w:space="0" w:color="auto"/>
        <w:left w:val="none" w:sz="0" w:space="0" w:color="auto"/>
        <w:bottom w:val="none" w:sz="0" w:space="0" w:color="auto"/>
        <w:right w:val="none" w:sz="0" w:space="0" w:color="auto"/>
      </w:divBdr>
    </w:div>
    <w:div w:id="268661409">
      <w:bodyDiv w:val="1"/>
      <w:marLeft w:val="0"/>
      <w:marRight w:val="0"/>
      <w:marTop w:val="0"/>
      <w:marBottom w:val="0"/>
      <w:divBdr>
        <w:top w:val="none" w:sz="0" w:space="0" w:color="auto"/>
        <w:left w:val="none" w:sz="0" w:space="0" w:color="auto"/>
        <w:bottom w:val="none" w:sz="0" w:space="0" w:color="auto"/>
        <w:right w:val="none" w:sz="0" w:space="0" w:color="auto"/>
      </w:divBdr>
    </w:div>
    <w:div w:id="271399801">
      <w:bodyDiv w:val="1"/>
      <w:marLeft w:val="0"/>
      <w:marRight w:val="0"/>
      <w:marTop w:val="0"/>
      <w:marBottom w:val="0"/>
      <w:divBdr>
        <w:top w:val="none" w:sz="0" w:space="0" w:color="auto"/>
        <w:left w:val="none" w:sz="0" w:space="0" w:color="auto"/>
        <w:bottom w:val="none" w:sz="0" w:space="0" w:color="auto"/>
        <w:right w:val="none" w:sz="0" w:space="0" w:color="auto"/>
      </w:divBdr>
    </w:div>
    <w:div w:id="273905137">
      <w:bodyDiv w:val="1"/>
      <w:marLeft w:val="0"/>
      <w:marRight w:val="0"/>
      <w:marTop w:val="0"/>
      <w:marBottom w:val="0"/>
      <w:divBdr>
        <w:top w:val="none" w:sz="0" w:space="0" w:color="auto"/>
        <w:left w:val="none" w:sz="0" w:space="0" w:color="auto"/>
        <w:bottom w:val="none" w:sz="0" w:space="0" w:color="auto"/>
        <w:right w:val="none" w:sz="0" w:space="0" w:color="auto"/>
      </w:divBdr>
    </w:div>
    <w:div w:id="283659246">
      <w:bodyDiv w:val="1"/>
      <w:marLeft w:val="0"/>
      <w:marRight w:val="0"/>
      <w:marTop w:val="0"/>
      <w:marBottom w:val="0"/>
      <w:divBdr>
        <w:top w:val="none" w:sz="0" w:space="0" w:color="auto"/>
        <w:left w:val="none" w:sz="0" w:space="0" w:color="auto"/>
        <w:bottom w:val="none" w:sz="0" w:space="0" w:color="auto"/>
        <w:right w:val="none" w:sz="0" w:space="0" w:color="auto"/>
      </w:divBdr>
    </w:div>
    <w:div w:id="309867815">
      <w:bodyDiv w:val="1"/>
      <w:marLeft w:val="0"/>
      <w:marRight w:val="0"/>
      <w:marTop w:val="0"/>
      <w:marBottom w:val="0"/>
      <w:divBdr>
        <w:top w:val="none" w:sz="0" w:space="0" w:color="auto"/>
        <w:left w:val="none" w:sz="0" w:space="0" w:color="auto"/>
        <w:bottom w:val="none" w:sz="0" w:space="0" w:color="auto"/>
        <w:right w:val="none" w:sz="0" w:space="0" w:color="auto"/>
      </w:divBdr>
    </w:div>
    <w:div w:id="353657569">
      <w:bodyDiv w:val="1"/>
      <w:marLeft w:val="0"/>
      <w:marRight w:val="0"/>
      <w:marTop w:val="0"/>
      <w:marBottom w:val="0"/>
      <w:divBdr>
        <w:top w:val="none" w:sz="0" w:space="0" w:color="auto"/>
        <w:left w:val="none" w:sz="0" w:space="0" w:color="auto"/>
        <w:bottom w:val="none" w:sz="0" w:space="0" w:color="auto"/>
        <w:right w:val="none" w:sz="0" w:space="0" w:color="auto"/>
      </w:divBdr>
    </w:div>
    <w:div w:id="407390339">
      <w:bodyDiv w:val="1"/>
      <w:marLeft w:val="0"/>
      <w:marRight w:val="0"/>
      <w:marTop w:val="0"/>
      <w:marBottom w:val="0"/>
      <w:divBdr>
        <w:top w:val="none" w:sz="0" w:space="0" w:color="auto"/>
        <w:left w:val="none" w:sz="0" w:space="0" w:color="auto"/>
        <w:bottom w:val="none" w:sz="0" w:space="0" w:color="auto"/>
        <w:right w:val="none" w:sz="0" w:space="0" w:color="auto"/>
      </w:divBdr>
    </w:div>
    <w:div w:id="440757971">
      <w:bodyDiv w:val="1"/>
      <w:marLeft w:val="0"/>
      <w:marRight w:val="0"/>
      <w:marTop w:val="0"/>
      <w:marBottom w:val="0"/>
      <w:divBdr>
        <w:top w:val="none" w:sz="0" w:space="0" w:color="auto"/>
        <w:left w:val="none" w:sz="0" w:space="0" w:color="auto"/>
        <w:bottom w:val="none" w:sz="0" w:space="0" w:color="auto"/>
        <w:right w:val="none" w:sz="0" w:space="0" w:color="auto"/>
      </w:divBdr>
    </w:div>
    <w:div w:id="500581531">
      <w:bodyDiv w:val="1"/>
      <w:marLeft w:val="0"/>
      <w:marRight w:val="0"/>
      <w:marTop w:val="0"/>
      <w:marBottom w:val="0"/>
      <w:divBdr>
        <w:top w:val="none" w:sz="0" w:space="0" w:color="auto"/>
        <w:left w:val="none" w:sz="0" w:space="0" w:color="auto"/>
        <w:bottom w:val="none" w:sz="0" w:space="0" w:color="auto"/>
        <w:right w:val="none" w:sz="0" w:space="0" w:color="auto"/>
      </w:divBdr>
    </w:div>
    <w:div w:id="526990310">
      <w:bodyDiv w:val="1"/>
      <w:marLeft w:val="0"/>
      <w:marRight w:val="0"/>
      <w:marTop w:val="0"/>
      <w:marBottom w:val="0"/>
      <w:divBdr>
        <w:top w:val="none" w:sz="0" w:space="0" w:color="auto"/>
        <w:left w:val="none" w:sz="0" w:space="0" w:color="auto"/>
        <w:bottom w:val="none" w:sz="0" w:space="0" w:color="auto"/>
        <w:right w:val="none" w:sz="0" w:space="0" w:color="auto"/>
      </w:divBdr>
    </w:div>
    <w:div w:id="534999706">
      <w:bodyDiv w:val="1"/>
      <w:marLeft w:val="0"/>
      <w:marRight w:val="0"/>
      <w:marTop w:val="0"/>
      <w:marBottom w:val="0"/>
      <w:divBdr>
        <w:top w:val="none" w:sz="0" w:space="0" w:color="auto"/>
        <w:left w:val="none" w:sz="0" w:space="0" w:color="auto"/>
        <w:bottom w:val="none" w:sz="0" w:space="0" w:color="auto"/>
        <w:right w:val="none" w:sz="0" w:space="0" w:color="auto"/>
      </w:divBdr>
    </w:div>
    <w:div w:id="594899037">
      <w:bodyDiv w:val="1"/>
      <w:marLeft w:val="0"/>
      <w:marRight w:val="0"/>
      <w:marTop w:val="0"/>
      <w:marBottom w:val="0"/>
      <w:divBdr>
        <w:top w:val="none" w:sz="0" w:space="0" w:color="auto"/>
        <w:left w:val="none" w:sz="0" w:space="0" w:color="auto"/>
        <w:bottom w:val="none" w:sz="0" w:space="0" w:color="auto"/>
        <w:right w:val="none" w:sz="0" w:space="0" w:color="auto"/>
      </w:divBdr>
    </w:div>
    <w:div w:id="642781795">
      <w:bodyDiv w:val="1"/>
      <w:marLeft w:val="0"/>
      <w:marRight w:val="0"/>
      <w:marTop w:val="0"/>
      <w:marBottom w:val="0"/>
      <w:divBdr>
        <w:top w:val="none" w:sz="0" w:space="0" w:color="auto"/>
        <w:left w:val="none" w:sz="0" w:space="0" w:color="auto"/>
        <w:bottom w:val="none" w:sz="0" w:space="0" w:color="auto"/>
        <w:right w:val="none" w:sz="0" w:space="0" w:color="auto"/>
      </w:divBdr>
    </w:div>
    <w:div w:id="643511392">
      <w:bodyDiv w:val="1"/>
      <w:marLeft w:val="0"/>
      <w:marRight w:val="0"/>
      <w:marTop w:val="0"/>
      <w:marBottom w:val="0"/>
      <w:divBdr>
        <w:top w:val="none" w:sz="0" w:space="0" w:color="auto"/>
        <w:left w:val="none" w:sz="0" w:space="0" w:color="auto"/>
        <w:bottom w:val="none" w:sz="0" w:space="0" w:color="auto"/>
        <w:right w:val="none" w:sz="0" w:space="0" w:color="auto"/>
      </w:divBdr>
    </w:div>
    <w:div w:id="651836504">
      <w:bodyDiv w:val="1"/>
      <w:marLeft w:val="0"/>
      <w:marRight w:val="0"/>
      <w:marTop w:val="0"/>
      <w:marBottom w:val="0"/>
      <w:divBdr>
        <w:top w:val="none" w:sz="0" w:space="0" w:color="auto"/>
        <w:left w:val="none" w:sz="0" w:space="0" w:color="auto"/>
        <w:bottom w:val="none" w:sz="0" w:space="0" w:color="auto"/>
        <w:right w:val="none" w:sz="0" w:space="0" w:color="auto"/>
      </w:divBdr>
    </w:div>
    <w:div w:id="685864635">
      <w:bodyDiv w:val="1"/>
      <w:marLeft w:val="0"/>
      <w:marRight w:val="0"/>
      <w:marTop w:val="0"/>
      <w:marBottom w:val="0"/>
      <w:divBdr>
        <w:top w:val="none" w:sz="0" w:space="0" w:color="auto"/>
        <w:left w:val="none" w:sz="0" w:space="0" w:color="auto"/>
        <w:bottom w:val="none" w:sz="0" w:space="0" w:color="auto"/>
        <w:right w:val="none" w:sz="0" w:space="0" w:color="auto"/>
      </w:divBdr>
    </w:div>
    <w:div w:id="686298182">
      <w:bodyDiv w:val="1"/>
      <w:marLeft w:val="0"/>
      <w:marRight w:val="0"/>
      <w:marTop w:val="0"/>
      <w:marBottom w:val="0"/>
      <w:divBdr>
        <w:top w:val="none" w:sz="0" w:space="0" w:color="auto"/>
        <w:left w:val="none" w:sz="0" w:space="0" w:color="auto"/>
        <w:bottom w:val="none" w:sz="0" w:space="0" w:color="auto"/>
        <w:right w:val="none" w:sz="0" w:space="0" w:color="auto"/>
      </w:divBdr>
    </w:div>
    <w:div w:id="702942644">
      <w:bodyDiv w:val="1"/>
      <w:marLeft w:val="0"/>
      <w:marRight w:val="0"/>
      <w:marTop w:val="0"/>
      <w:marBottom w:val="0"/>
      <w:divBdr>
        <w:top w:val="none" w:sz="0" w:space="0" w:color="auto"/>
        <w:left w:val="none" w:sz="0" w:space="0" w:color="auto"/>
        <w:bottom w:val="none" w:sz="0" w:space="0" w:color="auto"/>
        <w:right w:val="none" w:sz="0" w:space="0" w:color="auto"/>
      </w:divBdr>
    </w:div>
    <w:div w:id="711459290">
      <w:bodyDiv w:val="1"/>
      <w:marLeft w:val="0"/>
      <w:marRight w:val="0"/>
      <w:marTop w:val="0"/>
      <w:marBottom w:val="0"/>
      <w:divBdr>
        <w:top w:val="none" w:sz="0" w:space="0" w:color="auto"/>
        <w:left w:val="none" w:sz="0" w:space="0" w:color="auto"/>
        <w:bottom w:val="none" w:sz="0" w:space="0" w:color="auto"/>
        <w:right w:val="none" w:sz="0" w:space="0" w:color="auto"/>
      </w:divBdr>
    </w:div>
    <w:div w:id="723405635">
      <w:bodyDiv w:val="1"/>
      <w:marLeft w:val="0"/>
      <w:marRight w:val="0"/>
      <w:marTop w:val="0"/>
      <w:marBottom w:val="0"/>
      <w:divBdr>
        <w:top w:val="none" w:sz="0" w:space="0" w:color="auto"/>
        <w:left w:val="none" w:sz="0" w:space="0" w:color="auto"/>
        <w:bottom w:val="none" w:sz="0" w:space="0" w:color="auto"/>
        <w:right w:val="none" w:sz="0" w:space="0" w:color="auto"/>
      </w:divBdr>
    </w:div>
    <w:div w:id="726804695">
      <w:bodyDiv w:val="1"/>
      <w:marLeft w:val="0"/>
      <w:marRight w:val="0"/>
      <w:marTop w:val="0"/>
      <w:marBottom w:val="0"/>
      <w:divBdr>
        <w:top w:val="none" w:sz="0" w:space="0" w:color="auto"/>
        <w:left w:val="none" w:sz="0" w:space="0" w:color="auto"/>
        <w:bottom w:val="none" w:sz="0" w:space="0" w:color="auto"/>
        <w:right w:val="none" w:sz="0" w:space="0" w:color="auto"/>
      </w:divBdr>
    </w:div>
    <w:div w:id="739446429">
      <w:bodyDiv w:val="1"/>
      <w:marLeft w:val="0"/>
      <w:marRight w:val="0"/>
      <w:marTop w:val="0"/>
      <w:marBottom w:val="0"/>
      <w:divBdr>
        <w:top w:val="none" w:sz="0" w:space="0" w:color="auto"/>
        <w:left w:val="none" w:sz="0" w:space="0" w:color="auto"/>
        <w:bottom w:val="none" w:sz="0" w:space="0" w:color="auto"/>
        <w:right w:val="none" w:sz="0" w:space="0" w:color="auto"/>
      </w:divBdr>
    </w:div>
    <w:div w:id="803735257">
      <w:bodyDiv w:val="1"/>
      <w:marLeft w:val="0"/>
      <w:marRight w:val="0"/>
      <w:marTop w:val="0"/>
      <w:marBottom w:val="0"/>
      <w:divBdr>
        <w:top w:val="none" w:sz="0" w:space="0" w:color="auto"/>
        <w:left w:val="none" w:sz="0" w:space="0" w:color="auto"/>
        <w:bottom w:val="none" w:sz="0" w:space="0" w:color="auto"/>
        <w:right w:val="none" w:sz="0" w:space="0" w:color="auto"/>
      </w:divBdr>
    </w:div>
    <w:div w:id="829642152">
      <w:bodyDiv w:val="1"/>
      <w:marLeft w:val="0"/>
      <w:marRight w:val="0"/>
      <w:marTop w:val="0"/>
      <w:marBottom w:val="0"/>
      <w:divBdr>
        <w:top w:val="none" w:sz="0" w:space="0" w:color="auto"/>
        <w:left w:val="none" w:sz="0" w:space="0" w:color="auto"/>
        <w:bottom w:val="none" w:sz="0" w:space="0" w:color="auto"/>
        <w:right w:val="none" w:sz="0" w:space="0" w:color="auto"/>
      </w:divBdr>
    </w:div>
    <w:div w:id="840118905">
      <w:bodyDiv w:val="1"/>
      <w:marLeft w:val="0"/>
      <w:marRight w:val="0"/>
      <w:marTop w:val="0"/>
      <w:marBottom w:val="0"/>
      <w:divBdr>
        <w:top w:val="none" w:sz="0" w:space="0" w:color="auto"/>
        <w:left w:val="none" w:sz="0" w:space="0" w:color="auto"/>
        <w:bottom w:val="none" w:sz="0" w:space="0" w:color="auto"/>
        <w:right w:val="none" w:sz="0" w:space="0" w:color="auto"/>
      </w:divBdr>
    </w:div>
    <w:div w:id="897085800">
      <w:bodyDiv w:val="1"/>
      <w:marLeft w:val="0"/>
      <w:marRight w:val="0"/>
      <w:marTop w:val="0"/>
      <w:marBottom w:val="0"/>
      <w:divBdr>
        <w:top w:val="none" w:sz="0" w:space="0" w:color="auto"/>
        <w:left w:val="none" w:sz="0" w:space="0" w:color="auto"/>
        <w:bottom w:val="none" w:sz="0" w:space="0" w:color="auto"/>
        <w:right w:val="none" w:sz="0" w:space="0" w:color="auto"/>
      </w:divBdr>
      <w:divsChild>
        <w:div w:id="967972121">
          <w:marLeft w:val="336"/>
          <w:marRight w:val="0"/>
          <w:marTop w:val="120"/>
          <w:marBottom w:val="312"/>
          <w:divBdr>
            <w:top w:val="single" w:sz="6" w:space="6" w:color="A2A9B1"/>
            <w:left w:val="single" w:sz="6" w:space="12" w:color="A2A9B1"/>
            <w:bottom w:val="single" w:sz="6" w:space="6" w:color="A2A9B1"/>
            <w:right w:val="single" w:sz="6" w:space="12" w:color="A2A9B1"/>
          </w:divBdr>
          <w:divsChild>
            <w:div w:id="1339698925">
              <w:marLeft w:val="0"/>
              <w:marRight w:val="0"/>
              <w:marTop w:val="0"/>
              <w:marBottom w:val="0"/>
              <w:divBdr>
                <w:top w:val="none" w:sz="0" w:space="0" w:color="auto"/>
                <w:left w:val="none" w:sz="0" w:space="0" w:color="auto"/>
                <w:bottom w:val="single" w:sz="6" w:space="2" w:color="AAAAAA"/>
                <w:right w:val="none" w:sz="0" w:space="0" w:color="auto"/>
              </w:divBdr>
            </w:div>
            <w:div w:id="1577469772">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 w:id="907881808">
      <w:bodyDiv w:val="1"/>
      <w:marLeft w:val="0"/>
      <w:marRight w:val="0"/>
      <w:marTop w:val="0"/>
      <w:marBottom w:val="0"/>
      <w:divBdr>
        <w:top w:val="none" w:sz="0" w:space="0" w:color="auto"/>
        <w:left w:val="none" w:sz="0" w:space="0" w:color="auto"/>
        <w:bottom w:val="none" w:sz="0" w:space="0" w:color="auto"/>
        <w:right w:val="none" w:sz="0" w:space="0" w:color="auto"/>
      </w:divBdr>
    </w:div>
    <w:div w:id="928856611">
      <w:bodyDiv w:val="1"/>
      <w:marLeft w:val="0"/>
      <w:marRight w:val="0"/>
      <w:marTop w:val="0"/>
      <w:marBottom w:val="0"/>
      <w:divBdr>
        <w:top w:val="none" w:sz="0" w:space="0" w:color="auto"/>
        <w:left w:val="none" w:sz="0" w:space="0" w:color="auto"/>
        <w:bottom w:val="none" w:sz="0" w:space="0" w:color="auto"/>
        <w:right w:val="none" w:sz="0" w:space="0" w:color="auto"/>
      </w:divBdr>
    </w:div>
    <w:div w:id="929193304">
      <w:bodyDiv w:val="1"/>
      <w:marLeft w:val="0"/>
      <w:marRight w:val="0"/>
      <w:marTop w:val="0"/>
      <w:marBottom w:val="0"/>
      <w:divBdr>
        <w:top w:val="none" w:sz="0" w:space="0" w:color="auto"/>
        <w:left w:val="none" w:sz="0" w:space="0" w:color="auto"/>
        <w:bottom w:val="none" w:sz="0" w:space="0" w:color="auto"/>
        <w:right w:val="none" w:sz="0" w:space="0" w:color="auto"/>
      </w:divBdr>
    </w:div>
    <w:div w:id="957108029">
      <w:bodyDiv w:val="1"/>
      <w:marLeft w:val="0"/>
      <w:marRight w:val="0"/>
      <w:marTop w:val="0"/>
      <w:marBottom w:val="0"/>
      <w:divBdr>
        <w:top w:val="none" w:sz="0" w:space="0" w:color="auto"/>
        <w:left w:val="none" w:sz="0" w:space="0" w:color="auto"/>
        <w:bottom w:val="none" w:sz="0" w:space="0" w:color="auto"/>
        <w:right w:val="none" w:sz="0" w:space="0" w:color="auto"/>
      </w:divBdr>
    </w:div>
    <w:div w:id="981275572">
      <w:bodyDiv w:val="1"/>
      <w:marLeft w:val="0"/>
      <w:marRight w:val="0"/>
      <w:marTop w:val="0"/>
      <w:marBottom w:val="0"/>
      <w:divBdr>
        <w:top w:val="none" w:sz="0" w:space="0" w:color="auto"/>
        <w:left w:val="none" w:sz="0" w:space="0" w:color="auto"/>
        <w:bottom w:val="none" w:sz="0" w:space="0" w:color="auto"/>
        <w:right w:val="none" w:sz="0" w:space="0" w:color="auto"/>
      </w:divBdr>
    </w:div>
    <w:div w:id="1004287118">
      <w:bodyDiv w:val="1"/>
      <w:marLeft w:val="0"/>
      <w:marRight w:val="0"/>
      <w:marTop w:val="0"/>
      <w:marBottom w:val="0"/>
      <w:divBdr>
        <w:top w:val="none" w:sz="0" w:space="0" w:color="auto"/>
        <w:left w:val="none" w:sz="0" w:space="0" w:color="auto"/>
        <w:bottom w:val="none" w:sz="0" w:space="0" w:color="auto"/>
        <w:right w:val="none" w:sz="0" w:space="0" w:color="auto"/>
      </w:divBdr>
    </w:div>
    <w:div w:id="1076903844">
      <w:bodyDiv w:val="1"/>
      <w:marLeft w:val="0"/>
      <w:marRight w:val="0"/>
      <w:marTop w:val="0"/>
      <w:marBottom w:val="0"/>
      <w:divBdr>
        <w:top w:val="none" w:sz="0" w:space="0" w:color="auto"/>
        <w:left w:val="none" w:sz="0" w:space="0" w:color="auto"/>
        <w:bottom w:val="none" w:sz="0" w:space="0" w:color="auto"/>
        <w:right w:val="none" w:sz="0" w:space="0" w:color="auto"/>
      </w:divBdr>
    </w:div>
    <w:div w:id="1094517673">
      <w:bodyDiv w:val="1"/>
      <w:marLeft w:val="0"/>
      <w:marRight w:val="0"/>
      <w:marTop w:val="0"/>
      <w:marBottom w:val="0"/>
      <w:divBdr>
        <w:top w:val="none" w:sz="0" w:space="0" w:color="auto"/>
        <w:left w:val="none" w:sz="0" w:space="0" w:color="auto"/>
        <w:bottom w:val="none" w:sz="0" w:space="0" w:color="auto"/>
        <w:right w:val="none" w:sz="0" w:space="0" w:color="auto"/>
      </w:divBdr>
    </w:div>
    <w:div w:id="1101953894">
      <w:bodyDiv w:val="1"/>
      <w:marLeft w:val="0"/>
      <w:marRight w:val="0"/>
      <w:marTop w:val="0"/>
      <w:marBottom w:val="0"/>
      <w:divBdr>
        <w:top w:val="none" w:sz="0" w:space="0" w:color="auto"/>
        <w:left w:val="none" w:sz="0" w:space="0" w:color="auto"/>
        <w:bottom w:val="none" w:sz="0" w:space="0" w:color="auto"/>
        <w:right w:val="none" w:sz="0" w:space="0" w:color="auto"/>
      </w:divBdr>
    </w:div>
    <w:div w:id="1110246897">
      <w:bodyDiv w:val="1"/>
      <w:marLeft w:val="0"/>
      <w:marRight w:val="0"/>
      <w:marTop w:val="0"/>
      <w:marBottom w:val="0"/>
      <w:divBdr>
        <w:top w:val="none" w:sz="0" w:space="0" w:color="auto"/>
        <w:left w:val="none" w:sz="0" w:space="0" w:color="auto"/>
        <w:bottom w:val="none" w:sz="0" w:space="0" w:color="auto"/>
        <w:right w:val="none" w:sz="0" w:space="0" w:color="auto"/>
      </w:divBdr>
    </w:div>
    <w:div w:id="1111362205">
      <w:bodyDiv w:val="1"/>
      <w:marLeft w:val="0"/>
      <w:marRight w:val="0"/>
      <w:marTop w:val="0"/>
      <w:marBottom w:val="0"/>
      <w:divBdr>
        <w:top w:val="none" w:sz="0" w:space="0" w:color="auto"/>
        <w:left w:val="none" w:sz="0" w:space="0" w:color="auto"/>
        <w:bottom w:val="none" w:sz="0" w:space="0" w:color="auto"/>
        <w:right w:val="none" w:sz="0" w:space="0" w:color="auto"/>
      </w:divBdr>
    </w:div>
    <w:div w:id="1112676179">
      <w:bodyDiv w:val="1"/>
      <w:marLeft w:val="0"/>
      <w:marRight w:val="0"/>
      <w:marTop w:val="0"/>
      <w:marBottom w:val="0"/>
      <w:divBdr>
        <w:top w:val="none" w:sz="0" w:space="0" w:color="auto"/>
        <w:left w:val="none" w:sz="0" w:space="0" w:color="auto"/>
        <w:bottom w:val="none" w:sz="0" w:space="0" w:color="auto"/>
        <w:right w:val="none" w:sz="0" w:space="0" w:color="auto"/>
      </w:divBdr>
    </w:div>
    <w:div w:id="1115444781">
      <w:bodyDiv w:val="1"/>
      <w:marLeft w:val="0"/>
      <w:marRight w:val="0"/>
      <w:marTop w:val="0"/>
      <w:marBottom w:val="0"/>
      <w:divBdr>
        <w:top w:val="none" w:sz="0" w:space="0" w:color="auto"/>
        <w:left w:val="none" w:sz="0" w:space="0" w:color="auto"/>
        <w:bottom w:val="none" w:sz="0" w:space="0" w:color="auto"/>
        <w:right w:val="none" w:sz="0" w:space="0" w:color="auto"/>
      </w:divBdr>
    </w:div>
    <w:div w:id="1138449423">
      <w:bodyDiv w:val="1"/>
      <w:marLeft w:val="0"/>
      <w:marRight w:val="0"/>
      <w:marTop w:val="0"/>
      <w:marBottom w:val="0"/>
      <w:divBdr>
        <w:top w:val="none" w:sz="0" w:space="0" w:color="auto"/>
        <w:left w:val="none" w:sz="0" w:space="0" w:color="auto"/>
        <w:bottom w:val="none" w:sz="0" w:space="0" w:color="auto"/>
        <w:right w:val="none" w:sz="0" w:space="0" w:color="auto"/>
      </w:divBdr>
    </w:div>
    <w:div w:id="1147360391">
      <w:bodyDiv w:val="1"/>
      <w:marLeft w:val="0"/>
      <w:marRight w:val="0"/>
      <w:marTop w:val="0"/>
      <w:marBottom w:val="0"/>
      <w:divBdr>
        <w:top w:val="none" w:sz="0" w:space="0" w:color="auto"/>
        <w:left w:val="none" w:sz="0" w:space="0" w:color="auto"/>
        <w:bottom w:val="none" w:sz="0" w:space="0" w:color="auto"/>
        <w:right w:val="none" w:sz="0" w:space="0" w:color="auto"/>
      </w:divBdr>
    </w:div>
    <w:div w:id="1162549581">
      <w:bodyDiv w:val="1"/>
      <w:marLeft w:val="0"/>
      <w:marRight w:val="0"/>
      <w:marTop w:val="0"/>
      <w:marBottom w:val="0"/>
      <w:divBdr>
        <w:top w:val="none" w:sz="0" w:space="0" w:color="auto"/>
        <w:left w:val="none" w:sz="0" w:space="0" w:color="auto"/>
        <w:bottom w:val="none" w:sz="0" w:space="0" w:color="auto"/>
        <w:right w:val="none" w:sz="0" w:space="0" w:color="auto"/>
      </w:divBdr>
    </w:div>
    <w:div w:id="1214268921">
      <w:bodyDiv w:val="1"/>
      <w:marLeft w:val="0"/>
      <w:marRight w:val="0"/>
      <w:marTop w:val="0"/>
      <w:marBottom w:val="0"/>
      <w:divBdr>
        <w:top w:val="none" w:sz="0" w:space="0" w:color="auto"/>
        <w:left w:val="none" w:sz="0" w:space="0" w:color="auto"/>
        <w:bottom w:val="none" w:sz="0" w:space="0" w:color="auto"/>
        <w:right w:val="none" w:sz="0" w:space="0" w:color="auto"/>
      </w:divBdr>
    </w:div>
    <w:div w:id="1217668518">
      <w:bodyDiv w:val="1"/>
      <w:marLeft w:val="0"/>
      <w:marRight w:val="0"/>
      <w:marTop w:val="0"/>
      <w:marBottom w:val="0"/>
      <w:divBdr>
        <w:top w:val="none" w:sz="0" w:space="0" w:color="auto"/>
        <w:left w:val="none" w:sz="0" w:space="0" w:color="auto"/>
        <w:bottom w:val="none" w:sz="0" w:space="0" w:color="auto"/>
        <w:right w:val="none" w:sz="0" w:space="0" w:color="auto"/>
      </w:divBdr>
    </w:div>
    <w:div w:id="1230918885">
      <w:bodyDiv w:val="1"/>
      <w:marLeft w:val="0"/>
      <w:marRight w:val="0"/>
      <w:marTop w:val="0"/>
      <w:marBottom w:val="0"/>
      <w:divBdr>
        <w:top w:val="none" w:sz="0" w:space="0" w:color="auto"/>
        <w:left w:val="none" w:sz="0" w:space="0" w:color="auto"/>
        <w:bottom w:val="none" w:sz="0" w:space="0" w:color="auto"/>
        <w:right w:val="none" w:sz="0" w:space="0" w:color="auto"/>
      </w:divBdr>
    </w:div>
    <w:div w:id="1234240215">
      <w:bodyDiv w:val="1"/>
      <w:marLeft w:val="0"/>
      <w:marRight w:val="0"/>
      <w:marTop w:val="0"/>
      <w:marBottom w:val="0"/>
      <w:divBdr>
        <w:top w:val="none" w:sz="0" w:space="0" w:color="auto"/>
        <w:left w:val="none" w:sz="0" w:space="0" w:color="auto"/>
        <w:bottom w:val="none" w:sz="0" w:space="0" w:color="auto"/>
        <w:right w:val="none" w:sz="0" w:space="0" w:color="auto"/>
      </w:divBdr>
    </w:div>
    <w:div w:id="1234242773">
      <w:bodyDiv w:val="1"/>
      <w:marLeft w:val="0"/>
      <w:marRight w:val="0"/>
      <w:marTop w:val="0"/>
      <w:marBottom w:val="0"/>
      <w:divBdr>
        <w:top w:val="none" w:sz="0" w:space="0" w:color="auto"/>
        <w:left w:val="none" w:sz="0" w:space="0" w:color="auto"/>
        <w:bottom w:val="none" w:sz="0" w:space="0" w:color="auto"/>
        <w:right w:val="none" w:sz="0" w:space="0" w:color="auto"/>
      </w:divBdr>
    </w:div>
    <w:div w:id="1237281955">
      <w:bodyDiv w:val="1"/>
      <w:marLeft w:val="0"/>
      <w:marRight w:val="0"/>
      <w:marTop w:val="0"/>
      <w:marBottom w:val="0"/>
      <w:divBdr>
        <w:top w:val="none" w:sz="0" w:space="0" w:color="auto"/>
        <w:left w:val="none" w:sz="0" w:space="0" w:color="auto"/>
        <w:bottom w:val="none" w:sz="0" w:space="0" w:color="auto"/>
        <w:right w:val="none" w:sz="0" w:space="0" w:color="auto"/>
      </w:divBdr>
    </w:div>
    <w:div w:id="1272517514">
      <w:bodyDiv w:val="1"/>
      <w:marLeft w:val="0"/>
      <w:marRight w:val="0"/>
      <w:marTop w:val="0"/>
      <w:marBottom w:val="0"/>
      <w:divBdr>
        <w:top w:val="none" w:sz="0" w:space="0" w:color="auto"/>
        <w:left w:val="none" w:sz="0" w:space="0" w:color="auto"/>
        <w:bottom w:val="none" w:sz="0" w:space="0" w:color="auto"/>
        <w:right w:val="none" w:sz="0" w:space="0" w:color="auto"/>
      </w:divBdr>
    </w:div>
    <w:div w:id="1281647316">
      <w:bodyDiv w:val="1"/>
      <w:marLeft w:val="0"/>
      <w:marRight w:val="0"/>
      <w:marTop w:val="0"/>
      <w:marBottom w:val="0"/>
      <w:divBdr>
        <w:top w:val="none" w:sz="0" w:space="0" w:color="auto"/>
        <w:left w:val="none" w:sz="0" w:space="0" w:color="auto"/>
        <w:bottom w:val="none" w:sz="0" w:space="0" w:color="auto"/>
        <w:right w:val="none" w:sz="0" w:space="0" w:color="auto"/>
      </w:divBdr>
    </w:div>
    <w:div w:id="1287396757">
      <w:bodyDiv w:val="1"/>
      <w:marLeft w:val="0"/>
      <w:marRight w:val="0"/>
      <w:marTop w:val="0"/>
      <w:marBottom w:val="0"/>
      <w:divBdr>
        <w:top w:val="none" w:sz="0" w:space="0" w:color="auto"/>
        <w:left w:val="none" w:sz="0" w:space="0" w:color="auto"/>
        <w:bottom w:val="none" w:sz="0" w:space="0" w:color="auto"/>
        <w:right w:val="none" w:sz="0" w:space="0" w:color="auto"/>
      </w:divBdr>
    </w:div>
    <w:div w:id="1298024407">
      <w:bodyDiv w:val="1"/>
      <w:marLeft w:val="0"/>
      <w:marRight w:val="0"/>
      <w:marTop w:val="0"/>
      <w:marBottom w:val="0"/>
      <w:divBdr>
        <w:top w:val="none" w:sz="0" w:space="0" w:color="auto"/>
        <w:left w:val="none" w:sz="0" w:space="0" w:color="auto"/>
        <w:bottom w:val="none" w:sz="0" w:space="0" w:color="auto"/>
        <w:right w:val="none" w:sz="0" w:space="0" w:color="auto"/>
      </w:divBdr>
    </w:div>
    <w:div w:id="1305698614">
      <w:bodyDiv w:val="1"/>
      <w:marLeft w:val="0"/>
      <w:marRight w:val="0"/>
      <w:marTop w:val="0"/>
      <w:marBottom w:val="0"/>
      <w:divBdr>
        <w:top w:val="none" w:sz="0" w:space="0" w:color="auto"/>
        <w:left w:val="none" w:sz="0" w:space="0" w:color="auto"/>
        <w:bottom w:val="none" w:sz="0" w:space="0" w:color="auto"/>
        <w:right w:val="none" w:sz="0" w:space="0" w:color="auto"/>
      </w:divBdr>
    </w:div>
    <w:div w:id="1315838111">
      <w:bodyDiv w:val="1"/>
      <w:marLeft w:val="0"/>
      <w:marRight w:val="0"/>
      <w:marTop w:val="0"/>
      <w:marBottom w:val="0"/>
      <w:divBdr>
        <w:top w:val="none" w:sz="0" w:space="0" w:color="auto"/>
        <w:left w:val="none" w:sz="0" w:space="0" w:color="auto"/>
        <w:bottom w:val="none" w:sz="0" w:space="0" w:color="auto"/>
        <w:right w:val="none" w:sz="0" w:space="0" w:color="auto"/>
      </w:divBdr>
    </w:div>
    <w:div w:id="1376276496">
      <w:bodyDiv w:val="1"/>
      <w:marLeft w:val="0"/>
      <w:marRight w:val="0"/>
      <w:marTop w:val="0"/>
      <w:marBottom w:val="0"/>
      <w:divBdr>
        <w:top w:val="none" w:sz="0" w:space="0" w:color="auto"/>
        <w:left w:val="none" w:sz="0" w:space="0" w:color="auto"/>
        <w:bottom w:val="none" w:sz="0" w:space="0" w:color="auto"/>
        <w:right w:val="none" w:sz="0" w:space="0" w:color="auto"/>
      </w:divBdr>
    </w:div>
    <w:div w:id="1382247324">
      <w:bodyDiv w:val="1"/>
      <w:marLeft w:val="0"/>
      <w:marRight w:val="0"/>
      <w:marTop w:val="0"/>
      <w:marBottom w:val="0"/>
      <w:divBdr>
        <w:top w:val="none" w:sz="0" w:space="0" w:color="auto"/>
        <w:left w:val="none" w:sz="0" w:space="0" w:color="auto"/>
        <w:bottom w:val="none" w:sz="0" w:space="0" w:color="auto"/>
        <w:right w:val="none" w:sz="0" w:space="0" w:color="auto"/>
      </w:divBdr>
    </w:div>
    <w:div w:id="1428772314">
      <w:bodyDiv w:val="1"/>
      <w:marLeft w:val="0"/>
      <w:marRight w:val="0"/>
      <w:marTop w:val="0"/>
      <w:marBottom w:val="0"/>
      <w:divBdr>
        <w:top w:val="none" w:sz="0" w:space="0" w:color="auto"/>
        <w:left w:val="none" w:sz="0" w:space="0" w:color="auto"/>
        <w:bottom w:val="none" w:sz="0" w:space="0" w:color="auto"/>
        <w:right w:val="none" w:sz="0" w:space="0" w:color="auto"/>
      </w:divBdr>
    </w:div>
    <w:div w:id="1442723179">
      <w:bodyDiv w:val="1"/>
      <w:marLeft w:val="0"/>
      <w:marRight w:val="0"/>
      <w:marTop w:val="0"/>
      <w:marBottom w:val="0"/>
      <w:divBdr>
        <w:top w:val="none" w:sz="0" w:space="0" w:color="auto"/>
        <w:left w:val="none" w:sz="0" w:space="0" w:color="auto"/>
        <w:bottom w:val="none" w:sz="0" w:space="0" w:color="auto"/>
        <w:right w:val="none" w:sz="0" w:space="0" w:color="auto"/>
      </w:divBdr>
    </w:div>
    <w:div w:id="1455713271">
      <w:bodyDiv w:val="1"/>
      <w:marLeft w:val="0"/>
      <w:marRight w:val="0"/>
      <w:marTop w:val="0"/>
      <w:marBottom w:val="0"/>
      <w:divBdr>
        <w:top w:val="none" w:sz="0" w:space="0" w:color="auto"/>
        <w:left w:val="none" w:sz="0" w:space="0" w:color="auto"/>
        <w:bottom w:val="none" w:sz="0" w:space="0" w:color="auto"/>
        <w:right w:val="none" w:sz="0" w:space="0" w:color="auto"/>
      </w:divBdr>
    </w:div>
    <w:div w:id="1456482802">
      <w:bodyDiv w:val="1"/>
      <w:marLeft w:val="0"/>
      <w:marRight w:val="0"/>
      <w:marTop w:val="0"/>
      <w:marBottom w:val="0"/>
      <w:divBdr>
        <w:top w:val="none" w:sz="0" w:space="0" w:color="auto"/>
        <w:left w:val="none" w:sz="0" w:space="0" w:color="auto"/>
        <w:bottom w:val="none" w:sz="0" w:space="0" w:color="auto"/>
        <w:right w:val="none" w:sz="0" w:space="0" w:color="auto"/>
      </w:divBdr>
    </w:div>
    <w:div w:id="1491677989">
      <w:bodyDiv w:val="1"/>
      <w:marLeft w:val="0"/>
      <w:marRight w:val="0"/>
      <w:marTop w:val="0"/>
      <w:marBottom w:val="0"/>
      <w:divBdr>
        <w:top w:val="none" w:sz="0" w:space="0" w:color="auto"/>
        <w:left w:val="none" w:sz="0" w:space="0" w:color="auto"/>
        <w:bottom w:val="none" w:sz="0" w:space="0" w:color="auto"/>
        <w:right w:val="none" w:sz="0" w:space="0" w:color="auto"/>
      </w:divBdr>
    </w:div>
    <w:div w:id="1501462352">
      <w:bodyDiv w:val="1"/>
      <w:marLeft w:val="0"/>
      <w:marRight w:val="0"/>
      <w:marTop w:val="0"/>
      <w:marBottom w:val="0"/>
      <w:divBdr>
        <w:top w:val="none" w:sz="0" w:space="0" w:color="auto"/>
        <w:left w:val="none" w:sz="0" w:space="0" w:color="auto"/>
        <w:bottom w:val="none" w:sz="0" w:space="0" w:color="auto"/>
        <w:right w:val="none" w:sz="0" w:space="0" w:color="auto"/>
      </w:divBdr>
    </w:div>
    <w:div w:id="1581864274">
      <w:bodyDiv w:val="1"/>
      <w:marLeft w:val="0"/>
      <w:marRight w:val="0"/>
      <w:marTop w:val="0"/>
      <w:marBottom w:val="0"/>
      <w:divBdr>
        <w:top w:val="none" w:sz="0" w:space="0" w:color="auto"/>
        <w:left w:val="none" w:sz="0" w:space="0" w:color="auto"/>
        <w:bottom w:val="none" w:sz="0" w:space="0" w:color="auto"/>
        <w:right w:val="none" w:sz="0" w:space="0" w:color="auto"/>
      </w:divBdr>
    </w:div>
    <w:div w:id="1597128327">
      <w:bodyDiv w:val="1"/>
      <w:marLeft w:val="0"/>
      <w:marRight w:val="0"/>
      <w:marTop w:val="0"/>
      <w:marBottom w:val="0"/>
      <w:divBdr>
        <w:top w:val="none" w:sz="0" w:space="0" w:color="auto"/>
        <w:left w:val="none" w:sz="0" w:space="0" w:color="auto"/>
        <w:bottom w:val="none" w:sz="0" w:space="0" w:color="auto"/>
        <w:right w:val="none" w:sz="0" w:space="0" w:color="auto"/>
      </w:divBdr>
    </w:div>
    <w:div w:id="1603997679">
      <w:bodyDiv w:val="1"/>
      <w:marLeft w:val="0"/>
      <w:marRight w:val="0"/>
      <w:marTop w:val="0"/>
      <w:marBottom w:val="0"/>
      <w:divBdr>
        <w:top w:val="none" w:sz="0" w:space="0" w:color="auto"/>
        <w:left w:val="none" w:sz="0" w:space="0" w:color="auto"/>
        <w:bottom w:val="none" w:sz="0" w:space="0" w:color="auto"/>
        <w:right w:val="none" w:sz="0" w:space="0" w:color="auto"/>
      </w:divBdr>
    </w:div>
    <w:div w:id="1608194525">
      <w:bodyDiv w:val="1"/>
      <w:marLeft w:val="0"/>
      <w:marRight w:val="0"/>
      <w:marTop w:val="0"/>
      <w:marBottom w:val="0"/>
      <w:divBdr>
        <w:top w:val="none" w:sz="0" w:space="0" w:color="auto"/>
        <w:left w:val="none" w:sz="0" w:space="0" w:color="auto"/>
        <w:bottom w:val="none" w:sz="0" w:space="0" w:color="auto"/>
        <w:right w:val="none" w:sz="0" w:space="0" w:color="auto"/>
      </w:divBdr>
    </w:div>
    <w:div w:id="1618635386">
      <w:bodyDiv w:val="1"/>
      <w:marLeft w:val="0"/>
      <w:marRight w:val="0"/>
      <w:marTop w:val="0"/>
      <w:marBottom w:val="0"/>
      <w:divBdr>
        <w:top w:val="none" w:sz="0" w:space="0" w:color="auto"/>
        <w:left w:val="none" w:sz="0" w:space="0" w:color="auto"/>
        <w:bottom w:val="none" w:sz="0" w:space="0" w:color="auto"/>
        <w:right w:val="none" w:sz="0" w:space="0" w:color="auto"/>
      </w:divBdr>
    </w:div>
    <w:div w:id="1650480433">
      <w:bodyDiv w:val="1"/>
      <w:marLeft w:val="0"/>
      <w:marRight w:val="0"/>
      <w:marTop w:val="0"/>
      <w:marBottom w:val="0"/>
      <w:divBdr>
        <w:top w:val="none" w:sz="0" w:space="0" w:color="auto"/>
        <w:left w:val="none" w:sz="0" w:space="0" w:color="auto"/>
        <w:bottom w:val="none" w:sz="0" w:space="0" w:color="auto"/>
        <w:right w:val="none" w:sz="0" w:space="0" w:color="auto"/>
      </w:divBdr>
    </w:div>
    <w:div w:id="1675523502">
      <w:bodyDiv w:val="1"/>
      <w:marLeft w:val="0"/>
      <w:marRight w:val="0"/>
      <w:marTop w:val="0"/>
      <w:marBottom w:val="0"/>
      <w:divBdr>
        <w:top w:val="none" w:sz="0" w:space="0" w:color="auto"/>
        <w:left w:val="none" w:sz="0" w:space="0" w:color="auto"/>
        <w:bottom w:val="none" w:sz="0" w:space="0" w:color="auto"/>
        <w:right w:val="none" w:sz="0" w:space="0" w:color="auto"/>
      </w:divBdr>
    </w:div>
    <w:div w:id="1709523536">
      <w:bodyDiv w:val="1"/>
      <w:marLeft w:val="0"/>
      <w:marRight w:val="0"/>
      <w:marTop w:val="0"/>
      <w:marBottom w:val="0"/>
      <w:divBdr>
        <w:top w:val="none" w:sz="0" w:space="0" w:color="auto"/>
        <w:left w:val="none" w:sz="0" w:space="0" w:color="auto"/>
        <w:bottom w:val="none" w:sz="0" w:space="0" w:color="auto"/>
        <w:right w:val="none" w:sz="0" w:space="0" w:color="auto"/>
      </w:divBdr>
    </w:div>
    <w:div w:id="1726485887">
      <w:bodyDiv w:val="1"/>
      <w:marLeft w:val="0"/>
      <w:marRight w:val="0"/>
      <w:marTop w:val="0"/>
      <w:marBottom w:val="0"/>
      <w:divBdr>
        <w:top w:val="none" w:sz="0" w:space="0" w:color="auto"/>
        <w:left w:val="none" w:sz="0" w:space="0" w:color="auto"/>
        <w:bottom w:val="none" w:sz="0" w:space="0" w:color="auto"/>
        <w:right w:val="none" w:sz="0" w:space="0" w:color="auto"/>
      </w:divBdr>
    </w:div>
    <w:div w:id="1752845341">
      <w:bodyDiv w:val="1"/>
      <w:marLeft w:val="0"/>
      <w:marRight w:val="0"/>
      <w:marTop w:val="0"/>
      <w:marBottom w:val="0"/>
      <w:divBdr>
        <w:top w:val="none" w:sz="0" w:space="0" w:color="auto"/>
        <w:left w:val="none" w:sz="0" w:space="0" w:color="auto"/>
        <w:bottom w:val="none" w:sz="0" w:space="0" w:color="auto"/>
        <w:right w:val="none" w:sz="0" w:space="0" w:color="auto"/>
      </w:divBdr>
    </w:div>
    <w:div w:id="1852262363">
      <w:bodyDiv w:val="1"/>
      <w:marLeft w:val="0"/>
      <w:marRight w:val="0"/>
      <w:marTop w:val="0"/>
      <w:marBottom w:val="0"/>
      <w:divBdr>
        <w:top w:val="none" w:sz="0" w:space="0" w:color="auto"/>
        <w:left w:val="none" w:sz="0" w:space="0" w:color="auto"/>
        <w:bottom w:val="none" w:sz="0" w:space="0" w:color="auto"/>
        <w:right w:val="none" w:sz="0" w:space="0" w:color="auto"/>
      </w:divBdr>
    </w:div>
    <w:div w:id="1860468189">
      <w:bodyDiv w:val="1"/>
      <w:marLeft w:val="0"/>
      <w:marRight w:val="0"/>
      <w:marTop w:val="0"/>
      <w:marBottom w:val="0"/>
      <w:divBdr>
        <w:top w:val="none" w:sz="0" w:space="0" w:color="auto"/>
        <w:left w:val="none" w:sz="0" w:space="0" w:color="auto"/>
        <w:bottom w:val="none" w:sz="0" w:space="0" w:color="auto"/>
        <w:right w:val="none" w:sz="0" w:space="0" w:color="auto"/>
      </w:divBdr>
    </w:div>
    <w:div w:id="1891765464">
      <w:bodyDiv w:val="1"/>
      <w:marLeft w:val="0"/>
      <w:marRight w:val="0"/>
      <w:marTop w:val="0"/>
      <w:marBottom w:val="0"/>
      <w:divBdr>
        <w:top w:val="none" w:sz="0" w:space="0" w:color="auto"/>
        <w:left w:val="none" w:sz="0" w:space="0" w:color="auto"/>
        <w:bottom w:val="none" w:sz="0" w:space="0" w:color="auto"/>
        <w:right w:val="none" w:sz="0" w:space="0" w:color="auto"/>
      </w:divBdr>
    </w:div>
    <w:div w:id="1926113190">
      <w:bodyDiv w:val="1"/>
      <w:marLeft w:val="0"/>
      <w:marRight w:val="0"/>
      <w:marTop w:val="0"/>
      <w:marBottom w:val="0"/>
      <w:divBdr>
        <w:top w:val="none" w:sz="0" w:space="0" w:color="auto"/>
        <w:left w:val="none" w:sz="0" w:space="0" w:color="auto"/>
        <w:bottom w:val="none" w:sz="0" w:space="0" w:color="auto"/>
        <w:right w:val="none" w:sz="0" w:space="0" w:color="auto"/>
      </w:divBdr>
    </w:div>
    <w:div w:id="1927108548">
      <w:bodyDiv w:val="1"/>
      <w:marLeft w:val="0"/>
      <w:marRight w:val="0"/>
      <w:marTop w:val="0"/>
      <w:marBottom w:val="0"/>
      <w:divBdr>
        <w:top w:val="none" w:sz="0" w:space="0" w:color="auto"/>
        <w:left w:val="none" w:sz="0" w:space="0" w:color="auto"/>
        <w:bottom w:val="none" w:sz="0" w:space="0" w:color="auto"/>
        <w:right w:val="none" w:sz="0" w:space="0" w:color="auto"/>
      </w:divBdr>
    </w:div>
    <w:div w:id="1932204470">
      <w:bodyDiv w:val="1"/>
      <w:marLeft w:val="0"/>
      <w:marRight w:val="0"/>
      <w:marTop w:val="0"/>
      <w:marBottom w:val="0"/>
      <w:divBdr>
        <w:top w:val="none" w:sz="0" w:space="0" w:color="auto"/>
        <w:left w:val="none" w:sz="0" w:space="0" w:color="auto"/>
        <w:bottom w:val="none" w:sz="0" w:space="0" w:color="auto"/>
        <w:right w:val="none" w:sz="0" w:space="0" w:color="auto"/>
      </w:divBdr>
    </w:div>
    <w:div w:id="1966958843">
      <w:bodyDiv w:val="1"/>
      <w:marLeft w:val="0"/>
      <w:marRight w:val="0"/>
      <w:marTop w:val="0"/>
      <w:marBottom w:val="0"/>
      <w:divBdr>
        <w:top w:val="none" w:sz="0" w:space="0" w:color="auto"/>
        <w:left w:val="none" w:sz="0" w:space="0" w:color="auto"/>
        <w:bottom w:val="none" w:sz="0" w:space="0" w:color="auto"/>
        <w:right w:val="none" w:sz="0" w:space="0" w:color="auto"/>
      </w:divBdr>
    </w:div>
    <w:div w:id="2022468032">
      <w:bodyDiv w:val="1"/>
      <w:marLeft w:val="0"/>
      <w:marRight w:val="0"/>
      <w:marTop w:val="0"/>
      <w:marBottom w:val="0"/>
      <w:divBdr>
        <w:top w:val="none" w:sz="0" w:space="0" w:color="auto"/>
        <w:left w:val="none" w:sz="0" w:space="0" w:color="auto"/>
        <w:bottom w:val="none" w:sz="0" w:space="0" w:color="auto"/>
        <w:right w:val="none" w:sz="0" w:space="0" w:color="auto"/>
      </w:divBdr>
    </w:div>
    <w:div w:id="2049255519">
      <w:bodyDiv w:val="1"/>
      <w:marLeft w:val="0"/>
      <w:marRight w:val="0"/>
      <w:marTop w:val="0"/>
      <w:marBottom w:val="0"/>
      <w:divBdr>
        <w:top w:val="none" w:sz="0" w:space="0" w:color="auto"/>
        <w:left w:val="none" w:sz="0" w:space="0" w:color="auto"/>
        <w:bottom w:val="none" w:sz="0" w:space="0" w:color="auto"/>
        <w:right w:val="none" w:sz="0" w:space="0" w:color="auto"/>
      </w:divBdr>
    </w:div>
    <w:div w:id="2087223288">
      <w:bodyDiv w:val="1"/>
      <w:marLeft w:val="0"/>
      <w:marRight w:val="0"/>
      <w:marTop w:val="0"/>
      <w:marBottom w:val="0"/>
      <w:divBdr>
        <w:top w:val="none" w:sz="0" w:space="0" w:color="auto"/>
        <w:left w:val="none" w:sz="0" w:space="0" w:color="auto"/>
        <w:bottom w:val="none" w:sz="0" w:space="0" w:color="auto"/>
        <w:right w:val="none" w:sz="0" w:space="0" w:color="auto"/>
      </w:divBdr>
    </w:div>
    <w:div w:id="2090958504">
      <w:bodyDiv w:val="1"/>
      <w:marLeft w:val="0"/>
      <w:marRight w:val="0"/>
      <w:marTop w:val="0"/>
      <w:marBottom w:val="0"/>
      <w:divBdr>
        <w:top w:val="none" w:sz="0" w:space="0" w:color="auto"/>
        <w:left w:val="none" w:sz="0" w:space="0" w:color="auto"/>
        <w:bottom w:val="none" w:sz="0" w:space="0" w:color="auto"/>
        <w:right w:val="none" w:sz="0" w:space="0" w:color="auto"/>
      </w:divBdr>
    </w:div>
    <w:div w:id="209350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cyber-research/APTMalware/tree/master/samples/Winnti" TargetMode="External"/><Relationship Id="rId50" Type="http://schemas.openxmlformats.org/officeDocument/2006/relationships/hyperlink" Target="https://habr.com/ru/companies/lanit/articles/57159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learn.microsoft.com/en-us/windows/desktop/SecGloss/a-gly"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abr.com/ru/companies/lanit/articles/570516/"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microsoft.com/en-us/windows/win32/api/synchapi/nf-synchapi-createmutexa"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ecurelist.ru/winnti-e-to-vam-ne-igrushki/201/"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2BB0D-D4B6-4A53-A5E0-709822F6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4861</Words>
  <Characters>27710</Characters>
  <Application>Microsoft Office Word</Application>
  <DocSecurity>0</DocSecurity>
  <Lines>230</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2019-09-09T14:55:00Z</dcterms:created>
  <dcterms:modified xsi:type="dcterms:W3CDTF">2024-01-11T07:46:00Z</dcterms:modified>
</cp:coreProperties>
</file>