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proofErr w:type="spellStart"/>
      <w:r w:rsidR="006A0434" w:rsidRPr="000B0124">
        <w:rPr>
          <w:rFonts w:eastAsia="Times New Roman" w:cs="Times New Roman"/>
        </w:rPr>
        <w:t>кибербезопасности</w:t>
      </w:r>
      <w:proofErr w:type="spellEnd"/>
      <w:r w:rsidR="006A0434" w:rsidRPr="000B0124">
        <w:rPr>
          <w:rFonts w:eastAsia="Times New Roman" w:cs="Times New Roman"/>
        </w:rPr>
        <w:t xml:space="preserve">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3805ECDC" w:rsidR="002E1B2A" w:rsidRPr="00965F2D" w:rsidRDefault="00EC5DF3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8D0035">
        <w:rPr>
          <w:b/>
          <w:spacing w:val="62"/>
          <w:sz w:val="32"/>
          <w:szCs w:val="32"/>
        </w:rPr>
        <w:t>3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3962E4DE" w14:textId="54782689" w:rsidR="002E1B2A" w:rsidRPr="00965F2D" w:rsidRDefault="000B0124" w:rsidP="000B0124">
      <w:pPr>
        <w:ind w:firstLine="0"/>
        <w:jc w:val="center"/>
        <w:rPr>
          <w:b/>
        </w:rPr>
      </w:pPr>
      <w:r>
        <w:t xml:space="preserve"> </w:t>
      </w:r>
      <w:r w:rsidR="008D0035">
        <w:rPr>
          <w:rFonts w:cs="Times New Roman"/>
          <w:b/>
          <w:sz w:val="32"/>
          <w:szCs w:val="32"/>
        </w:rPr>
        <w:t>Изучение методов защиты программного обеспечения</w:t>
      </w:r>
    </w:p>
    <w:p w14:paraId="21F2F470" w14:textId="268FD5AA" w:rsidR="002E1B2A" w:rsidRDefault="002E1B2A" w:rsidP="002E1B2A">
      <w:pPr>
        <w:jc w:val="center"/>
      </w:pPr>
      <w:r>
        <w:t>по дисциплине «</w:t>
      </w:r>
      <w:r w:rsidR="008D0035">
        <w:t>Модели безопасности компьютерных систем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proofErr w:type="spellStart"/>
      <w:r w:rsidR="000B0124">
        <w:rPr>
          <w:rFonts w:cs="Times New Roman"/>
        </w:rPr>
        <w:t>Кулеева</w:t>
      </w:r>
      <w:proofErr w:type="spellEnd"/>
      <w:r w:rsidR="000B0124">
        <w:rPr>
          <w:rFonts w:cs="Times New Roman"/>
        </w:rPr>
        <w:t xml:space="preserve">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61C8029" w:rsidR="009508F2" w:rsidRPr="00663210" w:rsidRDefault="009508F2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D0035">
        <w:rPr>
          <w:rFonts w:cs="Times New Roman"/>
        </w:rPr>
        <w:t>Овасапян Т.Д</w:t>
      </w:r>
      <w:r w:rsidR="000B0124">
        <w:rPr>
          <w:rFonts w:cs="Times New Roman"/>
        </w:rPr>
        <w:t>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69A7C32C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9"/>
          <w:footerReference w:type="default" r:id="rId10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7933D5">
        <w:rPr>
          <w:rFonts w:eastAsia="Times New Roman" w:cs="Times New Roman"/>
        </w:rPr>
        <w:t>21</w:t>
      </w:r>
    </w:p>
    <w:p w14:paraId="7EDA8E88" w14:textId="7A87A4ED" w:rsidR="008219C3" w:rsidRPr="0009557D" w:rsidRDefault="00B17E6C" w:rsidP="000D7F80">
      <w:pPr>
        <w:pStyle w:val="1"/>
        <w:jc w:val="center"/>
      </w:pPr>
      <w:r>
        <w:lastRenderedPageBreak/>
        <w:t>цель работы</w:t>
      </w:r>
    </w:p>
    <w:p w14:paraId="670EA285" w14:textId="455A27A5" w:rsidR="008B1F14" w:rsidRDefault="009A297F" w:rsidP="00965F2D">
      <w:r>
        <w:rPr>
          <w:rFonts w:cs="Times New Roman"/>
        </w:rPr>
        <w:t>Изучение методов защиты программного обеспечения и возможных способов их преодоления.</w:t>
      </w:r>
    </w:p>
    <w:p w14:paraId="6385FD97" w14:textId="6D7E21E1" w:rsidR="006A0434" w:rsidRDefault="00B17E6C" w:rsidP="000D7F80">
      <w:pPr>
        <w:pStyle w:val="1"/>
        <w:jc w:val="center"/>
      </w:pPr>
      <w:r>
        <w:t>ход работы</w:t>
      </w:r>
    </w:p>
    <w:p w14:paraId="125A9575" w14:textId="66084B6A" w:rsidR="005B5124" w:rsidRPr="005B5124" w:rsidRDefault="000477A1" w:rsidP="005B5124">
      <w:r>
        <w:t xml:space="preserve">В качестве исходной программы была взята утилита, оценивающая состояние компонентов безопасности </w:t>
      </w:r>
      <w:r>
        <w:rPr>
          <w:lang w:val="en-US"/>
        </w:rPr>
        <w:t>Windows</w:t>
      </w:r>
      <w:r w:rsidRPr="000477A1">
        <w:t>.</w:t>
      </w:r>
      <w:r>
        <w:t xml:space="preserve"> </w:t>
      </w:r>
      <w:r w:rsidR="00F758D8" w:rsidRPr="00F758D8">
        <w:t>Атрибуты безопасности извлекаются с помощью функции</w:t>
      </w:r>
      <w:r w:rsidR="00F758D8">
        <w:t xml:space="preserve"> </w:t>
      </w:r>
      <w:proofErr w:type="spellStart"/>
      <w:r w:rsidR="00F758D8">
        <w:t>WscGetSecurityProviderHealth</w:t>
      </w:r>
      <w:proofErr w:type="spellEnd"/>
      <w:r w:rsidR="00F758D8">
        <w:t xml:space="preserve">, расположенной в библиотеке </w:t>
      </w:r>
      <w:proofErr w:type="spellStart"/>
      <w:r w:rsidR="00F758D8">
        <w:t>wscapi.h</w:t>
      </w:r>
      <w:proofErr w:type="spellEnd"/>
      <w:r w:rsidR="00F758D8">
        <w:t xml:space="preserve">. </w:t>
      </w:r>
      <w:r w:rsidR="005B5124">
        <w:t>На Рисунке 1 представлен результат работы программы.</w:t>
      </w:r>
    </w:p>
    <w:p w14:paraId="1495CE12" w14:textId="77777777" w:rsidR="005B5124" w:rsidRPr="005B5124" w:rsidRDefault="005B5124" w:rsidP="00F758D8">
      <w:pPr>
        <w:pStyle w:val="Courier"/>
        <w:rPr>
          <w:lang w:val="ru-RU"/>
        </w:rPr>
      </w:pPr>
    </w:p>
    <w:p w14:paraId="1BEE5DD8" w14:textId="164AD7B0" w:rsidR="001F6121" w:rsidRDefault="00F758D8" w:rsidP="001F6121">
      <w:pPr>
        <w:pStyle w:val="af6"/>
      </w:pPr>
      <w:r>
        <w:rPr>
          <w:noProof/>
        </w:rPr>
        <w:drawing>
          <wp:inline distT="0" distB="0" distL="0" distR="0" wp14:anchorId="504139A7" wp14:editId="714D96C7">
            <wp:extent cx="1943100" cy="1379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224" w14:textId="33425243" w:rsidR="001F6121" w:rsidRDefault="001F6121" w:rsidP="001F6121">
      <w:pPr>
        <w:pStyle w:val="aa"/>
      </w:pPr>
      <w:r>
        <w:t xml:space="preserve">Рисунок </w:t>
      </w:r>
      <w:r w:rsidR="003C6237">
        <w:t>1</w:t>
      </w:r>
      <w:r>
        <w:t xml:space="preserve"> ― </w:t>
      </w:r>
      <w:r w:rsidR="005B5124">
        <w:t>Результат работы программы</w:t>
      </w:r>
    </w:p>
    <w:p w14:paraId="278C7E79" w14:textId="4DE8511A" w:rsidR="000477A1" w:rsidRDefault="000477A1" w:rsidP="000477A1">
      <w:r>
        <w:t>Добавим в программу примитивную проверку пароля, которая заключается в сравнении вводимой строки с некоторым константным значением.</w:t>
      </w:r>
      <w:r w:rsidR="00D4259F">
        <w:t xml:space="preserve"> Если пароль корректен, то выполняется функционал программы, иначе появляется сообщение об ошибке.</w:t>
      </w:r>
      <w:r w:rsidR="00AF0F61" w:rsidRPr="00AF0F61">
        <w:t xml:space="preserve"> </w:t>
      </w:r>
      <w:r w:rsidR="00AF0F61">
        <w:t>После пяти неудачных попыток ввода пароля программа завершится.</w:t>
      </w:r>
      <w:r>
        <w:t xml:space="preserve"> На Рисунке 2 представлены попытки ввода верного и неверного пароля.</w:t>
      </w:r>
    </w:p>
    <w:p w14:paraId="04A9B0F1" w14:textId="605D90CD" w:rsidR="000477A1" w:rsidRDefault="00AF0F61" w:rsidP="000477A1">
      <w:pPr>
        <w:pStyle w:val="af6"/>
      </w:pPr>
      <w:r>
        <w:rPr>
          <w:noProof/>
        </w:rPr>
        <w:drawing>
          <wp:inline distT="0" distB="0" distL="0" distR="0" wp14:anchorId="0088DF9E" wp14:editId="283E34D7">
            <wp:extent cx="1373855" cy="7384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3855" cy="7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7A1">
        <w:rPr>
          <w:noProof/>
        </w:rPr>
        <w:drawing>
          <wp:inline distT="0" distB="0" distL="0" distR="0" wp14:anchorId="2EAD7555" wp14:editId="7501431D">
            <wp:extent cx="1433945" cy="706224"/>
            <wp:effectExtent l="0" t="0" r="0" b="0"/>
            <wp:docPr id="2" name="Рисунок 2" descr="https://sun9-6.userapi.com/impg/UH3yoGYDzVW9GAQvRY0wnGdhUheBmxTbmWLBXQ/l-P1aQBu7Jw.jpg?size=155x85&amp;quality=96&amp;sign=440de2b6befc2a5110081d5dd6cff6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impg/UH3yoGYDzVW9GAQvRY0wnGdhUheBmxTbmWLBXQ/l-P1aQBu7Jw.jpg?size=155x85&amp;quality=96&amp;sign=440de2b6befc2a5110081d5dd6cff68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t="12826" r="1"/>
                    <a:stretch/>
                  </pic:blipFill>
                  <pic:spPr bwMode="auto">
                    <a:xfrm>
                      <a:off x="0" y="0"/>
                      <a:ext cx="1434169" cy="7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73AF" w14:textId="186007CD" w:rsidR="000477A1" w:rsidRDefault="000477A1" w:rsidP="000477A1">
      <w:pPr>
        <w:pStyle w:val="aa"/>
      </w:pPr>
      <w:r>
        <w:t>Рисунок 2 ― Проверка ввода пароля.</w:t>
      </w:r>
    </w:p>
    <w:p w14:paraId="3A4DAD47" w14:textId="7420BBA9" w:rsidR="0026611D" w:rsidRPr="0026611D" w:rsidRDefault="0026611D" w:rsidP="0026611D">
      <w:pPr>
        <w:pStyle w:val="21"/>
      </w:pPr>
      <w:r>
        <w:t xml:space="preserve">Бинарный </w:t>
      </w:r>
      <w:proofErr w:type="spellStart"/>
      <w:r>
        <w:t>патчинг</w:t>
      </w:r>
      <w:proofErr w:type="spellEnd"/>
    </w:p>
    <w:p w14:paraId="340E0199" w14:textId="6F90C866" w:rsidR="000477A1" w:rsidRDefault="00D4259F" w:rsidP="000477A1">
      <w:r>
        <w:t xml:space="preserve">Такую защиту достаточно легко обойти путём </w:t>
      </w:r>
      <w:proofErr w:type="gramStart"/>
      <w:r>
        <w:t>бинарного</w:t>
      </w:r>
      <w:proofErr w:type="gramEnd"/>
      <w:r>
        <w:t xml:space="preserve"> </w:t>
      </w:r>
      <w:proofErr w:type="spellStart"/>
      <w:r>
        <w:t>патчинга</w:t>
      </w:r>
      <w:proofErr w:type="spellEnd"/>
      <w:r>
        <w:t xml:space="preserve">. С помощью утилиты </w:t>
      </w:r>
      <w:r>
        <w:rPr>
          <w:lang w:val="en-US"/>
        </w:rPr>
        <w:t>IDA</w:t>
      </w:r>
      <w:r>
        <w:t xml:space="preserve"> откроем исполняемый файл и найдём место, где осуществляется проверка пароля. Интерфейс </w:t>
      </w:r>
      <w:r>
        <w:rPr>
          <w:lang w:val="en-US"/>
        </w:rPr>
        <w:t>IDA</w:t>
      </w:r>
      <w:r w:rsidRPr="00D4259F">
        <w:t xml:space="preserve"> </w:t>
      </w:r>
      <w:r>
        <w:t xml:space="preserve">представляет программу в </w:t>
      </w:r>
      <w:r>
        <w:lastRenderedPageBreak/>
        <w:t>виде логических блоков, поэтому нужная функция находится достаточно быстро. На Рисунке 3 представлен интересующий взломщика участок кода.</w:t>
      </w:r>
    </w:p>
    <w:p w14:paraId="59781A2B" w14:textId="1924323B" w:rsidR="00D4259F" w:rsidRDefault="00D4259F" w:rsidP="00D4259F">
      <w:pPr>
        <w:pStyle w:val="af6"/>
      </w:pPr>
      <w:r>
        <w:rPr>
          <w:noProof/>
        </w:rPr>
        <w:drawing>
          <wp:inline distT="0" distB="0" distL="0" distR="0" wp14:anchorId="1B37C0F0" wp14:editId="69EF372A">
            <wp:extent cx="5382260" cy="3733800"/>
            <wp:effectExtent l="0" t="0" r="8890" b="0"/>
            <wp:docPr id="3" name="Рисунок 3" descr="https://sun9-88.userapi.com/impg/zJDXRiKKDF5FxZ1QHPw7n9tbWF7ge_4VzBvymQ/xcMLL0G-6Mo.jpg?size=565x392&amp;quality=96&amp;sign=b3b4c1bf8857c2835bd5db4be753ad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8.userapi.com/impg/zJDXRiKKDF5FxZ1QHPw7n9tbWF7ge_4VzBvymQ/xcMLL0G-6Mo.jpg?size=565x392&amp;quality=96&amp;sign=b3b4c1bf8857c2835bd5db4be753adc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D176" w14:textId="2C654729" w:rsidR="00D4259F" w:rsidRDefault="00D4259F" w:rsidP="00D4259F">
      <w:pPr>
        <w:pStyle w:val="aa"/>
      </w:pPr>
      <w:r>
        <w:t>Рисунок 3 ― Функция проверки пароля</w:t>
      </w:r>
    </w:p>
    <w:p w14:paraId="7DE09947" w14:textId="7F89D6BD" w:rsidR="00D4259F" w:rsidRDefault="00D4259F" w:rsidP="00D4259F">
      <w:r>
        <w:t xml:space="preserve">При открытии этого же участка кода в </w:t>
      </w:r>
      <w:r>
        <w:rPr>
          <w:lang w:val="en-US"/>
        </w:rPr>
        <w:t>HEX</w:t>
      </w:r>
      <w:r w:rsidRPr="00D4259F">
        <w:t>-</w:t>
      </w:r>
      <w:r>
        <w:t xml:space="preserve">представлении можно понять, что инструкция </w:t>
      </w:r>
      <w:proofErr w:type="spellStart"/>
      <w:r>
        <w:rPr>
          <w:lang w:val="en-US"/>
        </w:rPr>
        <w:t>jz</w:t>
      </w:r>
      <w:proofErr w:type="spellEnd"/>
      <w:r>
        <w:t xml:space="preserve">, которая как раз отвечает за условный переход, имеет </w:t>
      </w:r>
      <w:proofErr w:type="spellStart"/>
      <w:r>
        <w:t>опкод</w:t>
      </w:r>
      <w:proofErr w:type="spellEnd"/>
      <w:r>
        <w:t xml:space="preserve"> 74 17. С помощью любого </w:t>
      </w:r>
      <w:r>
        <w:rPr>
          <w:lang w:val="en-US"/>
        </w:rPr>
        <w:t>hex</w:t>
      </w:r>
      <w:r w:rsidRPr="00D4259F">
        <w:t>-</w:t>
      </w:r>
      <w:r>
        <w:t>редактора изменим этот код на 75 17. После этого любой неверный пароль будет восприниматься как верный, а верный тем временем будет вызывать ошибку (Р</w:t>
      </w:r>
      <w:r w:rsidR="008548C8">
        <w:t>исун</w:t>
      </w:r>
      <w:r>
        <w:t>к</w:t>
      </w:r>
      <w:r w:rsidR="008548C8">
        <w:t>и</w:t>
      </w:r>
      <w:r>
        <w:t xml:space="preserve"> 4</w:t>
      </w:r>
      <w:r w:rsidR="008548C8">
        <w:t xml:space="preserve"> и 5</w:t>
      </w:r>
      <w:r>
        <w:t>).</w:t>
      </w:r>
    </w:p>
    <w:p w14:paraId="1221221D" w14:textId="4AE70747" w:rsidR="00D4259F" w:rsidRDefault="00D4259F" w:rsidP="00D4259F">
      <w:pPr>
        <w:pStyle w:val="af6"/>
      </w:pPr>
      <w:r>
        <w:rPr>
          <w:noProof/>
        </w:rPr>
        <w:drawing>
          <wp:inline distT="0" distB="0" distL="0" distR="0" wp14:anchorId="09C3E6EE" wp14:editId="6B52488D">
            <wp:extent cx="5940425" cy="1295599"/>
            <wp:effectExtent l="0" t="0" r="3175" b="0"/>
            <wp:docPr id="4" name="Рисунок 4" descr="https://sun9-57.userapi.com/impg/r28vOda33sNh6ZlcE1ZxKzqQ887eIQO828PEoQ/wZcjC0HnwLU.jpg?size=627x137&amp;quality=96&amp;sign=1078553845bf466d1790f5693555dc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r28vOda33sNh6ZlcE1ZxKzqQ887eIQO828PEoQ/wZcjC0HnwLU.jpg?size=627x137&amp;quality=96&amp;sign=1078553845bf466d1790f5693555dc7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68CC" w14:textId="15CCBEAD" w:rsidR="00D4259F" w:rsidRDefault="00D4259F" w:rsidP="00D4259F">
      <w:pPr>
        <w:pStyle w:val="aa"/>
      </w:pPr>
      <w:r>
        <w:t xml:space="preserve">Рисунок 4 ― Модификация </w:t>
      </w:r>
      <w:proofErr w:type="spellStart"/>
      <w:r>
        <w:t>опкода</w:t>
      </w:r>
      <w:proofErr w:type="spellEnd"/>
    </w:p>
    <w:p w14:paraId="748E652F" w14:textId="30CFDEBE" w:rsidR="00D4259F" w:rsidRDefault="008548C8" w:rsidP="008548C8">
      <w:pPr>
        <w:pStyle w:val="af6"/>
      </w:pPr>
      <w:r>
        <w:rPr>
          <w:noProof/>
        </w:rPr>
        <w:lastRenderedPageBreak/>
        <w:drawing>
          <wp:inline distT="0" distB="0" distL="0" distR="0" wp14:anchorId="2D525004" wp14:editId="60301CDB">
            <wp:extent cx="2403475" cy="1240155"/>
            <wp:effectExtent l="0" t="0" r="0" b="0"/>
            <wp:docPr id="5" name="Рисунок 5" descr="https://sun9-22.userapi.com/impg/J8o9PZg5Zk388WvyWEw9pTWayyfzUo3bUhYXzg/GUtlvbu48uY.jpg?size=252x130&amp;quality=96&amp;sign=a145f887f3156a3d35fb1b4e058f6c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2.userapi.com/impg/J8o9PZg5Zk388WvyWEw9pTWayyfzUo3bUhYXzg/GUtlvbu48uY.jpg?size=252x130&amp;quality=96&amp;sign=a145f887f3156a3d35fb1b4e058f6c2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E90E" w14:textId="306EDBBB" w:rsidR="008548C8" w:rsidRDefault="008548C8" w:rsidP="008548C8">
      <w:pPr>
        <w:pStyle w:val="aa"/>
      </w:pPr>
      <w:r>
        <w:t>Рисунок 5 ― Демонстрация корректности неверного пароля</w:t>
      </w:r>
    </w:p>
    <w:p w14:paraId="26CC40E0" w14:textId="205651BA" w:rsidR="0026611D" w:rsidRPr="0026611D" w:rsidRDefault="0026611D" w:rsidP="0026611D">
      <w:pPr>
        <w:pStyle w:val="21"/>
      </w:pPr>
      <w:r>
        <w:t>Хранение строк в зашифрованном виде</w:t>
      </w:r>
    </w:p>
    <w:p w14:paraId="1FC0B2AA" w14:textId="6F848803" w:rsidR="00696CA7" w:rsidRDefault="00696CA7" w:rsidP="00696CA7">
      <w:r>
        <w:t xml:space="preserve">На Рисунке 3 также видно, что строки с приглашением ввести пароль, а также сам пароль хранятся в открытом виде. Для усложнения задачи взлома введём операцию </w:t>
      </w:r>
      <w:proofErr w:type="spellStart"/>
      <w:r>
        <w:rPr>
          <w:lang w:val="en-US"/>
        </w:rPr>
        <w:t>xor</w:t>
      </w:r>
      <w:proofErr w:type="spellEnd"/>
      <w:r>
        <w:t>(</w:t>
      </w:r>
      <w:r w:rsidRPr="00696CA7">
        <w:t>4</w:t>
      </w:r>
      <w:r>
        <w:t>) для каждой строки. Теперь строки хранятся в зашифрованном виде, а перед печатью в консоль они снова приводятся к нормальному виду той же операцией.</w:t>
      </w:r>
    </w:p>
    <w:p w14:paraId="06344451" w14:textId="77777777" w:rsidR="0072563E" w:rsidRPr="0072563E" w:rsidRDefault="0072563E" w:rsidP="004A7A57">
      <w:pPr>
        <w:pStyle w:val="Courier"/>
      </w:pPr>
      <w:r w:rsidRPr="00515BDC">
        <w:rPr>
          <w:lang w:val="ru-RU"/>
        </w:rPr>
        <w:tab/>
      </w:r>
      <w:proofErr w:type="gramStart"/>
      <w:r w:rsidRPr="0072563E">
        <w:rPr>
          <w:color w:val="0000FF"/>
        </w:rPr>
        <w:t>for</w:t>
      </w:r>
      <w:proofErr w:type="gramEnd"/>
      <w:r w:rsidRPr="0072563E">
        <w:t xml:space="preserve"> (</w:t>
      </w:r>
      <w:r w:rsidRPr="0072563E">
        <w:rPr>
          <w:color w:val="0000FF"/>
        </w:rPr>
        <w:t>unsigned</w:t>
      </w:r>
      <w:r w:rsidRPr="0072563E">
        <w:t xml:space="preserve"> </w:t>
      </w:r>
      <w:proofErr w:type="spellStart"/>
      <w:r w:rsidRPr="0072563E">
        <w:rPr>
          <w:color w:val="0000FF"/>
        </w:rPr>
        <w:t>int</w:t>
      </w:r>
      <w:proofErr w:type="spellEnd"/>
      <w:r w:rsidRPr="0072563E">
        <w:t xml:space="preserve"> i = 0; i &lt; 2; i++)</w:t>
      </w:r>
    </w:p>
    <w:p w14:paraId="1E2D78D9" w14:textId="77777777" w:rsidR="0072563E" w:rsidRPr="0072563E" w:rsidRDefault="0072563E" w:rsidP="004A7A57">
      <w:pPr>
        <w:pStyle w:val="Courier"/>
      </w:pPr>
      <w:r w:rsidRPr="0072563E">
        <w:tab/>
        <w:t>{</w:t>
      </w:r>
    </w:p>
    <w:p w14:paraId="5181D0C2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proofErr w:type="gramStart"/>
      <w:r w:rsidRPr="0072563E">
        <w:t>system(</w:t>
      </w:r>
      <w:proofErr w:type="gramEnd"/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cls</w:t>
      </w:r>
      <w:proofErr w:type="spellEnd"/>
      <w:r w:rsidRPr="0072563E">
        <w:rPr>
          <w:color w:val="A31515"/>
        </w:rPr>
        <w:t>"</w:t>
      </w:r>
      <w:r w:rsidRPr="0072563E">
        <w:t>);</w:t>
      </w:r>
    </w:p>
    <w:p w14:paraId="7C327797" w14:textId="77777777" w:rsidR="0072563E" w:rsidRPr="0072563E" w:rsidRDefault="0072563E" w:rsidP="004A7A57">
      <w:pPr>
        <w:pStyle w:val="Courier"/>
      </w:pPr>
    </w:p>
    <w:p w14:paraId="3722E93F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cout</w:t>
      </w:r>
      <w:proofErr w:type="spellEnd"/>
      <w:r w:rsidRPr="0072563E">
        <w:t xml:space="preserve"> </w:t>
      </w:r>
      <w:r w:rsidRPr="0072563E">
        <w:rPr>
          <w:color w:val="008080"/>
        </w:rPr>
        <w:t>&lt;&lt;</w:t>
      </w:r>
      <w:r w:rsidRPr="0072563E">
        <w:t xml:space="preserve"> </w:t>
      </w:r>
      <w:proofErr w:type="gramStart"/>
      <w:r w:rsidRPr="0072563E">
        <w:t>XOR(</w:t>
      </w:r>
      <w:proofErr w:type="gramEnd"/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Ajpav$tewwskv</w:t>
      </w:r>
      <w:proofErr w:type="spellEnd"/>
      <w:r w:rsidRPr="0072563E">
        <w:rPr>
          <w:color w:val="A31515"/>
        </w:rPr>
        <w:t>`&gt;"</w:t>
      </w:r>
      <w:r w:rsidRPr="0072563E">
        <w:t xml:space="preserve">) </w:t>
      </w:r>
      <w:r w:rsidRPr="0072563E">
        <w:rPr>
          <w:color w:val="008080"/>
        </w:rPr>
        <w:t>&lt;&lt;</w:t>
      </w:r>
      <w:r w:rsidRPr="0072563E">
        <w:t xml:space="preserve"> </w:t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endl</w:t>
      </w:r>
      <w:proofErr w:type="spellEnd"/>
      <w:r w:rsidRPr="0072563E">
        <w:t xml:space="preserve">; </w:t>
      </w:r>
      <w:r w:rsidRPr="0072563E">
        <w:rPr>
          <w:color w:val="008000"/>
        </w:rPr>
        <w:t>//Enter password:</w:t>
      </w:r>
    </w:p>
    <w:p w14:paraId="515AE66F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cin</w:t>
      </w:r>
      <w:proofErr w:type="spellEnd"/>
      <w:r w:rsidRPr="0072563E">
        <w:t xml:space="preserve"> </w:t>
      </w:r>
      <w:r w:rsidRPr="0072563E">
        <w:rPr>
          <w:color w:val="008080"/>
        </w:rPr>
        <w:t>&gt;&gt;</w:t>
      </w:r>
      <w:r w:rsidRPr="0072563E">
        <w:t xml:space="preserve"> password;</w:t>
      </w:r>
    </w:p>
    <w:p w14:paraId="27471448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proofErr w:type="gramStart"/>
      <w:r w:rsidRPr="0072563E">
        <w:rPr>
          <w:color w:val="0000FF"/>
        </w:rPr>
        <w:t>if</w:t>
      </w:r>
      <w:proofErr w:type="gramEnd"/>
      <w:r w:rsidRPr="0072563E">
        <w:t xml:space="preserve"> (password </w:t>
      </w:r>
      <w:r w:rsidRPr="0072563E">
        <w:rPr>
          <w:color w:val="008080"/>
        </w:rPr>
        <w:t>==</w:t>
      </w:r>
      <w:r w:rsidRPr="0072563E">
        <w:t xml:space="preserve"> XOR(</w:t>
      </w:r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tvmimpahefq</w:t>
      </w:r>
      <w:proofErr w:type="spellEnd"/>
      <w:r w:rsidRPr="0072563E">
        <w:rPr>
          <w:color w:val="A31515"/>
        </w:rPr>
        <w:t>"</w:t>
      </w:r>
      <w:r w:rsidRPr="0072563E">
        <w:t xml:space="preserve">)) { </w:t>
      </w:r>
      <w:r w:rsidRPr="0072563E">
        <w:rPr>
          <w:color w:val="008000"/>
        </w:rPr>
        <w:t>//</w:t>
      </w:r>
      <w:proofErr w:type="spellStart"/>
      <w:r w:rsidRPr="0072563E">
        <w:rPr>
          <w:color w:val="008000"/>
        </w:rPr>
        <w:t>primitelabu</w:t>
      </w:r>
      <w:proofErr w:type="spellEnd"/>
    </w:p>
    <w:p w14:paraId="6CE1CD78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r w:rsidRPr="0072563E">
        <w:tab/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cout</w:t>
      </w:r>
      <w:proofErr w:type="spellEnd"/>
      <w:r w:rsidRPr="0072563E">
        <w:t xml:space="preserve"> </w:t>
      </w:r>
      <w:r w:rsidRPr="0072563E">
        <w:rPr>
          <w:color w:val="008080"/>
        </w:rPr>
        <w:t>&lt;&lt;</w:t>
      </w:r>
      <w:r w:rsidRPr="0072563E">
        <w:t xml:space="preserve"> </w:t>
      </w:r>
      <w:proofErr w:type="gramStart"/>
      <w:r w:rsidRPr="0072563E">
        <w:t>XOR(</w:t>
      </w:r>
      <w:proofErr w:type="gramEnd"/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Gkvvagp</w:t>
      </w:r>
      <w:proofErr w:type="spellEnd"/>
      <w:r w:rsidRPr="0072563E">
        <w:rPr>
          <w:color w:val="A31515"/>
        </w:rPr>
        <w:t>%"</w:t>
      </w:r>
      <w:r w:rsidRPr="0072563E">
        <w:t xml:space="preserve">); </w:t>
      </w:r>
      <w:r w:rsidRPr="0072563E">
        <w:rPr>
          <w:color w:val="008000"/>
        </w:rPr>
        <w:t>//Correct!</w:t>
      </w:r>
    </w:p>
    <w:p w14:paraId="2D946117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r w:rsidRPr="0072563E">
        <w:tab/>
      </w:r>
      <w:proofErr w:type="gramStart"/>
      <w:r w:rsidRPr="0072563E">
        <w:rPr>
          <w:color w:val="0000FF"/>
        </w:rPr>
        <w:t>return</w:t>
      </w:r>
      <w:proofErr w:type="gramEnd"/>
      <w:r w:rsidRPr="0072563E">
        <w:t xml:space="preserve"> </w:t>
      </w:r>
      <w:r w:rsidRPr="0072563E">
        <w:rPr>
          <w:color w:val="6F008A"/>
        </w:rPr>
        <w:t>TRUE</w:t>
      </w:r>
      <w:r w:rsidRPr="0072563E">
        <w:t>;</w:t>
      </w:r>
    </w:p>
    <w:p w14:paraId="305D89CC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  <w:t>}</w:t>
      </w:r>
    </w:p>
    <w:p w14:paraId="0F7C13CE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proofErr w:type="gramStart"/>
      <w:r w:rsidRPr="0072563E">
        <w:rPr>
          <w:color w:val="0000FF"/>
        </w:rPr>
        <w:t>else</w:t>
      </w:r>
      <w:proofErr w:type="gramEnd"/>
    </w:p>
    <w:p w14:paraId="26107E42" w14:textId="77777777" w:rsidR="0072563E" w:rsidRPr="0072563E" w:rsidRDefault="0072563E" w:rsidP="004A7A57">
      <w:pPr>
        <w:pStyle w:val="Courier"/>
      </w:pPr>
      <w:r w:rsidRPr="0072563E">
        <w:tab/>
      </w:r>
      <w:r w:rsidRPr="0072563E">
        <w:tab/>
      </w:r>
      <w:r w:rsidRPr="0072563E">
        <w:tab/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cout</w:t>
      </w:r>
      <w:proofErr w:type="spellEnd"/>
      <w:r w:rsidRPr="0072563E">
        <w:t xml:space="preserve"> </w:t>
      </w:r>
      <w:r w:rsidRPr="0072563E">
        <w:rPr>
          <w:color w:val="008080"/>
        </w:rPr>
        <w:t>&lt;&lt;</w:t>
      </w:r>
      <w:r w:rsidRPr="0072563E">
        <w:t xml:space="preserve"> </w:t>
      </w:r>
      <w:proofErr w:type="gramStart"/>
      <w:r w:rsidRPr="0072563E">
        <w:t>XOR(</w:t>
      </w:r>
      <w:proofErr w:type="gramEnd"/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Svkjc</w:t>
      </w:r>
      <w:proofErr w:type="spellEnd"/>
      <w:r w:rsidRPr="0072563E">
        <w:rPr>
          <w:color w:val="A31515"/>
        </w:rPr>
        <w:t>%"</w:t>
      </w:r>
      <w:r w:rsidRPr="0072563E">
        <w:t xml:space="preserve">) </w:t>
      </w:r>
      <w:r w:rsidRPr="0072563E">
        <w:rPr>
          <w:color w:val="008080"/>
        </w:rPr>
        <w:t>&lt;&lt;</w:t>
      </w:r>
      <w:r w:rsidRPr="0072563E">
        <w:t xml:space="preserve"> </w:t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endl</w:t>
      </w:r>
      <w:proofErr w:type="spellEnd"/>
      <w:r w:rsidRPr="0072563E">
        <w:t xml:space="preserve">; </w:t>
      </w:r>
      <w:r w:rsidRPr="0072563E">
        <w:rPr>
          <w:color w:val="008000"/>
        </w:rPr>
        <w:t>//Wrong!</w:t>
      </w:r>
    </w:p>
    <w:p w14:paraId="61C87B32" w14:textId="77777777" w:rsidR="0072563E" w:rsidRPr="0072563E" w:rsidRDefault="0072563E" w:rsidP="004A7A57">
      <w:pPr>
        <w:pStyle w:val="Courier"/>
      </w:pPr>
      <w:r w:rsidRPr="0072563E">
        <w:tab/>
        <w:t>}</w:t>
      </w:r>
    </w:p>
    <w:p w14:paraId="632B2978" w14:textId="77777777" w:rsidR="0072563E" w:rsidRPr="0072563E" w:rsidRDefault="0072563E" w:rsidP="004A7A57">
      <w:pPr>
        <w:pStyle w:val="Courier"/>
      </w:pPr>
      <w:r w:rsidRPr="0072563E">
        <w:tab/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cout</w:t>
      </w:r>
      <w:proofErr w:type="spellEnd"/>
      <w:r w:rsidRPr="0072563E">
        <w:t xml:space="preserve"> </w:t>
      </w:r>
      <w:r w:rsidRPr="0072563E">
        <w:rPr>
          <w:color w:val="008080"/>
        </w:rPr>
        <w:t>&lt;&lt;</w:t>
      </w:r>
      <w:r w:rsidRPr="0072563E">
        <w:t xml:space="preserve"> </w:t>
      </w:r>
      <w:proofErr w:type="gramStart"/>
      <w:r w:rsidRPr="0072563E">
        <w:t>XOR(</w:t>
      </w:r>
      <w:proofErr w:type="gramEnd"/>
      <w:r w:rsidRPr="0072563E">
        <w:rPr>
          <w:color w:val="A31515"/>
        </w:rPr>
        <w:t>"</w:t>
      </w:r>
      <w:proofErr w:type="spellStart"/>
      <w:r w:rsidRPr="0072563E">
        <w:rPr>
          <w:color w:val="A31515"/>
        </w:rPr>
        <w:t>Jk$ikva$eppaitpw</w:t>
      </w:r>
      <w:proofErr w:type="spellEnd"/>
      <w:r w:rsidRPr="0072563E">
        <w:rPr>
          <w:color w:val="A31515"/>
        </w:rPr>
        <w:t>%"</w:t>
      </w:r>
      <w:r w:rsidRPr="0072563E">
        <w:t xml:space="preserve">) </w:t>
      </w:r>
      <w:r w:rsidRPr="0072563E">
        <w:rPr>
          <w:color w:val="008080"/>
        </w:rPr>
        <w:t>&lt;&lt;</w:t>
      </w:r>
      <w:r w:rsidRPr="0072563E">
        <w:t xml:space="preserve"> </w:t>
      </w:r>
      <w:proofErr w:type="spellStart"/>
      <w:r w:rsidRPr="0072563E">
        <w:t>std</w:t>
      </w:r>
      <w:proofErr w:type="spellEnd"/>
      <w:r w:rsidRPr="0072563E">
        <w:t>::</w:t>
      </w:r>
      <w:proofErr w:type="spellStart"/>
      <w:r w:rsidRPr="0072563E">
        <w:t>endl</w:t>
      </w:r>
      <w:proofErr w:type="spellEnd"/>
      <w:r w:rsidRPr="0072563E">
        <w:t xml:space="preserve">; </w:t>
      </w:r>
      <w:r w:rsidRPr="0072563E">
        <w:rPr>
          <w:color w:val="008000"/>
        </w:rPr>
        <w:t>//No more attempts!</w:t>
      </w:r>
    </w:p>
    <w:p w14:paraId="09E2C78D" w14:textId="77777777" w:rsidR="0072563E" w:rsidRPr="00515BDC" w:rsidRDefault="0072563E" w:rsidP="004A7A57">
      <w:pPr>
        <w:pStyle w:val="Courier"/>
        <w:rPr>
          <w:lang w:val="ru-RU"/>
        </w:rPr>
      </w:pPr>
      <w:r w:rsidRPr="0072563E">
        <w:tab/>
      </w:r>
      <w:proofErr w:type="gramStart"/>
      <w:r>
        <w:rPr>
          <w:color w:val="0000FF"/>
        </w:rPr>
        <w:t>return</w:t>
      </w:r>
      <w:proofErr w:type="gramEnd"/>
      <w:r w:rsidRPr="00515BDC">
        <w:rPr>
          <w:lang w:val="ru-RU"/>
        </w:rPr>
        <w:t xml:space="preserve"> </w:t>
      </w:r>
      <w:r>
        <w:rPr>
          <w:color w:val="6F008A"/>
        </w:rPr>
        <w:t>FALSE</w:t>
      </w:r>
      <w:r w:rsidRPr="00515BDC">
        <w:rPr>
          <w:lang w:val="ru-RU"/>
        </w:rPr>
        <w:t>;</w:t>
      </w:r>
    </w:p>
    <w:p w14:paraId="5C0E0F5D" w14:textId="77777777" w:rsidR="0072563E" w:rsidRDefault="0072563E" w:rsidP="00725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E4A3DA" w14:textId="2BFBBDA2" w:rsidR="008548C8" w:rsidRDefault="00696CA7" w:rsidP="008548C8">
      <w:r>
        <w:t xml:space="preserve">В таком случае злоумышленник не сможет определить, что это именно функция проверки пароля. Поиск по </w:t>
      </w:r>
      <w:proofErr w:type="spellStart"/>
      <w:r>
        <w:t>опкоду</w:t>
      </w:r>
      <w:proofErr w:type="spellEnd"/>
      <w:r>
        <w:t xml:space="preserve"> операции </w:t>
      </w:r>
      <w:proofErr w:type="spellStart"/>
      <w:r>
        <w:rPr>
          <w:lang w:val="en-US"/>
        </w:rPr>
        <w:t>jz</w:t>
      </w:r>
      <w:proofErr w:type="spellEnd"/>
      <w:r w:rsidRPr="00696CA7">
        <w:t xml:space="preserve"> </w:t>
      </w:r>
      <w:r>
        <w:t xml:space="preserve">выдает 5 результатов, при изменении не той операции программа завершится с ошибкой. </w:t>
      </w:r>
      <w:proofErr w:type="gramStart"/>
      <w:r>
        <w:t>Конечно, в рамках данного примера перебрать 5 вариантов не составит труда, но для более серьезного ПО таких условных переходов может быть намного больше, что усложнит взлом.</w:t>
      </w:r>
      <w:proofErr w:type="gramEnd"/>
      <w:r>
        <w:t xml:space="preserve"> К тому же, следующие методы защиты также </w:t>
      </w:r>
      <w:r w:rsidR="004F6810">
        <w:t>затруднят анализ кода.</w:t>
      </w:r>
    </w:p>
    <w:p w14:paraId="2A8A194C" w14:textId="0FE3BD79" w:rsidR="0026611D" w:rsidRDefault="0026611D" w:rsidP="0026611D">
      <w:pPr>
        <w:pStyle w:val="21"/>
      </w:pPr>
      <w:r>
        <w:t>Проверка целостности</w:t>
      </w:r>
    </w:p>
    <w:p w14:paraId="7BA96104" w14:textId="085278C7" w:rsidR="004F6810" w:rsidRDefault="00935990" w:rsidP="008548C8">
      <w:r>
        <w:t xml:space="preserve">Следующим шагом была реализована проверка целостности кода. Вычисляется размер функции проверки пароля непосредственно в процессе </w:t>
      </w:r>
      <w:r>
        <w:lastRenderedPageBreak/>
        <w:t>выполнения кода и сравнивается с эталонным значением, посчитанным заранее. Данный метод защищает функцию от изменения.</w:t>
      </w:r>
    </w:p>
    <w:p w14:paraId="1C5E4DE5" w14:textId="77777777" w:rsidR="00935990" w:rsidRDefault="00935990" w:rsidP="004A7A57">
      <w:pPr>
        <w:pStyle w:val="Courier"/>
        <w:rPr>
          <w:color w:val="000000"/>
        </w:rPr>
      </w:pPr>
      <w:r>
        <w:rPr>
          <w:color w:val="2B91A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check_</w:t>
      </w:r>
      <w:proofErr w:type="gramStart"/>
      <w:r>
        <w:rPr>
          <w:color w:val="000000"/>
        </w:rPr>
        <w:t>crc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bool</w:t>
      </w:r>
      <w:proofErr w:type="spellEnd"/>
      <w:r>
        <w:rPr>
          <w:color w:val="000000"/>
        </w:rPr>
        <w:t>(*</w:t>
      </w:r>
      <w:proofErr w:type="spellStart"/>
      <w:r>
        <w:t>ptr_check_correct_password</w:t>
      </w:r>
      <w:proofErr w:type="spellEnd"/>
      <w:r>
        <w:rPr>
          <w:color w:val="000000"/>
        </w:rPr>
        <w:t>)())</w:t>
      </w:r>
    </w:p>
    <w:p w14:paraId="68DEFF3D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>{</w:t>
      </w:r>
    </w:p>
    <w:p w14:paraId="4DF2B814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2B91AF"/>
        </w:rPr>
        <w:t>ULONG64</w:t>
      </w:r>
      <w:r w:rsidRPr="00935990">
        <w:rPr>
          <w:color w:val="000000"/>
        </w:rPr>
        <w:t xml:space="preserve"> </w:t>
      </w:r>
      <w:proofErr w:type="spellStart"/>
      <w:r w:rsidRPr="00935990">
        <w:rPr>
          <w:color w:val="000000"/>
        </w:rPr>
        <w:t>addr</w:t>
      </w:r>
      <w:proofErr w:type="spellEnd"/>
      <w:r w:rsidRPr="00935990">
        <w:rPr>
          <w:color w:val="000000"/>
        </w:rPr>
        <w:t>;</w:t>
      </w:r>
    </w:p>
    <w:p w14:paraId="738CA6D6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proofErr w:type="spellStart"/>
      <w:proofErr w:type="gramStart"/>
      <w:r w:rsidRPr="00935990">
        <w:rPr>
          <w:color w:val="2B91AF"/>
        </w:rPr>
        <w:t>size_t</w:t>
      </w:r>
      <w:proofErr w:type="spellEnd"/>
      <w:proofErr w:type="gramEnd"/>
      <w:r w:rsidRPr="00935990">
        <w:rPr>
          <w:color w:val="000000"/>
        </w:rPr>
        <w:t xml:space="preserve"> size = ((</w:t>
      </w:r>
      <w:r w:rsidRPr="00935990">
        <w:rPr>
          <w:color w:val="2B91AF"/>
        </w:rPr>
        <w:t>PUCHAR</w:t>
      </w:r>
      <w:r w:rsidRPr="00935990">
        <w:rPr>
          <w:color w:val="000000"/>
        </w:rPr>
        <w:t>)help - (</w:t>
      </w:r>
      <w:r w:rsidRPr="00935990">
        <w:rPr>
          <w:color w:val="2B91AF"/>
        </w:rPr>
        <w:t>PUCHAR</w:t>
      </w:r>
      <w:r w:rsidRPr="00935990">
        <w:rPr>
          <w:color w:val="000000"/>
        </w:rPr>
        <w:t>)check);</w:t>
      </w:r>
    </w:p>
    <w:p w14:paraId="75E95C32" w14:textId="77777777" w:rsidR="00935990" w:rsidRPr="00935990" w:rsidRDefault="00935990" w:rsidP="004A7A57">
      <w:pPr>
        <w:pStyle w:val="Courier"/>
        <w:rPr>
          <w:color w:val="000000"/>
        </w:rPr>
      </w:pPr>
    </w:p>
    <w:p w14:paraId="1482DF21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2B91AF"/>
        </w:rPr>
        <w:t>HMODULE</w:t>
      </w:r>
      <w:r w:rsidRPr="00935990">
        <w:rPr>
          <w:color w:val="000000"/>
        </w:rPr>
        <w:t xml:space="preserve"> </w:t>
      </w:r>
      <w:proofErr w:type="spellStart"/>
      <w:r w:rsidRPr="00935990">
        <w:rPr>
          <w:color w:val="000000"/>
        </w:rPr>
        <w:t>hDLL</w:t>
      </w:r>
      <w:proofErr w:type="spellEnd"/>
      <w:r w:rsidRPr="00935990">
        <w:rPr>
          <w:color w:val="000000"/>
        </w:rPr>
        <w:t xml:space="preserve"> = </w:t>
      </w:r>
      <w:proofErr w:type="spellStart"/>
      <w:proofErr w:type="gramStart"/>
      <w:r w:rsidRPr="00935990">
        <w:rPr>
          <w:color w:val="6F008A"/>
        </w:rPr>
        <w:t>GetModuleHandle</w:t>
      </w:r>
      <w:proofErr w:type="spellEnd"/>
      <w:r w:rsidRPr="00935990">
        <w:rPr>
          <w:color w:val="000000"/>
        </w:rPr>
        <w:t>(</w:t>
      </w:r>
      <w:proofErr w:type="gramEnd"/>
      <w:r w:rsidRPr="00935990">
        <w:rPr>
          <w:color w:val="6F008A"/>
        </w:rPr>
        <w:t>TEXT</w:t>
      </w:r>
      <w:r w:rsidRPr="00935990">
        <w:rPr>
          <w:color w:val="000000"/>
        </w:rPr>
        <w:t>(</w:t>
      </w:r>
      <w:r w:rsidRPr="00935990">
        <w:rPr>
          <w:color w:val="A31515"/>
        </w:rPr>
        <w:t>"ntdll.dll"</w:t>
      </w:r>
      <w:r w:rsidRPr="00935990">
        <w:rPr>
          <w:color w:val="000000"/>
        </w:rPr>
        <w:t>));</w:t>
      </w:r>
    </w:p>
    <w:p w14:paraId="7BB6BD4A" w14:textId="77777777" w:rsidR="00935990" w:rsidRPr="00935990" w:rsidRDefault="00935990" w:rsidP="004A7A57">
      <w:pPr>
        <w:pStyle w:val="Courier"/>
        <w:rPr>
          <w:color w:val="000000"/>
        </w:rPr>
      </w:pPr>
    </w:p>
    <w:p w14:paraId="2C88CAF4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proofErr w:type="spellStart"/>
      <w:r w:rsidRPr="00935990">
        <w:rPr>
          <w:color w:val="2B91AF"/>
        </w:rPr>
        <w:t>UndocFoo</w:t>
      </w:r>
      <w:proofErr w:type="spellEnd"/>
      <w:r w:rsidRPr="00935990">
        <w:rPr>
          <w:color w:val="000000"/>
        </w:rPr>
        <w:t xml:space="preserve"> ComputeCrc32 = (</w:t>
      </w:r>
      <w:proofErr w:type="spellStart"/>
      <w:r w:rsidRPr="00935990">
        <w:rPr>
          <w:color w:val="2B91AF"/>
        </w:rPr>
        <w:t>UndocFoo</w:t>
      </w:r>
      <w:proofErr w:type="spellEnd"/>
      <w:proofErr w:type="gramStart"/>
      <w:r w:rsidRPr="00935990">
        <w:rPr>
          <w:color w:val="000000"/>
        </w:rPr>
        <w:t>)</w:t>
      </w:r>
      <w:proofErr w:type="spellStart"/>
      <w:r w:rsidRPr="00935990">
        <w:rPr>
          <w:color w:val="000000"/>
        </w:rPr>
        <w:t>GetProcAddress</w:t>
      </w:r>
      <w:proofErr w:type="spellEnd"/>
      <w:proofErr w:type="gramEnd"/>
      <w:r w:rsidRPr="00935990">
        <w:rPr>
          <w:color w:val="000000"/>
        </w:rPr>
        <w:t>(</w:t>
      </w:r>
      <w:proofErr w:type="spellStart"/>
      <w:r w:rsidRPr="00935990">
        <w:rPr>
          <w:color w:val="000000"/>
        </w:rPr>
        <w:t>hDLL</w:t>
      </w:r>
      <w:proofErr w:type="spellEnd"/>
      <w:r w:rsidRPr="00935990">
        <w:rPr>
          <w:color w:val="000000"/>
        </w:rPr>
        <w:t xml:space="preserve">, </w:t>
      </w:r>
      <w:r w:rsidRPr="00935990">
        <w:rPr>
          <w:color w:val="A31515"/>
        </w:rPr>
        <w:t>"RtlComputeCrc32"</w:t>
      </w:r>
      <w:r w:rsidRPr="00935990">
        <w:rPr>
          <w:color w:val="000000"/>
        </w:rPr>
        <w:t>);</w:t>
      </w:r>
    </w:p>
    <w:p w14:paraId="16DEAAEA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2B91AF"/>
        </w:rPr>
        <w:t>BYTE</w:t>
      </w:r>
      <w:r w:rsidRPr="00935990">
        <w:rPr>
          <w:color w:val="000000"/>
        </w:rPr>
        <w:t>* buffer = (</w:t>
      </w:r>
      <w:r w:rsidRPr="00935990">
        <w:rPr>
          <w:color w:val="2B91AF"/>
        </w:rPr>
        <w:t>BYTE</w:t>
      </w:r>
      <w:r w:rsidRPr="00935990">
        <w:rPr>
          <w:color w:val="000000"/>
        </w:rPr>
        <w:t>*</w:t>
      </w:r>
      <w:proofErr w:type="gramStart"/>
      <w:r w:rsidRPr="00935990">
        <w:rPr>
          <w:color w:val="000000"/>
        </w:rPr>
        <w:t>)</w:t>
      </w:r>
      <w:proofErr w:type="spellStart"/>
      <w:r w:rsidRPr="00935990">
        <w:rPr>
          <w:color w:val="000000"/>
        </w:rPr>
        <w:t>malloc</w:t>
      </w:r>
      <w:proofErr w:type="spellEnd"/>
      <w:proofErr w:type="gramEnd"/>
      <w:r w:rsidRPr="00935990">
        <w:rPr>
          <w:color w:val="000000"/>
        </w:rPr>
        <w:t xml:space="preserve">(size * </w:t>
      </w:r>
      <w:proofErr w:type="spellStart"/>
      <w:r w:rsidRPr="00935990">
        <w:rPr>
          <w:color w:val="0000FF"/>
        </w:rPr>
        <w:t>sizeof</w:t>
      </w:r>
      <w:proofErr w:type="spellEnd"/>
      <w:r w:rsidRPr="00935990">
        <w:rPr>
          <w:color w:val="000000"/>
        </w:rPr>
        <w:t>(</w:t>
      </w:r>
      <w:r w:rsidRPr="00935990">
        <w:rPr>
          <w:color w:val="2B91AF"/>
        </w:rPr>
        <w:t>BYTE</w:t>
      </w:r>
      <w:r w:rsidRPr="00935990">
        <w:rPr>
          <w:color w:val="000000"/>
        </w:rPr>
        <w:t>));</w:t>
      </w:r>
    </w:p>
    <w:p w14:paraId="774F964A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proofErr w:type="spellStart"/>
      <w:proofErr w:type="gramStart"/>
      <w:r w:rsidRPr="00935990">
        <w:rPr>
          <w:color w:val="000000"/>
        </w:rPr>
        <w:t>memcpy</w:t>
      </w:r>
      <w:proofErr w:type="spellEnd"/>
      <w:r w:rsidRPr="00935990">
        <w:rPr>
          <w:color w:val="000000"/>
        </w:rPr>
        <w:t>(</w:t>
      </w:r>
      <w:proofErr w:type="gramEnd"/>
      <w:r w:rsidRPr="00935990">
        <w:rPr>
          <w:color w:val="000000"/>
        </w:rPr>
        <w:t xml:space="preserve">buffer, </w:t>
      </w:r>
      <w:proofErr w:type="spellStart"/>
      <w:r w:rsidRPr="00935990">
        <w:t>ptr_check_correct_password</w:t>
      </w:r>
      <w:proofErr w:type="spellEnd"/>
      <w:r w:rsidRPr="00935990">
        <w:rPr>
          <w:color w:val="000000"/>
        </w:rPr>
        <w:t xml:space="preserve">, size * </w:t>
      </w:r>
      <w:proofErr w:type="spellStart"/>
      <w:r w:rsidRPr="00935990">
        <w:rPr>
          <w:color w:val="0000FF"/>
        </w:rPr>
        <w:t>sizeof</w:t>
      </w:r>
      <w:proofErr w:type="spellEnd"/>
      <w:r w:rsidRPr="00935990">
        <w:rPr>
          <w:color w:val="000000"/>
        </w:rPr>
        <w:t>(</w:t>
      </w:r>
      <w:r w:rsidRPr="00935990">
        <w:rPr>
          <w:color w:val="2B91AF"/>
        </w:rPr>
        <w:t>BYTE</w:t>
      </w:r>
      <w:r w:rsidRPr="00935990">
        <w:rPr>
          <w:color w:val="000000"/>
        </w:rPr>
        <w:t>));</w:t>
      </w:r>
    </w:p>
    <w:p w14:paraId="4345996E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2B91AF"/>
        </w:rPr>
        <w:t>INT</w:t>
      </w:r>
      <w:r w:rsidRPr="00935990">
        <w:rPr>
          <w:color w:val="000000"/>
        </w:rPr>
        <w:t xml:space="preserve"> iCRC32 = </w:t>
      </w:r>
      <w:proofErr w:type="gramStart"/>
      <w:r w:rsidRPr="00935990">
        <w:rPr>
          <w:color w:val="000000"/>
        </w:rPr>
        <w:t>ComputeCrc32(</w:t>
      </w:r>
      <w:proofErr w:type="gramEnd"/>
      <w:r w:rsidRPr="00935990">
        <w:rPr>
          <w:color w:val="2B91AF"/>
        </w:rPr>
        <w:t>INT</w:t>
      </w:r>
      <w:r w:rsidRPr="00935990">
        <w:rPr>
          <w:color w:val="000000"/>
        </w:rPr>
        <w:t>(0), (</w:t>
      </w:r>
      <w:r w:rsidRPr="00935990">
        <w:rPr>
          <w:color w:val="2B91AF"/>
        </w:rPr>
        <w:t>BYTE</w:t>
      </w:r>
      <w:r w:rsidRPr="00935990">
        <w:rPr>
          <w:color w:val="000000"/>
        </w:rPr>
        <w:t>*)buffer, size);</w:t>
      </w:r>
    </w:p>
    <w:p w14:paraId="601BF73D" w14:textId="77777777" w:rsidR="00935990" w:rsidRPr="00935990" w:rsidRDefault="00935990" w:rsidP="004A7A57">
      <w:pPr>
        <w:pStyle w:val="Courier"/>
        <w:rPr>
          <w:color w:val="000000"/>
        </w:rPr>
      </w:pPr>
    </w:p>
    <w:p w14:paraId="2BE8B6AE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008000"/>
        </w:rPr>
        <w:t>//</w:t>
      </w:r>
      <w:proofErr w:type="spellStart"/>
      <w:r w:rsidRPr="00935990">
        <w:rPr>
          <w:color w:val="008000"/>
        </w:rPr>
        <w:t>std</w:t>
      </w:r>
      <w:proofErr w:type="spellEnd"/>
      <w:r w:rsidRPr="00935990">
        <w:rPr>
          <w:color w:val="008000"/>
        </w:rPr>
        <w:t>::</w:t>
      </w:r>
      <w:proofErr w:type="spellStart"/>
      <w:r w:rsidRPr="00935990">
        <w:rPr>
          <w:color w:val="008000"/>
        </w:rPr>
        <w:t>cout</w:t>
      </w:r>
      <w:proofErr w:type="spellEnd"/>
      <w:r w:rsidRPr="00935990">
        <w:rPr>
          <w:color w:val="008000"/>
        </w:rPr>
        <w:t xml:space="preserve"> &lt;&lt; (</w:t>
      </w:r>
      <w:proofErr w:type="gramStart"/>
      <w:r w:rsidRPr="00935990">
        <w:rPr>
          <w:color w:val="008000"/>
        </w:rPr>
        <w:t>iCRC32 )</w:t>
      </w:r>
      <w:proofErr w:type="gramEnd"/>
      <w:r w:rsidRPr="00935990">
        <w:rPr>
          <w:color w:val="008000"/>
        </w:rPr>
        <w:t xml:space="preserve"> &lt;&lt; </w:t>
      </w:r>
      <w:proofErr w:type="spellStart"/>
      <w:r w:rsidRPr="00935990">
        <w:rPr>
          <w:color w:val="008000"/>
        </w:rPr>
        <w:t>std</w:t>
      </w:r>
      <w:proofErr w:type="spellEnd"/>
      <w:r w:rsidRPr="00935990">
        <w:rPr>
          <w:color w:val="008000"/>
        </w:rPr>
        <w:t>::</w:t>
      </w:r>
      <w:proofErr w:type="spellStart"/>
      <w:r w:rsidRPr="00935990">
        <w:rPr>
          <w:color w:val="008000"/>
        </w:rPr>
        <w:t>endl</w:t>
      </w:r>
      <w:proofErr w:type="spellEnd"/>
      <w:r w:rsidRPr="00935990">
        <w:rPr>
          <w:color w:val="008000"/>
        </w:rPr>
        <w:t>; //589200476</w:t>
      </w:r>
    </w:p>
    <w:p w14:paraId="19B4EAAF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proofErr w:type="gramStart"/>
      <w:r w:rsidRPr="00935990">
        <w:rPr>
          <w:color w:val="0000FF"/>
        </w:rPr>
        <w:t>if</w:t>
      </w:r>
      <w:proofErr w:type="gramEnd"/>
      <w:r w:rsidRPr="00935990">
        <w:rPr>
          <w:color w:val="000000"/>
        </w:rPr>
        <w:t xml:space="preserve"> ((iCRC32 ^ 0xF4E7AA20) == 4119351741)</w:t>
      </w:r>
    </w:p>
    <w:p w14:paraId="4C9BFB43" w14:textId="77777777" w:rsidR="00935990" w:rsidRP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r w:rsidRPr="00935990">
        <w:rPr>
          <w:color w:val="000000"/>
        </w:rPr>
        <w:tab/>
      </w:r>
      <w:proofErr w:type="gramStart"/>
      <w:r w:rsidRPr="00935990">
        <w:rPr>
          <w:color w:val="0000FF"/>
        </w:rPr>
        <w:t>return</w:t>
      </w:r>
      <w:proofErr w:type="gramEnd"/>
      <w:r w:rsidRPr="00935990">
        <w:rPr>
          <w:color w:val="000000"/>
        </w:rPr>
        <w:t xml:space="preserve"> </w:t>
      </w:r>
      <w:r w:rsidRPr="00935990">
        <w:rPr>
          <w:color w:val="6F008A"/>
        </w:rPr>
        <w:t>TRUE</w:t>
      </w:r>
      <w:r w:rsidRPr="00935990">
        <w:rPr>
          <w:color w:val="000000"/>
        </w:rPr>
        <w:t>;</w:t>
      </w:r>
    </w:p>
    <w:p w14:paraId="17032251" w14:textId="77777777" w:rsidR="00935990" w:rsidRDefault="00935990" w:rsidP="004A7A57">
      <w:pPr>
        <w:pStyle w:val="Courier"/>
        <w:rPr>
          <w:color w:val="000000"/>
        </w:rPr>
      </w:pPr>
      <w:r w:rsidRPr="00935990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F008A"/>
        </w:rPr>
        <w:t>FALSE</w:t>
      </w:r>
      <w:r>
        <w:rPr>
          <w:color w:val="000000"/>
        </w:rPr>
        <w:t>;</w:t>
      </w:r>
    </w:p>
    <w:p w14:paraId="6E484342" w14:textId="77777777" w:rsidR="00935990" w:rsidRDefault="00935990" w:rsidP="004A7A57">
      <w:pPr>
        <w:pStyle w:val="Courier"/>
        <w:rPr>
          <w:color w:val="000000"/>
        </w:rPr>
      </w:pPr>
      <w:r>
        <w:rPr>
          <w:color w:val="000000"/>
        </w:rPr>
        <w:t>}</w:t>
      </w:r>
    </w:p>
    <w:p w14:paraId="5EF01201" w14:textId="65491FE7" w:rsidR="00935990" w:rsidRPr="002A7C5A" w:rsidRDefault="00935990" w:rsidP="004A7A57">
      <w:pPr>
        <w:pStyle w:val="Courier"/>
        <w:rPr>
          <w:color w:val="000000"/>
        </w:rPr>
      </w:pPr>
      <w:proofErr w:type="gramStart"/>
      <w:r w:rsidRPr="00935990">
        <w:rPr>
          <w:color w:val="2B91AF"/>
        </w:rPr>
        <w:t>BOOL</w:t>
      </w:r>
      <w:r w:rsidRPr="00935990">
        <w:rPr>
          <w:color w:val="000000"/>
        </w:rPr>
        <w:t>(</w:t>
      </w:r>
      <w:proofErr w:type="gramEnd"/>
      <w:r w:rsidRPr="00935990">
        <w:rPr>
          <w:color w:val="000000"/>
        </w:rPr>
        <w:t>*</w:t>
      </w:r>
      <w:proofErr w:type="spellStart"/>
      <w:r w:rsidRPr="00935990">
        <w:rPr>
          <w:color w:val="000000"/>
        </w:rPr>
        <w:t>p_check_crc</w:t>
      </w:r>
      <w:proofErr w:type="spellEnd"/>
      <w:r w:rsidRPr="00935990">
        <w:rPr>
          <w:color w:val="000000"/>
        </w:rPr>
        <w:t>)(</w:t>
      </w:r>
      <w:proofErr w:type="spellStart"/>
      <w:r w:rsidRPr="00935990">
        <w:rPr>
          <w:color w:val="0000FF"/>
        </w:rPr>
        <w:t>bool</w:t>
      </w:r>
      <w:proofErr w:type="spellEnd"/>
      <w:r w:rsidRPr="00935990">
        <w:rPr>
          <w:color w:val="000000"/>
        </w:rPr>
        <w:t>(*</w:t>
      </w:r>
      <w:proofErr w:type="spellStart"/>
      <w:r w:rsidRPr="00935990">
        <w:rPr>
          <w:color w:val="000000"/>
        </w:rPr>
        <w:t>ptr_check_correct_password</w:t>
      </w:r>
      <w:proofErr w:type="spellEnd"/>
      <w:r w:rsidRPr="00935990">
        <w:rPr>
          <w:color w:val="000000"/>
        </w:rPr>
        <w:t>)()) = &amp;</w:t>
      </w:r>
      <w:proofErr w:type="spellStart"/>
      <w:r w:rsidRPr="00935990">
        <w:rPr>
          <w:color w:val="000000"/>
        </w:rPr>
        <w:t>check_crc</w:t>
      </w:r>
      <w:proofErr w:type="spellEnd"/>
      <w:r w:rsidRPr="00935990">
        <w:rPr>
          <w:color w:val="000000"/>
        </w:rPr>
        <w:t>;</w:t>
      </w:r>
    </w:p>
    <w:p w14:paraId="4159D488" w14:textId="629BF839" w:rsidR="00935990" w:rsidRDefault="00F01100" w:rsidP="00935990">
      <w:r>
        <w:t xml:space="preserve">Также был изменён класс, принадлежащий полезному функционалу: туда была добавлена дополнительная строка с паролем (зашифрованная через </w:t>
      </w:r>
      <w:proofErr w:type="spellStart"/>
      <w:r>
        <w:rPr>
          <w:lang w:val="en-US"/>
        </w:rPr>
        <w:t>xor</w:t>
      </w:r>
      <w:proofErr w:type="spellEnd"/>
      <w:r w:rsidRPr="00F01100">
        <w:t>)</w:t>
      </w:r>
      <w:r>
        <w:t xml:space="preserve">. В методах класса были добавлены дополнительные проверки на соответствие введенного пароля </w:t>
      </w:r>
      <w:proofErr w:type="gramStart"/>
      <w:r>
        <w:t>хранимому</w:t>
      </w:r>
      <w:proofErr w:type="gramEnd"/>
      <w:r>
        <w:t xml:space="preserve"> в классе. Это сделано на тот случай, если злоумышленник всё-таки сможет обойти основную функцию подмены пароля.</w:t>
      </w:r>
      <w:r w:rsidR="00471832">
        <w:t xml:space="preserve"> Как видно из Рисунка 6, программа просто завершится с кодом -1 и функционал будет недоступен.</w:t>
      </w:r>
    </w:p>
    <w:p w14:paraId="779537AD" w14:textId="6E0AE733" w:rsidR="00471832" w:rsidRDefault="00471832" w:rsidP="00471832">
      <w:pPr>
        <w:pStyle w:val="af6"/>
      </w:pPr>
      <w:r>
        <w:rPr>
          <w:noProof/>
        </w:rPr>
        <w:drawing>
          <wp:inline distT="0" distB="0" distL="0" distR="0" wp14:anchorId="3354785A" wp14:editId="724BA5AF">
            <wp:extent cx="5940425" cy="104290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B93" w14:textId="779D2FE8" w:rsidR="00471832" w:rsidRDefault="00471832" w:rsidP="00471832">
      <w:pPr>
        <w:pStyle w:val="aa"/>
      </w:pPr>
      <w:r>
        <w:t>Рисунок 6 ― Реализация дополнительных проверок</w:t>
      </w:r>
    </w:p>
    <w:p w14:paraId="2EE885A1" w14:textId="4C3D9CC9" w:rsidR="0026611D" w:rsidRPr="0026611D" w:rsidRDefault="0026611D" w:rsidP="0026611D">
      <w:pPr>
        <w:pStyle w:val="21"/>
      </w:pPr>
      <w:proofErr w:type="spellStart"/>
      <w:r>
        <w:t>Обфускация</w:t>
      </w:r>
      <w:proofErr w:type="spellEnd"/>
      <w:r>
        <w:t xml:space="preserve"> кода</w:t>
      </w:r>
    </w:p>
    <w:p w14:paraId="156AC546" w14:textId="132715E2" w:rsidR="002A7C5A" w:rsidRDefault="002A7C5A" w:rsidP="002A7C5A">
      <w:r>
        <w:t xml:space="preserve">Также для усложнения анализа кода были добавлены «мусорные» функции и условия, как в </w:t>
      </w:r>
      <w:r>
        <w:rPr>
          <w:lang w:val="en-US"/>
        </w:rPr>
        <w:t>main</w:t>
      </w:r>
      <w:r>
        <w:t>, так и внутри полезного функционала.</w:t>
      </w:r>
    </w:p>
    <w:p w14:paraId="1935848A" w14:textId="77777777" w:rsidR="002A7C5A" w:rsidRPr="002A7C5A" w:rsidRDefault="002A7C5A" w:rsidP="004A7A57">
      <w:pPr>
        <w:pStyle w:val="Courier"/>
      </w:pPr>
      <w:proofErr w:type="gramStart"/>
      <w:r w:rsidRPr="002A7C5A">
        <w:rPr>
          <w:color w:val="0000FF"/>
        </w:rPr>
        <w:t>void</w:t>
      </w:r>
      <w:proofErr w:type="gramEnd"/>
      <w:r w:rsidRPr="002A7C5A">
        <w:t xml:space="preserve"> trash() {</w:t>
      </w:r>
    </w:p>
    <w:p w14:paraId="352A663E" w14:textId="77777777" w:rsidR="002A7C5A" w:rsidRPr="002A7C5A" w:rsidRDefault="002A7C5A" w:rsidP="004A7A57">
      <w:pPr>
        <w:pStyle w:val="Courier"/>
      </w:pPr>
      <w:r w:rsidRPr="002A7C5A">
        <w:tab/>
      </w:r>
      <w:proofErr w:type="gramStart"/>
      <w:r w:rsidRPr="002A7C5A">
        <w:rPr>
          <w:color w:val="0000FF"/>
        </w:rPr>
        <w:t>char</w:t>
      </w:r>
      <w:proofErr w:type="gramEnd"/>
      <w:r w:rsidRPr="002A7C5A">
        <w:t xml:space="preserve"> c;</w:t>
      </w:r>
    </w:p>
    <w:p w14:paraId="36A136A2" w14:textId="77777777" w:rsidR="002A7C5A" w:rsidRPr="002A7C5A" w:rsidRDefault="002A7C5A" w:rsidP="004A7A57">
      <w:pPr>
        <w:pStyle w:val="Courier"/>
      </w:pPr>
      <w:r w:rsidRPr="002A7C5A">
        <w:tab/>
      </w:r>
      <w:proofErr w:type="spellStart"/>
      <w:proofErr w:type="gramStart"/>
      <w:r w:rsidRPr="002A7C5A">
        <w:rPr>
          <w:color w:val="0000FF"/>
        </w:rPr>
        <w:t>int</w:t>
      </w:r>
      <w:proofErr w:type="spellEnd"/>
      <w:proofErr w:type="gramEnd"/>
      <w:r w:rsidRPr="002A7C5A">
        <w:t xml:space="preserve"> a;</w:t>
      </w:r>
    </w:p>
    <w:p w14:paraId="61B9C415" w14:textId="77777777" w:rsidR="002A7C5A" w:rsidRPr="002A7C5A" w:rsidRDefault="002A7C5A" w:rsidP="004A7A57">
      <w:pPr>
        <w:pStyle w:val="Courier"/>
      </w:pPr>
      <w:r w:rsidRPr="002A7C5A">
        <w:tab/>
      </w:r>
      <w:proofErr w:type="gramStart"/>
      <w:r w:rsidRPr="002A7C5A">
        <w:rPr>
          <w:color w:val="0000FF"/>
        </w:rPr>
        <w:t>for</w:t>
      </w:r>
      <w:proofErr w:type="gramEnd"/>
      <w:r w:rsidRPr="002A7C5A">
        <w:t xml:space="preserve"> (</w:t>
      </w:r>
      <w:r w:rsidRPr="002A7C5A">
        <w:rPr>
          <w:color w:val="0000FF"/>
        </w:rPr>
        <w:t>unsigned</w:t>
      </w:r>
      <w:r w:rsidRPr="002A7C5A">
        <w:t xml:space="preserve"> </w:t>
      </w:r>
      <w:proofErr w:type="spellStart"/>
      <w:r w:rsidRPr="002A7C5A">
        <w:rPr>
          <w:color w:val="0000FF"/>
        </w:rPr>
        <w:t>int</w:t>
      </w:r>
      <w:proofErr w:type="spellEnd"/>
      <w:r w:rsidRPr="002A7C5A">
        <w:t xml:space="preserve"> i = 0; i &lt; 1000; i++) {</w:t>
      </w:r>
    </w:p>
    <w:p w14:paraId="2EA454AA" w14:textId="77777777" w:rsidR="002A7C5A" w:rsidRPr="002A7C5A" w:rsidRDefault="002A7C5A" w:rsidP="004A7A57">
      <w:pPr>
        <w:pStyle w:val="Courier"/>
      </w:pPr>
      <w:r w:rsidRPr="002A7C5A">
        <w:tab/>
      </w:r>
      <w:r w:rsidRPr="002A7C5A">
        <w:tab/>
        <w:t>a = i + 8465212;</w:t>
      </w:r>
    </w:p>
    <w:p w14:paraId="7150BAF9" w14:textId="77777777" w:rsidR="002A7C5A" w:rsidRPr="002A7C5A" w:rsidRDefault="002A7C5A" w:rsidP="004A7A57">
      <w:pPr>
        <w:pStyle w:val="Courier"/>
      </w:pPr>
      <w:r w:rsidRPr="002A7C5A">
        <w:tab/>
      </w:r>
      <w:r w:rsidRPr="002A7C5A">
        <w:tab/>
        <w:t>c = a % 100;</w:t>
      </w:r>
    </w:p>
    <w:p w14:paraId="4121CBA8" w14:textId="77777777" w:rsidR="002A7C5A" w:rsidRPr="002A7C5A" w:rsidRDefault="002A7C5A" w:rsidP="004A7A57">
      <w:pPr>
        <w:pStyle w:val="Courier"/>
      </w:pPr>
      <w:r w:rsidRPr="002A7C5A">
        <w:tab/>
      </w:r>
      <w:r w:rsidRPr="002A7C5A">
        <w:tab/>
        <w:t>a = 5521822;</w:t>
      </w:r>
    </w:p>
    <w:p w14:paraId="488EC6C5" w14:textId="77777777" w:rsidR="002A7C5A" w:rsidRPr="002A7C5A" w:rsidRDefault="002A7C5A" w:rsidP="004A7A57">
      <w:pPr>
        <w:pStyle w:val="Courier"/>
      </w:pPr>
      <w:r w:rsidRPr="002A7C5A">
        <w:lastRenderedPageBreak/>
        <w:tab/>
      </w:r>
      <w:r w:rsidRPr="002A7C5A">
        <w:tab/>
      </w:r>
      <w:proofErr w:type="gramStart"/>
      <w:r w:rsidRPr="002A7C5A">
        <w:t>i</w:t>
      </w:r>
      <w:proofErr w:type="gramEnd"/>
      <w:r w:rsidRPr="002A7C5A">
        <w:t xml:space="preserve"> *= 27;</w:t>
      </w:r>
    </w:p>
    <w:p w14:paraId="286C4C22" w14:textId="77777777" w:rsidR="002A7C5A" w:rsidRPr="002A7C5A" w:rsidRDefault="002A7C5A" w:rsidP="004A7A57">
      <w:pPr>
        <w:pStyle w:val="Courier"/>
      </w:pPr>
      <w:r w:rsidRPr="002A7C5A">
        <w:tab/>
        <w:t>}</w:t>
      </w:r>
    </w:p>
    <w:p w14:paraId="2AA1903C" w14:textId="5DB182A6" w:rsidR="002A7C5A" w:rsidRPr="002A7C5A" w:rsidRDefault="002A7C5A" w:rsidP="004A7A57">
      <w:pPr>
        <w:pStyle w:val="Courier"/>
      </w:pPr>
      <w:r w:rsidRPr="002A7C5A">
        <w:t>}</w:t>
      </w:r>
    </w:p>
    <w:p w14:paraId="293B8F5C" w14:textId="77777777" w:rsidR="002A7C5A" w:rsidRPr="002A7C5A" w:rsidRDefault="002A7C5A" w:rsidP="004A7A57">
      <w:pPr>
        <w:pStyle w:val="Courier"/>
      </w:pPr>
      <w:proofErr w:type="spellStart"/>
      <w:proofErr w:type="gramStart"/>
      <w:r w:rsidRPr="002A7C5A">
        <w:rPr>
          <w:color w:val="0000FF"/>
        </w:rPr>
        <w:t>int</w:t>
      </w:r>
      <w:proofErr w:type="spellEnd"/>
      <w:proofErr w:type="gramEnd"/>
      <w:r w:rsidRPr="002A7C5A">
        <w:t xml:space="preserve"> garbage() {</w:t>
      </w:r>
    </w:p>
    <w:p w14:paraId="6CF77969" w14:textId="77777777" w:rsidR="002A7C5A" w:rsidRPr="002A7C5A" w:rsidRDefault="002A7C5A" w:rsidP="004A7A57">
      <w:pPr>
        <w:pStyle w:val="Courier"/>
      </w:pPr>
      <w:r w:rsidRPr="002A7C5A">
        <w:tab/>
      </w:r>
      <w:proofErr w:type="spellStart"/>
      <w:proofErr w:type="gramStart"/>
      <w:r w:rsidRPr="002A7C5A">
        <w:t>std</w:t>
      </w:r>
      <w:proofErr w:type="spellEnd"/>
      <w:r w:rsidRPr="002A7C5A">
        <w:t>::</w:t>
      </w:r>
      <w:r w:rsidRPr="002A7C5A">
        <w:rPr>
          <w:color w:val="2B91AF"/>
        </w:rPr>
        <w:t>string</w:t>
      </w:r>
      <w:proofErr w:type="gramEnd"/>
      <w:r w:rsidRPr="002A7C5A">
        <w:t xml:space="preserve"> s = </w:t>
      </w:r>
      <w:r w:rsidRPr="002A7C5A">
        <w:rPr>
          <w:color w:val="A31515"/>
        </w:rPr>
        <w:t>"</w:t>
      </w:r>
      <w:proofErr w:type="spellStart"/>
      <w:r w:rsidRPr="002A7C5A">
        <w:rPr>
          <w:color w:val="A31515"/>
        </w:rPr>
        <w:t>plmw$mw$cevfeca$bqjg</w:t>
      </w:r>
      <w:proofErr w:type="spellEnd"/>
      <w:r w:rsidRPr="002A7C5A">
        <w:rPr>
          <w:color w:val="A31515"/>
        </w:rPr>
        <w:t>"</w:t>
      </w:r>
      <w:r w:rsidRPr="002A7C5A">
        <w:t xml:space="preserve">; </w:t>
      </w:r>
      <w:r w:rsidRPr="002A7C5A">
        <w:rPr>
          <w:color w:val="008000"/>
        </w:rPr>
        <w:t xml:space="preserve">//this is garbage </w:t>
      </w:r>
      <w:proofErr w:type="spellStart"/>
      <w:r w:rsidRPr="002A7C5A">
        <w:rPr>
          <w:color w:val="008000"/>
        </w:rPr>
        <w:t>func</w:t>
      </w:r>
      <w:proofErr w:type="spellEnd"/>
    </w:p>
    <w:p w14:paraId="6CF9ABCD" w14:textId="77777777" w:rsidR="002A7C5A" w:rsidRPr="002A7C5A" w:rsidRDefault="002A7C5A" w:rsidP="004A7A57">
      <w:pPr>
        <w:pStyle w:val="Courier"/>
      </w:pPr>
      <w:r w:rsidRPr="002A7C5A">
        <w:tab/>
      </w:r>
      <w:proofErr w:type="gramStart"/>
      <w:r w:rsidRPr="002A7C5A">
        <w:rPr>
          <w:color w:val="0000FF"/>
        </w:rPr>
        <w:t>char</w:t>
      </w:r>
      <w:proofErr w:type="gramEnd"/>
      <w:r w:rsidRPr="002A7C5A">
        <w:t xml:space="preserve"> c = </w:t>
      </w:r>
      <w:r w:rsidRPr="002A7C5A">
        <w:rPr>
          <w:color w:val="A31515"/>
        </w:rPr>
        <w:t>'!'</w:t>
      </w:r>
      <w:r w:rsidRPr="002A7C5A">
        <w:t>;</w:t>
      </w:r>
    </w:p>
    <w:p w14:paraId="4140BEA6" w14:textId="77777777" w:rsidR="002A7C5A" w:rsidRPr="002A7C5A" w:rsidRDefault="002A7C5A" w:rsidP="004A7A57">
      <w:pPr>
        <w:pStyle w:val="Courier"/>
      </w:pPr>
      <w:r w:rsidRPr="002A7C5A">
        <w:tab/>
        <w:t xml:space="preserve">s </w:t>
      </w:r>
      <w:r w:rsidRPr="002A7C5A">
        <w:rPr>
          <w:color w:val="008080"/>
        </w:rPr>
        <w:t>+=</w:t>
      </w:r>
      <w:r w:rsidRPr="002A7C5A">
        <w:t xml:space="preserve"> c;</w:t>
      </w:r>
    </w:p>
    <w:p w14:paraId="6BDEC4C9" w14:textId="77777777" w:rsidR="002A7C5A" w:rsidRPr="002A7C5A" w:rsidRDefault="002A7C5A" w:rsidP="004A7A57">
      <w:pPr>
        <w:pStyle w:val="Courier"/>
      </w:pPr>
      <w:r w:rsidRPr="002A7C5A">
        <w:tab/>
      </w:r>
      <w:proofErr w:type="gramStart"/>
      <w:r w:rsidRPr="002A7C5A">
        <w:rPr>
          <w:color w:val="0000FF"/>
        </w:rPr>
        <w:t>return</w:t>
      </w:r>
      <w:proofErr w:type="gramEnd"/>
      <w:r w:rsidRPr="002A7C5A">
        <w:t xml:space="preserve"> 0;</w:t>
      </w:r>
    </w:p>
    <w:p w14:paraId="7DEE1363" w14:textId="5C305518" w:rsidR="002A7C5A" w:rsidRDefault="002A7C5A" w:rsidP="004A7A57">
      <w:pPr>
        <w:pStyle w:val="Courier"/>
      </w:pPr>
      <w:r>
        <w:t>}</w:t>
      </w:r>
    </w:p>
    <w:p w14:paraId="682BE3F4" w14:textId="6FE71ADE" w:rsidR="0026611D" w:rsidRDefault="0026611D" w:rsidP="0026611D">
      <w:pPr>
        <w:pStyle w:val="21"/>
      </w:pPr>
      <w:proofErr w:type="spellStart"/>
      <w:r>
        <w:t>Антиотладочные</w:t>
      </w:r>
      <w:proofErr w:type="spellEnd"/>
      <w:r>
        <w:t xml:space="preserve"> средства</w:t>
      </w:r>
    </w:p>
    <w:p w14:paraId="0FFE9B95" w14:textId="545B5FB5" w:rsidR="0026611D" w:rsidRDefault="0026611D" w:rsidP="0026611D">
      <w:pPr>
        <w:pStyle w:val="3"/>
      </w:pPr>
      <w:proofErr w:type="spellStart"/>
      <w:r w:rsidRPr="0026611D">
        <w:t>IsDebuggerPresent</w:t>
      </w:r>
      <w:proofErr w:type="spellEnd"/>
      <w:r w:rsidRPr="0026611D">
        <w:t>()</w:t>
      </w:r>
    </w:p>
    <w:p w14:paraId="50737DF1" w14:textId="358881AD" w:rsidR="0026611D" w:rsidRDefault="0026611D" w:rsidP="0026611D">
      <w:r>
        <w:t xml:space="preserve">Простейшей проверкой на </w:t>
      </w:r>
      <w:proofErr w:type="spellStart"/>
      <w:r>
        <w:t>дебаг</w:t>
      </w:r>
      <w:proofErr w:type="spellEnd"/>
      <w:r>
        <w:t xml:space="preserve"> является функция </w:t>
      </w:r>
      <w:proofErr w:type="spellStart"/>
      <w:r>
        <w:rPr>
          <w:lang w:val="en-US"/>
        </w:rPr>
        <w:t>WinAPI</w:t>
      </w:r>
      <w:proofErr w:type="spellEnd"/>
      <w:r>
        <w:t xml:space="preserve"> </w:t>
      </w:r>
      <w:proofErr w:type="spellStart"/>
      <w:r w:rsidRPr="0026611D">
        <w:t>IsDebuggerPresent</w:t>
      </w:r>
      <w:proofErr w:type="spellEnd"/>
      <w:r w:rsidRPr="0026611D">
        <w:t>()</w:t>
      </w:r>
      <w:r>
        <w:t xml:space="preserve">. Данная проверка была помещена в самом начале функции </w:t>
      </w:r>
      <w:r>
        <w:rPr>
          <w:lang w:val="en-US"/>
        </w:rPr>
        <w:t>main</w:t>
      </w:r>
      <w:r>
        <w:t>. При наличии отладчика программа завершается с кодом -1.</w:t>
      </w:r>
    </w:p>
    <w:p w14:paraId="27B37210" w14:textId="6B652A29" w:rsidR="0026611D" w:rsidRPr="0026611D" w:rsidRDefault="0026611D" w:rsidP="0026611D">
      <w:r>
        <w:t>Данную проверку можно обойти, если</w:t>
      </w:r>
      <w:r w:rsidR="0097406B">
        <w:t xml:space="preserve"> поместить</w:t>
      </w:r>
      <w:r>
        <w:t xml:space="preserve"> </w:t>
      </w:r>
      <w:r w:rsidRPr="0026611D">
        <w:t xml:space="preserve">0 в поле </w:t>
      </w:r>
      <w:proofErr w:type="spellStart"/>
      <w:r w:rsidRPr="0026611D">
        <w:t>BeingDebugged</w:t>
      </w:r>
      <w:proofErr w:type="spellEnd"/>
      <w:r w:rsidR="0097406B">
        <w:t xml:space="preserve"> </w:t>
      </w:r>
      <w:r w:rsidRPr="0026611D">
        <w:t>в PEB</w:t>
      </w:r>
      <w:r w:rsidR="004A7A57">
        <w:t>:</w:t>
      </w:r>
    </w:p>
    <w:p w14:paraId="2A2BA05D" w14:textId="77777777" w:rsidR="0026611D" w:rsidRPr="0026611D" w:rsidRDefault="0026611D" w:rsidP="004A7A57">
      <w:pPr>
        <w:pStyle w:val="Courier"/>
      </w:pPr>
      <w:proofErr w:type="spellStart"/>
      <w:proofErr w:type="gramStart"/>
      <w:r w:rsidRPr="0026611D">
        <w:t>moveax</w:t>
      </w:r>
      <w:proofErr w:type="spellEnd"/>
      <w:proofErr w:type="gramEnd"/>
      <w:r w:rsidRPr="0026611D">
        <w:t xml:space="preserve">, </w:t>
      </w:r>
      <w:proofErr w:type="spellStart"/>
      <w:r w:rsidRPr="0026611D">
        <w:t>dwordptrfs</w:t>
      </w:r>
      <w:proofErr w:type="spellEnd"/>
      <w:r w:rsidRPr="0026611D">
        <w:t xml:space="preserve">:[0x30] </w:t>
      </w:r>
    </w:p>
    <w:p w14:paraId="14597931" w14:textId="66B3CD60" w:rsidR="0026611D" w:rsidRPr="00515BDC" w:rsidRDefault="0026611D" w:rsidP="004A7A57">
      <w:pPr>
        <w:pStyle w:val="Courier"/>
      </w:pPr>
      <w:proofErr w:type="spellStart"/>
      <w:proofErr w:type="gramStart"/>
      <w:r w:rsidRPr="0026611D">
        <w:t>movbyte</w:t>
      </w:r>
      <w:proofErr w:type="spellEnd"/>
      <w:proofErr w:type="gramEnd"/>
      <w:r w:rsidRPr="0026611D">
        <w:t xml:space="preserve"> </w:t>
      </w:r>
      <w:proofErr w:type="spellStart"/>
      <w:r w:rsidRPr="0026611D">
        <w:t>ptrds</w:t>
      </w:r>
      <w:proofErr w:type="spellEnd"/>
      <w:r w:rsidRPr="0026611D">
        <w:t>:[eax+2], 0</w:t>
      </w:r>
    </w:p>
    <w:p w14:paraId="5C23F5A8" w14:textId="77777777" w:rsidR="004A7A57" w:rsidRDefault="004A7A57" w:rsidP="004A7A57">
      <w:pPr>
        <w:pStyle w:val="3"/>
      </w:pPr>
      <w:proofErr w:type="spellStart"/>
      <w:r w:rsidRPr="004A7A57">
        <w:rPr>
          <w:lang w:val="en-US"/>
        </w:rPr>
        <w:t>NtGlobalFlag</w:t>
      </w:r>
      <w:proofErr w:type="spellEnd"/>
    </w:p>
    <w:p w14:paraId="0851C2A8" w14:textId="4D4D8B8F" w:rsidR="00125271" w:rsidRPr="007F1E36" w:rsidRDefault="00125271" w:rsidP="00B67640">
      <w:r>
        <w:t xml:space="preserve">Как было сказано выше, проверка </w:t>
      </w:r>
      <w:proofErr w:type="spellStart"/>
      <w:r w:rsidRPr="0026611D">
        <w:t>IsDebuggerPresent</w:t>
      </w:r>
      <w:proofErr w:type="spellEnd"/>
      <w:r w:rsidRPr="0026611D">
        <w:t>()</w:t>
      </w:r>
      <w:r>
        <w:t xml:space="preserve"> может быть взломана, к тому же она находится в самом начале кода, что сразу бросается в глаза. Поэтому необходимо реализовать ещё несколько проверок и разместить их по всему коду.</w:t>
      </w:r>
    </w:p>
    <w:p w14:paraId="65B25632" w14:textId="2A188944" w:rsidR="00B67640" w:rsidRPr="00B67640" w:rsidRDefault="00B50A5B" w:rsidP="00B67640">
      <w:pPr>
        <w:rPr>
          <w:lang w:val="en-US"/>
        </w:rPr>
      </w:pPr>
      <w:proofErr w:type="gramStart"/>
      <w:r w:rsidRPr="004A7A57">
        <w:rPr>
          <w:lang w:val="en-US"/>
        </w:rPr>
        <w:t>PEB</w:t>
      </w:r>
      <w:r w:rsidRPr="00B50A5B">
        <w:t xml:space="preserve"> (</w:t>
      </w:r>
      <w:r w:rsidRPr="00125271">
        <w:rPr>
          <w:lang w:val="en-US"/>
        </w:rPr>
        <w:t>Process</w:t>
      </w:r>
      <w:r w:rsidRPr="00B50A5B">
        <w:t xml:space="preserve"> </w:t>
      </w:r>
      <w:r w:rsidRPr="00125271">
        <w:rPr>
          <w:lang w:val="en-US"/>
        </w:rPr>
        <w:t>Environment</w:t>
      </w:r>
      <w:r w:rsidRPr="00B50A5B">
        <w:t xml:space="preserve"> </w:t>
      </w:r>
      <w:r w:rsidRPr="00125271">
        <w:rPr>
          <w:lang w:val="en-US"/>
        </w:rPr>
        <w:t>Block</w:t>
      </w:r>
      <w:r w:rsidRPr="00B50A5B">
        <w:t xml:space="preserve">) является структурой данных в семействе операционных систем </w:t>
      </w:r>
      <w:r w:rsidRPr="00B50A5B">
        <w:rPr>
          <w:lang w:val="en-US"/>
        </w:rPr>
        <w:t>Windows</w:t>
      </w:r>
      <w:r w:rsidRPr="00B50A5B">
        <w:t xml:space="preserve"> </w:t>
      </w:r>
      <w:r w:rsidRPr="00B50A5B">
        <w:rPr>
          <w:lang w:val="en-US"/>
        </w:rPr>
        <w:t>NT</w:t>
      </w:r>
      <w:r w:rsidRPr="00B50A5B">
        <w:t>. Это структура данных, большинство полей которой не предназначены для использования ничем, кроме операционной системы.</w:t>
      </w:r>
      <w:proofErr w:type="gramEnd"/>
      <w:r>
        <w:t xml:space="preserve"> </w:t>
      </w:r>
      <w:proofErr w:type="gramStart"/>
      <w:r w:rsidR="004A7A57" w:rsidRPr="004A7A57">
        <w:rPr>
          <w:lang w:val="en-US"/>
        </w:rPr>
        <w:t xml:space="preserve">DWORD </w:t>
      </w:r>
      <w:r w:rsidR="004A7A57" w:rsidRPr="004A7A57">
        <w:t>значение</w:t>
      </w:r>
      <w:r w:rsidR="004A7A57" w:rsidRPr="004A7A57">
        <w:rPr>
          <w:lang w:val="en-US"/>
        </w:rPr>
        <w:t xml:space="preserve"> </w:t>
      </w:r>
      <w:r w:rsidR="004A7A57" w:rsidRPr="004A7A57">
        <w:t>в</w:t>
      </w:r>
      <w:r w:rsidRPr="00B50A5B">
        <w:rPr>
          <w:lang w:val="en-US"/>
        </w:rPr>
        <w:t xml:space="preserve"> </w:t>
      </w:r>
      <w:r>
        <w:rPr>
          <w:lang w:val="en-US"/>
        </w:rPr>
        <w:t>PEB</w:t>
      </w:r>
      <w:r w:rsidR="004A7A57" w:rsidRPr="004A7A57">
        <w:rPr>
          <w:lang w:val="en-US"/>
        </w:rPr>
        <w:t xml:space="preserve"> </w:t>
      </w:r>
      <w:r w:rsidR="004A7A57" w:rsidRPr="004A7A57">
        <w:t>хранит</w:t>
      </w:r>
      <w:r w:rsidR="004A7A57" w:rsidRPr="004A7A57">
        <w:rPr>
          <w:lang w:val="en-US"/>
        </w:rPr>
        <w:t xml:space="preserve"> </w:t>
      </w:r>
      <w:r w:rsidR="004A7A57" w:rsidRPr="004A7A57">
        <w:t>параметры</w:t>
      </w:r>
      <w:r w:rsidR="004A7A57" w:rsidRPr="004A7A57">
        <w:rPr>
          <w:lang w:val="en-US"/>
        </w:rPr>
        <w:t xml:space="preserve"> </w:t>
      </w:r>
      <w:r w:rsidR="004A7A57" w:rsidRPr="004A7A57">
        <w:t>запуска</w:t>
      </w:r>
      <w:r w:rsidR="004A7A57" w:rsidRPr="004A7A57">
        <w:rPr>
          <w:lang w:val="en-US"/>
        </w:rPr>
        <w:t xml:space="preserve"> </w:t>
      </w:r>
      <w:r w:rsidR="004A7A57" w:rsidRPr="004A7A57">
        <w:t>процесса</w:t>
      </w:r>
      <w:r w:rsidR="004A7A57" w:rsidRPr="004A7A57">
        <w:rPr>
          <w:lang w:val="en-US"/>
        </w:rPr>
        <w:t xml:space="preserve"> </w:t>
      </w:r>
      <w:r w:rsidR="004A7A57" w:rsidRPr="00B67640">
        <w:rPr>
          <w:lang w:val="en-US"/>
        </w:rPr>
        <w:t>[HKEY_LOCAL_MACHINE\SYSTEM\</w:t>
      </w:r>
      <w:proofErr w:type="spellStart"/>
      <w:r w:rsidR="004A7A57" w:rsidRPr="00B67640">
        <w:rPr>
          <w:lang w:val="en-US"/>
        </w:rPr>
        <w:t>CurrentControlSet</w:t>
      </w:r>
      <w:proofErr w:type="spellEnd"/>
      <w:r w:rsidR="004A7A57" w:rsidRPr="00B67640">
        <w:rPr>
          <w:lang w:val="en-US"/>
        </w:rPr>
        <w:t>\</w:t>
      </w:r>
      <w:r w:rsidR="00125271">
        <w:rPr>
          <w:lang w:val="en-US"/>
        </w:rPr>
        <w:t xml:space="preserve"> </w:t>
      </w:r>
      <w:r w:rsidR="004A7A57" w:rsidRPr="00B67640">
        <w:rPr>
          <w:lang w:val="en-US"/>
        </w:rPr>
        <w:t>Control\Session Manager\</w:t>
      </w:r>
      <w:proofErr w:type="spellStart"/>
      <w:r w:rsidR="004A7A57" w:rsidRPr="00B67640">
        <w:rPr>
          <w:lang w:val="en-US"/>
        </w:rPr>
        <w:t>GlobalFlag</w:t>
      </w:r>
      <w:proofErr w:type="spellEnd"/>
      <w:r w:rsidR="004A7A57" w:rsidRPr="00B67640">
        <w:rPr>
          <w:lang w:val="en-US"/>
        </w:rPr>
        <w:t>]</w:t>
      </w:r>
      <w:r w:rsidR="00B67640" w:rsidRPr="00B67640">
        <w:rPr>
          <w:lang w:val="en-US"/>
        </w:rPr>
        <w:t>.</w:t>
      </w:r>
      <w:proofErr w:type="gramEnd"/>
    </w:p>
    <w:p w14:paraId="4E62B92B" w14:textId="51744A18" w:rsidR="004A7A57" w:rsidRPr="00B67640" w:rsidRDefault="00B67640" w:rsidP="00B67640">
      <w:r>
        <w:t>При</w:t>
      </w:r>
      <w:r w:rsidRPr="007F1E36">
        <w:t xml:space="preserve"> </w:t>
      </w:r>
      <w:r w:rsidRPr="004A7A57">
        <w:t>отладке</w:t>
      </w:r>
      <w:r w:rsidRPr="007F1E36">
        <w:t xml:space="preserve"> </w:t>
      </w:r>
      <w:r>
        <w:t>используются</w:t>
      </w:r>
      <w:r w:rsidRPr="007F1E36">
        <w:t xml:space="preserve"> </w:t>
      </w:r>
      <w:r>
        <w:t>следующие</w:t>
      </w:r>
      <w:r w:rsidRPr="007F1E36">
        <w:t xml:space="preserve"> </w:t>
      </w:r>
      <w:r>
        <w:t>ф</w:t>
      </w:r>
      <w:r w:rsidR="004A7A57" w:rsidRPr="004A7A57">
        <w:t>лаги</w:t>
      </w:r>
      <w:r w:rsidRPr="007F1E36">
        <w:t>:</w:t>
      </w:r>
    </w:p>
    <w:p w14:paraId="3C66773F" w14:textId="77777777" w:rsidR="004A7A57" w:rsidRPr="007F1E36" w:rsidRDefault="004A7A57" w:rsidP="00B67640">
      <w:pPr>
        <w:rPr>
          <w:lang w:val="en-US"/>
        </w:rPr>
      </w:pPr>
      <w:r w:rsidRPr="004A7A57">
        <w:rPr>
          <w:lang w:val="en-US"/>
        </w:rPr>
        <w:t>FLG</w:t>
      </w:r>
      <w:r w:rsidRPr="007F1E36">
        <w:rPr>
          <w:lang w:val="en-US"/>
        </w:rPr>
        <w:t>_</w:t>
      </w:r>
      <w:r w:rsidRPr="004A7A57">
        <w:rPr>
          <w:lang w:val="en-US"/>
        </w:rPr>
        <w:t>HEAP</w:t>
      </w:r>
      <w:r w:rsidRPr="007F1E36">
        <w:rPr>
          <w:lang w:val="en-US"/>
        </w:rPr>
        <w:t>_</w:t>
      </w:r>
      <w:r w:rsidRPr="004A7A57">
        <w:rPr>
          <w:lang w:val="en-US"/>
        </w:rPr>
        <w:t>ENABLE</w:t>
      </w:r>
      <w:r w:rsidRPr="007F1E36">
        <w:rPr>
          <w:lang w:val="en-US"/>
        </w:rPr>
        <w:t>_</w:t>
      </w:r>
      <w:r w:rsidRPr="004A7A57">
        <w:rPr>
          <w:lang w:val="en-US"/>
        </w:rPr>
        <w:t>TAIL</w:t>
      </w:r>
      <w:r w:rsidRPr="007F1E36">
        <w:rPr>
          <w:lang w:val="en-US"/>
        </w:rPr>
        <w:t>_</w:t>
      </w:r>
      <w:r w:rsidRPr="004A7A57">
        <w:rPr>
          <w:lang w:val="en-US"/>
        </w:rPr>
        <w:t>CHECK</w:t>
      </w:r>
      <w:r w:rsidRPr="007F1E36">
        <w:rPr>
          <w:lang w:val="en-US"/>
        </w:rPr>
        <w:t xml:space="preserve"> (0</w:t>
      </w:r>
      <w:r w:rsidRPr="004A7A57">
        <w:rPr>
          <w:lang w:val="en-US"/>
        </w:rPr>
        <w:t>x</w:t>
      </w:r>
      <w:r w:rsidRPr="007F1E36">
        <w:rPr>
          <w:lang w:val="en-US"/>
        </w:rPr>
        <w:t>10),</w:t>
      </w:r>
    </w:p>
    <w:p w14:paraId="41F97072" w14:textId="77777777" w:rsidR="004A7A57" w:rsidRPr="004A7A57" w:rsidRDefault="004A7A57" w:rsidP="00B67640">
      <w:pPr>
        <w:rPr>
          <w:lang w:val="en-US"/>
        </w:rPr>
      </w:pPr>
      <w:r w:rsidRPr="004A7A57">
        <w:rPr>
          <w:lang w:val="en-US"/>
        </w:rPr>
        <w:t>FLG_HEAP_ENABLE_FREE_</w:t>
      </w:r>
      <w:proofErr w:type="gramStart"/>
      <w:r w:rsidRPr="004A7A57">
        <w:rPr>
          <w:lang w:val="en-US"/>
        </w:rPr>
        <w:t>CHECK(</w:t>
      </w:r>
      <w:proofErr w:type="gramEnd"/>
      <w:r w:rsidRPr="004A7A57">
        <w:rPr>
          <w:lang w:val="en-US"/>
        </w:rPr>
        <w:t>0x20),</w:t>
      </w:r>
    </w:p>
    <w:p w14:paraId="39B4C926" w14:textId="6622E1AE" w:rsidR="004A7A57" w:rsidRPr="00B67640" w:rsidRDefault="004A7A57" w:rsidP="00B67640">
      <w:pPr>
        <w:rPr>
          <w:lang w:val="en-US"/>
        </w:rPr>
      </w:pPr>
      <w:r w:rsidRPr="004A7A57">
        <w:rPr>
          <w:lang w:val="en-US"/>
        </w:rPr>
        <w:t>FLG_HEAP_VALIDATE_</w:t>
      </w:r>
      <w:proofErr w:type="gramStart"/>
      <w:r w:rsidRPr="004A7A57">
        <w:rPr>
          <w:lang w:val="en-US"/>
        </w:rPr>
        <w:t>PARAMETERS(</w:t>
      </w:r>
      <w:proofErr w:type="gramEnd"/>
      <w:r w:rsidRPr="004A7A57">
        <w:rPr>
          <w:lang w:val="en-US"/>
        </w:rPr>
        <w:t>0x40)</w:t>
      </w:r>
      <w:r w:rsidR="00B67640" w:rsidRPr="00B67640">
        <w:rPr>
          <w:lang w:val="en-US"/>
        </w:rPr>
        <w:t>.</w:t>
      </w:r>
    </w:p>
    <w:p w14:paraId="1D507581" w14:textId="77777777" w:rsidR="007F1E36" w:rsidRPr="007F1E36" w:rsidRDefault="007F1E36" w:rsidP="00023928">
      <w:pPr>
        <w:pStyle w:val="Courier"/>
      </w:pPr>
      <w:proofErr w:type="gramStart"/>
      <w:r w:rsidRPr="007F1E36">
        <w:rPr>
          <w:color w:val="0000FF"/>
        </w:rPr>
        <w:t>void</w:t>
      </w:r>
      <w:proofErr w:type="gramEnd"/>
      <w:r w:rsidRPr="007F1E36">
        <w:t xml:space="preserve"> </w:t>
      </w:r>
      <w:proofErr w:type="spellStart"/>
      <w:r w:rsidRPr="007F1E36">
        <w:t>CheckNtGlobalFlag</w:t>
      </w:r>
      <w:proofErr w:type="spellEnd"/>
      <w:r w:rsidRPr="007F1E36">
        <w:t>()</w:t>
      </w:r>
    </w:p>
    <w:p w14:paraId="32B88E49" w14:textId="77777777" w:rsidR="007F1E36" w:rsidRPr="007F1E36" w:rsidRDefault="007F1E36" w:rsidP="00023928">
      <w:pPr>
        <w:pStyle w:val="Courier"/>
      </w:pPr>
      <w:r w:rsidRPr="007F1E36">
        <w:t>{</w:t>
      </w:r>
    </w:p>
    <w:p w14:paraId="6E1EB4C5" w14:textId="77777777" w:rsidR="007F1E36" w:rsidRPr="007F1E36" w:rsidRDefault="007F1E36" w:rsidP="00023928">
      <w:pPr>
        <w:pStyle w:val="Courier"/>
      </w:pPr>
      <w:r w:rsidRPr="007F1E36">
        <w:tab/>
      </w:r>
      <w:proofErr w:type="gramStart"/>
      <w:r w:rsidRPr="007F1E36">
        <w:rPr>
          <w:color w:val="0000FF"/>
        </w:rPr>
        <w:t>unsigned</w:t>
      </w:r>
      <w:proofErr w:type="gramEnd"/>
      <w:r w:rsidRPr="007F1E36">
        <w:t xml:space="preserve"> </w:t>
      </w:r>
      <w:r w:rsidRPr="007F1E36">
        <w:rPr>
          <w:color w:val="0000FF"/>
        </w:rPr>
        <w:t>long</w:t>
      </w:r>
      <w:r w:rsidRPr="007F1E36">
        <w:t xml:space="preserve"> </w:t>
      </w:r>
      <w:proofErr w:type="spellStart"/>
      <w:r w:rsidRPr="007F1E36">
        <w:t>NtGlobalFlag</w:t>
      </w:r>
      <w:proofErr w:type="spellEnd"/>
      <w:r w:rsidRPr="007F1E36">
        <w:t xml:space="preserve"> = 0;</w:t>
      </w:r>
    </w:p>
    <w:p w14:paraId="2B09E3A0" w14:textId="77777777" w:rsidR="007F1E36" w:rsidRPr="007F1E36" w:rsidRDefault="007F1E36" w:rsidP="00023928">
      <w:pPr>
        <w:pStyle w:val="Courier"/>
      </w:pPr>
      <w:r w:rsidRPr="007F1E36">
        <w:tab/>
      </w:r>
      <w:r w:rsidRPr="007F1E36">
        <w:rPr>
          <w:color w:val="0000FF"/>
        </w:rPr>
        <w:t>__</w:t>
      </w:r>
      <w:proofErr w:type="spellStart"/>
      <w:r w:rsidRPr="007F1E36">
        <w:rPr>
          <w:color w:val="0000FF"/>
        </w:rPr>
        <w:t>asm</w:t>
      </w:r>
      <w:proofErr w:type="spellEnd"/>
      <w:r w:rsidRPr="007F1E36">
        <w:t xml:space="preserve"> {</w:t>
      </w:r>
    </w:p>
    <w:p w14:paraId="356E46EB" w14:textId="77777777" w:rsidR="007F1E36" w:rsidRPr="007F1E36" w:rsidRDefault="007F1E36" w:rsidP="00023928">
      <w:pPr>
        <w:pStyle w:val="Courier"/>
      </w:pPr>
      <w:r w:rsidRPr="007F1E36">
        <w:lastRenderedPageBreak/>
        <w:tab/>
      </w:r>
      <w:r w:rsidRPr="007F1E36">
        <w:tab/>
      </w:r>
      <w:proofErr w:type="spellStart"/>
      <w:proofErr w:type="gramStart"/>
      <w:r w:rsidRPr="007F1E36">
        <w:t>mov</w:t>
      </w:r>
      <w:proofErr w:type="spellEnd"/>
      <w:proofErr w:type="gramEnd"/>
      <w:r w:rsidRPr="007F1E36">
        <w:t xml:space="preserve"> </w:t>
      </w:r>
      <w:proofErr w:type="spellStart"/>
      <w:r w:rsidRPr="007F1E36">
        <w:t>eax,fs</w:t>
      </w:r>
      <w:proofErr w:type="spellEnd"/>
      <w:r w:rsidRPr="007F1E36">
        <w:t>:[30h]</w:t>
      </w:r>
    </w:p>
    <w:p w14:paraId="62A37E62" w14:textId="77777777" w:rsidR="007F1E36" w:rsidRPr="007F1E36" w:rsidRDefault="007F1E36" w:rsidP="00023928">
      <w:pPr>
        <w:pStyle w:val="Courier"/>
      </w:pPr>
      <w:r w:rsidRPr="007F1E36">
        <w:tab/>
      </w:r>
      <w:r w:rsidRPr="007F1E36">
        <w:tab/>
      </w:r>
      <w:proofErr w:type="spellStart"/>
      <w:proofErr w:type="gramStart"/>
      <w:r w:rsidRPr="007F1E36">
        <w:t>mov</w:t>
      </w:r>
      <w:proofErr w:type="spellEnd"/>
      <w:proofErr w:type="gramEnd"/>
      <w:r w:rsidRPr="007F1E36">
        <w:t xml:space="preserve"> </w:t>
      </w:r>
      <w:proofErr w:type="spellStart"/>
      <w:r w:rsidRPr="007F1E36">
        <w:t>eax</w:t>
      </w:r>
      <w:proofErr w:type="spellEnd"/>
      <w:r w:rsidRPr="007F1E36">
        <w:t>, [</w:t>
      </w:r>
      <w:proofErr w:type="spellStart"/>
      <w:r w:rsidRPr="007F1E36">
        <w:t>eax</w:t>
      </w:r>
      <w:proofErr w:type="spellEnd"/>
      <w:r w:rsidRPr="007F1E36">
        <w:t xml:space="preserve"> + 68h]</w:t>
      </w:r>
    </w:p>
    <w:p w14:paraId="35346DB6" w14:textId="77777777" w:rsidR="007F1E36" w:rsidRPr="007F1E36" w:rsidRDefault="007F1E36" w:rsidP="00023928">
      <w:pPr>
        <w:pStyle w:val="Courier"/>
      </w:pPr>
      <w:r w:rsidRPr="007F1E36">
        <w:tab/>
      </w:r>
      <w:r w:rsidRPr="007F1E36">
        <w:tab/>
      </w:r>
      <w:proofErr w:type="spellStart"/>
      <w:proofErr w:type="gramStart"/>
      <w:r w:rsidRPr="007F1E36">
        <w:t>mov</w:t>
      </w:r>
      <w:proofErr w:type="spellEnd"/>
      <w:proofErr w:type="gramEnd"/>
      <w:r w:rsidRPr="007F1E36">
        <w:t xml:space="preserve"> </w:t>
      </w:r>
      <w:proofErr w:type="spellStart"/>
      <w:r w:rsidRPr="007F1E36">
        <w:t>NtGlobalFlag</w:t>
      </w:r>
      <w:proofErr w:type="spellEnd"/>
      <w:r w:rsidRPr="007F1E36">
        <w:t xml:space="preserve">, </w:t>
      </w:r>
      <w:proofErr w:type="spellStart"/>
      <w:r w:rsidRPr="007F1E36">
        <w:t>eax</w:t>
      </w:r>
      <w:proofErr w:type="spellEnd"/>
    </w:p>
    <w:p w14:paraId="3761BF7A" w14:textId="77777777" w:rsidR="007F1E36" w:rsidRPr="007F1E36" w:rsidRDefault="007F1E36" w:rsidP="00023928">
      <w:pPr>
        <w:pStyle w:val="Courier"/>
      </w:pPr>
      <w:r w:rsidRPr="007F1E36">
        <w:tab/>
        <w:t>}</w:t>
      </w:r>
    </w:p>
    <w:p w14:paraId="3C72EAA4" w14:textId="59BBC9A1" w:rsidR="007F1E36" w:rsidRPr="007F1E36" w:rsidRDefault="007F1E36" w:rsidP="00023928">
      <w:pPr>
        <w:pStyle w:val="Courier"/>
      </w:pPr>
      <w:r>
        <w:tab/>
      </w:r>
      <w:proofErr w:type="gramStart"/>
      <w:r w:rsidRPr="007F1E36">
        <w:rPr>
          <w:color w:val="0000FF"/>
        </w:rPr>
        <w:t>if</w:t>
      </w:r>
      <w:proofErr w:type="gramEnd"/>
      <w:r w:rsidRPr="007F1E36">
        <w:t xml:space="preserve"> (</w:t>
      </w:r>
      <w:proofErr w:type="spellStart"/>
      <w:r w:rsidRPr="007F1E36">
        <w:t>NtGlobalFlag</w:t>
      </w:r>
      <w:proofErr w:type="spellEnd"/>
      <w:r w:rsidRPr="007F1E36">
        <w:t xml:space="preserve"> &amp; 0x70)</w:t>
      </w:r>
    </w:p>
    <w:p w14:paraId="1FA05BB7" w14:textId="143306AC" w:rsidR="007F1E36" w:rsidRPr="007F1E36" w:rsidRDefault="007F1E36" w:rsidP="00023928">
      <w:pPr>
        <w:pStyle w:val="Courier"/>
      </w:pPr>
      <w:r w:rsidRPr="007F1E36">
        <w:tab/>
        <w:t>{</w:t>
      </w:r>
    </w:p>
    <w:p w14:paraId="65EB2F8E" w14:textId="0493BE84" w:rsidR="007F1E36" w:rsidRPr="007F1E36" w:rsidRDefault="007F1E36" w:rsidP="00023928">
      <w:pPr>
        <w:pStyle w:val="Courier"/>
      </w:pPr>
      <w:r w:rsidRPr="007F1E36">
        <w:tab/>
      </w:r>
      <w:r w:rsidRPr="007F1E36">
        <w:tab/>
      </w:r>
      <w:proofErr w:type="spellStart"/>
      <w:r w:rsidRPr="007F1E36">
        <w:t>std</w:t>
      </w:r>
      <w:proofErr w:type="spellEnd"/>
      <w:r w:rsidRPr="007F1E36">
        <w:t>::</w:t>
      </w:r>
      <w:proofErr w:type="spellStart"/>
      <w:r w:rsidRPr="007F1E36">
        <w:t>cout</w:t>
      </w:r>
      <w:proofErr w:type="spellEnd"/>
      <w:r w:rsidRPr="007F1E36">
        <w:t xml:space="preserve"> </w:t>
      </w:r>
      <w:r w:rsidRPr="007F1E36">
        <w:rPr>
          <w:color w:val="008080"/>
        </w:rPr>
        <w:t>&lt;&lt;</w:t>
      </w:r>
      <w:r w:rsidRPr="007F1E36">
        <w:t xml:space="preserve"> </w:t>
      </w:r>
      <w:proofErr w:type="gramStart"/>
      <w:r w:rsidRPr="007F1E36">
        <w:t>XOR(</w:t>
      </w:r>
      <w:proofErr w:type="gramEnd"/>
      <w:r w:rsidRPr="007F1E36">
        <w:rPr>
          <w:color w:val="A31515"/>
        </w:rPr>
        <w:t>"@</w:t>
      </w:r>
      <w:proofErr w:type="spellStart"/>
      <w:r w:rsidRPr="007F1E36">
        <w:rPr>
          <w:color w:val="A31515"/>
        </w:rPr>
        <w:t>afqccav</w:t>
      </w:r>
      <w:proofErr w:type="spellEnd"/>
      <w:r w:rsidRPr="007F1E36">
        <w:rPr>
          <w:color w:val="A31515"/>
        </w:rPr>
        <w:t>$`</w:t>
      </w:r>
      <w:proofErr w:type="spellStart"/>
      <w:r w:rsidRPr="007F1E36">
        <w:rPr>
          <w:color w:val="A31515"/>
        </w:rPr>
        <w:t>apagpa</w:t>
      </w:r>
      <w:proofErr w:type="spellEnd"/>
      <w:r w:rsidRPr="007F1E36">
        <w:rPr>
          <w:color w:val="A31515"/>
        </w:rPr>
        <w:t>`%"</w:t>
      </w:r>
      <w:r w:rsidRPr="007F1E36">
        <w:t xml:space="preserve">) </w:t>
      </w:r>
      <w:r w:rsidRPr="007F1E36">
        <w:rPr>
          <w:color w:val="008080"/>
        </w:rPr>
        <w:t>&lt;&lt;</w:t>
      </w:r>
      <w:r w:rsidRPr="007F1E36">
        <w:t xml:space="preserve"> </w:t>
      </w:r>
      <w:proofErr w:type="spellStart"/>
      <w:r w:rsidRPr="007F1E36">
        <w:t>std</w:t>
      </w:r>
      <w:proofErr w:type="spellEnd"/>
      <w:r w:rsidRPr="007F1E36">
        <w:t>::</w:t>
      </w:r>
      <w:proofErr w:type="spellStart"/>
      <w:r w:rsidRPr="007F1E36">
        <w:t>endl</w:t>
      </w:r>
      <w:proofErr w:type="spellEnd"/>
      <w:r w:rsidRPr="007F1E36">
        <w:t>;</w:t>
      </w:r>
    </w:p>
    <w:p w14:paraId="0A8C3DA5" w14:textId="3300931D" w:rsidR="007F1E36" w:rsidRPr="00515BDC" w:rsidRDefault="007F1E36" w:rsidP="00023928">
      <w:pPr>
        <w:pStyle w:val="Courier"/>
        <w:rPr>
          <w:lang w:val="ru-RU"/>
        </w:rPr>
      </w:pPr>
      <w:r w:rsidRPr="007F1E36">
        <w:tab/>
      </w:r>
      <w:r w:rsidRPr="007F1E36">
        <w:tab/>
      </w:r>
      <w:proofErr w:type="gramStart"/>
      <w:r>
        <w:t>exit</w:t>
      </w:r>
      <w:r w:rsidRPr="00515BDC">
        <w:rPr>
          <w:lang w:val="ru-RU"/>
        </w:rPr>
        <w:t>(</w:t>
      </w:r>
      <w:proofErr w:type="gramEnd"/>
      <w:r w:rsidRPr="00515BDC">
        <w:rPr>
          <w:lang w:val="ru-RU"/>
        </w:rPr>
        <w:t>-1);</w:t>
      </w:r>
    </w:p>
    <w:p w14:paraId="41259B5D" w14:textId="38188C1D" w:rsidR="007F1E36" w:rsidRPr="00515BDC" w:rsidRDefault="007F1E36" w:rsidP="00023928">
      <w:pPr>
        <w:pStyle w:val="Courier"/>
        <w:rPr>
          <w:lang w:val="ru-RU"/>
        </w:rPr>
      </w:pPr>
      <w:r w:rsidRPr="00515BDC">
        <w:rPr>
          <w:lang w:val="ru-RU"/>
        </w:rPr>
        <w:tab/>
        <w:t>}</w:t>
      </w:r>
    </w:p>
    <w:p w14:paraId="7B60F2AA" w14:textId="77777777" w:rsidR="007F1E36" w:rsidRPr="00515BDC" w:rsidRDefault="007F1E36" w:rsidP="00023928">
      <w:pPr>
        <w:pStyle w:val="Courier"/>
        <w:rPr>
          <w:lang w:val="ru-RU"/>
        </w:rPr>
      </w:pPr>
      <w:r w:rsidRPr="00515BDC">
        <w:rPr>
          <w:lang w:val="ru-RU"/>
        </w:rPr>
        <w:t>}</w:t>
      </w:r>
    </w:p>
    <w:p w14:paraId="6982BC43" w14:textId="15172947" w:rsidR="0094478D" w:rsidRPr="0094478D" w:rsidRDefault="0094478D" w:rsidP="0094478D">
      <w:r>
        <w:t>Данная проверка была внедрена после функции проверки пароля. Обход такого способа осуществляется путём установки</w:t>
      </w:r>
      <w:r w:rsidRPr="0094478D">
        <w:t xml:space="preserve"> в 0 значения поля </w:t>
      </w:r>
      <w:proofErr w:type="spellStart"/>
      <w:r w:rsidRPr="0094478D">
        <w:t>NtGlobalFlag</w:t>
      </w:r>
      <w:proofErr w:type="spellEnd"/>
      <w:r>
        <w:t xml:space="preserve"> </w:t>
      </w:r>
      <w:r w:rsidRPr="0094478D">
        <w:t>в</w:t>
      </w:r>
      <w:r>
        <w:t xml:space="preserve"> </w:t>
      </w:r>
      <w:r w:rsidRPr="0094478D">
        <w:t>PEB</w:t>
      </w:r>
      <w:r>
        <w:t xml:space="preserve"> </w:t>
      </w:r>
      <w:r w:rsidRPr="0094478D">
        <w:t>до проверки его программой</w:t>
      </w:r>
      <w:r>
        <w:t>.</w:t>
      </w:r>
    </w:p>
    <w:p w14:paraId="4B860D1D" w14:textId="34974629" w:rsidR="004A7A57" w:rsidRDefault="004A7A57" w:rsidP="004A7A57">
      <w:pPr>
        <w:pStyle w:val="3"/>
      </w:pPr>
      <w:r w:rsidRPr="004A7A57">
        <w:rPr>
          <w:lang w:val="en-US"/>
        </w:rPr>
        <w:t>Trap Flag (TF)</w:t>
      </w:r>
    </w:p>
    <w:p w14:paraId="398C53BC" w14:textId="0ACC99C9" w:rsidR="0094478D" w:rsidRDefault="0094478D" w:rsidP="0094478D">
      <w:proofErr w:type="spellStart"/>
      <w:r w:rsidRPr="0094478D">
        <w:t>Trap</w:t>
      </w:r>
      <w:proofErr w:type="spellEnd"/>
      <w:r w:rsidRPr="0094478D">
        <w:t xml:space="preserve"> </w:t>
      </w:r>
      <w:proofErr w:type="spellStart"/>
      <w:r w:rsidRPr="0094478D">
        <w:t>Flag</w:t>
      </w:r>
      <w:proofErr w:type="spellEnd"/>
      <w:r w:rsidRPr="0094478D">
        <w:t xml:space="preserve"> </w:t>
      </w:r>
      <w:r>
        <w:t>это один из флагов</w:t>
      </w:r>
      <w:r w:rsidRPr="0094478D">
        <w:t xml:space="preserve"> в регистре EFLAGS</w:t>
      </w:r>
      <w:r>
        <w:t xml:space="preserve">. </w:t>
      </w:r>
      <w:r w:rsidRPr="0094478D">
        <w:t xml:space="preserve">Если TF установлен в 1, то </w:t>
      </w:r>
      <w:r w:rsidR="00023928">
        <w:t>процессор</w:t>
      </w:r>
      <w:r w:rsidRPr="0094478D">
        <w:t xml:space="preserve"> после выполнения каждой инструкции будет генерировать INT 01h или «</w:t>
      </w:r>
      <w:proofErr w:type="spellStart"/>
      <w:r w:rsidRPr="0094478D">
        <w:t>Single</w:t>
      </w:r>
      <w:proofErr w:type="spellEnd"/>
      <w:r w:rsidRPr="0094478D">
        <w:t xml:space="preserve"> </w:t>
      </w:r>
      <w:proofErr w:type="spellStart"/>
      <w:r w:rsidRPr="0094478D">
        <w:t>step</w:t>
      </w:r>
      <w:proofErr w:type="spellEnd"/>
      <w:r w:rsidRPr="0094478D">
        <w:t>»</w:t>
      </w:r>
      <w:r>
        <w:t xml:space="preserve"> </w:t>
      </w:r>
      <w:r w:rsidRPr="0094478D">
        <w:t>исключение</w:t>
      </w:r>
      <w:r w:rsidR="00023928">
        <w:t xml:space="preserve">, то есть </w:t>
      </w:r>
      <w:proofErr w:type="gramStart"/>
      <w:r w:rsidR="00023928">
        <w:t>производится</w:t>
      </w:r>
      <w:proofErr w:type="gramEnd"/>
      <w:r w:rsidR="00023928">
        <w:t xml:space="preserve"> защита от отладки по шагам (Рисунок 7). </w:t>
      </w:r>
    </w:p>
    <w:p w14:paraId="525A742C" w14:textId="562986D4" w:rsidR="00023928" w:rsidRDefault="00023928" w:rsidP="00023928">
      <w:pPr>
        <w:pStyle w:val="af6"/>
      </w:pPr>
      <w:r>
        <w:rPr>
          <w:noProof/>
        </w:rPr>
        <w:drawing>
          <wp:inline distT="0" distB="0" distL="0" distR="0" wp14:anchorId="12266596" wp14:editId="4092B282">
            <wp:extent cx="3459480" cy="122356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5DD9" w14:textId="0C351248" w:rsidR="00023928" w:rsidRPr="00023928" w:rsidRDefault="00023928" w:rsidP="00023928">
      <w:pPr>
        <w:pStyle w:val="aa"/>
      </w:pPr>
      <w:r>
        <w:t xml:space="preserve">Рисунок 7 ― Реализация средства </w:t>
      </w:r>
      <w:proofErr w:type="spellStart"/>
      <w:r>
        <w:t>антиотладки</w:t>
      </w:r>
      <w:proofErr w:type="spellEnd"/>
      <w:r>
        <w:t xml:space="preserve"> </w:t>
      </w:r>
      <w:proofErr w:type="spellStart"/>
      <w:r>
        <w:rPr>
          <w:lang w:val="en-US"/>
        </w:rPr>
        <w:t>TrapFlag</w:t>
      </w:r>
      <w:proofErr w:type="spellEnd"/>
    </w:p>
    <w:p w14:paraId="1E732FA9" w14:textId="77777777" w:rsidR="00023928" w:rsidRPr="00515BDC" w:rsidRDefault="00023928" w:rsidP="00023928">
      <w:pPr>
        <w:pStyle w:val="Courier"/>
        <w:rPr>
          <w:lang w:val="ru-RU"/>
        </w:rPr>
      </w:pPr>
      <w:proofErr w:type="gramStart"/>
      <w:r>
        <w:rPr>
          <w:color w:val="0000FF"/>
        </w:rPr>
        <w:t>inline</w:t>
      </w:r>
      <w:proofErr w:type="gramEnd"/>
      <w:r w:rsidRPr="00515BDC">
        <w:rPr>
          <w:lang w:val="ru-RU"/>
        </w:rPr>
        <w:t xml:space="preserve"> </w:t>
      </w:r>
      <w:proofErr w:type="spellStart"/>
      <w:r>
        <w:rPr>
          <w:color w:val="0000FF"/>
        </w:rPr>
        <w:t>bool</w:t>
      </w:r>
      <w:proofErr w:type="spellEnd"/>
      <w:r w:rsidRPr="00515BDC">
        <w:rPr>
          <w:lang w:val="ru-RU"/>
        </w:rPr>
        <w:t xml:space="preserve"> </w:t>
      </w:r>
      <w:proofErr w:type="spellStart"/>
      <w:r>
        <w:t>TrapFlagCheck</w:t>
      </w:r>
      <w:proofErr w:type="spellEnd"/>
      <w:r w:rsidRPr="00515BDC">
        <w:rPr>
          <w:lang w:val="ru-RU"/>
        </w:rPr>
        <w:t>()</w:t>
      </w:r>
    </w:p>
    <w:p w14:paraId="43F82961" w14:textId="77777777" w:rsidR="00023928" w:rsidRPr="00515BDC" w:rsidRDefault="00023928" w:rsidP="00023928">
      <w:pPr>
        <w:pStyle w:val="Courier"/>
        <w:rPr>
          <w:lang w:val="ru-RU"/>
        </w:rPr>
      </w:pPr>
      <w:r w:rsidRPr="00515BDC">
        <w:rPr>
          <w:lang w:val="ru-RU"/>
        </w:rPr>
        <w:t>{</w:t>
      </w:r>
    </w:p>
    <w:p w14:paraId="225856EA" w14:textId="77777777" w:rsidR="00023928" w:rsidRPr="00023928" w:rsidRDefault="00023928" w:rsidP="00023928">
      <w:pPr>
        <w:pStyle w:val="Courier"/>
      </w:pPr>
      <w:r w:rsidRPr="00515BDC">
        <w:rPr>
          <w:lang w:val="ru-RU"/>
        </w:rPr>
        <w:tab/>
      </w:r>
      <w:r w:rsidRPr="00023928">
        <w:rPr>
          <w:color w:val="2B91AF"/>
        </w:rPr>
        <w:t>BOOL</w:t>
      </w:r>
      <w:r w:rsidRPr="00023928">
        <w:t xml:space="preserve"> </w:t>
      </w:r>
      <w:proofErr w:type="spellStart"/>
      <w:r w:rsidRPr="00023928">
        <w:t>isDebugged</w:t>
      </w:r>
      <w:proofErr w:type="spellEnd"/>
      <w:r w:rsidRPr="00023928">
        <w:t xml:space="preserve"> = </w:t>
      </w:r>
      <w:r w:rsidRPr="00023928">
        <w:rPr>
          <w:color w:val="6F008A"/>
        </w:rPr>
        <w:t>TRUE</w:t>
      </w:r>
      <w:r w:rsidRPr="00023928">
        <w:t>;</w:t>
      </w:r>
    </w:p>
    <w:p w14:paraId="320B1F55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rPr>
          <w:color w:val="0000FF"/>
        </w:rPr>
        <w:t>__try</w:t>
      </w:r>
    </w:p>
    <w:p w14:paraId="6FBDCEED" w14:textId="77777777" w:rsidR="00023928" w:rsidRPr="00023928" w:rsidRDefault="00023928" w:rsidP="00023928">
      <w:pPr>
        <w:pStyle w:val="Courier"/>
      </w:pPr>
      <w:r w:rsidRPr="00023928">
        <w:tab/>
        <w:t>{</w:t>
      </w:r>
    </w:p>
    <w:p w14:paraId="5FB84C23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rPr>
          <w:color w:val="0000FF"/>
        </w:rPr>
        <w:t>__</w:t>
      </w:r>
      <w:proofErr w:type="spellStart"/>
      <w:r w:rsidRPr="00023928">
        <w:rPr>
          <w:color w:val="0000FF"/>
        </w:rPr>
        <w:t>asm</w:t>
      </w:r>
      <w:proofErr w:type="spellEnd"/>
    </w:p>
    <w:p w14:paraId="3C4DC63D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  <w:t>{</w:t>
      </w:r>
    </w:p>
    <w:p w14:paraId="0EBADEBD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tab/>
      </w:r>
      <w:proofErr w:type="spellStart"/>
      <w:proofErr w:type="gramStart"/>
      <w:r w:rsidRPr="00023928">
        <w:t>pushfd</w:t>
      </w:r>
      <w:proofErr w:type="spellEnd"/>
      <w:proofErr w:type="gramEnd"/>
    </w:p>
    <w:p w14:paraId="31FFC490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tab/>
      </w:r>
      <w:proofErr w:type="gramStart"/>
      <w:r w:rsidRPr="00023928">
        <w:t>or</w:t>
      </w:r>
      <w:proofErr w:type="gramEnd"/>
      <w:r w:rsidRPr="00023928">
        <w:t xml:space="preserve"> </w:t>
      </w:r>
      <w:proofErr w:type="spellStart"/>
      <w:r w:rsidRPr="00023928">
        <w:t>dword</w:t>
      </w:r>
      <w:proofErr w:type="spellEnd"/>
      <w:r w:rsidRPr="00023928">
        <w:t xml:space="preserve"> </w:t>
      </w:r>
      <w:proofErr w:type="spellStart"/>
      <w:r w:rsidRPr="00023928">
        <w:t>ptr</w:t>
      </w:r>
      <w:proofErr w:type="spellEnd"/>
      <w:r w:rsidRPr="00023928">
        <w:t>[</w:t>
      </w:r>
      <w:proofErr w:type="spellStart"/>
      <w:r w:rsidRPr="00023928">
        <w:t>esp</w:t>
      </w:r>
      <w:proofErr w:type="spellEnd"/>
      <w:r w:rsidRPr="00023928">
        <w:t xml:space="preserve">], 0x100 </w:t>
      </w:r>
      <w:r w:rsidRPr="00023928">
        <w:rPr>
          <w:color w:val="008000"/>
        </w:rPr>
        <w:t xml:space="preserve">// set the Trap Flag </w:t>
      </w:r>
    </w:p>
    <w:p w14:paraId="3C24A23A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tab/>
      </w:r>
      <w:proofErr w:type="spellStart"/>
      <w:proofErr w:type="gramStart"/>
      <w:r w:rsidRPr="00023928">
        <w:t>popfd</w:t>
      </w:r>
      <w:proofErr w:type="spellEnd"/>
      <w:proofErr w:type="gramEnd"/>
      <w:r w:rsidRPr="00023928">
        <w:t xml:space="preserve">                    </w:t>
      </w:r>
      <w:r w:rsidRPr="00023928">
        <w:rPr>
          <w:color w:val="008000"/>
        </w:rPr>
        <w:t>// Load the value into EFLAGS register</w:t>
      </w:r>
    </w:p>
    <w:p w14:paraId="647063B5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tab/>
      </w:r>
      <w:proofErr w:type="spellStart"/>
      <w:proofErr w:type="gramStart"/>
      <w:r w:rsidRPr="00023928">
        <w:t>nop</w:t>
      </w:r>
      <w:proofErr w:type="spellEnd"/>
      <w:proofErr w:type="gramEnd"/>
    </w:p>
    <w:p w14:paraId="46AE1263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  <w:t>}</w:t>
      </w:r>
    </w:p>
    <w:p w14:paraId="1F042E91" w14:textId="77777777" w:rsidR="00023928" w:rsidRPr="00023928" w:rsidRDefault="00023928" w:rsidP="00023928">
      <w:pPr>
        <w:pStyle w:val="Courier"/>
      </w:pPr>
      <w:r w:rsidRPr="00023928">
        <w:tab/>
        <w:t>}</w:t>
      </w:r>
    </w:p>
    <w:p w14:paraId="7E7B38E7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rPr>
          <w:color w:val="0000FF"/>
        </w:rPr>
        <w:t>__except</w:t>
      </w:r>
      <w:r w:rsidRPr="00023928">
        <w:t xml:space="preserve"> (</w:t>
      </w:r>
      <w:r w:rsidRPr="00023928">
        <w:rPr>
          <w:color w:val="6F008A"/>
        </w:rPr>
        <w:t>EXCEPTION_EXECUTE_HANDLER</w:t>
      </w:r>
      <w:r w:rsidRPr="00023928">
        <w:t>)</w:t>
      </w:r>
    </w:p>
    <w:p w14:paraId="5842FA04" w14:textId="77777777" w:rsidR="00023928" w:rsidRPr="00023928" w:rsidRDefault="00023928" w:rsidP="00023928">
      <w:pPr>
        <w:pStyle w:val="Courier"/>
      </w:pPr>
      <w:r w:rsidRPr="00023928">
        <w:tab/>
        <w:t>{</w:t>
      </w:r>
    </w:p>
    <w:p w14:paraId="1C7E4E49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r w:rsidRPr="00023928">
        <w:rPr>
          <w:color w:val="008000"/>
        </w:rPr>
        <w:t>// If an exception has been raised – debugger is not present</w:t>
      </w:r>
    </w:p>
    <w:p w14:paraId="348E1066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proofErr w:type="spellStart"/>
      <w:proofErr w:type="gramStart"/>
      <w:r w:rsidRPr="00023928">
        <w:t>isDebugged</w:t>
      </w:r>
      <w:proofErr w:type="spellEnd"/>
      <w:proofErr w:type="gramEnd"/>
      <w:r w:rsidRPr="00023928">
        <w:t xml:space="preserve"> = </w:t>
      </w:r>
      <w:r w:rsidRPr="00023928">
        <w:rPr>
          <w:color w:val="6F008A"/>
        </w:rPr>
        <w:t>FALSE</w:t>
      </w:r>
      <w:r w:rsidRPr="00023928">
        <w:t>;</w:t>
      </w:r>
    </w:p>
    <w:p w14:paraId="4917F6A4" w14:textId="77777777" w:rsidR="00023928" w:rsidRPr="00023928" w:rsidRDefault="00023928" w:rsidP="00023928">
      <w:pPr>
        <w:pStyle w:val="Courier"/>
      </w:pPr>
      <w:r w:rsidRPr="00023928">
        <w:tab/>
        <w:t>}</w:t>
      </w:r>
    </w:p>
    <w:p w14:paraId="375DC666" w14:textId="77777777" w:rsidR="00023928" w:rsidRPr="00023928" w:rsidRDefault="00023928" w:rsidP="00023928">
      <w:pPr>
        <w:pStyle w:val="Courier"/>
      </w:pPr>
      <w:r w:rsidRPr="00023928">
        <w:tab/>
      </w:r>
      <w:proofErr w:type="gramStart"/>
      <w:r w:rsidRPr="00023928">
        <w:rPr>
          <w:color w:val="0000FF"/>
        </w:rPr>
        <w:t>if</w:t>
      </w:r>
      <w:proofErr w:type="gramEnd"/>
      <w:r w:rsidRPr="00023928">
        <w:t xml:space="preserve"> (</w:t>
      </w:r>
      <w:proofErr w:type="spellStart"/>
      <w:r w:rsidRPr="00023928">
        <w:t>isDebugged</w:t>
      </w:r>
      <w:proofErr w:type="spellEnd"/>
      <w:r w:rsidRPr="00023928">
        <w:t>)</w:t>
      </w:r>
    </w:p>
    <w:p w14:paraId="23910236" w14:textId="77777777" w:rsidR="00023928" w:rsidRPr="00023928" w:rsidRDefault="00023928" w:rsidP="00023928">
      <w:pPr>
        <w:pStyle w:val="Courier"/>
      </w:pPr>
      <w:r w:rsidRPr="00023928">
        <w:tab/>
        <w:t>{</w:t>
      </w:r>
    </w:p>
    <w:p w14:paraId="0D0E8C37" w14:textId="77777777" w:rsidR="00023928" w:rsidRPr="00023928" w:rsidRDefault="00023928" w:rsidP="00023928">
      <w:pPr>
        <w:pStyle w:val="Courier"/>
      </w:pPr>
      <w:r w:rsidRPr="00023928">
        <w:tab/>
      </w:r>
      <w:r w:rsidRPr="00023928">
        <w:tab/>
      </w:r>
      <w:proofErr w:type="spellStart"/>
      <w:proofErr w:type="gramStart"/>
      <w:r w:rsidRPr="00023928">
        <w:t>MessageBoxW</w:t>
      </w:r>
      <w:proofErr w:type="spellEnd"/>
      <w:r w:rsidRPr="00023928">
        <w:t>(</w:t>
      </w:r>
      <w:proofErr w:type="gramEnd"/>
      <w:r w:rsidRPr="00023928">
        <w:rPr>
          <w:color w:val="6F008A"/>
        </w:rPr>
        <w:t>NULL</w:t>
      </w:r>
      <w:r w:rsidRPr="00023928">
        <w:t xml:space="preserve">, </w:t>
      </w:r>
      <w:proofErr w:type="spellStart"/>
      <w:r w:rsidRPr="00023928">
        <w:rPr>
          <w:color w:val="A31515"/>
        </w:rPr>
        <w:t>L"Please</w:t>
      </w:r>
      <w:proofErr w:type="spellEnd"/>
      <w:r w:rsidRPr="00023928">
        <w:rPr>
          <w:color w:val="A31515"/>
        </w:rPr>
        <w:t xml:space="preserve"> close your debugging application and restart the program"</w:t>
      </w:r>
      <w:r w:rsidRPr="00023928">
        <w:t xml:space="preserve">, </w:t>
      </w:r>
      <w:proofErr w:type="spellStart"/>
      <w:r w:rsidRPr="00023928">
        <w:rPr>
          <w:color w:val="A31515"/>
        </w:rPr>
        <w:t>L"Debugger</w:t>
      </w:r>
      <w:proofErr w:type="spellEnd"/>
      <w:r w:rsidRPr="00023928">
        <w:rPr>
          <w:color w:val="A31515"/>
        </w:rPr>
        <w:t xml:space="preserve"> Found!"</w:t>
      </w:r>
      <w:r w:rsidRPr="00023928">
        <w:t>, 0);</w:t>
      </w:r>
    </w:p>
    <w:p w14:paraId="0225CF1C" w14:textId="77777777" w:rsidR="00023928" w:rsidRPr="00515BDC" w:rsidRDefault="00023928" w:rsidP="00023928">
      <w:pPr>
        <w:pStyle w:val="Courier"/>
        <w:rPr>
          <w:lang w:val="ru-RU"/>
        </w:rPr>
      </w:pPr>
      <w:r w:rsidRPr="00023928">
        <w:tab/>
      </w:r>
      <w:r w:rsidRPr="00023928">
        <w:tab/>
      </w:r>
      <w:proofErr w:type="spellStart"/>
      <w:proofErr w:type="gramStart"/>
      <w:r>
        <w:t>ExitProcess</w:t>
      </w:r>
      <w:proofErr w:type="spellEnd"/>
      <w:r w:rsidRPr="00515BDC">
        <w:rPr>
          <w:lang w:val="ru-RU"/>
        </w:rPr>
        <w:t>(</w:t>
      </w:r>
      <w:proofErr w:type="gramEnd"/>
      <w:r w:rsidRPr="00515BDC">
        <w:rPr>
          <w:lang w:val="ru-RU"/>
        </w:rPr>
        <w:t>0);</w:t>
      </w:r>
    </w:p>
    <w:p w14:paraId="7F871054" w14:textId="77777777" w:rsidR="00023928" w:rsidRPr="00515BDC" w:rsidRDefault="00023928" w:rsidP="00023928">
      <w:pPr>
        <w:pStyle w:val="Courier"/>
        <w:rPr>
          <w:lang w:val="ru-RU"/>
        </w:rPr>
      </w:pPr>
      <w:r w:rsidRPr="00515BDC">
        <w:rPr>
          <w:lang w:val="ru-RU"/>
        </w:rPr>
        <w:lastRenderedPageBreak/>
        <w:tab/>
        <w:t>}</w:t>
      </w:r>
    </w:p>
    <w:p w14:paraId="2A6B63AB" w14:textId="7B8A5855" w:rsidR="0094478D" w:rsidRDefault="00023928" w:rsidP="00023928">
      <w:pPr>
        <w:pStyle w:val="Courier"/>
        <w:rPr>
          <w:lang w:val="ru-RU"/>
        </w:rPr>
      </w:pPr>
      <w:r w:rsidRPr="00515BDC">
        <w:rPr>
          <w:lang w:val="ru-RU"/>
        </w:rPr>
        <w:t>}</w:t>
      </w:r>
    </w:p>
    <w:p w14:paraId="1C36B664" w14:textId="3025ED47" w:rsidR="00023928" w:rsidRPr="00023928" w:rsidRDefault="00C23087" w:rsidP="00023928">
      <w:r>
        <w:t>Данная проверка была реализована в полезном функционале в</w:t>
      </w:r>
      <w:r w:rsidRPr="00C23087">
        <w:t xml:space="preserve"> </w:t>
      </w:r>
      <w:r>
        <w:t xml:space="preserve">методе </w:t>
      </w:r>
      <w:r>
        <w:rPr>
          <w:lang w:val="en-US"/>
        </w:rPr>
        <w:t>get</w:t>
      </w:r>
      <w:r w:rsidRPr="00C23087">
        <w:t>()</w:t>
      </w:r>
      <w:r>
        <w:t xml:space="preserve">, который получает информацию об уровне защиты. </w:t>
      </w:r>
      <w:r w:rsidR="00023928">
        <w:t>Для обхода данного метода в</w:t>
      </w:r>
      <w:r w:rsidR="00023928" w:rsidRPr="00023928">
        <w:t xml:space="preserve">о время отладки </w:t>
      </w:r>
      <w:r w:rsidR="00023928">
        <w:t>необходимо</w:t>
      </w:r>
      <w:r w:rsidR="00023928" w:rsidRPr="00023928">
        <w:t xml:space="preserve"> поставить точку останова после кода проверки, перепрыгнув инструкцию PUSHFD. После выполнения проверки трассировка программы может быть продолжена.</w:t>
      </w:r>
    </w:p>
    <w:p w14:paraId="777F7270" w14:textId="6EE547BD" w:rsidR="004A7A57" w:rsidRPr="004A7A57" w:rsidRDefault="004A7A57" w:rsidP="004A7A57">
      <w:pPr>
        <w:pStyle w:val="3"/>
      </w:pPr>
      <w:proofErr w:type="spellStart"/>
      <w:r w:rsidRPr="00C23087">
        <w:rPr>
          <w:lang w:val="en-US"/>
        </w:rPr>
        <w:t>NtQueryInformationProcess</w:t>
      </w:r>
      <w:proofErr w:type="spellEnd"/>
      <w:r w:rsidR="00C23087">
        <w:t xml:space="preserve">: </w:t>
      </w:r>
      <w:r w:rsidRPr="004A7A57">
        <w:t>ProcessDebugPort0x07</w:t>
      </w:r>
    </w:p>
    <w:p w14:paraId="5034D310" w14:textId="7F76FFB0" w:rsidR="004A7A57" w:rsidRDefault="00C23087" w:rsidP="004A7A57">
      <w:r>
        <w:t xml:space="preserve">Данный метод реализован с помощью функции </w:t>
      </w:r>
      <w:proofErr w:type="spellStart"/>
      <w:r w:rsidRPr="00C23087">
        <w:t>CheckRemoteDebuggerPresent</w:t>
      </w:r>
      <w:proofErr w:type="spellEnd"/>
      <w:r>
        <w:t>(), которая возвращает булево значение наличия отладчика (сообщение аналогично Рисунку 7).</w:t>
      </w:r>
    </w:p>
    <w:p w14:paraId="42FC56F1" w14:textId="77777777" w:rsidR="00C23087" w:rsidRPr="00C23087" w:rsidRDefault="00C23087" w:rsidP="00C23087">
      <w:pPr>
        <w:pStyle w:val="Courier"/>
      </w:pPr>
      <w:proofErr w:type="gramStart"/>
      <w:r w:rsidRPr="00C23087">
        <w:rPr>
          <w:color w:val="0000FF"/>
        </w:rPr>
        <w:t>void</w:t>
      </w:r>
      <w:proofErr w:type="gramEnd"/>
      <w:r w:rsidRPr="00C23087">
        <w:t xml:space="preserve"> </w:t>
      </w:r>
      <w:proofErr w:type="spellStart"/>
      <w:r w:rsidRPr="00C23087">
        <w:t>ProcessDebugPort</w:t>
      </w:r>
      <w:proofErr w:type="spellEnd"/>
      <w:r w:rsidRPr="00C23087">
        <w:t>() {</w:t>
      </w:r>
    </w:p>
    <w:p w14:paraId="65A02DBF" w14:textId="77777777" w:rsidR="00C23087" w:rsidRPr="00C23087" w:rsidRDefault="00C23087" w:rsidP="00C23087">
      <w:pPr>
        <w:pStyle w:val="Courier"/>
      </w:pPr>
      <w:r w:rsidRPr="00C23087">
        <w:tab/>
      </w:r>
      <w:r w:rsidRPr="00C23087">
        <w:rPr>
          <w:color w:val="2B91AF"/>
        </w:rPr>
        <w:t>BOOL</w:t>
      </w:r>
      <w:r w:rsidRPr="00C23087">
        <w:t xml:space="preserve"> </w:t>
      </w:r>
      <w:proofErr w:type="spellStart"/>
      <w:r w:rsidRPr="00C23087">
        <w:t>IsDbgPresent</w:t>
      </w:r>
      <w:proofErr w:type="spellEnd"/>
      <w:r w:rsidRPr="00C23087">
        <w:t xml:space="preserve"> = </w:t>
      </w:r>
      <w:r w:rsidRPr="00C23087">
        <w:rPr>
          <w:color w:val="6F008A"/>
        </w:rPr>
        <w:t>FALSE</w:t>
      </w:r>
      <w:r w:rsidRPr="00C23087">
        <w:t>;</w:t>
      </w:r>
    </w:p>
    <w:p w14:paraId="4D07DC31" w14:textId="77777777" w:rsidR="00C23087" w:rsidRPr="00C23087" w:rsidRDefault="00C23087" w:rsidP="00C23087">
      <w:pPr>
        <w:pStyle w:val="Courier"/>
      </w:pPr>
      <w:r w:rsidRPr="00C23087">
        <w:tab/>
      </w:r>
      <w:proofErr w:type="spellStart"/>
      <w:proofErr w:type="gramStart"/>
      <w:r w:rsidRPr="00C23087">
        <w:t>CheckRemoteDebuggerPresent</w:t>
      </w:r>
      <w:proofErr w:type="spellEnd"/>
      <w:r w:rsidRPr="00C23087">
        <w:t>(</w:t>
      </w:r>
      <w:proofErr w:type="spellStart"/>
      <w:proofErr w:type="gramEnd"/>
      <w:r w:rsidRPr="00C23087">
        <w:t>GetCurrentProcess</w:t>
      </w:r>
      <w:proofErr w:type="spellEnd"/>
      <w:r w:rsidRPr="00C23087">
        <w:t>(), &amp;</w:t>
      </w:r>
      <w:proofErr w:type="spellStart"/>
      <w:r w:rsidRPr="00C23087">
        <w:t>IsDbgPresent</w:t>
      </w:r>
      <w:proofErr w:type="spellEnd"/>
      <w:r w:rsidRPr="00C23087">
        <w:t>);</w:t>
      </w:r>
    </w:p>
    <w:p w14:paraId="41971B8B" w14:textId="77777777" w:rsidR="00C23087" w:rsidRPr="00C23087" w:rsidRDefault="00C23087" w:rsidP="00C23087">
      <w:pPr>
        <w:pStyle w:val="Courier"/>
      </w:pPr>
      <w:r w:rsidRPr="00C23087">
        <w:tab/>
      </w:r>
      <w:proofErr w:type="gramStart"/>
      <w:r w:rsidRPr="00C23087">
        <w:rPr>
          <w:color w:val="0000FF"/>
        </w:rPr>
        <w:t>if</w:t>
      </w:r>
      <w:proofErr w:type="gramEnd"/>
      <w:r w:rsidRPr="00C23087">
        <w:t xml:space="preserve"> (</w:t>
      </w:r>
      <w:proofErr w:type="spellStart"/>
      <w:r w:rsidRPr="00C23087">
        <w:t>IsDbgPresent</w:t>
      </w:r>
      <w:proofErr w:type="spellEnd"/>
      <w:r w:rsidRPr="00C23087">
        <w:t>)</w:t>
      </w:r>
    </w:p>
    <w:p w14:paraId="5D0871DF" w14:textId="77777777" w:rsidR="00C23087" w:rsidRPr="00C23087" w:rsidRDefault="00C23087" w:rsidP="00C23087">
      <w:pPr>
        <w:pStyle w:val="Courier"/>
      </w:pPr>
      <w:r w:rsidRPr="00C23087">
        <w:tab/>
        <w:t>{</w:t>
      </w:r>
    </w:p>
    <w:p w14:paraId="280551B4" w14:textId="77777777" w:rsidR="00C23087" w:rsidRPr="00C23087" w:rsidRDefault="00C23087" w:rsidP="00C23087">
      <w:pPr>
        <w:pStyle w:val="Courier"/>
      </w:pPr>
      <w:r w:rsidRPr="00C23087">
        <w:tab/>
      </w:r>
      <w:r w:rsidRPr="00C23087">
        <w:tab/>
      </w:r>
      <w:proofErr w:type="spellStart"/>
      <w:proofErr w:type="gramStart"/>
      <w:r w:rsidRPr="00C23087">
        <w:t>MessageBoxW</w:t>
      </w:r>
      <w:proofErr w:type="spellEnd"/>
      <w:r w:rsidRPr="00C23087">
        <w:t>(</w:t>
      </w:r>
      <w:proofErr w:type="gramEnd"/>
      <w:r w:rsidRPr="00C23087">
        <w:rPr>
          <w:color w:val="6F008A"/>
        </w:rPr>
        <w:t>NULL</w:t>
      </w:r>
      <w:r w:rsidRPr="00C23087">
        <w:t xml:space="preserve">, </w:t>
      </w:r>
      <w:proofErr w:type="spellStart"/>
      <w:r w:rsidRPr="00C23087">
        <w:rPr>
          <w:color w:val="A31515"/>
        </w:rPr>
        <w:t>L"Please</w:t>
      </w:r>
      <w:proofErr w:type="spellEnd"/>
      <w:r w:rsidRPr="00C23087">
        <w:rPr>
          <w:color w:val="A31515"/>
        </w:rPr>
        <w:t xml:space="preserve"> close your debugging application and restart the program"</w:t>
      </w:r>
      <w:r w:rsidRPr="00C23087">
        <w:t xml:space="preserve">, </w:t>
      </w:r>
      <w:proofErr w:type="spellStart"/>
      <w:r w:rsidRPr="00C23087">
        <w:rPr>
          <w:color w:val="A31515"/>
        </w:rPr>
        <w:t>L"Debugger</w:t>
      </w:r>
      <w:proofErr w:type="spellEnd"/>
      <w:r w:rsidRPr="00C23087">
        <w:rPr>
          <w:color w:val="A31515"/>
        </w:rPr>
        <w:t xml:space="preserve"> Found!"</w:t>
      </w:r>
      <w:r w:rsidRPr="00C23087">
        <w:t>, 0);</w:t>
      </w:r>
    </w:p>
    <w:p w14:paraId="6F1C2A20" w14:textId="77777777" w:rsidR="00C23087" w:rsidRPr="00515BDC" w:rsidRDefault="00C23087" w:rsidP="00C23087">
      <w:pPr>
        <w:pStyle w:val="Courier"/>
        <w:rPr>
          <w:lang w:val="ru-RU"/>
        </w:rPr>
      </w:pPr>
      <w:r w:rsidRPr="00C23087">
        <w:tab/>
      </w:r>
      <w:r w:rsidRPr="00C23087">
        <w:tab/>
      </w:r>
      <w:proofErr w:type="spellStart"/>
      <w:proofErr w:type="gramStart"/>
      <w:r>
        <w:t>ExitProcess</w:t>
      </w:r>
      <w:proofErr w:type="spellEnd"/>
      <w:r w:rsidRPr="00515BDC">
        <w:rPr>
          <w:lang w:val="ru-RU"/>
        </w:rPr>
        <w:t>(</w:t>
      </w:r>
      <w:proofErr w:type="gramEnd"/>
      <w:r w:rsidRPr="00515BDC">
        <w:rPr>
          <w:lang w:val="ru-RU"/>
        </w:rPr>
        <w:t>0);</w:t>
      </w:r>
    </w:p>
    <w:p w14:paraId="2688EF42" w14:textId="77777777" w:rsidR="00C23087" w:rsidRPr="00515BDC" w:rsidRDefault="00C23087" w:rsidP="00C23087">
      <w:pPr>
        <w:pStyle w:val="Courier"/>
        <w:rPr>
          <w:lang w:val="ru-RU"/>
        </w:rPr>
      </w:pPr>
      <w:r w:rsidRPr="00515BDC">
        <w:rPr>
          <w:lang w:val="ru-RU"/>
        </w:rPr>
        <w:tab/>
        <w:t>}</w:t>
      </w:r>
    </w:p>
    <w:p w14:paraId="6E4F8486" w14:textId="77777777" w:rsidR="00C23087" w:rsidRDefault="00C23087" w:rsidP="00C23087">
      <w:pPr>
        <w:pStyle w:val="Courier"/>
        <w:rPr>
          <w:lang w:val="ru-RU"/>
        </w:rPr>
      </w:pPr>
      <w:r w:rsidRPr="00515BDC">
        <w:rPr>
          <w:lang w:val="ru-RU"/>
        </w:rPr>
        <w:t>}</w:t>
      </w:r>
    </w:p>
    <w:p w14:paraId="3170E865" w14:textId="20433CCD" w:rsidR="00C23087" w:rsidRPr="00C23087" w:rsidRDefault="00C23087" w:rsidP="00C23087">
      <w:r>
        <w:t>Для обхода такой защиты необходимо подменить значение возвращаемое</w:t>
      </w:r>
      <w:r w:rsidRPr="00C23087">
        <w:t xml:space="preserve"> функцией </w:t>
      </w:r>
      <w:proofErr w:type="spellStart"/>
      <w:r w:rsidRPr="00C23087">
        <w:t>NtQueryInformationProcess</w:t>
      </w:r>
      <w:proofErr w:type="spellEnd"/>
      <w:r>
        <w:t>. Также м</w:t>
      </w:r>
      <w:r w:rsidRPr="00C23087">
        <w:t xml:space="preserve">ожно </w:t>
      </w:r>
      <w:r>
        <w:t xml:space="preserve">использовать </w:t>
      </w:r>
      <w:proofErr w:type="spellStart"/>
      <w:r>
        <w:t>хукинг</w:t>
      </w:r>
      <w:proofErr w:type="spellEnd"/>
      <w:r>
        <w:t xml:space="preserve">: </w:t>
      </w:r>
      <w:r w:rsidRPr="00C23087">
        <w:t>внедр</w:t>
      </w:r>
      <w:r w:rsidR="0022399F">
        <w:t>ить</w:t>
      </w:r>
      <w:r w:rsidRPr="00C23087">
        <w:t xml:space="preserve"> </w:t>
      </w:r>
      <w:proofErr w:type="spellStart"/>
      <w:r w:rsidRPr="00C23087">
        <w:t>dll</w:t>
      </w:r>
      <w:proofErr w:type="spellEnd"/>
      <w:r w:rsidR="0022399F">
        <w:t xml:space="preserve"> </w:t>
      </w:r>
      <w:r w:rsidRPr="00C23087">
        <w:t xml:space="preserve">в </w:t>
      </w:r>
      <w:r w:rsidR="0022399F">
        <w:t>отлаживаемый процесс и установить обработчик</w:t>
      </w:r>
      <w:r w:rsidRPr="00C23087">
        <w:t>, перехватывающ</w:t>
      </w:r>
      <w:r w:rsidR="0022399F">
        <w:t>ий</w:t>
      </w:r>
      <w:r w:rsidRPr="00C23087">
        <w:t xml:space="preserve"> вызов функции (</w:t>
      </w:r>
      <w:proofErr w:type="spellStart"/>
      <w:r w:rsidRPr="00C23087">
        <w:t>hook</w:t>
      </w:r>
      <w:proofErr w:type="spellEnd"/>
      <w:r w:rsidRPr="00C23087">
        <w:t>)</w:t>
      </w:r>
      <w:r w:rsidR="0022399F">
        <w:t>.</w:t>
      </w:r>
    </w:p>
    <w:p w14:paraId="133BF941" w14:textId="570A2358" w:rsidR="00C23087" w:rsidRDefault="00C23087" w:rsidP="00C23087">
      <w:pPr>
        <w:pStyle w:val="21"/>
      </w:pPr>
      <w:r>
        <w:t xml:space="preserve">Средства </w:t>
      </w:r>
      <w:proofErr w:type="spellStart"/>
      <w:r>
        <w:t>антидизассемблирования</w:t>
      </w:r>
      <w:proofErr w:type="spellEnd"/>
    </w:p>
    <w:p w14:paraId="1719E245" w14:textId="4CC765E5" w:rsidR="00C23087" w:rsidRDefault="0022399F" w:rsidP="0022399F">
      <w:r>
        <w:t>Дизассе</w:t>
      </w:r>
      <w:r w:rsidRPr="0022399F">
        <w:t xml:space="preserve">мблер — </w:t>
      </w:r>
      <w:r>
        <w:t xml:space="preserve">это </w:t>
      </w:r>
      <w:r w:rsidRPr="0022399F">
        <w:t>транслятор, преобразующий машинный код, объектный файл или библиотечные модули в те</w:t>
      </w:r>
      <w:proofErr w:type="gramStart"/>
      <w:r w:rsidRPr="0022399F">
        <w:t>кст пр</w:t>
      </w:r>
      <w:proofErr w:type="gramEnd"/>
      <w:r w:rsidRPr="0022399F">
        <w:t>ограммы на языке ассемблера.</w:t>
      </w:r>
      <w:r>
        <w:t xml:space="preserve"> Соответственно необходимо усложнить анализ ассемблерного кода.</w:t>
      </w:r>
    </w:p>
    <w:p w14:paraId="555F86E8" w14:textId="5EB508B4" w:rsidR="0022399F" w:rsidRDefault="0022399F" w:rsidP="003E54A6">
      <w:pPr>
        <w:pStyle w:val="af3"/>
        <w:numPr>
          <w:ilvl w:val="0"/>
          <w:numId w:val="12"/>
        </w:numPr>
      </w:pPr>
      <w:r>
        <w:t>Выше уже были описаны мусорные функции</w:t>
      </w:r>
      <w:r w:rsidR="00515BDC" w:rsidRPr="00515BDC">
        <w:t xml:space="preserve"> </w:t>
      </w:r>
      <w:r w:rsidR="00515BDC">
        <w:t>на языке</w:t>
      </w:r>
      <w:proofErr w:type="gramStart"/>
      <w:r w:rsidR="00515BDC">
        <w:t xml:space="preserve"> С</w:t>
      </w:r>
      <w:proofErr w:type="gramEnd"/>
      <w:r w:rsidR="00515BDC">
        <w:t>++</w:t>
      </w:r>
      <w:r w:rsidR="00F00A34">
        <w:t>,</w:t>
      </w:r>
    </w:p>
    <w:p w14:paraId="7FEF25AB" w14:textId="193BB542" w:rsidR="00F00A34" w:rsidRDefault="00F00A34" w:rsidP="003E54A6">
      <w:pPr>
        <w:pStyle w:val="af3"/>
        <w:numPr>
          <w:ilvl w:val="0"/>
          <w:numId w:val="12"/>
        </w:numPr>
      </w:pPr>
      <w:r>
        <w:t>Была реализована дополнительная функция проверки пароля, расположенная рядом с основной проверкой:</w:t>
      </w:r>
    </w:p>
    <w:p w14:paraId="1B537FC0" w14:textId="77777777" w:rsidR="00F00A34" w:rsidRPr="00F00A34" w:rsidRDefault="00F00A34" w:rsidP="00F00A34">
      <w:pPr>
        <w:pStyle w:val="Courier"/>
      </w:pPr>
      <w:proofErr w:type="spellStart"/>
      <w:proofErr w:type="gramStart"/>
      <w:r w:rsidRPr="00F00A34">
        <w:rPr>
          <w:color w:val="0000FF"/>
        </w:rPr>
        <w:t>bool</w:t>
      </w:r>
      <w:proofErr w:type="spellEnd"/>
      <w:proofErr w:type="gramEnd"/>
      <w:r w:rsidRPr="00F00A34">
        <w:t xml:space="preserve"> </w:t>
      </w:r>
      <w:proofErr w:type="spellStart"/>
      <w:r w:rsidRPr="00F00A34">
        <w:t>check_pass</w:t>
      </w:r>
      <w:proofErr w:type="spellEnd"/>
      <w:r w:rsidRPr="00F00A34">
        <w:t>() {</w:t>
      </w:r>
    </w:p>
    <w:p w14:paraId="6D58BAA5" w14:textId="77777777" w:rsidR="00F00A34" w:rsidRPr="00F00A34" w:rsidRDefault="00F00A34" w:rsidP="00F00A34">
      <w:pPr>
        <w:pStyle w:val="Courier"/>
      </w:pPr>
      <w:r w:rsidRPr="00F00A34">
        <w:tab/>
      </w:r>
      <w:proofErr w:type="spellStart"/>
      <w:r w:rsidRPr="00F00A34">
        <w:t>std</w:t>
      </w:r>
      <w:proofErr w:type="spellEnd"/>
      <w:r w:rsidRPr="00F00A34">
        <w:t>::</w:t>
      </w:r>
      <w:r w:rsidRPr="00F00A34">
        <w:rPr>
          <w:color w:val="2B91AF"/>
        </w:rPr>
        <w:t>string</w:t>
      </w:r>
      <w:r w:rsidRPr="00F00A34">
        <w:t xml:space="preserve"> </w:t>
      </w:r>
      <w:proofErr w:type="spellStart"/>
      <w:r w:rsidRPr="00F00A34">
        <w:t>welcome_message</w:t>
      </w:r>
      <w:proofErr w:type="spellEnd"/>
      <w:r w:rsidRPr="00F00A34">
        <w:t xml:space="preserve"> = </w:t>
      </w:r>
      <w:r w:rsidRPr="00F00A34">
        <w:rPr>
          <w:color w:val="A31515"/>
        </w:rPr>
        <w:t>"</w:t>
      </w:r>
      <w:proofErr w:type="spellStart"/>
      <w:r w:rsidRPr="00F00A34">
        <w:rPr>
          <w:color w:val="A31515"/>
        </w:rPr>
        <w:t>Ajpav$tewwskv</w:t>
      </w:r>
      <w:proofErr w:type="spellEnd"/>
      <w:r w:rsidRPr="00F00A34">
        <w:rPr>
          <w:color w:val="A31515"/>
        </w:rPr>
        <w:t>`&gt;"</w:t>
      </w:r>
      <w:r w:rsidRPr="00F00A34">
        <w:t>;</w:t>
      </w:r>
    </w:p>
    <w:p w14:paraId="7FFD3A3B" w14:textId="77777777" w:rsidR="00F00A34" w:rsidRPr="00F00A34" w:rsidRDefault="00F00A34" w:rsidP="00F00A34">
      <w:pPr>
        <w:pStyle w:val="Courier"/>
      </w:pPr>
      <w:r w:rsidRPr="00F00A34">
        <w:tab/>
      </w:r>
      <w:proofErr w:type="spellStart"/>
      <w:proofErr w:type="gramStart"/>
      <w:r w:rsidRPr="00F00A34">
        <w:t>std</w:t>
      </w:r>
      <w:proofErr w:type="spellEnd"/>
      <w:r w:rsidRPr="00F00A34">
        <w:t>::</w:t>
      </w:r>
      <w:r w:rsidRPr="00F00A34">
        <w:rPr>
          <w:color w:val="2B91AF"/>
        </w:rPr>
        <w:t>string</w:t>
      </w:r>
      <w:proofErr w:type="gramEnd"/>
      <w:r w:rsidRPr="00F00A34">
        <w:t xml:space="preserve"> pass = </w:t>
      </w:r>
      <w:r w:rsidRPr="00F00A34">
        <w:rPr>
          <w:color w:val="A31515"/>
        </w:rPr>
        <w:t>"</w:t>
      </w:r>
      <w:proofErr w:type="spellStart"/>
      <w:r w:rsidRPr="00F00A34">
        <w:rPr>
          <w:color w:val="A31515"/>
        </w:rPr>
        <w:t>tvmimpahefq</w:t>
      </w:r>
      <w:proofErr w:type="spellEnd"/>
      <w:r w:rsidRPr="00F00A34">
        <w:rPr>
          <w:color w:val="A31515"/>
        </w:rPr>
        <w:t>"</w:t>
      </w:r>
      <w:r w:rsidRPr="00F00A34">
        <w:t>;</w:t>
      </w:r>
    </w:p>
    <w:p w14:paraId="30AFF806" w14:textId="77777777" w:rsidR="00F00A34" w:rsidRPr="00F00A34" w:rsidRDefault="00F00A34" w:rsidP="00F00A34">
      <w:pPr>
        <w:pStyle w:val="Courier"/>
      </w:pPr>
      <w:r w:rsidRPr="00F00A34">
        <w:tab/>
      </w:r>
      <w:proofErr w:type="spellStart"/>
      <w:proofErr w:type="gramStart"/>
      <w:r w:rsidRPr="00F00A34">
        <w:t>std</w:t>
      </w:r>
      <w:proofErr w:type="spellEnd"/>
      <w:r w:rsidRPr="00F00A34">
        <w:t>::</w:t>
      </w:r>
      <w:r w:rsidRPr="00F00A34">
        <w:rPr>
          <w:color w:val="2B91AF"/>
        </w:rPr>
        <w:t>string</w:t>
      </w:r>
      <w:proofErr w:type="gramEnd"/>
      <w:r w:rsidRPr="00F00A34">
        <w:t xml:space="preserve"> correct = </w:t>
      </w:r>
      <w:r w:rsidRPr="00F00A34">
        <w:rPr>
          <w:color w:val="A31515"/>
        </w:rPr>
        <w:t>"</w:t>
      </w:r>
      <w:proofErr w:type="spellStart"/>
      <w:r w:rsidRPr="00F00A34">
        <w:rPr>
          <w:color w:val="A31515"/>
        </w:rPr>
        <w:t>Gkvvagp</w:t>
      </w:r>
      <w:proofErr w:type="spellEnd"/>
      <w:r w:rsidRPr="00F00A34">
        <w:rPr>
          <w:color w:val="A31515"/>
        </w:rPr>
        <w:t>%"</w:t>
      </w:r>
      <w:r w:rsidRPr="00F00A34">
        <w:t>;</w:t>
      </w:r>
    </w:p>
    <w:p w14:paraId="69CACB21" w14:textId="77777777" w:rsidR="00F00A34" w:rsidRPr="00F00A34" w:rsidRDefault="00F00A34" w:rsidP="00F00A34">
      <w:pPr>
        <w:pStyle w:val="Courier"/>
      </w:pPr>
      <w:r w:rsidRPr="00F00A34">
        <w:tab/>
      </w:r>
      <w:proofErr w:type="spellStart"/>
      <w:proofErr w:type="gramStart"/>
      <w:r w:rsidRPr="00F00A34">
        <w:t>std</w:t>
      </w:r>
      <w:proofErr w:type="spellEnd"/>
      <w:r w:rsidRPr="00F00A34">
        <w:t>::</w:t>
      </w:r>
      <w:r w:rsidRPr="00F00A34">
        <w:rPr>
          <w:color w:val="2B91AF"/>
        </w:rPr>
        <w:t>string</w:t>
      </w:r>
      <w:proofErr w:type="gramEnd"/>
      <w:r w:rsidRPr="00F00A34">
        <w:t xml:space="preserve"> wrong = </w:t>
      </w:r>
      <w:r w:rsidRPr="00F00A34">
        <w:rPr>
          <w:color w:val="A31515"/>
        </w:rPr>
        <w:t>"</w:t>
      </w:r>
      <w:proofErr w:type="spellStart"/>
      <w:r w:rsidRPr="00F00A34">
        <w:rPr>
          <w:color w:val="A31515"/>
        </w:rPr>
        <w:t>Svkjc</w:t>
      </w:r>
      <w:proofErr w:type="spellEnd"/>
      <w:r w:rsidRPr="00F00A34">
        <w:rPr>
          <w:color w:val="A31515"/>
        </w:rPr>
        <w:t>%"</w:t>
      </w:r>
      <w:r w:rsidRPr="00F00A34">
        <w:t>;</w:t>
      </w:r>
    </w:p>
    <w:p w14:paraId="23DF9FBC" w14:textId="77777777" w:rsidR="00F00A34" w:rsidRPr="00F00A34" w:rsidRDefault="00F00A34" w:rsidP="00F00A34">
      <w:pPr>
        <w:pStyle w:val="Courier"/>
      </w:pPr>
    </w:p>
    <w:p w14:paraId="54FFB49B" w14:textId="77777777" w:rsidR="00F00A34" w:rsidRPr="00F00A34" w:rsidRDefault="00F00A34" w:rsidP="00F00A34">
      <w:pPr>
        <w:pStyle w:val="Courier"/>
      </w:pPr>
      <w:r w:rsidRPr="00F00A34">
        <w:tab/>
      </w:r>
      <w:proofErr w:type="gramStart"/>
      <w:r w:rsidRPr="00F00A34">
        <w:rPr>
          <w:color w:val="0000FF"/>
        </w:rPr>
        <w:t>if</w:t>
      </w:r>
      <w:proofErr w:type="gramEnd"/>
      <w:r w:rsidRPr="00F00A34">
        <w:t xml:space="preserve"> (password </w:t>
      </w:r>
      <w:r w:rsidRPr="00F00A34">
        <w:rPr>
          <w:color w:val="008080"/>
        </w:rPr>
        <w:t>==</w:t>
      </w:r>
      <w:r w:rsidRPr="00F00A34">
        <w:t xml:space="preserve"> pass)</w:t>
      </w:r>
    </w:p>
    <w:p w14:paraId="70C078D2" w14:textId="77777777" w:rsidR="00F00A34" w:rsidRPr="00F00A34" w:rsidRDefault="00F00A34" w:rsidP="00F00A34">
      <w:pPr>
        <w:pStyle w:val="Courier"/>
      </w:pPr>
      <w:r w:rsidRPr="00F00A34">
        <w:tab/>
      </w:r>
      <w:r w:rsidRPr="00F00A34">
        <w:tab/>
      </w:r>
      <w:proofErr w:type="gramStart"/>
      <w:r w:rsidRPr="00F00A34">
        <w:rPr>
          <w:color w:val="0000FF"/>
        </w:rPr>
        <w:t>return</w:t>
      </w:r>
      <w:proofErr w:type="gramEnd"/>
      <w:r w:rsidRPr="00F00A34">
        <w:t xml:space="preserve"> </w:t>
      </w:r>
      <w:r w:rsidRPr="00F00A34">
        <w:rPr>
          <w:color w:val="6F008A"/>
        </w:rPr>
        <w:t>TRUE</w:t>
      </w:r>
      <w:r w:rsidRPr="00F00A34">
        <w:t>;</w:t>
      </w:r>
    </w:p>
    <w:p w14:paraId="22E7FA51" w14:textId="77777777" w:rsidR="00F00A34" w:rsidRPr="00F00A34" w:rsidRDefault="00F00A34" w:rsidP="00F00A34">
      <w:pPr>
        <w:pStyle w:val="Courier"/>
      </w:pPr>
      <w:r w:rsidRPr="00F00A34">
        <w:tab/>
      </w:r>
      <w:proofErr w:type="gramStart"/>
      <w:r w:rsidRPr="00F00A34">
        <w:rPr>
          <w:color w:val="0000FF"/>
        </w:rPr>
        <w:t>else</w:t>
      </w:r>
      <w:proofErr w:type="gramEnd"/>
    </w:p>
    <w:p w14:paraId="387AA9CD" w14:textId="77777777" w:rsidR="00F00A34" w:rsidRPr="00F00A34" w:rsidRDefault="00F00A34" w:rsidP="00F00A34">
      <w:pPr>
        <w:pStyle w:val="Courier"/>
      </w:pPr>
      <w:r w:rsidRPr="00F00A34">
        <w:tab/>
      </w:r>
      <w:r w:rsidRPr="00F00A34">
        <w:tab/>
      </w:r>
      <w:proofErr w:type="gramStart"/>
      <w:r w:rsidRPr="00F00A34">
        <w:rPr>
          <w:color w:val="0000FF"/>
        </w:rPr>
        <w:t>return</w:t>
      </w:r>
      <w:proofErr w:type="gramEnd"/>
      <w:r w:rsidRPr="00F00A34">
        <w:t xml:space="preserve"> </w:t>
      </w:r>
      <w:r w:rsidRPr="00F00A34">
        <w:rPr>
          <w:color w:val="6F008A"/>
        </w:rPr>
        <w:t>FALSE</w:t>
      </w:r>
      <w:r w:rsidRPr="00F00A34">
        <w:t>;</w:t>
      </w:r>
    </w:p>
    <w:p w14:paraId="22A55AB4" w14:textId="54D0F609" w:rsidR="00F00A34" w:rsidRDefault="00F00A34" w:rsidP="00F00A34">
      <w:pPr>
        <w:pStyle w:val="Courier"/>
      </w:pPr>
      <w:r>
        <w:t>}</w:t>
      </w:r>
    </w:p>
    <w:p w14:paraId="3566F92F" w14:textId="13DFD775" w:rsidR="00F00A34" w:rsidRDefault="006C3A75" w:rsidP="003E54A6">
      <w:pPr>
        <w:pStyle w:val="af3"/>
        <w:numPr>
          <w:ilvl w:val="0"/>
          <w:numId w:val="12"/>
        </w:numPr>
      </w:pPr>
      <w:r>
        <w:t>Были реализованы мусорные ассемблерные вставки и распределены по всему полезному коду. Такие вставки затруднят анализ кода на языке ассемблер.</w:t>
      </w:r>
    </w:p>
    <w:p w14:paraId="68F10CE9" w14:textId="77777777" w:rsidR="005474C4" w:rsidRPr="005474C4" w:rsidRDefault="005474C4" w:rsidP="005474C4">
      <w:pPr>
        <w:pStyle w:val="Courier"/>
        <w:ind w:firstLine="709"/>
        <w:rPr>
          <w:color w:val="000000"/>
          <w:lang w:val="ru-RU"/>
        </w:rPr>
      </w:pPr>
      <w:r w:rsidRPr="005474C4">
        <w:rPr>
          <w:lang w:val="ru-RU"/>
        </w:rPr>
        <w:t>__</w:t>
      </w:r>
      <w:proofErr w:type="spellStart"/>
      <w:r w:rsidRPr="005474C4">
        <w:t>asm</w:t>
      </w:r>
      <w:proofErr w:type="spellEnd"/>
      <w:r w:rsidRPr="005474C4">
        <w:rPr>
          <w:color w:val="000000"/>
          <w:lang w:val="ru-RU"/>
        </w:rPr>
        <w:t xml:space="preserve"> {</w:t>
      </w:r>
    </w:p>
    <w:p w14:paraId="02893A43" w14:textId="77777777" w:rsidR="005474C4" w:rsidRPr="00515BDC" w:rsidRDefault="005474C4" w:rsidP="005474C4">
      <w:pPr>
        <w:pStyle w:val="Courier"/>
        <w:rPr>
          <w:color w:val="000000"/>
        </w:rPr>
      </w:pPr>
      <w:r w:rsidRPr="005474C4">
        <w:rPr>
          <w:color w:val="000000"/>
          <w:lang w:val="ru-RU"/>
        </w:rPr>
        <w:tab/>
      </w:r>
      <w:r w:rsidRPr="005474C4">
        <w:rPr>
          <w:color w:val="000000"/>
          <w:lang w:val="ru-RU"/>
        </w:rPr>
        <w:tab/>
      </w:r>
      <w:proofErr w:type="gramStart"/>
      <w:r w:rsidRPr="005474C4">
        <w:rPr>
          <w:color w:val="000000"/>
        </w:rPr>
        <w:t>push</w:t>
      </w:r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eax</w:t>
      </w:r>
      <w:proofErr w:type="spellEnd"/>
    </w:p>
    <w:p w14:paraId="658CDA3B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xor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eax</w:t>
      </w:r>
      <w:proofErr w:type="spellEnd"/>
      <w:r w:rsidRPr="00515BDC">
        <w:rPr>
          <w:color w:val="000000"/>
        </w:rPr>
        <w:t xml:space="preserve">, </w:t>
      </w:r>
      <w:proofErr w:type="spellStart"/>
      <w:r w:rsidRPr="005474C4">
        <w:rPr>
          <w:color w:val="000000"/>
        </w:rPr>
        <w:t>eax</w:t>
      </w:r>
      <w:proofErr w:type="spellEnd"/>
    </w:p>
    <w:p w14:paraId="679CE49F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setpo</w:t>
      </w:r>
      <w:proofErr w:type="spellEnd"/>
      <w:proofErr w:type="gramEnd"/>
      <w:r w:rsidRPr="00515BDC">
        <w:rPr>
          <w:color w:val="000000"/>
        </w:rPr>
        <w:t xml:space="preserve"> </w:t>
      </w:r>
      <w:r w:rsidRPr="005474C4">
        <w:rPr>
          <w:color w:val="000000"/>
        </w:rPr>
        <w:t>al</w:t>
      </w:r>
    </w:p>
    <w:p w14:paraId="08FB9AC8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gramStart"/>
      <w:r w:rsidRPr="005474C4">
        <w:rPr>
          <w:color w:val="000000"/>
        </w:rPr>
        <w:t>push</w:t>
      </w:r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</w:p>
    <w:p w14:paraId="376D972A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xor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  <w:r w:rsidRPr="00515BDC">
        <w:rPr>
          <w:color w:val="000000"/>
        </w:rPr>
        <w:t xml:space="preserve">, </w:t>
      </w:r>
      <w:proofErr w:type="spellStart"/>
      <w:r w:rsidRPr="005474C4">
        <w:rPr>
          <w:color w:val="000000"/>
        </w:rPr>
        <w:t>eax</w:t>
      </w:r>
      <w:proofErr w:type="spellEnd"/>
    </w:p>
    <w:p w14:paraId="024CFC0E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sal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  <w:r w:rsidRPr="00515BDC">
        <w:rPr>
          <w:color w:val="000000"/>
        </w:rPr>
        <w:t>, 2</w:t>
      </w:r>
    </w:p>
    <w:p w14:paraId="5E6E57BC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xchg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eax</w:t>
      </w:r>
      <w:proofErr w:type="spellEnd"/>
      <w:r w:rsidRPr="00515BDC">
        <w:rPr>
          <w:color w:val="000000"/>
        </w:rPr>
        <w:t xml:space="preserve">, </w:t>
      </w:r>
      <w:proofErr w:type="spellStart"/>
      <w:r w:rsidRPr="005474C4">
        <w:rPr>
          <w:color w:val="000000"/>
        </w:rPr>
        <w:t>edx</w:t>
      </w:r>
      <w:proofErr w:type="spellEnd"/>
    </w:p>
    <w:p w14:paraId="4A28BF69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inc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</w:p>
    <w:p w14:paraId="1843F025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spellStart"/>
      <w:proofErr w:type="gramStart"/>
      <w:r w:rsidRPr="005474C4">
        <w:rPr>
          <w:color w:val="000000"/>
        </w:rPr>
        <w:t>dec</w:t>
      </w:r>
      <w:proofErr w:type="spellEnd"/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</w:p>
    <w:p w14:paraId="01607C7C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gramStart"/>
      <w:r w:rsidRPr="005474C4">
        <w:rPr>
          <w:color w:val="000000"/>
        </w:rPr>
        <w:t>pop</w:t>
      </w:r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edx</w:t>
      </w:r>
      <w:proofErr w:type="spellEnd"/>
    </w:p>
    <w:p w14:paraId="6D9447A2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gramStart"/>
      <w:r w:rsidRPr="005474C4">
        <w:rPr>
          <w:color w:val="000000"/>
        </w:rPr>
        <w:t>or</w:t>
      </w:r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eax</w:t>
      </w:r>
      <w:proofErr w:type="spellEnd"/>
      <w:r w:rsidRPr="00515BDC">
        <w:rPr>
          <w:color w:val="000000"/>
        </w:rPr>
        <w:t xml:space="preserve">, </w:t>
      </w:r>
      <w:proofErr w:type="spellStart"/>
      <w:r w:rsidRPr="005474C4">
        <w:rPr>
          <w:color w:val="000000"/>
        </w:rPr>
        <w:t>ecx</w:t>
      </w:r>
      <w:proofErr w:type="spellEnd"/>
    </w:p>
    <w:p w14:paraId="6C8D0098" w14:textId="77777777" w:rsidR="005474C4" w:rsidRPr="00515BDC" w:rsidRDefault="005474C4" w:rsidP="005474C4">
      <w:pPr>
        <w:pStyle w:val="Courier"/>
        <w:rPr>
          <w:color w:val="000000"/>
        </w:rPr>
      </w:pPr>
      <w:r w:rsidRPr="00515BDC">
        <w:rPr>
          <w:color w:val="000000"/>
        </w:rPr>
        <w:tab/>
      </w:r>
      <w:r w:rsidRPr="00515BDC">
        <w:rPr>
          <w:color w:val="000000"/>
        </w:rPr>
        <w:tab/>
      </w:r>
      <w:proofErr w:type="gramStart"/>
      <w:r w:rsidRPr="005474C4">
        <w:rPr>
          <w:color w:val="000000"/>
        </w:rPr>
        <w:t>pop</w:t>
      </w:r>
      <w:proofErr w:type="gramEnd"/>
      <w:r w:rsidRPr="00515BDC">
        <w:rPr>
          <w:color w:val="000000"/>
        </w:rPr>
        <w:t xml:space="preserve"> </w:t>
      </w:r>
      <w:proofErr w:type="spellStart"/>
      <w:r w:rsidRPr="005474C4">
        <w:rPr>
          <w:color w:val="000000"/>
        </w:rPr>
        <w:t>eax</w:t>
      </w:r>
      <w:proofErr w:type="spellEnd"/>
    </w:p>
    <w:p w14:paraId="60F7101B" w14:textId="785CBE6D" w:rsidR="005474C4" w:rsidRDefault="005474C4" w:rsidP="005474C4">
      <w:pPr>
        <w:pStyle w:val="Courier"/>
        <w:rPr>
          <w:color w:val="000000"/>
          <w:lang w:val="ru-RU"/>
        </w:rPr>
      </w:pPr>
      <w:r w:rsidRPr="00515BDC">
        <w:rPr>
          <w:color w:val="000000"/>
        </w:rPr>
        <w:tab/>
      </w:r>
      <w:r w:rsidRPr="005474C4">
        <w:rPr>
          <w:color w:val="000000"/>
          <w:lang w:val="ru-RU"/>
        </w:rPr>
        <w:t>}</w:t>
      </w:r>
    </w:p>
    <w:p w14:paraId="621BCA37" w14:textId="5B85E3EA" w:rsidR="00515BDC" w:rsidRDefault="00515BDC" w:rsidP="00515BDC">
      <w:pPr>
        <w:pStyle w:val="21"/>
        <w:rPr>
          <w:lang w:val="en-US"/>
        </w:rPr>
      </w:pPr>
      <w:r>
        <w:t>Упаковка файла</w:t>
      </w:r>
    </w:p>
    <w:p w14:paraId="2631F9AC" w14:textId="06167395" w:rsidR="00A75E0C" w:rsidRPr="00A75E0C" w:rsidRDefault="00A75E0C" w:rsidP="00A75E0C">
      <w:pPr>
        <w:pStyle w:val="3"/>
        <w:rPr>
          <w:lang w:val="en-US"/>
        </w:rPr>
      </w:pPr>
      <w:r>
        <w:rPr>
          <w:lang w:val="en-US"/>
        </w:rPr>
        <w:t>UPX</w:t>
      </w:r>
    </w:p>
    <w:p w14:paraId="1934E010" w14:textId="78ADD173" w:rsidR="00BA66FB" w:rsidRPr="00BA66FB" w:rsidRDefault="00515BDC" w:rsidP="00515BDC">
      <w:r>
        <w:t xml:space="preserve">В качестве упаковщика была выбрана утилита </w:t>
      </w:r>
      <w:r>
        <w:rPr>
          <w:lang w:val="en-US"/>
        </w:rPr>
        <w:t>UPX</w:t>
      </w:r>
      <w:r>
        <w:t xml:space="preserve">. Данный упаковщик поддерживает множество форматов исполняемых файлов как для </w:t>
      </w:r>
      <w:r>
        <w:rPr>
          <w:lang w:val="en-US"/>
        </w:rPr>
        <w:t>Windows</w:t>
      </w:r>
      <w:r>
        <w:t xml:space="preserve">, так и для </w:t>
      </w:r>
      <w:r>
        <w:rPr>
          <w:lang w:val="en-US"/>
        </w:rPr>
        <w:t>Linux</w:t>
      </w:r>
      <w:r w:rsidR="00BA66FB">
        <w:t xml:space="preserve">. </w:t>
      </w:r>
      <w:proofErr w:type="gramStart"/>
      <w:r w:rsidR="00BA66FB">
        <w:rPr>
          <w:lang w:val="en-US"/>
        </w:rPr>
        <w:t>UPX</w:t>
      </w:r>
      <w:r w:rsidR="00BA66FB" w:rsidRPr="00BA66FB">
        <w:t xml:space="preserve"> </w:t>
      </w:r>
      <w:r w:rsidR="00BA66FB">
        <w:t xml:space="preserve">использует алгоритм сжатия </w:t>
      </w:r>
      <w:r w:rsidR="00BA66FB">
        <w:rPr>
          <w:lang w:val="en-US"/>
        </w:rPr>
        <w:t>UCL</w:t>
      </w:r>
      <w:r w:rsidR="00BA66FB">
        <w:t>, который относится к классу алгоритмов сжатия без потерь.</w:t>
      </w:r>
      <w:proofErr w:type="gramEnd"/>
      <w:r w:rsidR="00BA66FB">
        <w:t xml:space="preserve"> </w:t>
      </w:r>
      <w:r w:rsidR="00BA66FB" w:rsidRPr="00BA66FB">
        <w:t>То есть закодированные данные однозначно могут быть восстановлены с точностью до бита</w:t>
      </w:r>
      <w:r w:rsidR="00BA66FB">
        <w:t>.</w:t>
      </w:r>
    </w:p>
    <w:p w14:paraId="1BD528AB" w14:textId="46917906" w:rsidR="00515BDC" w:rsidRDefault="00515BDC" w:rsidP="00515BDC">
      <w:r>
        <w:t xml:space="preserve">Скачаем данную утилиту, распакуем на </w:t>
      </w:r>
      <w:r w:rsidR="00BA66FB">
        <w:t>диске</w:t>
      </w:r>
      <w:proofErr w:type="gramStart"/>
      <w:r w:rsidR="00BA66FB">
        <w:t xml:space="preserve"> С</w:t>
      </w:r>
      <w:proofErr w:type="gramEnd"/>
      <w:r w:rsidR="0097406B">
        <w:t>:\</w:t>
      </w:r>
      <w:r w:rsidR="00BA66FB">
        <w:t xml:space="preserve"> и туда же поместим </w:t>
      </w:r>
      <w:r w:rsidR="0097406B">
        <w:t xml:space="preserve">исходный </w:t>
      </w:r>
      <w:r w:rsidR="00BA66FB">
        <w:t>файл</w:t>
      </w:r>
      <w:r>
        <w:t>. В командной строке под управлением администратора вызовем команду «</w:t>
      </w:r>
      <w:proofErr w:type="spellStart"/>
      <w:r>
        <w:rPr>
          <w:lang w:val="en-US"/>
        </w:rPr>
        <w:t>upx</w:t>
      </w:r>
      <w:proofErr w:type="spellEnd"/>
      <w:r w:rsidRPr="00515BDC">
        <w:t xml:space="preserve"> </w:t>
      </w:r>
      <w:r>
        <w:rPr>
          <w:lang w:val="en-US"/>
        </w:rPr>
        <w:t>my</w:t>
      </w:r>
      <w:r w:rsidRPr="00515BDC">
        <w:t>.</w:t>
      </w:r>
      <w:r>
        <w:rPr>
          <w:lang w:val="en-US"/>
        </w:rPr>
        <w:t>exe</w:t>
      </w:r>
      <w:r>
        <w:t>», после чего исходный файл будет упакован (Рисунок 8).</w:t>
      </w:r>
    </w:p>
    <w:p w14:paraId="504157E7" w14:textId="0C54C95C" w:rsidR="00515BDC" w:rsidRDefault="00515BDC" w:rsidP="00515BDC">
      <w:pPr>
        <w:pStyle w:val="af6"/>
      </w:pPr>
      <w:r>
        <w:rPr>
          <w:noProof/>
        </w:rPr>
        <w:drawing>
          <wp:inline distT="0" distB="0" distL="0" distR="0" wp14:anchorId="2BBD8412" wp14:editId="78C123C4">
            <wp:extent cx="5265420" cy="15074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32A" w14:textId="28A8FC0D" w:rsidR="00515BDC" w:rsidRDefault="00515BDC" w:rsidP="00515BDC">
      <w:pPr>
        <w:pStyle w:val="aa"/>
      </w:pPr>
      <w:r>
        <w:t>Рисунок 8 ― Упаковка файла</w:t>
      </w:r>
    </w:p>
    <w:p w14:paraId="38F42E27" w14:textId="0D0E2A07" w:rsidR="00BC70CF" w:rsidRDefault="00BC70CF" w:rsidP="0097406B">
      <w:r>
        <w:lastRenderedPageBreak/>
        <w:t xml:space="preserve">Упакованный </w:t>
      </w:r>
      <w:r w:rsidRPr="00BC70CF">
        <w:t>файл скрывает исполняемый код программы, сохраняя этот код с помощью какого-либо типа сжатия или шифрования</w:t>
      </w:r>
      <w:r>
        <w:t>. О</w:t>
      </w:r>
      <w:r w:rsidRPr="00BC70CF">
        <w:t>н также добавляет</w:t>
      </w:r>
      <w:r>
        <w:t xml:space="preserve"> </w:t>
      </w:r>
      <w:r w:rsidRPr="00BC70CF">
        <w:t>секцию</w:t>
      </w:r>
      <w:r w:rsidR="00BA66FB">
        <w:t xml:space="preserve"> в памяти</w:t>
      </w:r>
      <w:r w:rsidRPr="00BC70CF">
        <w:t xml:space="preserve">, откуда </w:t>
      </w:r>
      <w:r w:rsidR="00BA66FB">
        <w:t>будет</w:t>
      </w:r>
      <w:r w:rsidRPr="00BC70CF">
        <w:t xml:space="preserve"> распаков</w:t>
      </w:r>
      <w:r w:rsidR="00BA66FB">
        <w:t>ан</w:t>
      </w:r>
      <w:r w:rsidRPr="00BC70CF">
        <w:t xml:space="preserve"> </w:t>
      </w:r>
      <w:r w:rsidR="00BA66FB">
        <w:t>исходный код</w:t>
      </w:r>
      <w:r w:rsidRPr="00BC70CF">
        <w:t xml:space="preserve"> для </w:t>
      </w:r>
      <w:r w:rsidR="00BA66FB">
        <w:t>дальнейшего выполнения</w:t>
      </w:r>
      <w:r w:rsidRPr="00BC70CF">
        <w:t>.</w:t>
      </w:r>
      <w:r w:rsidR="0097406B">
        <w:t xml:space="preserve"> </w:t>
      </w:r>
      <w:r>
        <w:t xml:space="preserve">Рассмотрим упакованный файл в </w:t>
      </w:r>
      <w:r>
        <w:rPr>
          <w:lang w:val="en-US"/>
        </w:rPr>
        <w:t>IDA</w:t>
      </w:r>
      <w:r>
        <w:t xml:space="preserve">. Как видно из Рисунка 9, </w:t>
      </w:r>
      <w:r w:rsidR="00EE3C72">
        <w:t>часть кода скрыта.</w:t>
      </w:r>
    </w:p>
    <w:p w14:paraId="358CA743" w14:textId="5637A1F9" w:rsidR="00BC70CF" w:rsidRDefault="00BC70CF" w:rsidP="00BC70CF">
      <w:pPr>
        <w:pStyle w:val="af6"/>
      </w:pPr>
      <w:r>
        <w:rPr>
          <w:noProof/>
        </w:rPr>
        <w:drawing>
          <wp:inline distT="0" distB="0" distL="0" distR="0" wp14:anchorId="2F4DC173" wp14:editId="55031325">
            <wp:extent cx="502920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5F62" w14:textId="0E7F244F" w:rsidR="00BC70CF" w:rsidRDefault="00BC70CF" w:rsidP="00BC70CF">
      <w:pPr>
        <w:pStyle w:val="aa"/>
      </w:pPr>
      <w:r>
        <w:t>Рисунок 9 ― Изучение упакованного файла</w:t>
      </w:r>
    </w:p>
    <w:p w14:paraId="49A623D5" w14:textId="736F16B2" w:rsidR="00EE3C72" w:rsidRPr="00EE3C72" w:rsidRDefault="00EE3C72" w:rsidP="00EE3C72">
      <w:r>
        <w:t xml:space="preserve">Если обратиться к коду по адресу 400000..401000, то можно увидеть такое сообщение (Рисунок 10). При этом сама </w:t>
      </w:r>
      <w:r>
        <w:rPr>
          <w:lang w:val="en-US"/>
        </w:rPr>
        <w:t>IDA</w:t>
      </w:r>
      <w:r>
        <w:t xml:space="preserve"> не предоставляет никаких </w:t>
      </w:r>
      <w:r w:rsidR="0097406B">
        <w:t xml:space="preserve">логических </w:t>
      </w:r>
      <w:r>
        <w:t>блоков с кодом по этим адресам.</w:t>
      </w:r>
    </w:p>
    <w:p w14:paraId="02A8038D" w14:textId="4DD06C47" w:rsidR="00EE3C72" w:rsidRDefault="00EE3C72" w:rsidP="00EE3C72">
      <w:pPr>
        <w:pStyle w:val="af6"/>
      </w:pPr>
      <w:r>
        <w:rPr>
          <w:noProof/>
        </w:rPr>
        <w:drawing>
          <wp:inline distT="0" distB="0" distL="0" distR="0" wp14:anchorId="4FD6B1B0" wp14:editId="7A6B9B3B">
            <wp:extent cx="5463540" cy="13944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0EAA" w14:textId="201B6734" w:rsidR="00EE3C72" w:rsidRPr="00A75E0C" w:rsidRDefault="00EE3C72" w:rsidP="00EE3C72">
      <w:pPr>
        <w:pStyle w:val="aa"/>
      </w:pPr>
      <w:r>
        <w:t>Рисунок 10 ― Изучение сегментов памяти</w:t>
      </w:r>
    </w:p>
    <w:p w14:paraId="7A491854" w14:textId="25CC2CA0" w:rsidR="007E5C19" w:rsidRDefault="007E5C19" w:rsidP="007E5C19">
      <w:r>
        <w:t>Рассмотрим сегменты файла (Рисунок 11).</w:t>
      </w:r>
    </w:p>
    <w:p w14:paraId="58EA0B9B" w14:textId="1D1CF772" w:rsidR="007E5C19" w:rsidRDefault="007E5C19" w:rsidP="007E5C19">
      <w:pPr>
        <w:pStyle w:val="af6"/>
      </w:pPr>
      <w:r>
        <w:rPr>
          <w:noProof/>
        </w:rPr>
        <w:lastRenderedPageBreak/>
        <w:drawing>
          <wp:inline distT="0" distB="0" distL="0" distR="0" wp14:anchorId="7B4D87C8" wp14:editId="3550B6A0">
            <wp:extent cx="5940425" cy="89961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E047" w14:textId="77CF8CCA" w:rsidR="007E5C19" w:rsidRDefault="007E5C19" w:rsidP="007E5C19">
      <w:pPr>
        <w:pStyle w:val="aa"/>
      </w:pPr>
      <w:r>
        <w:t>Рисунок 11 ― Сегменты файла в памяти</w:t>
      </w:r>
    </w:p>
    <w:p w14:paraId="63B37D01" w14:textId="53F787E0" w:rsidR="007E5C19" w:rsidRPr="007E5C19" w:rsidRDefault="007E5C19" w:rsidP="007E5C19">
      <w:r>
        <w:t>По адресу 0х</w:t>
      </w:r>
      <w:r w:rsidRPr="007E5C19">
        <w:t>0043C0A0</w:t>
      </w:r>
      <w:r>
        <w:t xml:space="preserve"> находится блок, представленный на Рисунке 12. Команда </w:t>
      </w:r>
      <w:proofErr w:type="spellStart"/>
      <w:r>
        <w:rPr>
          <w:lang w:val="en-US"/>
        </w:rPr>
        <w:t>jmp</w:t>
      </w:r>
      <w:proofErr w:type="spellEnd"/>
      <w:r w:rsidRPr="007E5C19">
        <w:t xml:space="preserve"> </w:t>
      </w:r>
      <w:r>
        <w:t>отсылает на распакованный код, который будет выполнен в конце работы всего загрузчика. Соответственно предполагаем, что именно по адресу 0х</w:t>
      </w:r>
      <w:r w:rsidRPr="007E5C19">
        <w:t>4119C4</w:t>
      </w:r>
      <w:r>
        <w:t xml:space="preserve"> будет находиться код исходной программы.</w:t>
      </w:r>
    </w:p>
    <w:p w14:paraId="5F2E1C2A" w14:textId="478F77F6" w:rsidR="007E5C19" w:rsidRDefault="007E5C19" w:rsidP="007E5C19">
      <w:pPr>
        <w:pStyle w:val="af6"/>
      </w:pPr>
      <w:r>
        <w:rPr>
          <w:noProof/>
        </w:rPr>
        <w:drawing>
          <wp:inline distT="0" distB="0" distL="0" distR="0" wp14:anchorId="65F9F042" wp14:editId="4082F04A">
            <wp:extent cx="2194560" cy="815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1B8" w14:textId="34FFDA1F" w:rsidR="007E5C19" w:rsidRDefault="007E5C19" w:rsidP="007E5C19">
      <w:pPr>
        <w:pStyle w:val="aa"/>
        <w:rPr>
          <w:lang w:val="en-US"/>
        </w:rPr>
      </w:pPr>
      <w:r>
        <w:t>Рисунок 12 ― Адрес распакованного кода</w:t>
      </w:r>
    </w:p>
    <w:p w14:paraId="265CCD68" w14:textId="70625961" w:rsidR="00A75E0C" w:rsidRDefault="00A75E0C" w:rsidP="00A75E0C">
      <w:pPr>
        <w:pStyle w:val="3"/>
        <w:rPr>
          <w:lang w:val="en-US"/>
        </w:rPr>
      </w:pPr>
      <w:proofErr w:type="spellStart"/>
      <w:r>
        <w:rPr>
          <w:lang w:val="en-US"/>
        </w:rPr>
        <w:t>ASPack</w:t>
      </w:r>
      <w:proofErr w:type="spellEnd"/>
    </w:p>
    <w:p w14:paraId="1FBBBBD5" w14:textId="70BA8E53" w:rsidR="00A75E0C" w:rsidRDefault="00A75E0C" w:rsidP="00A75E0C">
      <w:r w:rsidRPr="00A75E0C">
        <w:rPr>
          <w:bCs/>
        </w:rPr>
        <w:t xml:space="preserve">В качестве второго упаковщика была выбрана утилита </w:t>
      </w:r>
      <w:proofErr w:type="spellStart"/>
      <w:r w:rsidRPr="00A75E0C">
        <w:rPr>
          <w:bCs/>
        </w:rPr>
        <w:t>ASPack</w:t>
      </w:r>
      <w:proofErr w:type="spellEnd"/>
      <w:r w:rsidRPr="00A75E0C">
        <w:rPr>
          <w:bCs/>
        </w:rPr>
        <w:t>.</w:t>
      </w:r>
      <w:r>
        <w:t xml:space="preserve"> </w:t>
      </w:r>
    </w:p>
    <w:p w14:paraId="0021AEC1" w14:textId="26A50863" w:rsidR="00A75E0C" w:rsidRPr="00A75E0C" w:rsidRDefault="00A75E0C" w:rsidP="00A75E0C">
      <w:r w:rsidRPr="00A75E0C">
        <w:t>Преимущества</w:t>
      </w:r>
      <w:r>
        <w:t>:</w:t>
      </w:r>
    </w:p>
    <w:p w14:paraId="2739C375" w14:textId="193D82F5" w:rsidR="00A75E0C" w:rsidRPr="00A75E0C" w:rsidRDefault="00A75E0C" w:rsidP="00A75E0C">
      <w:pPr>
        <w:pStyle w:val="a0"/>
      </w:pPr>
      <w:r w:rsidRPr="00A75E0C">
        <w:t>Данн</w:t>
      </w:r>
      <w:r>
        <w:t xml:space="preserve">ая программа имеет внутренний </w:t>
      </w:r>
      <w:r w:rsidRPr="00A75E0C">
        <w:t>архиватор</w:t>
      </w:r>
      <w:r>
        <w:t>, который</w:t>
      </w:r>
      <w:r w:rsidRPr="00A75E0C">
        <w:t xml:space="preserve"> </w:t>
      </w:r>
      <w:r>
        <w:t xml:space="preserve">эффективнее </w:t>
      </w:r>
      <w:r w:rsidRPr="00A75E0C">
        <w:t>ZIP</w:t>
      </w:r>
      <w:r>
        <w:t xml:space="preserve"> </w:t>
      </w:r>
      <w:r w:rsidRPr="00A75E0C">
        <w:t>на 10–20</w:t>
      </w:r>
      <w:r>
        <w:t>%.</w:t>
      </w:r>
    </w:p>
    <w:p w14:paraId="6E0C32D3" w14:textId="48676ECF" w:rsidR="00A75E0C" w:rsidRPr="00A75E0C" w:rsidRDefault="00A75E0C" w:rsidP="00A75E0C">
      <w:pPr>
        <w:pStyle w:val="a0"/>
      </w:pPr>
      <w:r w:rsidRPr="00A75E0C">
        <w:t xml:space="preserve">Сжатие защищает программы от </w:t>
      </w:r>
      <w:proofErr w:type="spellStart"/>
      <w:r w:rsidR="004F0F10">
        <w:t>дизасемблирования</w:t>
      </w:r>
      <w:proofErr w:type="spellEnd"/>
      <w:r w:rsidR="004F0F10">
        <w:t xml:space="preserve"> и декомпиляции</w:t>
      </w:r>
      <w:r w:rsidRPr="00A75E0C">
        <w:t>.</w:t>
      </w:r>
    </w:p>
    <w:p w14:paraId="6506B047" w14:textId="77777777" w:rsidR="00A75E0C" w:rsidRPr="00A75E0C" w:rsidRDefault="00A75E0C" w:rsidP="00A75E0C">
      <w:pPr>
        <w:pStyle w:val="a0"/>
      </w:pPr>
      <w:r w:rsidRPr="00A75E0C">
        <w:t>Упаковщик полностью совместим с программами, которые созданы с помощью </w:t>
      </w:r>
      <w:hyperlink r:id="rId24" w:tooltip="Microsoft Visual C++" w:history="1">
        <w:proofErr w:type="spellStart"/>
        <w:r w:rsidRPr="00A75E0C">
          <w:t>Microsoft</w:t>
        </w:r>
        <w:proofErr w:type="spellEnd"/>
        <w:r w:rsidRPr="00A75E0C">
          <w:t xml:space="preserve"> </w:t>
        </w:r>
        <w:proofErr w:type="spellStart"/>
        <w:r w:rsidRPr="00A75E0C">
          <w:t>Visual</w:t>
        </w:r>
        <w:proofErr w:type="spellEnd"/>
        <w:r w:rsidRPr="00A75E0C">
          <w:t xml:space="preserve"> C++</w:t>
        </w:r>
      </w:hyperlink>
      <w:r w:rsidRPr="00A75E0C">
        <w:t>, </w:t>
      </w:r>
      <w:proofErr w:type="spellStart"/>
      <w:r w:rsidRPr="00A75E0C">
        <w:fldChar w:fldCharType="begin"/>
      </w:r>
      <w:r w:rsidRPr="00A75E0C">
        <w:instrText xml:space="preserve"> HYPERLINK "https://ru.wikipedia.org/wiki/Visual_Basic" \o "Visual Basic" </w:instrText>
      </w:r>
      <w:r w:rsidRPr="00A75E0C">
        <w:fldChar w:fldCharType="separate"/>
      </w:r>
      <w:r w:rsidRPr="00A75E0C">
        <w:t>Visual</w:t>
      </w:r>
      <w:proofErr w:type="spellEnd"/>
      <w:r w:rsidRPr="00A75E0C">
        <w:t xml:space="preserve"> </w:t>
      </w:r>
      <w:proofErr w:type="spellStart"/>
      <w:r w:rsidRPr="00A75E0C">
        <w:t>Basic</w:t>
      </w:r>
      <w:proofErr w:type="spellEnd"/>
      <w:r w:rsidRPr="00A75E0C">
        <w:fldChar w:fldCharType="end"/>
      </w:r>
      <w:r w:rsidRPr="00A75E0C">
        <w:t>, </w:t>
      </w:r>
      <w:proofErr w:type="spellStart"/>
      <w:r w:rsidRPr="00A75E0C">
        <w:fldChar w:fldCharType="begin"/>
      </w:r>
      <w:r w:rsidRPr="00A75E0C">
        <w:instrText xml:space="preserve"> HYPERLINK "https://ru.wikipedia.org/wiki/Delphi_(%D1%81%D1%80%D0%B5%D0%B4%D0%B0_%D1%80%D0%B0%D0%B7%D1%80%D0%B0%D0%B1%D0%BE%D1%82%D0%BA%D0%B8)" \o "Delphi (среда разработки)" </w:instrText>
      </w:r>
      <w:r w:rsidRPr="00A75E0C">
        <w:fldChar w:fldCharType="separate"/>
      </w:r>
      <w:r w:rsidRPr="00A75E0C">
        <w:t>Delphi</w:t>
      </w:r>
      <w:proofErr w:type="spellEnd"/>
      <w:r w:rsidRPr="00A75E0C">
        <w:fldChar w:fldCharType="end"/>
      </w:r>
      <w:r w:rsidRPr="00A75E0C">
        <w:t>, </w:t>
      </w:r>
      <w:hyperlink r:id="rId25" w:tooltip="C++ Builder" w:history="1">
        <w:r w:rsidRPr="00A75E0C">
          <w:t xml:space="preserve">C++ </w:t>
        </w:r>
        <w:proofErr w:type="spellStart"/>
        <w:r w:rsidRPr="00A75E0C">
          <w:t>Builder</w:t>
        </w:r>
        <w:proofErr w:type="spellEnd"/>
      </w:hyperlink>
      <w:r w:rsidRPr="00A75E0C">
        <w:t>.</w:t>
      </w:r>
    </w:p>
    <w:p w14:paraId="4CA575B9" w14:textId="482F1859" w:rsidR="00A75E0C" w:rsidRPr="00A75E0C" w:rsidRDefault="00A75E0C" w:rsidP="00A75E0C">
      <w:pPr>
        <w:pStyle w:val="a0"/>
      </w:pPr>
      <w:r w:rsidRPr="00A75E0C">
        <w:t>Позволяет создать </w:t>
      </w:r>
      <w:hyperlink r:id="rId26" w:tooltip="Резервное копирование" w:history="1">
        <w:r w:rsidRPr="00A75E0C">
          <w:t>резервную копию файла</w:t>
        </w:r>
      </w:hyperlink>
      <w:r w:rsidR="00E32523">
        <w:t xml:space="preserve"> </w:t>
      </w:r>
      <w:r w:rsidRPr="00A75E0C">
        <w:t>(BAK файл) перед началом упаковки.</w:t>
      </w:r>
    </w:p>
    <w:p w14:paraId="02A2238F" w14:textId="446CB357" w:rsidR="00A75E0C" w:rsidRPr="00A75E0C" w:rsidRDefault="00A75E0C" w:rsidP="00A75E0C">
      <w:r w:rsidRPr="00A75E0C">
        <w:t>Недостатки</w:t>
      </w:r>
      <w:r w:rsidR="004F0F10">
        <w:t>:</w:t>
      </w:r>
    </w:p>
    <w:p w14:paraId="213AE743" w14:textId="77777777" w:rsidR="00A75E0C" w:rsidRPr="00A75E0C" w:rsidRDefault="00A75E0C" w:rsidP="004F0F10">
      <w:pPr>
        <w:pStyle w:val="a0"/>
      </w:pPr>
      <w:hyperlink r:id="rId27" w:tooltip="Закрытый исходный код" w:history="1">
        <w:r w:rsidRPr="00A75E0C">
          <w:t>Закрытый исходный код</w:t>
        </w:r>
      </w:hyperlink>
      <w:r w:rsidRPr="00A75E0C">
        <w:t>.</w:t>
      </w:r>
    </w:p>
    <w:p w14:paraId="6BC6C5AA" w14:textId="77777777" w:rsidR="00A75E0C" w:rsidRPr="00A75E0C" w:rsidRDefault="00A75E0C" w:rsidP="004F0F10">
      <w:pPr>
        <w:pStyle w:val="a0"/>
      </w:pPr>
      <w:r w:rsidRPr="00A75E0C">
        <w:t xml:space="preserve">Существуют распаковщики </w:t>
      </w:r>
      <w:proofErr w:type="spellStart"/>
      <w:r w:rsidRPr="00A75E0C">
        <w:t>ASPackDie</w:t>
      </w:r>
      <w:proofErr w:type="spellEnd"/>
      <w:r w:rsidRPr="00A75E0C">
        <w:t xml:space="preserve">, </w:t>
      </w:r>
      <w:proofErr w:type="spellStart"/>
      <w:r w:rsidRPr="00A75E0C">
        <w:t>RL!deASPack</w:t>
      </w:r>
      <w:proofErr w:type="spellEnd"/>
      <w:r w:rsidRPr="00A75E0C">
        <w:t xml:space="preserve"> и другие.</w:t>
      </w:r>
    </w:p>
    <w:p w14:paraId="497029EC" w14:textId="1F1D98F1" w:rsidR="00A75E0C" w:rsidRDefault="00A75E0C" w:rsidP="002B6DD1">
      <w:pPr>
        <w:pStyle w:val="a0"/>
      </w:pPr>
      <w:r w:rsidRPr="00A75E0C">
        <w:t>При проверке упакованных приложений</w:t>
      </w:r>
      <w:r w:rsidR="002B6DD1">
        <w:t xml:space="preserve"> некоторые</w:t>
      </w:r>
      <w:r w:rsidRPr="00A75E0C">
        <w:t xml:space="preserve"> антивирус</w:t>
      </w:r>
      <w:r w:rsidR="002B6DD1">
        <w:t>ы</w:t>
      </w:r>
      <w:r w:rsidRPr="00A75E0C">
        <w:t xml:space="preserve"> </w:t>
      </w:r>
      <w:r w:rsidR="002B6DD1">
        <w:t>могут выдава</w:t>
      </w:r>
      <w:r w:rsidRPr="00A75E0C">
        <w:t>т</w:t>
      </w:r>
      <w:r w:rsidR="002B6DD1">
        <w:t>ь</w:t>
      </w:r>
      <w:r w:rsidRPr="00A75E0C">
        <w:t xml:space="preserve"> предупреждающ</w:t>
      </w:r>
      <w:r w:rsidR="002B6DD1">
        <w:t>ие</w:t>
      </w:r>
      <w:r w:rsidRPr="00A75E0C">
        <w:t xml:space="preserve"> сообщени</w:t>
      </w:r>
      <w:r w:rsidR="002B6DD1">
        <w:t>я</w:t>
      </w:r>
      <w:r w:rsidRPr="00A75E0C">
        <w:t>.</w:t>
      </w:r>
    </w:p>
    <w:p w14:paraId="080BE257" w14:textId="3598261D" w:rsidR="00A75E0C" w:rsidRDefault="00A75E0C" w:rsidP="00A75E0C">
      <w:pPr>
        <w:pStyle w:val="af6"/>
      </w:pPr>
      <w:r>
        <w:rPr>
          <w:noProof/>
        </w:rPr>
        <w:lastRenderedPageBreak/>
        <w:drawing>
          <wp:inline distT="0" distB="0" distL="0" distR="0" wp14:anchorId="5A2816B3" wp14:editId="7473CBF4">
            <wp:extent cx="3764280" cy="2645170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14953"/>
                    <a:stretch/>
                  </pic:blipFill>
                  <pic:spPr bwMode="auto">
                    <a:xfrm>
                      <a:off x="0" y="0"/>
                      <a:ext cx="3764280" cy="264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AF2E4" wp14:editId="0BA93243">
            <wp:extent cx="3832860" cy="133008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4486" cy="13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AA7" w14:textId="1840363A" w:rsidR="007A5DB4" w:rsidRPr="007A5DB4" w:rsidRDefault="007A5DB4" w:rsidP="007A5DB4">
      <w:pPr>
        <w:pStyle w:val="aa"/>
      </w:pPr>
      <w:r>
        <w:t>Рисунок 13 ― Упакованный файл</w:t>
      </w:r>
    </w:p>
    <w:p w14:paraId="2B9CACDE" w14:textId="57375798" w:rsidR="00A75E0C" w:rsidRDefault="00080B99" w:rsidP="00080B99">
      <w:pPr>
        <w:pStyle w:val="3"/>
      </w:pPr>
      <w:r>
        <w:t>Энтропия кода</w:t>
      </w:r>
    </w:p>
    <w:p w14:paraId="15B0DA17" w14:textId="018851F0" w:rsidR="00BA2724" w:rsidRDefault="00080B99" w:rsidP="00BA2724">
      <w:r>
        <w:t xml:space="preserve">Энтропия означает хаос, следовательно, энтропия программного кода отражает сложность анализа кода. </w:t>
      </w:r>
      <w:proofErr w:type="gramStart"/>
      <w:r>
        <w:t>С точки зрен</w:t>
      </w:r>
      <w:r w:rsidR="00E32523">
        <w:t>ия разработки ПО энтропия должна</w:t>
      </w:r>
      <w:r>
        <w:t xml:space="preserve"> быть минимальной, что свидетельствует о «чистом» коде.</w:t>
      </w:r>
      <w:proofErr w:type="gramEnd"/>
      <w:r>
        <w:t xml:space="preserve"> Однако данный показатель никогда не может быть равен 0.</w:t>
      </w:r>
      <w:r w:rsidR="00BA2724">
        <w:t xml:space="preserve"> </w:t>
      </w:r>
      <w:r w:rsidR="00BA2724">
        <w:t>Суть ана</w:t>
      </w:r>
      <w:r w:rsidR="00BA2724">
        <w:softHyphen/>
        <w:t>лиза энтро</w:t>
      </w:r>
      <w:r w:rsidR="00BA2724">
        <w:softHyphen/>
        <w:t>пии зак</w:t>
      </w:r>
      <w:r w:rsidR="00BA2724">
        <w:softHyphen/>
        <w:t>люча</w:t>
      </w:r>
      <w:r w:rsidR="00BA2724">
        <w:softHyphen/>
        <w:t>ется в том, что в ском</w:t>
      </w:r>
      <w:r w:rsidR="00BA2724">
        <w:softHyphen/>
        <w:t>пилиро</w:t>
      </w:r>
      <w:r w:rsidR="00BA2724">
        <w:softHyphen/>
        <w:t>ван</w:t>
      </w:r>
      <w:r w:rsidR="00BA2724">
        <w:softHyphen/>
        <w:t>ном фай</w:t>
      </w:r>
      <w:r w:rsidR="00BA2724">
        <w:softHyphen/>
        <w:t>ле обыч</w:t>
      </w:r>
      <w:r w:rsidR="00BA2724">
        <w:softHyphen/>
        <w:t>ной прог</w:t>
      </w:r>
      <w:r w:rsidR="00BA2724">
        <w:softHyphen/>
        <w:t>раммы учас</w:t>
      </w:r>
      <w:r w:rsidR="00BA2724">
        <w:softHyphen/>
        <w:t>тки кода рас</w:t>
      </w:r>
      <w:r w:rsidR="00BA2724">
        <w:softHyphen/>
        <w:t>пре</w:t>
      </w:r>
      <w:r w:rsidR="00BA2724">
        <w:softHyphen/>
        <w:t>деле</w:t>
      </w:r>
      <w:r w:rsidR="00BA2724">
        <w:softHyphen/>
        <w:t>ны более</w:t>
      </w:r>
      <w:r w:rsidR="00BA2724">
        <w:noBreakHyphen/>
        <w:t>менее рав</w:t>
      </w:r>
      <w:r w:rsidR="00BA2724">
        <w:softHyphen/>
        <w:t>номер</w:t>
      </w:r>
      <w:r w:rsidR="00BA2724">
        <w:softHyphen/>
        <w:t>но. При исполь</w:t>
      </w:r>
      <w:r w:rsidR="00BA2724">
        <w:softHyphen/>
        <w:t>зовании кодиров</w:t>
      </w:r>
      <w:r w:rsidR="00BA2724">
        <w:softHyphen/>
        <w:t>щиков или </w:t>
      </w:r>
      <w:proofErr w:type="spellStart"/>
      <w:r w:rsidR="00BA2724">
        <w:t>обфуска</w:t>
      </w:r>
      <w:r w:rsidR="00BA2724">
        <w:softHyphen/>
        <w:t>ции</w:t>
      </w:r>
      <w:proofErr w:type="spellEnd"/>
      <w:r w:rsidR="00BA2724">
        <w:t>, упа</w:t>
      </w:r>
      <w:r w:rsidR="00BA2724">
        <w:softHyphen/>
        <w:t>ков</w:t>
      </w:r>
      <w:r w:rsidR="00BA2724">
        <w:softHyphen/>
        <w:t>щиков, алго</w:t>
      </w:r>
      <w:r w:rsidR="00BA2724">
        <w:softHyphen/>
        <w:t>рит</w:t>
      </w:r>
      <w:r w:rsidR="00BA2724">
        <w:softHyphen/>
        <w:t>мов сжа</w:t>
      </w:r>
      <w:r w:rsidR="00BA2724">
        <w:softHyphen/>
        <w:t>тия или вста</w:t>
      </w:r>
      <w:r w:rsidR="00BA2724">
        <w:softHyphen/>
        <w:t>вок подоб</w:t>
      </w:r>
      <w:r w:rsidR="00BA2724">
        <w:softHyphen/>
        <w:t>ного рода кода в исходный файл такая</w:t>
      </w:r>
      <w:r w:rsidR="00BA2724">
        <w:t xml:space="preserve"> рав</w:t>
      </w:r>
      <w:r w:rsidR="00BA2724">
        <w:softHyphen/>
        <w:t>номер</w:t>
      </w:r>
      <w:r w:rsidR="00BA2724">
        <w:softHyphen/>
        <w:t>ность наруша</w:t>
      </w:r>
      <w:r w:rsidR="00BA2724">
        <w:softHyphen/>
        <w:t xml:space="preserve">ется. В </w:t>
      </w:r>
      <w:r w:rsidR="00BA2724">
        <w:t>фай</w:t>
      </w:r>
      <w:r w:rsidR="00BA2724">
        <w:softHyphen/>
        <w:t>ле появ</w:t>
      </w:r>
      <w:r w:rsidR="00BA2724">
        <w:softHyphen/>
        <w:t>ляют</w:t>
      </w:r>
      <w:r w:rsidR="00BA2724">
        <w:softHyphen/>
        <w:t xml:space="preserve">ся </w:t>
      </w:r>
      <w:proofErr w:type="spellStart"/>
      <w:r w:rsidR="00BA2724">
        <w:t>высоко</w:t>
      </w:r>
      <w:r w:rsidR="00BA2724">
        <w:softHyphen/>
        <w:t>энтро</w:t>
      </w:r>
      <w:r w:rsidR="00BA2724">
        <w:softHyphen/>
        <w:t>пий</w:t>
      </w:r>
      <w:r w:rsidR="00BA2724">
        <w:softHyphen/>
        <w:t>ные</w:t>
      </w:r>
      <w:proofErr w:type="spellEnd"/>
      <w:r w:rsidR="00BA2724">
        <w:t xml:space="preserve"> области </w:t>
      </w:r>
      <w:r w:rsidR="00E32523">
        <w:t xml:space="preserve">(белый шум) </w:t>
      </w:r>
      <w:r w:rsidR="00BA2724">
        <w:t>и области, менее под</w:t>
      </w:r>
      <w:r w:rsidR="00BA2724">
        <w:softHyphen/>
        <w:t>вер</w:t>
      </w:r>
      <w:r w:rsidR="00BA2724">
        <w:softHyphen/>
        <w:t>гну</w:t>
      </w:r>
      <w:r w:rsidR="00BA2724">
        <w:softHyphen/>
        <w:t xml:space="preserve">тые </w:t>
      </w:r>
      <w:proofErr w:type="spellStart"/>
      <w:r w:rsidR="00BA2724">
        <w:t>обфуска</w:t>
      </w:r>
      <w:r w:rsidR="00BA2724">
        <w:softHyphen/>
        <w:t>ции</w:t>
      </w:r>
      <w:proofErr w:type="spellEnd"/>
      <w:r w:rsidR="00BA2724">
        <w:t xml:space="preserve"> или шиф</w:t>
      </w:r>
      <w:r w:rsidR="00BA2724">
        <w:softHyphen/>
        <w:t>рованию (кодиро</w:t>
      </w:r>
      <w:r w:rsidR="00BA2724">
        <w:softHyphen/>
        <w:t>ванию).</w:t>
      </w:r>
    </w:p>
    <w:p w14:paraId="2EB14EC3" w14:textId="29B654C6" w:rsidR="00080B99" w:rsidRDefault="00BA2724" w:rsidP="00BA2724">
      <w:r>
        <w:t>Для подсчёта показателя энтропии файла испол</w:t>
      </w:r>
      <w:r w:rsidR="00E32523">
        <w:t>ь</w:t>
      </w:r>
      <w:r>
        <w:t>зуется метод скользящего окна по каждому байту файла. С</w:t>
      </w:r>
      <w:r w:rsidR="00080B99">
        <w:t>на</w:t>
      </w:r>
      <w:r w:rsidR="00080B99">
        <w:softHyphen/>
        <w:t>чала рас</w:t>
      </w:r>
      <w:r w:rsidR="00080B99">
        <w:softHyphen/>
        <w:t>счи</w:t>
      </w:r>
      <w:r w:rsidR="00080B99">
        <w:softHyphen/>
        <w:t>тыва</w:t>
      </w:r>
      <w:r w:rsidR="00080B99">
        <w:softHyphen/>
        <w:t>ются час</w:t>
      </w:r>
      <w:r w:rsidR="00080B99">
        <w:softHyphen/>
        <w:t xml:space="preserve">тоты </w:t>
      </w:r>
      <w:proofErr w:type="spellStart"/>
      <w:r w:rsidR="00080B99">
        <w:t>f</w:t>
      </w:r>
      <w:r w:rsidR="00080B99">
        <w:rPr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="00080B99">
        <w:t> появ</w:t>
      </w:r>
      <w:r w:rsidR="00080B99">
        <w:softHyphen/>
        <w:t>ления для каж</w:t>
      </w:r>
      <w:r w:rsidR="00080B99">
        <w:softHyphen/>
        <w:t>дого воз</w:t>
      </w:r>
      <w:r w:rsidR="00080B99">
        <w:softHyphen/>
        <w:t>можно</w:t>
      </w:r>
      <w:r w:rsidR="00080B99">
        <w:softHyphen/>
        <w:t>го зна</w:t>
      </w:r>
      <w:r w:rsidR="00080B99">
        <w:softHyphen/>
        <w:t>чения бай</w:t>
      </w:r>
      <w:r w:rsidR="00080B99">
        <w:softHyphen/>
        <w:t>та (i = 0..255). За</w:t>
      </w:r>
      <w:r w:rsidR="00080B99">
        <w:softHyphen/>
        <w:t>тем най</w:t>
      </w:r>
      <w:r w:rsidR="00080B99">
        <w:softHyphen/>
      </w:r>
      <w:r w:rsidR="00080B99">
        <w:lastRenderedPageBreak/>
        <w:t>ден</w:t>
      </w:r>
      <w:r w:rsidR="00080B99">
        <w:softHyphen/>
        <w:t>ные час</w:t>
      </w:r>
      <w:r w:rsidR="00080B99">
        <w:softHyphen/>
        <w:t xml:space="preserve">тоты </w:t>
      </w:r>
      <w:proofErr w:type="spellStart"/>
      <w:r w:rsidR="00080B99">
        <w:t>f</w:t>
      </w:r>
      <w:r w:rsidR="00080B99">
        <w:rPr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="00080B99">
        <w:t xml:space="preserve"> сум</w:t>
      </w:r>
      <w:r w:rsidR="00080B99">
        <w:softHyphen/>
        <w:t>миру</w:t>
      </w:r>
      <w:r w:rsidR="00080B99">
        <w:softHyphen/>
        <w:t>ются по фор</w:t>
      </w:r>
      <w:r w:rsidR="00080B99">
        <w:softHyphen/>
        <w:t>муле ниже, и в резуль</w:t>
      </w:r>
      <w:r w:rsidR="00080B99">
        <w:softHyphen/>
        <w:t>тате получ</w:t>
      </w:r>
      <w:r w:rsidR="00E32523">
        <w:t>ается</w:t>
      </w:r>
      <w:r w:rsidR="00080B99">
        <w:t xml:space="preserve"> зна</w:t>
      </w:r>
      <w:r w:rsidR="00080B99">
        <w:softHyphen/>
        <w:t>чение энтро</w:t>
      </w:r>
      <w:r w:rsidR="00080B99">
        <w:softHyphen/>
        <w:t>пии.</w:t>
      </w:r>
    </w:p>
    <w:p w14:paraId="63275AE4" w14:textId="46458209" w:rsidR="00080B99" w:rsidRDefault="00080B99" w:rsidP="00BA2724">
      <w:pPr>
        <w:pStyle w:val="af6"/>
        <w:rPr>
          <w:rFonts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1903F5F" wp14:editId="0DD57600">
            <wp:extent cx="2148840" cy="488699"/>
            <wp:effectExtent l="0" t="0" r="3810" b="6985"/>
            <wp:docPr id="16" name="Рисунок 16" descr="https://st768.s3.eu-central-1.amazonaws.com/0d172265ccd0603c088afc6010f40ab7/17606/formula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768.s3.eu-central-1.amazonaws.com/0d172265ccd0603c088afc6010f40ab7/17606/formula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91C4" w14:textId="52DEFB4F" w:rsidR="00080B99" w:rsidRDefault="00080B99" w:rsidP="00BA2724">
      <w:r>
        <w:t>Од</w:t>
      </w:r>
      <w:r>
        <w:softHyphen/>
        <w:t>но из харак</w:t>
      </w:r>
      <w:r>
        <w:softHyphen/>
        <w:t>терных свой</w:t>
      </w:r>
      <w:r>
        <w:softHyphen/>
        <w:t>ств алго</w:t>
      </w:r>
      <w:r>
        <w:softHyphen/>
        <w:t>рит</w:t>
      </w:r>
      <w:r>
        <w:softHyphen/>
        <w:t>мов сжа</w:t>
      </w:r>
      <w:r>
        <w:softHyphen/>
        <w:t>тия — перерас</w:t>
      </w:r>
      <w:r>
        <w:softHyphen/>
        <w:t>пре</w:t>
      </w:r>
      <w:r>
        <w:softHyphen/>
        <w:t>деле</w:t>
      </w:r>
      <w:r>
        <w:softHyphen/>
        <w:t>ние час</w:t>
      </w:r>
      <w:r>
        <w:softHyphen/>
        <w:t>тот вс</w:t>
      </w:r>
      <w:r w:rsidR="00BA2724">
        <w:t>тре</w:t>
      </w:r>
      <w:r w:rsidR="00BA2724">
        <w:softHyphen/>
        <w:t>чаемос</w:t>
      </w:r>
      <w:r w:rsidR="00BA2724">
        <w:softHyphen/>
        <w:t>ти бай</w:t>
      </w:r>
      <w:r w:rsidR="00BA2724">
        <w:softHyphen/>
        <w:t>тов кода</w:t>
      </w:r>
      <w:r>
        <w:t xml:space="preserve">, что </w:t>
      </w:r>
      <w:r w:rsidR="00BA2724">
        <w:t>и ста</w:t>
      </w:r>
      <w:r w:rsidR="00BA2724">
        <w:softHyphen/>
        <w:t>нет замет</w:t>
      </w:r>
      <w:r w:rsidR="00BA2724">
        <w:softHyphen/>
        <w:t>но при ана</w:t>
      </w:r>
      <w:r w:rsidR="00BA2724">
        <w:softHyphen/>
        <w:t>лизе.</w:t>
      </w:r>
      <w:r>
        <w:t xml:space="preserve"> В таких фай</w:t>
      </w:r>
      <w:r>
        <w:softHyphen/>
        <w:t>лах будет высокая сте</w:t>
      </w:r>
      <w:r>
        <w:softHyphen/>
        <w:t>пень энтро</w:t>
      </w:r>
      <w:r>
        <w:softHyphen/>
        <w:t>пии, близ</w:t>
      </w:r>
      <w:r>
        <w:softHyphen/>
        <w:t>кая к мак</w:t>
      </w:r>
      <w:r>
        <w:softHyphen/>
        <w:t>сималь</w:t>
      </w:r>
      <w:r>
        <w:softHyphen/>
        <w:t>ному зна</w:t>
      </w:r>
      <w:r>
        <w:softHyphen/>
        <w:t>чению 8 (2</w:t>
      </w:r>
      <w:r>
        <w:rPr>
          <w:sz w:val="20"/>
          <w:szCs w:val="20"/>
          <w:bdr w:val="none" w:sz="0" w:space="0" w:color="auto" w:frame="1"/>
          <w:vertAlign w:val="superscript"/>
        </w:rPr>
        <w:t>8</w:t>
      </w:r>
      <w:r>
        <w:t> = 256). Для закоди</w:t>
      </w:r>
      <w:r>
        <w:softHyphen/>
        <w:t>рован</w:t>
      </w:r>
      <w:r>
        <w:softHyphen/>
        <w:t>ных (сжа</w:t>
      </w:r>
      <w:r>
        <w:softHyphen/>
        <w:t>тых, зашиф</w:t>
      </w:r>
      <w:r>
        <w:softHyphen/>
        <w:t>рован</w:t>
      </w:r>
      <w:r>
        <w:softHyphen/>
        <w:t>ных) фай</w:t>
      </w:r>
      <w:r>
        <w:softHyphen/>
        <w:t>лов на прак</w:t>
      </w:r>
      <w:r>
        <w:softHyphen/>
        <w:t>тике зна</w:t>
      </w:r>
      <w:r>
        <w:softHyphen/>
        <w:t>чение энтро</w:t>
      </w:r>
      <w:r>
        <w:softHyphen/>
        <w:t>пии свы</w:t>
      </w:r>
      <w:r>
        <w:softHyphen/>
        <w:t>ше семи мож</w:t>
      </w:r>
      <w:r>
        <w:softHyphen/>
        <w:t>но счи</w:t>
      </w:r>
      <w:r>
        <w:softHyphen/>
        <w:t>тать приз</w:t>
      </w:r>
      <w:r>
        <w:softHyphen/>
        <w:t>наком при</w:t>
      </w:r>
      <w:r>
        <w:softHyphen/>
        <w:t>мене</w:t>
      </w:r>
      <w:r>
        <w:softHyphen/>
        <w:t>ния пре</w:t>
      </w:r>
      <w:r>
        <w:softHyphen/>
        <w:t>обра</w:t>
      </w:r>
      <w:r>
        <w:softHyphen/>
        <w:t>зова</w:t>
      </w:r>
      <w:r>
        <w:softHyphen/>
        <w:t>ния кода, в то вре</w:t>
      </w:r>
      <w:r>
        <w:softHyphen/>
        <w:t>мя как обыч</w:t>
      </w:r>
      <w:r>
        <w:softHyphen/>
        <w:t>ные фай</w:t>
      </w:r>
      <w:r>
        <w:softHyphen/>
        <w:t>лы име</w:t>
      </w:r>
      <w:r>
        <w:softHyphen/>
        <w:t>ют энтро</w:t>
      </w:r>
      <w:r>
        <w:softHyphen/>
        <w:t>пию 2</w:t>
      </w:r>
      <w:r w:rsidR="00BA2724">
        <w:t>-6.</w:t>
      </w:r>
    </w:p>
    <w:p w14:paraId="57F3D199" w14:textId="22C45CBA" w:rsidR="00BA2724" w:rsidRDefault="00BA2724" w:rsidP="00BA2724">
      <w:r>
        <w:t xml:space="preserve">С помощью утилиты </w:t>
      </w:r>
      <w:r>
        <w:rPr>
          <w:lang w:val="en-US"/>
        </w:rPr>
        <w:t>Detect</w:t>
      </w:r>
      <w:r w:rsidRPr="00BA2724">
        <w:t xml:space="preserve"> </w:t>
      </w:r>
      <w:r>
        <w:rPr>
          <w:lang w:val="en-US"/>
        </w:rPr>
        <w:t>It</w:t>
      </w:r>
      <w:r w:rsidRPr="00BA2724">
        <w:t xml:space="preserve"> </w:t>
      </w:r>
      <w:r>
        <w:rPr>
          <w:lang w:val="en-US"/>
        </w:rPr>
        <w:t>Easy</w:t>
      </w:r>
      <w:r w:rsidRPr="00BA2724">
        <w:t xml:space="preserve"> (</w:t>
      </w:r>
      <w:r>
        <w:rPr>
          <w:lang w:val="en-US"/>
        </w:rPr>
        <w:t>DIE</w:t>
      </w:r>
      <w:r w:rsidRPr="00BA2724">
        <w:t>)</w:t>
      </w:r>
      <w:r>
        <w:t xml:space="preserve"> проанализируем энтропию исходного файла и </w:t>
      </w:r>
      <w:proofErr w:type="gramStart"/>
      <w:r>
        <w:t>упакованных</w:t>
      </w:r>
      <w:proofErr w:type="gramEnd"/>
      <w:r>
        <w:t xml:space="preserve"> двумя разными упаковщиками (Рисунки 14, 15, 16).</w:t>
      </w:r>
    </w:p>
    <w:p w14:paraId="50E6B2DD" w14:textId="3BB7B726" w:rsidR="00BA2724" w:rsidRDefault="00BA2724" w:rsidP="00BA2724">
      <w:pPr>
        <w:pStyle w:val="af6"/>
      </w:pPr>
      <w:r>
        <w:rPr>
          <w:noProof/>
        </w:rPr>
        <w:drawing>
          <wp:inline distT="0" distB="0" distL="0" distR="0" wp14:anchorId="11FA12A3" wp14:editId="24CBB7A4">
            <wp:extent cx="4945380" cy="4166580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5993" cy="41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C9D9" w14:textId="3DCB4E53" w:rsidR="00BA2724" w:rsidRDefault="00BA2724" w:rsidP="00BA2724">
      <w:pPr>
        <w:pStyle w:val="aa"/>
      </w:pPr>
      <w:r>
        <w:t>Рисунок 14 ― Энтропия исходного файла</w:t>
      </w:r>
    </w:p>
    <w:p w14:paraId="2F773CF2" w14:textId="1327B0A1" w:rsidR="009853E1" w:rsidRDefault="009853E1" w:rsidP="009853E1">
      <w:pPr>
        <w:pStyle w:val="af6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AFD9D7" wp14:editId="21138845">
            <wp:extent cx="4859274" cy="4046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4228" cy="40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B5C1" w14:textId="1635DB25" w:rsidR="009853E1" w:rsidRPr="009853E1" w:rsidRDefault="009853E1" w:rsidP="009853E1">
      <w:pPr>
        <w:pStyle w:val="aa"/>
      </w:pPr>
      <w:r>
        <w:t>Рисунок 1</w:t>
      </w:r>
      <w:r w:rsidRPr="009853E1">
        <w:t>5</w:t>
      </w:r>
      <w:r>
        <w:t xml:space="preserve"> ― Энтропия файла</w:t>
      </w:r>
      <w:r w:rsidRPr="009853E1">
        <w:t xml:space="preserve"> </w:t>
      </w:r>
      <w:r>
        <w:t xml:space="preserve">после сжатия </w:t>
      </w:r>
      <w:r>
        <w:rPr>
          <w:lang w:val="en-US"/>
        </w:rPr>
        <w:t>UPX</w:t>
      </w:r>
    </w:p>
    <w:p w14:paraId="081C8D09" w14:textId="710381D6" w:rsidR="009853E1" w:rsidRDefault="009853E1" w:rsidP="009853E1">
      <w:pPr>
        <w:pStyle w:val="af6"/>
        <w:rPr>
          <w:lang w:val="en-US"/>
        </w:rPr>
      </w:pPr>
      <w:r>
        <w:rPr>
          <w:noProof/>
        </w:rPr>
        <w:drawing>
          <wp:inline distT="0" distB="0" distL="0" distR="0" wp14:anchorId="2E98F098" wp14:editId="042274B5">
            <wp:extent cx="4719785" cy="39166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97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24E" w14:textId="73024AC7" w:rsidR="009853E1" w:rsidRPr="00E32523" w:rsidRDefault="009853E1" w:rsidP="009853E1">
      <w:pPr>
        <w:pStyle w:val="aa"/>
      </w:pPr>
      <w:r>
        <w:t>Рисунок 1</w:t>
      </w:r>
      <w:r w:rsidRPr="009853E1">
        <w:t>6</w:t>
      </w:r>
      <w:r>
        <w:t xml:space="preserve"> ― Энтропия файла</w:t>
      </w:r>
      <w:r w:rsidRPr="009853E1">
        <w:t xml:space="preserve"> </w:t>
      </w:r>
      <w:r>
        <w:t xml:space="preserve">после сжатия </w:t>
      </w:r>
      <w:proofErr w:type="spellStart"/>
      <w:r>
        <w:rPr>
          <w:lang w:val="en-US"/>
        </w:rPr>
        <w:t>ASPack</w:t>
      </w:r>
      <w:proofErr w:type="spellEnd"/>
    </w:p>
    <w:p w14:paraId="5C662F74" w14:textId="77777777" w:rsidR="00080B99" w:rsidRPr="00080B99" w:rsidRDefault="00080B99" w:rsidP="00BA2724"/>
    <w:p w14:paraId="6E76D318" w14:textId="77777777" w:rsidR="00085FB4" w:rsidRPr="0022399F" w:rsidRDefault="00085FB4" w:rsidP="00085FB4">
      <w:pPr>
        <w:pStyle w:val="afff1"/>
      </w:pPr>
      <w:r>
        <w:lastRenderedPageBreak/>
        <w:t>ВЫВОД</w:t>
      </w:r>
    </w:p>
    <w:p w14:paraId="5F8D4158" w14:textId="4F5BD533" w:rsidR="00085FB4" w:rsidRPr="00E32523" w:rsidRDefault="00085FB4" w:rsidP="00085FB4">
      <w:pPr>
        <w:ind w:firstLine="708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</w:t>
      </w:r>
      <w:r w:rsidR="00BA66FB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BA66FB">
        <w:rPr>
          <w:rFonts w:cs="Times New Roman"/>
        </w:rPr>
        <w:t xml:space="preserve">приобретены навыки защиты ПО и реверс инжиниринга. Были изучены средства </w:t>
      </w:r>
      <w:proofErr w:type="spellStart"/>
      <w:r w:rsidR="00BA66FB">
        <w:rPr>
          <w:rFonts w:cs="Times New Roman"/>
        </w:rPr>
        <w:t>антиотладки</w:t>
      </w:r>
      <w:proofErr w:type="spellEnd"/>
      <w:r w:rsidR="00BA66FB">
        <w:rPr>
          <w:rFonts w:cs="Times New Roman"/>
        </w:rPr>
        <w:t xml:space="preserve"> и </w:t>
      </w:r>
      <w:proofErr w:type="spellStart"/>
      <w:r w:rsidR="00BA66FB">
        <w:rPr>
          <w:rFonts w:cs="Times New Roman"/>
        </w:rPr>
        <w:t>антидизассемблирования</w:t>
      </w:r>
      <w:proofErr w:type="spellEnd"/>
      <w:r w:rsidR="00BA66FB">
        <w:rPr>
          <w:rFonts w:cs="Times New Roman"/>
        </w:rPr>
        <w:t>, а также способы их обхода. Данные методы защиты были реализованы на практике. Также был изучен такой механизм защиты, как упаковка файлов. Был изучен алгоритм упаковки и распаковки, проанализирован загрузчик упакованного файла</w:t>
      </w:r>
      <w:proofErr w:type="gramStart"/>
      <w:r w:rsidR="00BA66FB">
        <w:rPr>
          <w:rFonts w:cs="Times New Roman"/>
        </w:rPr>
        <w:t>.</w:t>
      </w:r>
      <w:proofErr w:type="gramEnd"/>
      <w:r w:rsidR="00E32523">
        <w:rPr>
          <w:rFonts w:cs="Times New Roman"/>
        </w:rPr>
        <w:t xml:space="preserve"> В ходе сравнения двух различных программ упаковки </w:t>
      </w:r>
      <w:r w:rsidR="00E32523">
        <w:rPr>
          <w:rFonts w:cs="Times New Roman"/>
          <w:lang w:val="en-US"/>
        </w:rPr>
        <w:t>UPX</w:t>
      </w:r>
      <w:r w:rsidR="00E32523">
        <w:rPr>
          <w:rFonts w:cs="Times New Roman"/>
        </w:rPr>
        <w:t xml:space="preserve"> и </w:t>
      </w:r>
      <w:proofErr w:type="spellStart"/>
      <w:r w:rsidR="00E32523">
        <w:rPr>
          <w:rFonts w:cs="Times New Roman"/>
          <w:lang w:val="en-US"/>
        </w:rPr>
        <w:t>ASPack</w:t>
      </w:r>
      <w:proofErr w:type="spellEnd"/>
      <w:r w:rsidR="00E32523">
        <w:rPr>
          <w:rFonts w:cs="Times New Roman"/>
        </w:rPr>
        <w:t xml:space="preserve"> первая утилита</w:t>
      </w:r>
      <w:bookmarkStart w:id="0" w:name="_GoBack"/>
      <w:bookmarkEnd w:id="0"/>
      <w:r w:rsidR="00E32523">
        <w:rPr>
          <w:rFonts w:cs="Times New Roman"/>
        </w:rPr>
        <w:t xml:space="preserve"> лучше по проценту сжатия файла и по показателю энтропии кода, хотя различия не слишком критичны.</w:t>
      </w:r>
    </w:p>
    <w:p w14:paraId="662677E4" w14:textId="4BAE8C6F" w:rsidR="008548C8" w:rsidRDefault="008548C8">
      <w:pPr>
        <w:spacing w:line="240" w:lineRule="auto"/>
        <w:ind w:firstLine="0"/>
        <w:rPr>
          <w:rFonts w:ascii="Courier New" w:eastAsia="Times New Roman" w:hAnsi="Courier New" w:cs="Times New Roman"/>
          <w:sz w:val="20"/>
          <w:szCs w:val="20"/>
        </w:rPr>
      </w:pPr>
      <w:r>
        <w:rPr>
          <w:rFonts w:ascii="Courier New" w:eastAsia="Times New Roman" w:hAnsi="Courier New" w:cs="Times New Roman"/>
          <w:sz w:val="20"/>
          <w:szCs w:val="20"/>
        </w:rPr>
        <w:br w:type="page"/>
      </w:r>
    </w:p>
    <w:p w14:paraId="024E4955" w14:textId="441E917B" w:rsidR="007566F9" w:rsidRPr="002A7C5A" w:rsidRDefault="008548C8" w:rsidP="008548C8">
      <w:pPr>
        <w:pStyle w:val="af9"/>
        <w:rPr>
          <w:lang w:val="en-US"/>
        </w:rPr>
      </w:pPr>
      <w:r>
        <w:lastRenderedPageBreak/>
        <w:t>приложение</w:t>
      </w:r>
      <w:r w:rsidRPr="002A7C5A">
        <w:rPr>
          <w:lang w:val="en-US"/>
        </w:rPr>
        <w:t xml:space="preserve"> 1</w:t>
      </w:r>
    </w:p>
    <w:p w14:paraId="7734EABF" w14:textId="25A51BA5" w:rsidR="008548C8" w:rsidRPr="008548C8" w:rsidRDefault="008548C8" w:rsidP="008548C8">
      <w:pPr>
        <w:pStyle w:val="Courier"/>
        <w:rPr>
          <w:b/>
        </w:rPr>
      </w:pPr>
      <w:r w:rsidRPr="008548C8">
        <w:rPr>
          <w:b/>
        </w:rPr>
        <w:t>Main.cpp</w:t>
      </w:r>
    </w:p>
    <w:p w14:paraId="3369835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1DF5A5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99CA5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F46CD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Wscapi.h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00F41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19FCFE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AF6717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6C62D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197BF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"Wscapi.lib"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4CD9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sec.h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3F785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D75AF" w14:textId="77777777" w:rsidR="008548C8" w:rsidRPr="002A7C5A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7C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118922A" w14:textId="77777777" w:rsidR="008548C8" w:rsidRPr="00515BDC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78B97" w14:textId="447DCC8F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482E252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311BA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2FFF5C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Current.get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36CE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2BC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(change(Current))</w:t>
      </w:r>
    </w:p>
    <w:p w14:paraId="249CCCE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CA2F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Stats.push_</w:t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Current);</w:t>
      </w:r>
    </w:p>
    <w:p w14:paraId="18B3AAC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Current.print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C5D9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FC2B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D1A2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&gt; 100)</w:t>
      </w:r>
    </w:p>
    <w:p w14:paraId="0D503A4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Stats.erase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Stats.begin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D9A5C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92B78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3C55737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F8A70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E99AB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3A0AB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8EC6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2564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3DAD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F8B8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Stats.empty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87913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B553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60A4C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</w:p>
    <w:p w14:paraId="679D332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14BFBA4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.Antispyware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.Antispyware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1A5B0E1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.All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3238545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.Antivirus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.Antivirus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360821C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AutoupdateSettings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.AutoupdateSettings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71040A5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.Firewall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.Firewall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430E411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InternetSettings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.InternetSettings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14E2F45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.None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61C41B7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UserAccountCcontrol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.UserAccountCcontrol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3B5ECC7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Stats.size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.Service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new_stat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.Service</w:t>
      </w:r>
      <w:proofErr w:type="spellEnd"/>
    </w:p>
    <w:p w14:paraId="3ED602F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333B7CA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9760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A2755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D43CE" w14:textId="77777777" w:rsidR="008548C8" w:rsidRPr="002A7C5A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2240EA" w14:textId="77777777" w:rsidR="008548C8" w:rsidRDefault="008548C8" w:rsidP="008548C8">
      <w:pPr>
        <w:pStyle w:val="Courier"/>
      </w:pPr>
    </w:p>
    <w:p w14:paraId="291D764C" w14:textId="77777777" w:rsidR="008548C8" w:rsidRDefault="008548C8" w:rsidP="008548C8">
      <w:pPr>
        <w:pStyle w:val="Courier"/>
      </w:pPr>
    </w:p>
    <w:p w14:paraId="6A500E1C" w14:textId="21C30CDE" w:rsidR="008548C8" w:rsidRPr="008548C8" w:rsidRDefault="008548C8" w:rsidP="008548C8">
      <w:pPr>
        <w:pStyle w:val="Courier"/>
        <w:rPr>
          <w:b/>
        </w:rPr>
      </w:pPr>
      <w:r w:rsidRPr="008548C8">
        <w:rPr>
          <w:b/>
        </w:rPr>
        <w:t>Sec.cpp</w:t>
      </w:r>
    </w:p>
    <w:p w14:paraId="280B8A1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sec.h</w:t>
      </w:r>
      <w:proofErr w:type="spell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BDC13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368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Status(</w:t>
      </w:r>
      <w:proofErr w:type="gramEnd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B4AF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8933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-&gt;Firewall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5885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AutoupdateSettings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3D45A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-&gt;Antivirus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A5164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-&gt;Antispyware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54144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InternetSettings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9BD9D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UserAccountCcontrol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01D1E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-&gt;Service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F0E0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-&gt;None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29B40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B4A4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D5D5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//this-&gt;timestamp = 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string(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9417F8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66A7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EF37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27FF7B8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32675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3867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B5C5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2B49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72B8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Fetch existing console mode so we correctly add a flag and not turn off others</w:t>
      </w:r>
    </w:p>
    <w:p w14:paraId="777C7FC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0;</w:t>
      </w:r>
    </w:p>
    <w:p w14:paraId="7E3ECA8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GetConsoleMode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&amp;mode))</w:t>
      </w:r>
    </w:p>
    <w:p w14:paraId="49EDC51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DCD0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A06E8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DD03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ABD2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Hold original mode to restore on exit to be cooperative with other command-line apps.</w:t>
      </w:r>
    </w:p>
    <w:p w14:paraId="0066765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originalMode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mode;</w:t>
      </w:r>
    </w:p>
    <w:p w14:paraId="75D6381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ENABLE_VIRTUAL_TERMINAL_PROCESSING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3112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5764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Try to set the mode.</w:t>
      </w:r>
    </w:p>
    <w:p w14:paraId="1836963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mode))</w:t>
      </w:r>
    </w:p>
    <w:p w14:paraId="012CDC4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C2B2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10F7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B8E2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539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Write the sequence for clearing the display.</w:t>
      </w:r>
    </w:p>
    <w:p w14:paraId="7779D25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written = 0;</w:t>
      </w:r>
    </w:p>
    <w:p w14:paraId="1787AD8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L"\</w:t>
      </w:r>
      <w:proofErr w:type="gramStart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x1b[</w:t>
      </w:r>
      <w:proofErr w:type="gramEnd"/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2J"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7C31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WriteConsoleW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sequence, (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(sequence), &amp;written, 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A34C8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B995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If we fail, try to restore the mode on the way out.</w:t>
      </w:r>
    </w:p>
    <w:p w14:paraId="0FF7086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originalMode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966A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3E05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27B5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9D9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To also clear the scroll back, emit L"\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x1b[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3J" as well.</w:t>
      </w:r>
    </w:p>
    <w:p w14:paraId="3BD53DD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2J only clears the visible window and 3J only clears the scroll back.</w:t>
      </w:r>
    </w:p>
    <w:p w14:paraId="7EB1541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3D60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 Restore the mode on the way out to be nice to other command-line applications.</w:t>
      </w:r>
    </w:p>
    <w:p w14:paraId="6C6715D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originalMode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D118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7163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homeCoords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0 };</w:t>
      </w:r>
    </w:p>
    <w:p w14:paraId="28FC9E4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homeCoords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05F7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AF3A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123A1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B57E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800B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14:paraId="23BFAD7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6E915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"Information 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from "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this-&gt;timestamp;</w:t>
      </w:r>
    </w:p>
    <w:p w14:paraId="2BCB5C2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39BF77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0CD1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8F52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homeCoords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0 };</w:t>
      </w:r>
    </w:p>
    <w:p w14:paraId="3E618E1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homeCoords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4109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1024; i++)</w:t>
      </w:r>
    </w:p>
    <w:p w14:paraId="2E4E739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41FF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A6F7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2047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homeCoords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113FA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84F1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FIREWALL:  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-&gt;Firewall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FD79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AUTOUPDATE: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AutoupdateSettings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E7D6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ANTIVIRUS: 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-&gt;Antivirus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E493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ANTISPYWARE: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-&gt;Antispyware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C7B0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INTERNET SETTINGS: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InternetSettings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9B662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UAC:       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UserAccountCcontrol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68F7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SERVICE:   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-&gt;Service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A951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 ALL:               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71497" w14:textId="77777777" w:rsidR="008548C8" w:rsidRPr="002A7C5A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7C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D87F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B722B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CBC7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::get()</w:t>
      </w:r>
    </w:p>
    <w:p w14:paraId="3F96510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0842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WSC_SECURITY_PROVIDER_HEALTH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14:paraId="02CAAA4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WscGetSecurityProviderHealth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WSC_SECURITY_PROVIDER_FIREWALL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33F3450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-&gt;Firewall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16ABF23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WscGetSecurityProviderHealth(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WSC_SECURITY_PROVIDER_AUTOUPDATE_SETTINGS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5D77FC33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AutoupdateSettings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5F1310A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WscGetSecurityProviderHealth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WSC_SECURITY_PROVIDER_ANTIVIRUS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7972FEF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-&gt;Antivirus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4BABD57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WscGetSecurityProviderHealth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WSC_SECURITY_PROVIDER_ANTISPYWARE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1A2A308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-&gt;Antispyware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5F95224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WscGetSecurityProviderHealth(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WSC_SECURITY_PROVIDER_INTERNET_SETTINGS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7751F40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InternetSettings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1E0CC89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WscGetSecurityProviderHealth(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WSC_SECURITY_PROVIDER_USER_ACCOUNT_CONTROL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6B789E2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UserAccountCcontrol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0D59033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WscGetSecurityProviderHealth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WSC_SECURITY_PROVIDER_SERVICE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2ADCE09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-&gt;Service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76A106F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WscGetSecurityProviderHealth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WSC_SECURITY_PROVIDER_ALL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, &amp;health))</w:t>
      </w:r>
    </w:p>
    <w:p w14:paraId="1A9583E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-&gt;All </w:t>
      </w:r>
      <w:r w:rsidRPr="008548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14:paraId="74F22216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298C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//this-&gt;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date(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C7C14F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DE9B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B764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/*void Status::</w:t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date()</w:t>
      </w:r>
      <w:proofErr w:type="gramEnd"/>
    </w:p>
    <w:p w14:paraId="25358478" w14:textId="77777777" w:rsidR="008548C8" w:rsidRPr="002A7C5A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5A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1127C10B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7C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rawtime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D25877B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tm* 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timeinfo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3CB5445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rawtime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A6CCC1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timeinfo</w:t>
      </w:r>
      <w:proofErr w:type="spellEnd"/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localtime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(&amp;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rawtime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ADD31FF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 xml:space="preserve">-&gt;timestamp = 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asctime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timeinfo</w:t>
      </w:r>
      <w:proofErr w:type="spellEnd"/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2D3AF3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14:paraId="6DF6D2C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14D2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win_to_human</w:t>
      </w:r>
      <w:proofErr w:type="spell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8C8">
        <w:rPr>
          <w:rFonts w:ascii="Consolas" w:hAnsi="Consolas" w:cs="Consolas"/>
          <w:color w:val="2B91AF"/>
          <w:sz w:val="19"/>
          <w:szCs w:val="19"/>
          <w:lang w:val="en-US"/>
        </w:rPr>
        <w:t>WSC_SECURITY_PROVIDER_HEALTH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891E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00122A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8C8">
        <w:rPr>
          <w:rFonts w:ascii="Consolas" w:hAnsi="Consolas" w:cs="Consolas"/>
          <w:color w:val="808080"/>
          <w:sz w:val="19"/>
          <w:szCs w:val="19"/>
          <w:lang w:val="en-US"/>
        </w:rPr>
        <w:t>status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A55AC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5A9F0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WSC_SECURITY_PROVIDER_HEALTH_GOOD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E518CE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"GOOD"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56EA7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WSC_SECURITY_PROVIDER_HEALTH_NOTMONITORED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A2D204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"NOTMONITORED"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F92A8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WSC_SECURITY_PROVIDER_HEALTH_POOR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8A218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"POOR"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42FF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2F4F4F"/>
          <w:sz w:val="19"/>
          <w:szCs w:val="19"/>
          <w:lang w:val="en-US"/>
        </w:rPr>
        <w:t>WSC_SECURITY_PROVIDER_HEALTH_SNOOZE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2142B1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"SNOOZE"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854F9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B091AD" w14:textId="77777777" w:rsidR="008548C8" w:rsidRP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4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8C8">
        <w:rPr>
          <w:rFonts w:ascii="Consolas" w:hAnsi="Consolas" w:cs="Consolas"/>
          <w:color w:val="A31515"/>
          <w:sz w:val="19"/>
          <w:szCs w:val="19"/>
          <w:lang w:val="en-US"/>
        </w:rPr>
        <w:t>"Status Error"</w:t>
      </w: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15CAF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4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D804F" w14:textId="77777777" w:rsidR="008548C8" w:rsidRDefault="008548C8" w:rsidP="00854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03D0D" w14:textId="77777777" w:rsidR="008548C8" w:rsidRPr="008548C8" w:rsidRDefault="008548C8" w:rsidP="008548C8">
      <w:pPr>
        <w:pStyle w:val="Courier"/>
      </w:pPr>
    </w:p>
    <w:sectPr w:rsidR="008548C8" w:rsidRPr="008548C8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41B239" w15:done="0"/>
  <w15:commentEx w15:paraId="6F6E3D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41B239" w16cid:durableId="2234CCE5"/>
  <w16cid:commentId w16cid:paraId="6F6E3D07" w16cid:durableId="2234CD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8C3AD" w14:textId="77777777" w:rsidR="003E54A6" w:rsidRPr="00D60F71" w:rsidRDefault="003E54A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3D2821D" w14:textId="77777777" w:rsidR="003E54A6" w:rsidRPr="00D60F71" w:rsidRDefault="003E54A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80B99" w:rsidRDefault="00080B9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523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080B99" w:rsidRPr="00C53ADA" w:rsidRDefault="00080B9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BD07E" w14:textId="77777777" w:rsidR="003E54A6" w:rsidRPr="00D60F71" w:rsidRDefault="003E54A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DBD7CB1" w14:textId="77777777" w:rsidR="003E54A6" w:rsidRPr="00D60F71" w:rsidRDefault="003E54A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E4964" w14:textId="77777777" w:rsidR="00080B99" w:rsidRDefault="00080B99">
    <w:pPr>
      <w:pStyle w:val="afa"/>
      <w:jc w:val="right"/>
    </w:pPr>
  </w:p>
  <w:p w14:paraId="59C24031" w14:textId="77777777" w:rsidR="00080B99" w:rsidRDefault="00080B99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29A2622A"/>
    <w:multiLevelType w:val="hybridMultilevel"/>
    <w:tmpl w:val="E71E2014"/>
    <w:lvl w:ilvl="0" w:tplc="14AEA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1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0038E"/>
    <w:rsid w:val="000013B8"/>
    <w:rsid w:val="000151CA"/>
    <w:rsid w:val="00022457"/>
    <w:rsid w:val="00023928"/>
    <w:rsid w:val="0002533B"/>
    <w:rsid w:val="00033516"/>
    <w:rsid w:val="00035C4C"/>
    <w:rsid w:val="0003656F"/>
    <w:rsid w:val="00041A1B"/>
    <w:rsid w:val="000477A1"/>
    <w:rsid w:val="0005188E"/>
    <w:rsid w:val="0006172D"/>
    <w:rsid w:val="00063786"/>
    <w:rsid w:val="00063A15"/>
    <w:rsid w:val="00080B99"/>
    <w:rsid w:val="00085FB4"/>
    <w:rsid w:val="00090579"/>
    <w:rsid w:val="0009557D"/>
    <w:rsid w:val="00095910"/>
    <w:rsid w:val="0009664F"/>
    <w:rsid w:val="0009760B"/>
    <w:rsid w:val="000A1EF3"/>
    <w:rsid w:val="000A461F"/>
    <w:rsid w:val="000B0124"/>
    <w:rsid w:val="000B1F41"/>
    <w:rsid w:val="000B2C5A"/>
    <w:rsid w:val="000B5D9C"/>
    <w:rsid w:val="000C5D7A"/>
    <w:rsid w:val="000D7F80"/>
    <w:rsid w:val="000E24E3"/>
    <w:rsid w:val="000F10D9"/>
    <w:rsid w:val="000F7B8F"/>
    <w:rsid w:val="00100CD3"/>
    <w:rsid w:val="00111F59"/>
    <w:rsid w:val="00112195"/>
    <w:rsid w:val="00117914"/>
    <w:rsid w:val="00125271"/>
    <w:rsid w:val="00126164"/>
    <w:rsid w:val="001358B1"/>
    <w:rsid w:val="00136100"/>
    <w:rsid w:val="00136A7C"/>
    <w:rsid w:val="00141709"/>
    <w:rsid w:val="001417EE"/>
    <w:rsid w:val="00151BEC"/>
    <w:rsid w:val="001560E7"/>
    <w:rsid w:val="00162375"/>
    <w:rsid w:val="0017594C"/>
    <w:rsid w:val="001832F5"/>
    <w:rsid w:val="00185B15"/>
    <w:rsid w:val="00190350"/>
    <w:rsid w:val="001919F4"/>
    <w:rsid w:val="00191EE2"/>
    <w:rsid w:val="00195C43"/>
    <w:rsid w:val="001A0BA1"/>
    <w:rsid w:val="001A116B"/>
    <w:rsid w:val="001B1B03"/>
    <w:rsid w:val="001B32F7"/>
    <w:rsid w:val="001B497F"/>
    <w:rsid w:val="001C3131"/>
    <w:rsid w:val="001C52E6"/>
    <w:rsid w:val="001D0951"/>
    <w:rsid w:val="001D2B69"/>
    <w:rsid w:val="001D75F4"/>
    <w:rsid w:val="001E6E38"/>
    <w:rsid w:val="001F5137"/>
    <w:rsid w:val="001F6121"/>
    <w:rsid w:val="0020070E"/>
    <w:rsid w:val="002052D4"/>
    <w:rsid w:val="00214971"/>
    <w:rsid w:val="00217862"/>
    <w:rsid w:val="0022075E"/>
    <w:rsid w:val="0022399F"/>
    <w:rsid w:val="00246363"/>
    <w:rsid w:val="00246D3D"/>
    <w:rsid w:val="002523D2"/>
    <w:rsid w:val="0025334A"/>
    <w:rsid w:val="00254107"/>
    <w:rsid w:val="002549CE"/>
    <w:rsid w:val="0026611D"/>
    <w:rsid w:val="002716E2"/>
    <w:rsid w:val="002802F5"/>
    <w:rsid w:val="002839BB"/>
    <w:rsid w:val="00286FF3"/>
    <w:rsid w:val="00287215"/>
    <w:rsid w:val="00294A9F"/>
    <w:rsid w:val="002A4301"/>
    <w:rsid w:val="002A7C5A"/>
    <w:rsid w:val="002B2A4B"/>
    <w:rsid w:val="002B56C4"/>
    <w:rsid w:val="002B6B53"/>
    <w:rsid w:val="002B6DD1"/>
    <w:rsid w:val="002C16E8"/>
    <w:rsid w:val="002D0AF6"/>
    <w:rsid w:val="002D1672"/>
    <w:rsid w:val="002D5C58"/>
    <w:rsid w:val="002E1B2A"/>
    <w:rsid w:val="002E373A"/>
    <w:rsid w:val="002E7BD5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34EE"/>
    <w:rsid w:val="0036593B"/>
    <w:rsid w:val="00371E39"/>
    <w:rsid w:val="0037417C"/>
    <w:rsid w:val="003751D7"/>
    <w:rsid w:val="00381DC3"/>
    <w:rsid w:val="00384ECC"/>
    <w:rsid w:val="00385401"/>
    <w:rsid w:val="0039119E"/>
    <w:rsid w:val="00391F9D"/>
    <w:rsid w:val="00395E78"/>
    <w:rsid w:val="00396633"/>
    <w:rsid w:val="003A1778"/>
    <w:rsid w:val="003B2153"/>
    <w:rsid w:val="003B7418"/>
    <w:rsid w:val="003B7C37"/>
    <w:rsid w:val="003C218B"/>
    <w:rsid w:val="003C374F"/>
    <w:rsid w:val="003C4D58"/>
    <w:rsid w:val="003C6237"/>
    <w:rsid w:val="003D0D1A"/>
    <w:rsid w:val="003D1256"/>
    <w:rsid w:val="003D414E"/>
    <w:rsid w:val="003E4132"/>
    <w:rsid w:val="003E4C7B"/>
    <w:rsid w:val="003E54A6"/>
    <w:rsid w:val="003E6EB4"/>
    <w:rsid w:val="003F1275"/>
    <w:rsid w:val="003F367F"/>
    <w:rsid w:val="0040671E"/>
    <w:rsid w:val="00415341"/>
    <w:rsid w:val="004156CB"/>
    <w:rsid w:val="004201D3"/>
    <w:rsid w:val="00430F1D"/>
    <w:rsid w:val="004329C7"/>
    <w:rsid w:val="004514F6"/>
    <w:rsid w:val="004541B0"/>
    <w:rsid w:val="0046123C"/>
    <w:rsid w:val="00461C81"/>
    <w:rsid w:val="00471832"/>
    <w:rsid w:val="00472521"/>
    <w:rsid w:val="0047278B"/>
    <w:rsid w:val="00475C3D"/>
    <w:rsid w:val="00487D64"/>
    <w:rsid w:val="0049291A"/>
    <w:rsid w:val="00497F6F"/>
    <w:rsid w:val="004A2AEB"/>
    <w:rsid w:val="004A7A57"/>
    <w:rsid w:val="004A7C21"/>
    <w:rsid w:val="004B37E8"/>
    <w:rsid w:val="004B5CD2"/>
    <w:rsid w:val="004D335C"/>
    <w:rsid w:val="004E400C"/>
    <w:rsid w:val="004E7FC6"/>
    <w:rsid w:val="004F0F10"/>
    <w:rsid w:val="004F0FC4"/>
    <w:rsid w:val="004F2A89"/>
    <w:rsid w:val="004F6810"/>
    <w:rsid w:val="004F7F88"/>
    <w:rsid w:val="00511853"/>
    <w:rsid w:val="00515BDC"/>
    <w:rsid w:val="00516DFF"/>
    <w:rsid w:val="00522AC7"/>
    <w:rsid w:val="0053371D"/>
    <w:rsid w:val="0053770A"/>
    <w:rsid w:val="00537A99"/>
    <w:rsid w:val="00543F39"/>
    <w:rsid w:val="00544F2D"/>
    <w:rsid w:val="005474C4"/>
    <w:rsid w:val="00551D07"/>
    <w:rsid w:val="00563A46"/>
    <w:rsid w:val="00566201"/>
    <w:rsid w:val="00566AA9"/>
    <w:rsid w:val="00571B8B"/>
    <w:rsid w:val="005747E2"/>
    <w:rsid w:val="00575B81"/>
    <w:rsid w:val="005836F4"/>
    <w:rsid w:val="00590960"/>
    <w:rsid w:val="00591192"/>
    <w:rsid w:val="00595893"/>
    <w:rsid w:val="005961B5"/>
    <w:rsid w:val="005A4069"/>
    <w:rsid w:val="005B0FC5"/>
    <w:rsid w:val="005B5124"/>
    <w:rsid w:val="005C6944"/>
    <w:rsid w:val="005D14E0"/>
    <w:rsid w:val="005D2800"/>
    <w:rsid w:val="005D4AFE"/>
    <w:rsid w:val="005E4F2A"/>
    <w:rsid w:val="005E59C7"/>
    <w:rsid w:val="005F6BFC"/>
    <w:rsid w:val="00601F8B"/>
    <w:rsid w:val="00607EBB"/>
    <w:rsid w:val="00610DD8"/>
    <w:rsid w:val="0061206A"/>
    <w:rsid w:val="006313B6"/>
    <w:rsid w:val="00632029"/>
    <w:rsid w:val="00642CBD"/>
    <w:rsid w:val="00650B72"/>
    <w:rsid w:val="00660481"/>
    <w:rsid w:val="00661351"/>
    <w:rsid w:val="00662D9E"/>
    <w:rsid w:val="00663210"/>
    <w:rsid w:val="00665EF6"/>
    <w:rsid w:val="00666743"/>
    <w:rsid w:val="00674088"/>
    <w:rsid w:val="00674524"/>
    <w:rsid w:val="00675401"/>
    <w:rsid w:val="006774D8"/>
    <w:rsid w:val="00696CA7"/>
    <w:rsid w:val="006A0434"/>
    <w:rsid w:val="006B0029"/>
    <w:rsid w:val="006B24B7"/>
    <w:rsid w:val="006B3E75"/>
    <w:rsid w:val="006B4CA3"/>
    <w:rsid w:val="006B690C"/>
    <w:rsid w:val="006B7AC9"/>
    <w:rsid w:val="006C3A75"/>
    <w:rsid w:val="006C7A54"/>
    <w:rsid w:val="006E7B40"/>
    <w:rsid w:val="006F5F48"/>
    <w:rsid w:val="006F6CC7"/>
    <w:rsid w:val="00700EF1"/>
    <w:rsid w:val="0070592F"/>
    <w:rsid w:val="0071002F"/>
    <w:rsid w:val="0071183B"/>
    <w:rsid w:val="00714D60"/>
    <w:rsid w:val="007246FB"/>
    <w:rsid w:val="0072563E"/>
    <w:rsid w:val="00735384"/>
    <w:rsid w:val="007425FA"/>
    <w:rsid w:val="0075210F"/>
    <w:rsid w:val="00756074"/>
    <w:rsid w:val="007566F9"/>
    <w:rsid w:val="007633C6"/>
    <w:rsid w:val="00771566"/>
    <w:rsid w:val="00773594"/>
    <w:rsid w:val="0078465D"/>
    <w:rsid w:val="007933D5"/>
    <w:rsid w:val="007A1185"/>
    <w:rsid w:val="007A56EE"/>
    <w:rsid w:val="007A5DB4"/>
    <w:rsid w:val="007A6B60"/>
    <w:rsid w:val="007B7374"/>
    <w:rsid w:val="007C1563"/>
    <w:rsid w:val="007C378E"/>
    <w:rsid w:val="007D0609"/>
    <w:rsid w:val="007D1223"/>
    <w:rsid w:val="007D3A85"/>
    <w:rsid w:val="007E5C19"/>
    <w:rsid w:val="007E6C18"/>
    <w:rsid w:val="007F1D49"/>
    <w:rsid w:val="007F1E36"/>
    <w:rsid w:val="008045D8"/>
    <w:rsid w:val="008219C3"/>
    <w:rsid w:val="008244CC"/>
    <w:rsid w:val="008302C7"/>
    <w:rsid w:val="00830EBC"/>
    <w:rsid w:val="00830F2D"/>
    <w:rsid w:val="00836DA6"/>
    <w:rsid w:val="00840A37"/>
    <w:rsid w:val="00842D89"/>
    <w:rsid w:val="0084379D"/>
    <w:rsid w:val="008529BB"/>
    <w:rsid w:val="00853432"/>
    <w:rsid w:val="008548C8"/>
    <w:rsid w:val="00856000"/>
    <w:rsid w:val="00865DB0"/>
    <w:rsid w:val="00880E25"/>
    <w:rsid w:val="0088467D"/>
    <w:rsid w:val="00892109"/>
    <w:rsid w:val="008A44D6"/>
    <w:rsid w:val="008B1F14"/>
    <w:rsid w:val="008C0DBE"/>
    <w:rsid w:val="008C5232"/>
    <w:rsid w:val="008D0035"/>
    <w:rsid w:val="008D3929"/>
    <w:rsid w:val="008D6C4D"/>
    <w:rsid w:val="008E402C"/>
    <w:rsid w:val="008E673B"/>
    <w:rsid w:val="00901D0C"/>
    <w:rsid w:val="00905FEA"/>
    <w:rsid w:val="00916F0A"/>
    <w:rsid w:val="00917645"/>
    <w:rsid w:val="00917D90"/>
    <w:rsid w:val="0092057A"/>
    <w:rsid w:val="00923E95"/>
    <w:rsid w:val="0092436F"/>
    <w:rsid w:val="009312C0"/>
    <w:rsid w:val="0093477C"/>
    <w:rsid w:val="00935990"/>
    <w:rsid w:val="0094015A"/>
    <w:rsid w:val="0094478D"/>
    <w:rsid w:val="00947708"/>
    <w:rsid w:val="009508F2"/>
    <w:rsid w:val="00957C7A"/>
    <w:rsid w:val="00957E5B"/>
    <w:rsid w:val="00961BBB"/>
    <w:rsid w:val="00964E9C"/>
    <w:rsid w:val="00965F2D"/>
    <w:rsid w:val="00971F7E"/>
    <w:rsid w:val="0097406B"/>
    <w:rsid w:val="0098000D"/>
    <w:rsid w:val="009807E3"/>
    <w:rsid w:val="00981BE1"/>
    <w:rsid w:val="00983861"/>
    <w:rsid w:val="009847BC"/>
    <w:rsid w:val="00985035"/>
    <w:rsid w:val="009853E1"/>
    <w:rsid w:val="00991F95"/>
    <w:rsid w:val="00993DF2"/>
    <w:rsid w:val="00993F42"/>
    <w:rsid w:val="00996036"/>
    <w:rsid w:val="009A297F"/>
    <w:rsid w:val="009A601E"/>
    <w:rsid w:val="009A77CB"/>
    <w:rsid w:val="009B1702"/>
    <w:rsid w:val="009B4379"/>
    <w:rsid w:val="009B7DB0"/>
    <w:rsid w:val="009C0CF1"/>
    <w:rsid w:val="009C191F"/>
    <w:rsid w:val="009D0645"/>
    <w:rsid w:val="009D5B94"/>
    <w:rsid w:val="009E2147"/>
    <w:rsid w:val="009F270C"/>
    <w:rsid w:val="009F5065"/>
    <w:rsid w:val="00A00DCF"/>
    <w:rsid w:val="00A0287C"/>
    <w:rsid w:val="00A2111C"/>
    <w:rsid w:val="00A233A8"/>
    <w:rsid w:val="00A359A5"/>
    <w:rsid w:val="00A3769D"/>
    <w:rsid w:val="00A44F4E"/>
    <w:rsid w:val="00A64183"/>
    <w:rsid w:val="00A72E93"/>
    <w:rsid w:val="00A7396F"/>
    <w:rsid w:val="00A75E0C"/>
    <w:rsid w:val="00A814C5"/>
    <w:rsid w:val="00A830BB"/>
    <w:rsid w:val="00A92823"/>
    <w:rsid w:val="00A95C79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0F61"/>
    <w:rsid w:val="00AF345A"/>
    <w:rsid w:val="00B10DC6"/>
    <w:rsid w:val="00B13B4B"/>
    <w:rsid w:val="00B1543D"/>
    <w:rsid w:val="00B173C2"/>
    <w:rsid w:val="00B17E6C"/>
    <w:rsid w:val="00B23268"/>
    <w:rsid w:val="00B34853"/>
    <w:rsid w:val="00B43A3F"/>
    <w:rsid w:val="00B50A5B"/>
    <w:rsid w:val="00B67640"/>
    <w:rsid w:val="00B760D3"/>
    <w:rsid w:val="00B850DF"/>
    <w:rsid w:val="00B868A6"/>
    <w:rsid w:val="00B906D6"/>
    <w:rsid w:val="00B90BFD"/>
    <w:rsid w:val="00B968FE"/>
    <w:rsid w:val="00BA2724"/>
    <w:rsid w:val="00BA66FB"/>
    <w:rsid w:val="00BA75F5"/>
    <w:rsid w:val="00BB30F7"/>
    <w:rsid w:val="00BC6990"/>
    <w:rsid w:val="00BC70CF"/>
    <w:rsid w:val="00BD42AD"/>
    <w:rsid w:val="00BD5A65"/>
    <w:rsid w:val="00BE19C9"/>
    <w:rsid w:val="00BE1C48"/>
    <w:rsid w:val="00BF2B8F"/>
    <w:rsid w:val="00C12424"/>
    <w:rsid w:val="00C174D6"/>
    <w:rsid w:val="00C213F3"/>
    <w:rsid w:val="00C22F21"/>
    <w:rsid w:val="00C23087"/>
    <w:rsid w:val="00C2718A"/>
    <w:rsid w:val="00C36F05"/>
    <w:rsid w:val="00C42DBD"/>
    <w:rsid w:val="00C469D8"/>
    <w:rsid w:val="00C475C6"/>
    <w:rsid w:val="00C5031D"/>
    <w:rsid w:val="00C51F63"/>
    <w:rsid w:val="00C53753"/>
    <w:rsid w:val="00C53ADA"/>
    <w:rsid w:val="00C6615B"/>
    <w:rsid w:val="00C7328B"/>
    <w:rsid w:val="00C77E41"/>
    <w:rsid w:val="00C849CE"/>
    <w:rsid w:val="00C93737"/>
    <w:rsid w:val="00C95AEA"/>
    <w:rsid w:val="00C960F5"/>
    <w:rsid w:val="00CB0717"/>
    <w:rsid w:val="00CB48A0"/>
    <w:rsid w:val="00CB6E7A"/>
    <w:rsid w:val="00CD69E8"/>
    <w:rsid w:val="00CD7EDD"/>
    <w:rsid w:val="00CE0D33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259F"/>
    <w:rsid w:val="00D46C2F"/>
    <w:rsid w:val="00D5217D"/>
    <w:rsid w:val="00D52829"/>
    <w:rsid w:val="00D52AD5"/>
    <w:rsid w:val="00D60F71"/>
    <w:rsid w:val="00D61891"/>
    <w:rsid w:val="00D66D85"/>
    <w:rsid w:val="00D7154C"/>
    <w:rsid w:val="00D74977"/>
    <w:rsid w:val="00D80ED7"/>
    <w:rsid w:val="00DA6052"/>
    <w:rsid w:val="00DA7943"/>
    <w:rsid w:val="00DA7DC4"/>
    <w:rsid w:val="00DB6245"/>
    <w:rsid w:val="00DB66C1"/>
    <w:rsid w:val="00DB6B4D"/>
    <w:rsid w:val="00DC0F45"/>
    <w:rsid w:val="00DE5294"/>
    <w:rsid w:val="00DF2B3A"/>
    <w:rsid w:val="00E04814"/>
    <w:rsid w:val="00E07D5E"/>
    <w:rsid w:val="00E15B9D"/>
    <w:rsid w:val="00E2012F"/>
    <w:rsid w:val="00E27E39"/>
    <w:rsid w:val="00E305BD"/>
    <w:rsid w:val="00E32523"/>
    <w:rsid w:val="00E32C3C"/>
    <w:rsid w:val="00E33C6C"/>
    <w:rsid w:val="00E36B81"/>
    <w:rsid w:val="00E37207"/>
    <w:rsid w:val="00E4666E"/>
    <w:rsid w:val="00E50731"/>
    <w:rsid w:val="00E53690"/>
    <w:rsid w:val="00E576C6"/>
    <w:rsid w:val="00E62FBF"/>
    <w:rsid w:val="00E643CF"/>
    <w:rsid w:val="00E657B2"/>
    <w:rsid w:val="00E675B9"/>
    <w:rsid w:val="00E77E79"/>
    <w:rsid w:val="00E802CE"/>
    <w:rsid w:val="00E80AE1"/>
    <w:rsid w:val="00E80FFE"/>
    <w:rsid w:val="00E853BA"/>
    <w:rsid w:val="00E908C2"/>
    <w:rsid w:val="00E90A75"/>
    <w:rsid w:val="00EA4D3F"/>
    <w:rsid w:val="00EB182E"/>
    <w:rsid w:val="00EB26D5"/>
    <w:rsid w:val="00EC03D0"/>
    <w:rsid w:val="00EC06C5"/>
    <w:rsid w:val="00EC5DF3"/>
    <w:rsid w:val="00EC7974"/>
    <w:rsid w:val="00ED34D4"/>
    <w:rsid w:val="00EE2E85"/>
    <w:rsid w:val="00EE3C72"/>
    <w:rsid w:val="00EF125B"/>
    <w:rsid w:val="00EF145F"/>
    <w:rsid w:val="00EF4ADA"/>
    <w:rsid w:val="00F00A34"/>
    <w:rsid w:val="00F01100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758D8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1E44"/>
    <w:rsid w:val="00FB359E"/>
    <w:rsid w:val="00FB5D42"/>
    <w:rsid w:val="00FC373C"/>
    <w:rsid w:val="00FC4632"/>
    <w:rsid w:val="00FC515E"/>
    <w:rsid w:val="00FD037F"/>
    <w:rsid w:val="00FD498F"/>
    <w:rsid w:val="00FE1366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paragraph" w:customStyle="1" w:styleId="afff1">
    <w:name w:val="Повелитель"/>
    <w:basedOn w:val="1"/>
    <w:qFormat/>
    <w:rsid w:val="00085FB4"/>
    <w:pPr>
      <w:keepNext/>
      <w:keepLines/>
      <w:numPr>
        <w:numId w:val="0"/>
      </w:numPr>
      <w:tabs>
        <w:tab w:val="clear" w:pos="567"/>
      </w:tabs>
      <w:spacing w:before="240" w:after="120"/>
      <w:jc w:val="center"/>
    </w:pPr>
    <w:rPr>
      <w:rFonts w:eastAsiaTheme="majorEastAsia"/>
      <w:bCs w:val="0"/>
      <w:caps w:val="0"/>
      <w:kern w:val="0"/>
      <w:sz w:val="32"/>
      <w:szCs w:val="28"/>
      <w:lang w:eastAsia="en-US"/>
    </w:rPr>
  </w:style>
  <w:style w:type="character" w:customStyle="1" w:styleId="hljs-keyword">
    <w:name w:val="hljs-keyword"/>
    <w:basedOn w:val="a5"/>
    <w:rsid w:val="00F758D8"/>
  </w:style>
  <w:style w:type="character" w:customStyle="1" w:styleId="mw-editsection">
    <w:name w:val="mw-editsection"/>
    <w:basedOn w:val="a5"/>
    <w:rsid w:val="00A75E0C"/>
  </w:style>
  <w:style w:type="character" w:customStyle="1" w:styleId="mw-editsection-bracket">
    <w:name w:val="mw-editsection-bracket"/>
    <w:basedOn w:val="a5"/>
    <w:rsid w:val="00A75E0C"/>
  </w:style>
  <w:style w:type="character" w:customStyle="1" w:styleId="mw-editsection-divider">
    <w:name w:val="mw-editsection-divider"/>
    <w:basedOn w:val="a5"/>
    <w:rsid w:val="00A7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paragraph" w:customStyle="1" w:styleId="afff1">
    <w:name w:val="Повелитель"/>
    <w:basedOn w:val="1"/>
    <w:qFormat/>
    <w:rsid w:val="00085FB4"/>
    <w:pPr>
      <w:keepNext/>
      <w:keepLines/>
      <w:numPr>
        <w:numId w:val="0"/>
      </w:numPr>
      <w:tabs>
        <w:tab w:val="clear" w:pos="567"/>
      </w:tabs>
      <w:spacing w:before="240" w:after="120"/>
      <w:jc w:val="center"/>
    </w:pPr>
    <w:rPr>
      <w:rFonts w:eastAsiaTheme="majorEastAsia"/>
      <w:bCs w:val="0"/>
      <w:caps w:val="0"/>
      <w:kern w:val="0"/>
      <w:sz w:val="32"/>
      <w:szCs w:val="28"/>
      <w:lang w:eastAsia="en-US"/>
    </w:rPr>
  </w:style>
  <w:style w:type="character" w:customStyle="1" w:styleId="hljs-keyword">
    <w:name w:val="hljs-keyword"/>
    <w:basedOn w:val="a5"/>
    <w:rsid w:val="00F758D8"/>
  </w:style>
  <w:style w:type="character" w:customStyle="1" w:styleId="mw-editsection">
    <w:name w:val="mw-editsection"/>
    <w:basedOn w:val="a5"/>
    <w:rsid w:val="00A75E0C"/>
  </w:style>
  <w:style w:type="character" w:customStyle="1" w:styleId="mw-editsection-bracket">
    <w:name w:val="mw-editsection-bracket"/>
    <w:basedOn w:val="a5"/>
    <w:rsid w:val="00A75E0C"/>
  </w:style>
  <w:style w:type="character" w:customStyle="1" w:styleId="mw-editsection-divider">
    <w:name w:val="mw-editsection-divider"/>
    <w:basedOn w:val="a5"/>
    <w:rsid w:val="00A7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hyperlink" Target="https://ru.wikipedia.org/wiki/%D0%A0%D0%B5%D0%B7%D0%B5%D1%80%D0%B2%D0%BD%D0%BE%D0%B5_%D0%BA%D0%BE%D0%BF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C%2B%2B_Builder" TargetMode="External"/><Relationship Id="rId33" Type="http://schemas.openxmlformats.org/officeDocument/2006/relationships/image" Target="media/image18.png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Microsoft_Visual_C%2B%2B" TargetMode="External"/><Relationship Id="rId32" Type="http://schemas.openxmlformats.org/officeDocument/2006/relationships/image" Target="media/image17.png"/><Relationship Id="rId37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ru.wikipedia.org/wiki/%D0%97%D0%B0%D0%BA%D1%80%D1%8B%D1%82%D1%8B%D0%B9_%D0%B8%D1%81%D1%85%D0%BE%D0%B4%D0%BD%D1%8B%D0%B9_%D0%BA%D0%BE%D0%B4" TargetMode="External"/><Relationship Id="rId30" Type="http://schemas.openxmlformats.org/officeDocument/2006/relationships/hyperlink" Target="https://st768.s3.eu-central-1.amazonaws.com/0d172265ccd0603c088afc6010f40ab7/17606/formula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EC8E-ECF1-4F57-B5A0-C393927B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3031</Words>
  <Characters>17281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2022-02-06T14:06:00Z</dcterms:modified>
</cp:coreProperties>
</file>