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6532F7C2" w:rsidR="002E1B2A" w:rsidRPr="00D4020E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FA0685">
        <w:rPr>
          <w:b/>
          <w:spacing w:val="62"/>
          <w:sz w:val="32"/>
          <w:szCs w:val="32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507643A3" w:rsidR="00082834" w:rsidRDefault="00FA0685" w:rsidP="00082834">
      <w:pPr>
        <w:jc w:val="center"/>
        <w:rPr>
          <w:rFonts w:cs="Times New Roman"/>
          <w:b/>
          <w:sz w:val="32"/>
          <w:szCs w:val="32"/>
        </w:rPr>
      </w:pPr>
      <w:r w:rsidRPr="00FA0685">
        <w:rPr>
          <w:rFonts w:cs="Times New Roman"/>
          <w:b/>
          <w:sz w:val="32"/>
          <w:szCs w:val="32"/>
        </w:rPr>
        <w:t>Шифрование данных</w:t>
      </w:r>
    </w:p>
    <w:p w14:paraId="21F2F470" w14:textId="13FC94A5" w:rsidR="002E1B2A" w:rsidRDefault="002E1B2A" w:rsidP="002E1B2A">
      <w:pPr>
        <w:jc w:val="center"/>
      </w:pPr>
      <w:r>
        <w:t>по дисциплине «</w:t>
      </w:r>
      <w:r w:rsidR="00FA0685" w:rsidRPr="00FA0685">
        <w:t>Основы построения защищенных баз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 xml:space="preserve">Кулеева </w:t>
      </w:r>
      <w:proofErr w:type="gramStart"/>
      <w:r w:rsidR="000B0124">
        <w:rPr>
          <w:rFonts w:cs="Times New Roman"/>
        </w:rPr>
        <w:t>А.Г.</w:t>
      </w:r>
      <w:proofErr w:type="gramEnd"/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</w:t>
      </w:r>
      <w:proofErr w:type="gramEnd"/>
      <w:r w:rsidR="00190382">
        <w:rPr>
          <w:shd w:val="clear" w:color="auto" w:fill="FFFFFF"/>
        </w:rPr>
        <w:t xml:space="preserve">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1FE5080A" w:rsidR="00082834" w:rsidRDefault="00FA0685" w:rsidP="00FA0685">
      <w:pPr>
        <w:ind w:firstLine="851"/>
      </w:pPr>
      <w:r>
        <w:t>Получить навыки обеспечения конфиденциальность баз данных методом шифрования.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0E1A2FAD" w14:textId="36008286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0CA9C8CC" w14:textId="77777777" w:rsidR="00340E86" w:rsidRDefault="008B2647" w:rsidP="002224EE">
      <w:r>
        <w:t>Н</w:t>
      </w:r>
      <w:r w:rsidR="002224EE">
        <w:t xml:space="preserve">а базе данных, использованной в прошлых лабораторных работах, </w:t>
      </w:r>
      <w:r>
        <w:t>было</w:t>
      </w:r>
      <w:r w:rsidR="002224EE">
        <w:t xml:space="preserve"> проведено исследование различных режимов шифрования, использующихся в рамках защиты СУБД.</w:t>
      </w:r>
    </w:p>
    <w:p w14:paraId="36622A5C" w14:textId="576FC61E" w:rsidR="00340E86" w:rsidRDefault="00003499" w:rsidP="00340E86">
      <w:r>
        <w:t xml:space="preserve">Для </w:t>
      </w:r>
      <w:r w:rsidR="00340E86">
        <w:t>исследования методов шифрования были выбраны следующие данные используемой базы:</w:t>
      </w:r>
    </w:p>
    <w:p w14:paraId="6AEE22CB" w14:textId="72B8247F" w:rsidR="00340E86" w:rsidRDefault="00340E86" w:rsidP="00340E86">
      <w:r>
        <w:t xml:space="preserve">Отношение </w:t>
      </w:r>
      <w:proofErr w:type="spellStart"/>
      <w:r w:rsidR="00003499" w:rsidRPr="009B17F7">
        <w:t>document</w:t>
      </w:r>
      <w:proofErr w:type="spellEnd"/>
      <w:r w:rsidR="00003499">
        <w:t>: д</w:t>
      </w:r>
      <w:r>
        <w:t>олжно быть зашифровано так как содержит информацию о сотрудниках</w:t>
      </w:r>
      <w:r w:rsidR="00003499">
        <w:t>;</w:t>
      </w:r>
    </w:p>
    <w:p w14:paraId="553251AB" w14:textId="77777777" w:rsidR="00003499" w:rsidRDefault="00340E86" w:rsidP="00340E86">
      <w:r>
        <w:t xml:space="preserve">Отношение </w:t>
      </w:r>
      <w:proofErr w:type="spellStart"/>
      <w:r w:rsidR="00003499" w:rsidRPr="00EF5330">
        <w:rPr>
          <w:rFonts w:cs="Courier New"/>
        </w:rPr>
        <w:t>change_log</w:t>
      </w:r>
      <w:proofErr w:type="spellEnd"/>
      <w:r w:rsidR="00003499">
        <w:t>:</w:t>
      </w:r>
      <w:r>
        <w:t xml:space="preserve"> </w:t>
      </w:r>
      <w:r w:rsidR="00003499">
        <w:t>д</w:t>
      </w:r>
      <w:r>
        <w:t xml:space="preserve">олжны быть зашифрованы атрибуты </w:t>
      </w:r>
      <w:proofErr w:type="spellStart"/>
      <w:r w:rsidR="00003499" w:rsidRPr="00EF5330">
        <w:rPr>
          <w:rFonts w:cs="Courier New"/>
        </w:rPr>
        <w:t>operation</w:t>
      </w:r>
      <w:proofErr w:type="spellEnd"/>
      <w:r w:rsidR="00003499" w:rsidRPr="00EF5330">
        <w:rPr>
          <w:rFonts w:cs="Courier New"/>
        </w:rPr>
        <w:t xml:space="preserve"> </w:t>
      </w:r>
      <w:r>
        <w:t xml:space="preserve">и </w:t>
      </w:r>
      <w:proofErr w:type="spellStart"/>
      <w:r w:rsidR="00003499" w:rsidRPr="00EF5330">
        <w:rPr>
          <w:rFonts w:cs="Courier New"/>
        </w:rPr>
        <w:t>fio</w:t>
      </w:r>
      <w:proofErr w:type="spellEnd"/>
      <w:r>
        <w:t>, так как они содержат чувствительную для организации информацию</w:t>
      </w:r>
      <w:r w:rsidR="00003499">
        <w:t>.</w:t>
      </w:r>
    </w:p>
    <w:p w14:paraId="69FED433" w14:textId="7FCD5C61" w:rsidR="002224EE" w:rsidRDefault="000D20AC" w:rsidP="002224EE">
      <w:r>
        <w:t xml:space="preserve">Модуль </w:t>
      </w:r>
      <w:proofErr w:type="spellStart"/>
      <w:r>
        <w:rPr>
          <w:lang w:val="en-US"/>
        </w:rPr>
        <w:t>pgcrypto</w:t>
      </w:r>
      <w:proofErr w:type="spellEnd"/>
      <w:r>
        <w:t xml:space="preserve"> обычно поставляется вместе с остальными вспомогательными утилитами. Чтобы подключить ее, необходимо выполнить</w:t>
      </w:r>
    </w:p>
    <w:p w14:paraId="5F1D7125" w14:textId="1140A68A" w:rsidR="000D20AC" w:rsidRDefault="000D20AC" w:rsidP="000D20AC">
      <w:pPr>
        <w:pStyle w:val="Courier"/>
        <w:rPr>
          <w:rStyle w:val="HTML1"/>
          <w:rFonts w:eastAsiaTheme="minorHAnsi" w:cs="Times New Roman"/>
        </w:rPr>
      </w:pPr>
      <w:r w:rsidRPr="000D20AC">
        <w:rPr>
          <w:rStyle w:val="hljs-keyword"/>
        </w:rPr>
        <w:t>CREATE</w:t>
      </w:r>
      <w:r w:rsidRPr="000D20AC">
        <w:rPr>
          <w:rStyle w:val="HTML1"/>
          <w:rFonts w:eastAsiaTheme="minorHAnsi" w:cs="Times New Roman"/>
        </w:rPr>
        <w:t xml:space="preserve"> EXTENSION IF </w:t>
      </w:r>
      <w:r w:rsidRPr="000D20AC">
        <w:rPr>
          <w:rStyle w:val="hljs-keyword"/>
        </w:rPr>
        <w:t>NOT</w:t>
      </w:r>
      <w:r w:rsidRPr="000D20AC">
        <w:rPr>
          <w:rStyle w:val="HTML1"/>
          <w:rFonts w:eastAsiaTheme="minorHAnsi" w:cs="Times New Roman"/>
        </w:rPr>
        <w:t xml:space="preserve"> </w:t>
      </w:r>
      <w:r w:rsidRPr="000D20AC">
        <w:rPr>
          <w:rStyle w:val="hljs-keyword"/>
        </w:rPr>
        <w:t>EXISTS</w:t>
      </w:r>
      <w:r w:rsidRPr="000D20AC">
        <w:rPr>
          <w:rStyle w:val="HTML1"/>
          <w:rFonts w:eastAsiaTheme="minorHAnsi" w:cs="Times New Roman"/>
        </w:rPr>
        <w:t xml:space="preserve"> </w:t>
      </w:r>
      <w:proofErr w:type="spellStart"/>
      <w:r w:rsidRPr="000D20AC">
        <w:rPr>
          <w:rStyle w:val="HTML1"/>
          <w:rFonts w:eastAsiaTheme="minorHAnsi" w:cs="Times New Roman"/>
        </w:rPr>
        <w:t>pgcrypto</w:t>
      </w:r>
      <w:proofErr w:type="spellEnd"/>
      <w:r w:rsidRPr="000D20AC">
        <w:rPr>
          <w:rStyle w:val="HTML1"/>
          <w:rFonts w:eastAsiaTheme="minorHAnsi" w:cs="Times New Roman"/>
        </w:rPr>
        <w:t>;</w:t>
      </w:r>
    </w:p>
    <w:p w14:paraId="25472EA9" w14:textId="77777777" w:rsidR="000D20AC" w:rsidRPr="000D20AC" w:rsidRDefault="000D20AC" w:rsidP="000D20AC">
      <w:pPr>
        <w:pStyle w:val="Courier"/>
      </w:pPr>
    </w:p>
    <w:p w14:paraId="701F8895" w14:textId="770C8E2E" w:rsidR="002224EE" w:rsidRDefault="002224EE" w:rsidP="008B2647">
      <w:pPr>
        <w:pStyle w:val="21"/>
      </w:pPr>
      <w:r>
        <w:t>Шифрование нескольких столбцов</w:t>
      </w:r>
    </w:p>
    <w:p w14:paraId="5C6D170C" w14:textId="0648535E" w:rsidR="008B2647" w:rsidRDefault="002224EE" w:rsidP="002224EE">
      <w:r>
        <w:t xml:space="preserve">В рамках данного этапа исследования были зашифрованы атрибуты таблицы </w:t>
      </w:r>
      <w:r w:rsidR="00A85B87">
        <w:rPr>
          <w:lang w:val="en-US"/>
        </w:rPr>
        <w:t>document</w:t>
      </w:r>
      <w:r>
        <w:t>, указанные ранее.</w:t>
      </w:r>
    </w:p>
    <w:p w14:paraId="4A04479D" w14:textId="3ADEFDC7" w:rsidR="002224EE" w:rsidRDefault="002224EE" w:rsidP="002224EE">
      <w:r>
        <w:t>Для шифрования был</w:t>
      </w:r>
      <w:r w:rsidR="007311CB">
        <w:t>а</w:t>
      </w:r>
      <w:r>
        <w:t xml:space="preserve"> использован</w:t>
      </w:r>
      <w:r w:rsidR="007311CB">
        <w:t>а</w:t>
      </w:r>
      <w:r>
        <w:t xml:space="preserve"> функция PGP_SYM_ENCRYPT. Код ее использования представлен ниже, а полученные результаты на Рисунке 1.</w:t>
      </w:r>
    </w:p>
    <w:p w14:paraId="213C34A5" w14:textId="51F023B9" w:rsidR="002224EE" w:rsidRDefault="002224EE" w:rsidP="008B2647">
      <w:pPr>
        <w:pStyle w:val="Courier"/>
      </w:pPr>
      <w:r>
        <w:t xml:space="preserve">ALTER TABLE </w:t>
      </w:r>
      <w:proofErr w:type="spellStart"/>
      <w:r w:rsidR="00541431" w:rsidRPr="00EF5330">
        <w:rPr>
          <w:rFonts w:cs="Courier New"/>
        </w:rPr>
        <w:t>change_log</w:t>
      </w:r>
      <w:proofErr w:type="spellEnd"/>
      <w:r w:rsidR="00541431">
        <w:t xml:space="preserve"> </w:t>
      </w:r>
      <w:r>
        <w:t xml:space="preserve">ALTER COLUMN </w:t>
      </w:r>
      <w:proofErr w:type="spellStart"/>
      <w:r w:rsidR="00003499">
        <w:t>fio</w:t>
      </w:r>
      <w:proofErr w:type="spellEnd"/>
      <w:r>
        <w:t xml:space="preserve"> TYPE </w:t>
      </w:r>
      <w:proofErr w:type="spellStart"/>
      <w:r>
        <w:t>bytea</w:t>
      </w:r>
      <w:proofErr w:type="spellEnd"/>
      <w:r>
        <w:t xml:space="preserve"> </w:t>
      </w:r>
    </w:p>
    <w:p w14:paraId="1DBC52EB" w14:textId="777676AB" w:rsidR="002224EE" w:rsidRDefault="002224EE" w:rsidP="008B2647">
      <w:pPr>
        <w:pStyle w:val="Courier"/>
      </w:pPr>
      <w:r>
        <w:t>USING PGP_SYM_ENCRYPT(</w:t>
      </w:r>
      <w:proofErr w:type="spellStart"/>
      <w:proofErr w:type="gramStart"/>
      <w:r w:rsidR="00316FDA">
        <w:t>fio</w:t>
      </w:r>
      <w:proofErr w:type="spellEnd"/>
      <w:r>
        <w:t>::</w:t>
      </w:r>
      <w:proofErr w:type="gramEnd"/>
      <w:r>
        <w:t>text, '</w:t>
      </w:r>
      <w:proofErr w:type="spellStart"/>
      <w:r>
        <w:t>mysecretkey</w:t>
      </w:r>
      <w:proofErr w:type="spellEnd"/>
      <w:r>
        <w:t>');</w:t>
      </w:r>
    </w:p>
    <w:p w14:paraId="5CC5C4F4" w14:textId="77777777" w:rsidR="002224EE" w:rsidRDefault="002224EE" w:rsidP="002224EE"/>
    <w:p w14:paraId="2A21BEB3" w14:textId="6D267416" w:rsidR="002224EE" w:rsidRDefault="002224EE" w:rsidP="00AC2496">
      <w:pPr>
        <w:pStyle w:val="af6"/>
      </w:pPr>
      <w:r>
        <w:lastRenderedPageBreak/>
        <w:t xml:space="preserve"> </w:t>
      </w:r>
      <w:r w:rsidR="00AC2496" w:rsidRPr="00AC2496">
        <w:drawing>
          <wp:inline distT="0" distB="0" distL="0" distR="0" wp14:anchorId="77405F09" wp14:editId="308D263C">
            <wp:extent cx="5940425" cy="1890395"/>
            <wp:effectExtent l="0" t="0" r="3175" b="0"/>
            <wp:docPr id="10026615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15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AEBE" w14:textId="5EBF7797" w:rsidR="002224EE" w:rsidRDefault="002224EE" w:rsidP="00AC2496">
      <w:pPr>
        <w:pStyle w:val="aa"/>
      </w:pPr>
      <w:r>
        <w:t>Рисунок 1</w:t>
      </w:r>
      <w:r w:rsidR="00AC2496">
        <w:t xml:space="preserve"> — </w:t>
      </w:r>
      <w:r>
        <w:t>Зашифрованные столбцы</w:t>
      </w:r>
    </w:p>
    <w:p w14:paraId="1B45A770" w14:textId="77777777" w:rsidR="002224EE" w:rsidRDefault="002224EE" w:rsidP="002224EE"/>
    <w:p w14:paraId="33ED84E1" w14:textId="0C0F6D08" w:rsidR="002224EE" w:rsidRDefault="002224EE" w:rsidP="002224EE">
      <w:r>
        <w:t>Для получения доступа к данным необходимо воспользоваться функцией PGP_SYM_DECRYPT. Для получения информации необходимо знать ключ шифрования. Использованный код представлен ниже, а полученные результаты на Рисунке 2.</w:t>
      </w:r>
    </w:p>
    <w:p w14:paraId="7B70F350" w14:textId="09E03E46" w:rsidR="002224EE" w:rsidRDefault="002224EE" w:rsidP="00AC2496">
      <w:pPr>
        <w:pStyle w:val="Courier"/>
      </w:pPr>
      <w:r>
        <w:t>Select PGP_SYM_DECRYPT(</w:t>
      </w:r>
      <w:proofErr w:type="spellStart"/>
      <w:proofErr w:type="gramStart"/>
      <w:r w:rsidR="00C05546">
        <w:t>fio</w:t>
      </w:r>
      <w:proofErr w:type="spellEnd"/>
      <w:r>
        <w:t>::</w:t>
      </w:r>
      <w:proofErr w:type="spellStart"/>
      <w:proofErr w:type="gramEnd"/>
      <w:r>
        <w:t>bytea</w:t>
      </w:r>
      <w:proofErr w:type="spellEnd"/>
      <w:r>
        <w:t>, '</w:t>
      </w:r>
      <w:proofErr w:type="spellStart"/>
      <w:r>
        <w:t>mysecretkey</w:t>
      </w:r>
      <w:proofErr w:type="spellEnd"/>
      <w:r>
        <w:t xml:space="preserve">')::text as </w:t>
      </w:r>
      <w:r w:rsidR="001D34D4">
        <w:t>text</w:t>
      </w:r>
      <w:r>
        <w:t xml:space="preserve"> from </w:t>
      </w:r>
      <w:proofErr w:type="spellStart"/>
      <w:r w:rsidR="00AC2496" w:rsidRPr="00EF5330">
        <w:rPr>
          <w:rFonts w:cs="Courier New"/>
        </w:rPr>
        <w:t>change_log</w:t>
      </w:r>
      <w:proofErr w:type="spellEnd"/>
      <w:r>
        <w:t>;</w:t>
      </w:r>
    </w:p>
    <w:p w14:paraId="26F4C4B2" w14:textId="77777777" w:rsidR="00020135" w:rsidRDefault="00020135" w:rsidP="00AC2496">
      <w:pPr>
        <w:pStyle w:val="Courier"/>
      </w:pPr>
    </w:p>
    <w:p w14:paraId="373339ED" w14:textId="423CDC8A" w:rsidR="002224EE" w:rsidRDefault="00020135" w:rsidP="00020135">
      <w:pPr>
        <w:pStyle w:val="af6"/>
      </w:pPr>
      <w:r w:rsidRPr="00020135">
        <w:drawing>
          <wp:inline distT="0" distB="0" distL="0" distR="0" wp14:anchorId="33E57A91" wp14:editId="6B3B3474">
            <wp:extent cx="5940425" cy="1282065"/>
            <wp:effectExtent l="0" t="0" r="3175" b="0"/>
            <wp:docPr id="137265837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5837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2539" w14:textId="172AA527" w:rsidR="002224EE" w:rsidRDefault="002224EE" w:rsidP="00020135">
      <w:pPr>
        <w:pStyle w:val="aa"/>
      </w:pPr>
      <w:r>
        <w:t xml:space="preserve"> Рисунок 2</w:t>
      </w:r>
      <w:r w:rsidR="00AC2496">
        <w:t xml:space="preserve"> — </w:t>
      </w:r>
      <w:r>
        <w:t xml:space="preserve">Расшифрованные столбцы </w:t>
      </w:r>
      <w:proofErr w:type="spellStart"/>
      <w:r>
        <w:t>incidents</w:t>
      </w:r>
      <w:proofErr w:type="spellEnd"/>
    </w:p>
    <w:p w14:paraId="12B1DED7" w14:textId="77777777" w:rsidR="002224EE" w:rsidRDefault="002224EE" w:rsidP="002224EE"/>
    <w:p w14:paraId="4CBE9D7F" w14:textId="1793DA3E" w:rsidR="002224EE" w:rsidRDefault="002224EE" w:rsidP="00020135">
      <w:pPr>
        <w:pStyle w:val="21"/>
      </w:pPr>
      <w:r>
        <w:t>Шифрование всей таблицы</w:t>
      </w:r>
    </w:p>
    <w:p w14:paraId="0781E004" w14:textId="75AA07F0" w:rsidR="002224EE" w:rsidRDefault="002224EE" w:rsidP="002224EE">
      <w:proofErr w:type="spellStart"/>
      <w:r>
        <w:t>PostgreSQL</w:t>
      </w:r>
      <w:proofErr w:type="spellEnd"/>
      <w:r>
        <w:t xml:space="preserve"> не поддерживает функционала по шифрованию отношения полностью, однако этого можно добиться путем шифрования всех атрибутов таблицы. Для автоматизации данного процесса был использован механизм триггеров. Разработанный код представлен ниже.</w:t>
      </w:r>
    </w:p>
    <w:p w14:paraId="3ABB8067" w14:textId="215D1A9B" w:rsidR="002224EE" w:rsidRDefault="002224EE" w:rsidP="007F7DE2">
      <w:pPr>
        <w:pStyle w:val="Courier"/>
      </w:pPr>
      <w:r>
        <w:t xml:space="preserve">CREATE OR REPLACE FUNCTION </w:t>
      </w:r>
      <w:proofErr w:type="spellStart"/>
      <w:r>
        <w:t>encrypt_</w:t>
      </w:r>
      <w:r w:rsidR="007F7DE2">
        <w:t>document</w:t>
      </w:r>
      <w:proofErr w:type="spellEnd"/>
      <w:r>
        <w:t>()</w:t>
      </w:r>
    </w:p>
    <w:p w14:paraId="4639C4FC" w14:textId="77777777" w:rsidR="002224EE" w:rsidRDefault="002224EE" w:rsidP="007F7DE2">
      <w:pPr>
        <w:pStyle w:val="Courier"/>
      </w:pPr>
      <w:r>
        <w:t>RETURNS TRIGGER AS $$</w:t>
      </w:r>
    </w:p>
    <w:p w14:paraId="3146E205" w14:textId="77777777" w:rsidR="002224EE" w:rsidRDefault="002224EE" w:rsidP="007F7DE2">
      <w:pPr>
        <w:pStyle w:val="Courier"/>
      </w:pPr>
      <w:r>
        <w:t>BEGIN</w:t>
      </w:r>
    </w:p>
    <w:p w14:paraId="0759B7EE" w14:textId="77082135" w:rsidR="002224EE" w:rsidRDefault="002224EE" w:rsidP="007F7DE2">
      <w:pPr>
        <w:pStyle w:val="Courier"/>
      </w:pPr>
      <w:proofErr w:type="spellStart"/>
      <w:r>
        <w:t>new.</w:t>
      </w:r>
      <w:r w:rsidR="007F7DE2" w:rsidRPr="009B17F7">
        <w:t>type_doc</w:t>
      </w:r>
      <w:proofErr w:type="spellEnd"/>
      <w:r w:rsidR="007F7DE2">
        <w:t xml:space="preserve"> </w:t>
      </w:r>
      <w:r>
        <w:t xml:space="preserve">:= </w:t>
      </w:r>
      <w:proofErr w:type="spellStart"/>
      <w:r>
        <w:t>pgp_sym_encrypt</w:t>
      </w:r>
      <w:proofErr w:type="spellEnd"/>
      <w:r>
        <w:t>(</w:t>
      </w:r>
      <w:proofErr w:type="spellStart"/>
      <w:r>
        <w:t>new.</w:t>
      </w:r>
      <w:r w:rsidR="007F7DE2" w:rsidRPr="009B17F7">
        <w:t>type_</w:t>
      </w:r>
      <w:proofErr w:type="gramStart"/>
      <w:r w:rsidR="007F7DE2" w:rsidRPr="009B17F7">
        <w:t>doc</w:t>
      </w:r>
      <w:proofErr w:type="spellEnd"/>
      <w:r>
        <w:t>::</w:t>
      </w:r>
      <w:proofErr w:type="gramEnd"/>
      <w:r>
        <w:t>text, '</w:t>
      </w:r>
      <w:proofErr w:type="spellStart"/>
      <w:r>
        <w:t>mysecretkey</w:t>
      </w:r>
      <w:proofErr w:type="spellEnd"/>
      <w:r>
        <w:t>');</w:t>
      </w:r>
    </w:p>
    <w:p w14:paraId="17F1DE56" w14:textId="165C6CB4" w:rsidR="002224EE" w:rsidRDefault="002224EE" w:rsidP="007F7DE2">
      <w:pPr>
        <w:pStyle w:val="Courier"/>
      </w:pPr>
      <w:proofErr w:type="spellStart"/>
      <w:r>
        <w:t>new.</w:t>
      </w:r>
      <w:r w:rsidR="007F7DE2" w:rsidRPr="009B17F7">
        <w:t>fio_respons</w:t>
      </w:r>
      <w:proofErr w:type="spellEnd"/>
      <w:r>
        <w:t xml:space="preserve"> := </w:t>
      </w:r>
      <w:proofErr w:type="spellStart"/>
      <w:r>
        <w:t>pgp_sym_encrypt</w:t>
      </w:r>
      <w:proofErr w:type="spellEnd"/>
      <w:r>
        <w:t>(</w:t>
      </w:r>
      <w:proofErr w:type="spellStart"/>
      <w:r>
        <w:t>new.</w:t>
      </w:r>
      <w:r w:rsidR="007F7DE2" w:rsidRPr="009B17F7">
        <w:t>fio_</w:t>
      </w:r>
      <w:proofErr w:type="gramStart"/>
      <w:r w:rsidR="007F7DE2" w:rsidRPr="009B17F7">
        <w:t>respons</w:t>
      </w:r>
      <w:proofErr w:type="spellEnd"/>
      <w:r>
        <w:t>::</w:t>
      </w:r>
      <w:proofErr w:type="gramEnd"/>
      <w:r>
        <w:t>text, '</w:t>
      </w:r>
      <w:proofErr w:type="spellStart"/>
      <w:r>
        <w:t>mysecretkey</w:t>
      </w:r>
      <w:proofErr w:type="spellEnd"/>
      <w:r>
        <w:t>');</w:t>
      </w:r>
    </w:p>
    <w:p w14:paraId="6875FE6E" w14:textId="77777777" w:rsidR="007F7DE2" w:rsidRDefault="007F7DE2" w:rsidP="007F7DE2">
      <w:pPr>
        <w:pStyle w:val="Courier"/>
      </w:pPr>
      <w:proofErr w:type="spellStart"/>
      <w:r>
        <w:t>new.</w:t>
      </w:r>
      <w:r w:rsidRPr="009B17F7">
        <w:t>department</w:t>
      </w:r>
      <w:proofErr w:type="spellEnd"/>
      <w:r>
        <w:t xml:space="preserve"> := </w:t>
      </w:r>
      <w:proofErr w:type="spellStart"/>
      <w:r>
        <w:t>pgp_sym_encrypt</w:t>
      </w:r>
      <w:proofErr w:type="spellEnd"/>
      <w:r>
        <w:t>(</w:t>
      </w:r>
      <w:proofErr w:type="spellStart"/>
      <w:r>
        <w:t>new.</w:t>
      </w:r>
      <w:proofErr w:type="gramStart"/>
      <w:r w:rsidRPr="009B17F7">
        <w:t>department</w:t>
      </w:r>
      <w:proofErr w:type="spellEnd"/>
      <w:r>
        <w:t>::</w:t>
      </w:r>
      <w:proofErr w:type="gramEnd"/>
      <w:r>
        <w:t>text, '</w:t>
      </w:r>
      <w:proofErr w:type="spellStart"/>
      <w:r>
        <w:t>mysecretkey</w:t>
      </w:r>
      <w:proofErr w:type="spellEnd"/>
      <w:r>
        <w:t>');</w:t>
      </w:r>
    </w:p>
    <w:p w14:paraId="3EBED971" w14:textId="77777777" w:rsidR="002224EE" w:rsidRDefault="002224EE" w:rsidP="007F7DE2">
      <w:pPr>
        <w:pStyle w:val="Courier"/>
      </w:pPr>
      <w:r>
        <w:lastRenderedPageBreak/>
        <w:t>return new;</w:t>
      </w:r>
    </w:p>
    <w:p w14:paraId="3AA886E3" w14:textId="77777777" w:rsidR="002224EE" w:rsidRDefault="002224EE" w:rsidP="007F7DE2">
      <w:pPr>
        <w:pStyle w:val="Courier"/>
      </w:pPr>
      <w:r>
        <w:t>END;</w:t>
      </w:r>
    </w:p>
    <w:p w14:paraId="6E4B8D33" w14:textId="77777777" w:rsidR="002224EE" w:rsidRDefault="002224EE" w:rsidP="007F7DE2">
      <w:pPr>
        <w:pStyle w:val="Courier"/>
      </w:pPr>
      <w:r>
        <w:t xml:space="preserve">$$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6374DC74" w14:textId="77777777" w:rsidR="002224EE" w:rsidRDefault="002224EE" w:rsidP="007F7DE2">
      <w:pPr>
        <w:pStyle w:val="Courier"/>
      </w:pPr>
    </w:p>
    <w:p w14:paraId="153A42F5" w14:textId="77777777" w:rsidR="002224EE" w:rsidRDefault="002224EE" w:rsidP="007F7DE2">
      <w:pPr>
        <w:pStyle w:val="Courier"/>
      </w:pPr>
      <w:r>
        <w:t xml:space="preserve">CREATE OR REPLACE TRIGGER </w:t>
      </w:r>
      <w:proofErr w:type="spellStart"/>
      <w:r>
        <w:t>my_trigger</w:t>
      </w:r>
      <w:proofErr w:type="spellEnd"/>
    </w:p>
    <w:p w14:paraId="77276B4C" w14:textId="333ED7CE" w:rsidR="002224EE" w:rsidRDefault="002224EE" w:rsidP="007F7DE2">
      <w:pPr>
        <w:pStyle w:val="Courier"/>
      </w:pPr>
      <w:r>
        <w:t xml:space="preserve">BEFORE INSERT ON </w:t>
      </w:r>
      <w:r w:rsidR="00A841A5">
        <w:t>document</w:t>
      </w:r>
    </w:p>
    <w:p w14:paraId="3E4C2896" w14:textId="77777777" w:rsidR="002224EE" w:rsidRDefault="002224EE" w:rsidP="007F7DE2">
      <w:pPr>
        <w:pStyle w:val="Courier"/>
      </w:pPr>
      <w:r>
        <w:t>FOR EACH ROW</w:t>
      </w:r>
    </w:p>
    <w:p w14:paraId="0ABDE494" w14:textId="7AFD7A6D" w:rsidR="002224EE" w:rsidRDefault="002224EE" w:rsidP="007F7DE2">
      <w:pPr>
        <w:pStyle w:val="Courier"/>
      </w:pPr>
      <w:r>
        <w:t xml:space="preserve">EXECUTE PROCEDURE </w:t>
      </w:r>
      <w:proofErr w:type="spellStart"/>
      <w:r>
        <w:t>encrypt_</w:t>
      </w:r>
      <w:r w:rsidR="00A841A5">
        <w:t>document</w:t>
      </w:r>
      <w:proofErr w:type="spellEnd"/>
      <w:r>
        <w:t>();</w:t>
      </w:r>
    </w:p>
    <w:p w14:paraId="31F6AC53" w14:textId="77777777" w:rsidR="002224EE" w:rsidRDefault="002224EE" w:rsidP="007F7DE2">
      <w:pPr>
        <w:pStyle w:val="Courier"/>
      </w:pPr>
    </w:p>
    <w:p w14:paraId="4F37EDAE" w14:textId="326F1B39" w:rsidR="002224EE" w:rsidRDefault="002224EE" w:rsidP="002224EE">
      <w:r>
        <w:t>Как видно по представленному коду, суть триггера состоит в шифровании всех столбцов таблицы после вставки данных в нее. Результат операции INSERT в таблицу с триггером приведен на Рисунке 3.</w:t>
      </w:r>
    </w:p>
    <w:p w14:paraId="2FA61B68" w14:textId="4C3B4EDB" w:rsidR="002224EE" w:rsidRDefault="00205716" w:rsidP="00205716">
      <w:pPr>
        <w:pStyle w:val="af6"/>
      </w:pPr>
      <w:r w:rsidRPr="00205716">
        <w:drawing>
          <wp:inline distT="0" distB="0" distL="0" distR="0" wp14:anchorId="261F1000" wp14:editId="3A939EAE">
            <wp:extent cx="5940425" cy="1292860"/>
            <wp:effectExtent l="0" t="0" r="3175" b="2540"/>
            <wp:docPr id="1771981962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1962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D8A" w14:textId="146632E2" w:rsidR="002224EE" w:rsidRDefault="002224EE" w:rsidP="00205716">
      <w:pPr>
        <w:pStyle w:val="aa"/>
      </w:pPr>
      <w:r>
        <w:t>Рисунок 3</w:t>
      </w:r>
      <w:r w:rsidR="00205716">
        <w:t xml:space="preserve"> — </w:t>
      </w:r>
      <w:r>
        <w:t>Зашифрованная запись</w:t>
      </w:r>
    </w:p>
    <w:p w14:paraId="6CEF9971" w14:textId="258D36F2" w:rsidR="002224EE" w:rsidRDefault="002224EE" w:rsidP="002224EE">
      <w:r>
        <w:t>Для получения доступа к зашифрованным данным необходимо воспользоваться методом, описанным в пункте 2.1.</w:t>
      </w:r>
    </w:p>
    <w:p w14:paraId="0E2145A9" w14:textId="4232DF1F" w:rsidR="00205716" w:rsidRDefault="00205716" w:rsidP="00205716">
      <w:pPr>
        <w:pStyle w:val="21"/>
      </w:pPr>
      <w:r>
        <w:t>Шифрование данных при передаче</w:t>
      </w:r>
    </w:p>
    <w:p w14:paraId="401965F0" w14:textId="55C6052C" w:rsidR="00205716" w:rsidRDefault="00205716" w:rsidP="00205716">
      <w:r>
        <w:t xml:space="preserve">Далее были исследованы возможности </w:t>
      </w:r>
      <w:proofErr w:type="spellStart"/>
      <w:r>
        <w:t>PostgreSQL</w:t>
      </w:r>
      <w:proofErr w:type="spellEnd"/>
      <w:r>
        <w:t xml:space="preserve"> по организации </w:t>
      </w:r>
      <w:r w:rsidR="0032693D">
        <w:t>ш</w:t>
      </w:r>
      <w:r>
        <w:t xml:space="preserve">ифрования передаваемых по сети данных. Для начала было установлено, что передаваемые данные не шифруются с помощью утилиты </w:t>
      </w:r>
      <w:proofErr w:type="spellStart"/>
      <w:r>
        <w:t>WireShark</w:t>
      </w:r>
      <w:proofErr w:type="spellEnd"/>
      <w:r>
        <w:t xml:space="preserve">. Передаваемые данные представлены ниже на Рисунке 4. </w:t>
      </w:r>
    </w:p>
    <w:p w14:paraId="2968837D" w14:textId="0AD73ADA" w:rsidR="00205716" w:rsidRDefault="0032693D" w:rsidP="0032693D">
      <w:pPr>
        <w:pStyle w:val="af6"/>
      </w:pPr>
      <w:r w:rsidRPr="0032693D">
        <w:lastRenderedPageBreak/>
        <w:drawing>
          <wp:inline distT="0" distB="0" distL="0" distR="0" wp14:anchorId="6370A60C" wp14:editId="54A62690">
            <wp:extent cx="3158765" cy="973952"/>
            <wp:effectExtent l="0" t="0" r="3810" b="0"/>
            <wp:docPr id="55032946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946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765" cy="9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93D">
        <w:rPr>
          <w:noProof/>
        </w:rPr>
        <w:t xml:space="preserve"> </w:t>
      </w:r>
      <w:r w:rsidRPr="0032693D">
        <w:drawing>
          <wp:inline distT="0" distB="0" distL="0" distR="0" wp14:anchorId="28D67350" wp14:editId="0E956865">
            <wp:extent cx="2491740" cy="1387528"/>
            <wp:effectExtent l="0" t="0" r="3810" b="3175"/>
            <wp:docPr id="3336815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815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3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93D">
        <w:rPr>
          <w:noProof/>
        </w:rPr>
        <w:t xml:space="preserve"> </w:t>
      </w:r>
      <w:r w:rsidRPr="0032693D">
        <w:rPr>
          <w:noProof/>
        </w:rPr>
        <w:drawing>
          <wp:inline distT="0" distB="0" distL="0" distR="0" wp14:anchorId="439971E0" wp14:editId="6B938F54">
            <wp:extent cx="4312508" cy="1828800"/>
            <wp:effectExtent l="0" t="0" r="0" b="0"/>
            <wp:docPr id="14735675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675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13"/>
                    <a:srcRect b="42110"/>
                    <a:stretch/>
                  </pic:blipFill>
                  <pic:spPr bwMode="auto">
                    <a:xfrm>
                      <a:off x="0" y="0"/>
                      <a:ext cx="4319713" cy="18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925BB" w14:textId="2AD6D01F" w:rsidR="00205716" w:rsidRDefault="00205716" w:rsidP="0032693D">
      <w:pPr>
        <w:pStyle w:val="aa"/>
      </w:pPr>
      <w:r>
        <w:t>Рисунок 4</w:t>
      </w:r>
      <w:r w:rsidR="00924963">
        <w:t xml:space="preserve"> — </w:t>
      </w:r>
      <w:r>
        <w:t>Результат запроса</w:t>
      </w:r>
    </w:p>
    <w:p w14:paraId="0D79502D" w14:textId="77777777" w:rsidR="00205716" w:rsidRDefault="00205716" w:rsidP="00205716"/>
    <w:p w14:paraId="02058EA4" w14:textId="77777777" w:rsidR="00205716" w:rsidRDefault="00205716" w:rsidP="00205716">
      <w:r>
        <w:t xml:space="preserve">Далее для настройки шифрования передаваемых данных были изменены параметры SSL в файле </w:t>
      </w:r>
      <w:proofErr w:type="spellStart"/>
      <w:r>
        <w:t>postgresql.conf</w:t>
      </w:r>
      <w:proofErr w:type="spellEnd"/>
      <w:r>
        <w:t xml:space="preserve">, ключи и сертификаты были созданы с помощью утилиты </w:t>
      </w:r>
      <w:proofErr w:type="spellStart"/>
      <w:r>
        <w:t>OpenSSL</w:t>
      </w:r>
      <w:proofErr w:type="spellEnd"/>
      <w:r>
        <w:t>. Использованные настройки представлены ниже:</w:t>
      </w:r>
    </w:p>
    <w:p w14:paraId="2A3DD736" w14:textId="77777777" w:rsidR="00205716" w:rsidRDefault="00205716" w:rsidP="00652969">
      <w:pPr>
        <w:pStyle w:val="Courier"/>
      </w:pPr>
      <w:r>
        <w:t># - SSL -</w:t>
      </w:r>
    </w:p>
    <w:p w14:paraId="2175FDDA" w14:textId="77777777" w:rsidR="00205716" w:rsidRDefault="00205716" w:rsidP="00652969">
      <w:pPr>
        <w:pStyle w:val="Courier"/>
      </w:pPr>
      <w:proofErr w:type="spellStart"/>
      <w:r>
        <w:t>ssl</w:t>
      </w:r>
      <w:proofErr w:type="spellEnd"/>
      <w:r>
        <w:t xml:space="preserve"> = </w:t>
      </w:r>
      <w:proofErr w:type="spellStart"/>
      <w:r>
        <w:t>on</w:t>
      </w:r>
      <w:proofErr w:type="spellEnd"/>
    </w:p>
    <w:p w14:paraId="46984666" w14:textId="77777777" w:rsidR="00205716" w:rsidRDefault="00205716" w:rsidP="00652969">
      <w:pPr>
        <w:pStyle w:val="Courier"/>
      </w:pPr>
      <w:proofErr w:type="spellStart"/>
      <w:r>
        <w:t>ssl_ca_file</w:t>
      </w:r>
      <w:proofErr w:type="spellEnd"/>
      <w:r>
        <w:t xml:space="preserve"> = 'C:/Program Files/</w:t>
      </w:r>
      <w:proofErr w:type="spellStart"/>
      <w:r>
        <w:t>PostgreSQL</w:t>
      </w:r>
      <w:proofErr w:type="spellEnd"/>
      <w:r>
        <w:t>/15/</w:t>
      </w:r>
      <w:proofErr w:type="spellStart"/>
      <w:r>
        <w:t>data</w:t>
      </w:r>
      <w:proofErr w:type="spellEnd"/>
      <w:r>
        <w:t>/server.crt'</w:t>
      </w:r>
    </w:p>
    <w:p w14:paraId="5AD1855A" w14:textId="77777777" w:rsidR="00205716" w:rsidRDefault="00205716" w:rsidP="00652969">
      <w:pPr>
        <w:pStyle w:val="Courier"/>
      </w:pPr>
      <w:proofErr w:type="spellStart"/>
      <w:r>
        <w:t>ssl_cert_file</w:t>
      </w:r>
      <w:proofErr w:type="spellEnd"/>
      <w:r>
        <w:t xml:space="preserve"> = 'C:/Program Files/</w:t>
      </w:r>
      <w:proofErr w:type="spellStart"/>
      <w:r>
        <w:t>PostgreSQL</w:t>
      </w:r>
      <w:proofErr w:type="spellEnd"/>
      <w:r>
        <w:t>/15/</w:t>
      </w:r>
      <w:proofErr w:type="spellStart"/>
      <w:r>
        <w:t>data</w:t>
      </w:r>
      <w:proofErr w:type="spellEnd"/>
      <w:r>
        <w:t>/client.crt'</w:t>
      </w:r>
    </w:p>
    <w:p w14:paraId="32F5C6C8" w14:textId="77777777" w:rsidR="00205716" w:rsidRDefault="00205716" w:rsidP="00652969">
      <w:pPr>
        <w:pStyle w:val="Courier"/>
      </w:pPr>
      <w:r>
        <w:t>#ssl_crl_file = ''</w:t>
      </w:r>
    </w:p>
    <w:p w14:paraId="19D7AE84" w14:textId="77777777" w:rsidR="00205716" w:rsidRDefault="00205716" w:rsidP="00652969">
      <w:pPr>
        <w:pStyle w:val="Courier"/>
      </w:pPr>
      <w:r>
        <w:t>#ssl_crl_dir = ''</w:t>
      </w:r>
    </w:p>
    <w:p w14:paraId="024EB8DA" w14:textId="77777777" w:rsidR="00205716" w:rsidRDefault="00205716" w:rsidP="00652969">
      <w:pPr>
        <w:pStyle w:val="Courier"/>
      </w:pPr>
      <w:proofErr w:type="spellStart"/>
      <w:r>
        <w:t>ssl_key_file</w:t>
      </w:r>
      <w:proofErr w:type="spellEnd"/>
      <w:r>
        <w:t xml:space="preserve"> = 'C:/Program Files/</w:t>
      </w:r>
      <w:proofErr w:type="spellStart"/>
      <w:r>
        <w:t>PostgreSQL</w:t>
      </w:r>
      <w:proofErr w:type="spellEnd"/>
      <w:r>
        <w:t>/15/</w:t>
      </w:r>
      <w:proofErr w:type="spellStart"/>
      <w:r>
        <w:t>data</w:t>
      </w:r>
      <w:proofErr w:type="spellEnd"/>
      <w:r>
        <w:t>/</w:t>
      </w:r>
      <w:proofErr w:type="spellStart"/>
      <w:r>
        <w:t>client.key</w:t>
      </w:r>
      <w:proofErr w:type="spellEnd"/>
      <w:r>
        <w:t>'</w:t>
      </w:r>
    </w:p>
    <w:p w14:paraId="21162DD5" w14:textId="77777777" w:rsidR="00205716" w:rsidRDefault="00205716" w:rsidP="00652969">
      <w:pPr>
        <w:pStyle w:val="Courier"/>
      </w:pPr>
      <w:proofErr w:type="spellStart"/>
      <w:r>
        <w:t>ssl_ciphers</w:t>
      </w:r>
      <w:proofErr w:type="spellEnd"/>
      <w:r>
        <w:t xml:space="preserve"> = 'HIGH:MEDIUM:+3</w:t>
      </w:r>
      <w:proofErr w:type="gramStart"/>
      <w:r>
        <w:t>DES:!</w:t>
      </w:r>
      <w:proofErr w:type="spellStart"/>
      <w:proofErr w:type="gramEnd"/>
      <w:r>
        <w:t>aNULL</w:t>
      </w:r>
      <w:proofErr w:type="spellEnd"/>
      <w:r>
        <w:t xml:space="preserve">' # </w:t>
      </w:r>
      <w:proofErr w:type="spellStart"/>
      <w:r>
        <w:t>allowed</w:t>
      </w:r>
      <w:proofErr w:type="spellEnd"/>
      <w:r>
        <w:t xml:space="preserve"> SSL </w:t>
      </w:r>
      <w:proofErr w:type="spellStart"/>
      <w:r>
        <w:t>ciphers</w:t>
      </w:r>
      <w:proofErr w:type="spellEnd"/>
    </w:p>
    <w:p w14:paraId="6AE9056B" w14:textId="77777777" w:rsidR="00205716" w:rsidRDefault="00205716" w:rsidP="00652969">
      <w:pPr>
        <w:pStyle w:val="Courier"/>
      </w:pPr>
      <w:proofErr w:type="spellStart"/>
      <w:r>
        <w:t>ssl_prefer_server_ciphers</w:t>
      </w:r>
      <w:proofErr w:type="spellEnd"/>
      <w:r>
        <w:t xml:space="preserve"> = </w:t>
      </w:r>
      <w:proofErr w:type="spellStart"/>
      <w:r>
        <w:t>on</w:t>
      </w:r>
      <w:proofErr w:type="spellEnd"/>
    </w:p>
    <w:p w14:paraId="0881BDD4" w14:textId="77777777" w:rsidR="00205716" w:rsidRDefault="00205716" w:rsidP="00652969">
      <w:pPr>
        <w:pStyle w:val="Courier"/>
      </w:pPr>
      <w:proofErr w:type="spellStart"/>
      <w:r>
        <w:t>ssl_ecdh_curve</w:t>
      </w:r>
      <w:proofErr w:type="spellEnd"/>
      <w:r>
        <w:t xml:space="preserve"> = 'prime256v1'</w:t>
      </w:r>
    </w:p>
    <w:p w14:paraId="745C2D7A" w14:textId="77777777" w:rsidR="00205716" w:rsidRDefault="00205716" w:rsidP="00652969">
      <w:pPr>
        <w:pStyle w:val="Courier"/>
      </w:pPr>
      <w:proofErr w:type="spellStart"/>
      <w:r>
        <w:t>ssl_min_protocol_version</w:t>
      </w:r>
      <w:proofErr w:type="spellEnd"/>
      <w:r>
        <w:t xml:space="preserve"> = 'TLSv1.3'</w:t>
      </w:r>
    </w:p>
    <w:p w14:paraId="0F499BC2" w14:textId="77777777" w:rsidR="00205716" w:rsidRDefault="00205716" w:rsidP="00652969">
      <w:pPr>
        <w:pStyle w:val="Courier"/>
      </w:pPr>
      <w:r>
        <w:t>#ssl_max_protocol_version = ''</w:t>
      </w:r>
    </w:p>
    <w:p w14:paraId="15E90D76" w14:textId="77777777" w:rsidR="00205716" w:rsidRDefault="00205716" w:rsidP="00652969">
      <w:pPr>
        <w:pStyle w:val="Courier"/>
      </w:pPr>
      <w:r>
        <w:t>#ssl_dh_params_file = ''</w:t>
      </w:r>
    </w:p>
    <w:p w14:paraId="28B6333F" w14:textId="77777777" w:rsidR="00205716" w:rsidRDefault="00205716" w:rsidP="00652969">
      <w:pPr>
        <w:pStyle w:val="Courier"/>
      </w:pPr>
      <w:r>
        <w:t>#ssl_passphrase_command = ''</w:t>
      </w:r>
    </w:p>
    <w:p w14:paraId="29CD4F66" w14:textId="446BBAEB" w:rsidR="00652969" w:rsidRDefault="00205716" w:rsidP="00652969">
      <w:pPr>
        <w:pStyle w:val="Courier"/>
      </w:pPr>
      <w:r>
        <w:t>#ssl_passphrase_command_supports_reload = off</w:t>
      </w:r>
    </w:p>
    <w:p w14:paraId="273FA60A" w14:textId="77777777" w:rsidR="00652969" w:rsidRDefault="00652969" w:rsidP="00652969">
      <w:pPr>
        <w:pStyle w:val="Courier"/>
      </w:pPr>
    </w:p>
    <w:p w14:paraId="4765F017" w14:textId="793CBA8B" w:rsidR="00205716" w:rsidRDefault="00205716" w:rsidP="00205716">
      <w:r>
        <w:t xml:space="preserve">Для подтверждения шифрования соединения после перезагрузки системы можно подключиться к серверу с помощью </w:t>
      </w:r>
      <w:proofErr w:type="spellStart"/>
      <w:r>
        <w:t>psql</w:t>
      </w:r>
      <w:proofErr w:type="spellEnd"/>
      <w:r>
        <w:t>. Уведомление об установке SSL-соединения представлено ниже на Рисунке 5.</w:t>
      </w:r>
    </w:p>
    <w:p w14:paraId="2CB87501" w14:textId="08F180BE" w:rsidR="00205716" w:rsidRDefault="00787921" w:rsidP="00787921">
      <w:pPr>
        <w:pStyle w:val="af6"/>
      </w:pPr>
      <w:r w:rsidRPr="00787921">
        <w:lastRenderedPageBreak/>
        <w:drawing>
          <wp:inline distT="0" distB="0" distL="0" distR="0" wp14:anchorId="33E4A4B6" wp14:editId="4FFA0638">
            <wp:extent cx="5940425" cy="2379345"/>
            <wp:effectExtent l="0" t="0" r="3175" b="1905"/>
            <wp:docPr id="70315851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851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6840" w14:textId="76A0F653" w:rsidR="00205716" w:rsidRDefault="00205716" w:rsidP="00787921">
      <w:pPr>
        <w:pStyle w:val="aa"/>
      </w:pPr>
      <w:r>
        <w:t>Рисунок 5</w:t>
      </w:r>
      <w:r w:rsidR="00924963">
        <w:t xml:space="preserve"> — </w:t>
      </w:r>
      <w:r>
        <w:t>Соединение SSL установлено</w:t>
      </w:r>
    </w:p>
    <w:p w14:paraId="6F4544A0" w14:textId="77777777" w:rsidR="00205716" w:rsidRDefault="00205716" w:rsidP="00205716"/>
    <w:p w14:paraId="7FCF8FDB" w14:textId="77777777" w:rsidR="00787921" w:rsidRDefault="00787921" w:rsidP="00787921">
      <w:pPr>
        <w:pStyle w:val="af6"/>
      </w:pPr>
      <w:r w:rsidRPr="00787921">
        <w:drawing>
          <wp:inline distT="0" distB="0" distL="0" distR="0" wp14:anchorId="7901B327" wp14:editId="14C75922">
            <wp:extent cx="5940425" cy="4115435"/>
            <wp:effectExtent l="0" t="0" r="3175" b="0"/>
            <wp:docPr id="13577110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110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047" w14:textId="58E9DD4F" w:rsidR="00205716" w:rsidRDefault="00205716" w:rsidP="00787921">
      <w:pPr>
        <w:pStyle w:val="aa"/>
      </w:pPr>
      <w:r>
        <w:t>Рисунок 6</w:t>
      </w:r>
      <w:r w:rsidR="00924963">
        <w:t xml:space="preserve"> — </w:t>
      </w:r>
      <w:r>
        <w:t>Результат запроса был зашифрован</w:t>
      </w:r>
    </w:p>
    <w:p w14:paraId="47C10D65" w14:textId="77777777" w:rsidR="00F64B50" w:rsidRPr="00F64B50" w:rsidRDefault="00F64B50" w:rsidP="00F64B50"/>
    <w:p w14:paraId="24F1BA4D" w14:textId="5D72373C" w:rsidR="00205716" w:rsidRDefault="00205716" w:rsidP="00F64B50">
      <w:pPr>
        <w:pStyle w:val="21"/>
      </w:pPr>
      <w:r>
        <w:t>Результаты</w:t>
      </w:r>
    </w:p>
    <w:p w14:paraId="6884F2E3" w14:textId="7AF7F546" w:rsidR="00205716" w:rsidRDefault="009E3B1F" w:rsidP="00205716">
      <w:r>
        <w:t>В</w:t>
      </w:r>
      <w:r w:rsidR="00205716">
        <w:t xml:space="preserve"> Таблице 2 представлены результаты исследований. По ним видно, что шифрование хранимых в памяти столбцов очень сильно нагружает </w:t>
      </w:r>
      <w:r w:rsidR="00205716">
        <w:lastRenderedPageBreak/>
        <w:t>операции вставки и выборки. Это связано с тем, что перед проведением операции для каждой записи происходил вызов функции Шифрования/Расшифрования. Также видно, что несмотря на шифрование траффика, среднее время операции не изменяется при SSL соединении.</w:t>
      </w:r>
    </w:p>
    <w:p w14:paraId="1CA483EF" w14:textId="77777777" w:rsidR="00FD2142" w:rsidRPr="002224EE" w:rsidRDefault="00FD2142" w:rsidP="00FD2142">
      <w:pPr>
        <w:pStyle w:val="ab"/>
      </w:pPr>
      <w:r>
        <w:t>Таблица 2 — Результаты исследований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9"/>
        <w:gridCol w:w="1363"/>
        <w:gridCol w:w="1693"/>
        <w:gridCol w:w="1935"/>
        <w:gridCol w:w="1229"/>
        <w:gridCol w:w="1282"/>
      </w:tblGrid>
      <w:tr w:rsidR="004B5F7F" w14:paraId="04D1BC87" w14:textId="275D6340" w:rsidTr="00084F05">
        <w:tc>
          <w:tcPr>
            <w:tcW w:w="2069" w:type="dxa"/>
            <w:vMerge w:val="restart"/>
          </w:tcPr>
          <w:p w14:paraId="54A5E006" w14:textId="72394BC7" w:rsidR="004B5F7F" w:rsidRDefault="004B5F7F" w:rsidP="0000060C">
            <w:pPr>
              <w:pStyle w:val="ad"/>
            </w:pPr>
            <w:r>
              <w:t>Режим шифрования</w:t>
            </w:r>
          </w:p>
        </w:tc>
        <w:tc>
          <w:tcPr>
            <w:tcW w:w="3056" w:type="dxa"/>
            <w:gridSpan w:val="2"/>
          </w:tcPr>
          <w:p w14:paraId="07EF5D0F" w14:textId="131E266C" w:rsidR="004B5F7F" w:rsidRDefault="004B5F7F" w:rsidP="0000060C">
            <w:pPr>
              <w:pStyle w:val="ad"/>
            </w:pPr>
            <w:r>
              <w:t>Объем данных</w:t>
            </w:r>
          </w:p>
        </w:tc>
        <w:tc>
          <w:tcPr>
            <w:tcW w:w="4446" w:type="dxa"/>
            <w:gridSpan w:val="3"/>
          </w:tcPr>
          <w:p w14:paraId="44B544B9" w14:textId="13F0FA16" w:rsidR="004B5F7F" w:rsidRDefault="004B5F7F" w:rsidP="0000060C">
            <w:pPr>
              <w:pStyle w:val="ad"/>
            </w:pPr>
            <w:r>
              <w:t>Среднее время выполнения операции</w:t>
            </w:r>
          </w:p>
        </w:tc>
      </w:tr>
      <w:tr w:rsidR="004B5F7F" w14:paraId="5354B102" w14:textId="791A4911" w:rsidTr="004B5F7F">
        <w:tc>
          <w:tcPr>
            <w:tcW w:w="2069" w:type="dxa"/>
            <w:vMerge/>
          </w:tcPr>
          <w:p w14:paraId="7D3A43BB" w14:textId="77777777" w:rsidR="004B5F7F" w:rsidRDefault="004B5F7F" w:rsidP="0000060C">
            <w:pPr>
              <w:pStyle w:val="ad"/>
            </w:pPr>
          </w:p>
        </w:tc>
        <w:tc>
          <w:tcPr>
            <w:tcW w:w="1363" w:type="dxa"/>
          </w:tcPr>
          <w:p w14:paraId="3F456215" w14:textId="3584D073" w:rsidR="004B5F7F" w:rsidRDefault="004B5F7F" w:rsidP="0000060C">
            <w:pPr>
              <w:pStyle w:val="ad"/>
            </w:pPr>
            <w:r>
              <w:t>До</w:t>
            </w:r>
          </w:p>
        </w:tc>
        <w:tc>
          <w:tcPr>
            <w:tcW w:w="1693" w:type="dxa"/>
          </w:tcPr>
          <w:p w14:paraId="63D090ED" w14:textId="2DB4318C" w:rsidR="004B5F7F" w:rsidRDefault="004B5F7F" w:rsidP="0000060C">
            <w:pPr>
              <w:pStyle w:val="ad"/>
            </w:pPr>
            <w:r>
              <w:t>После</w:t>
            </w:r>
          </w:p>
        </w:tc>
        <w:tc>
          <w:tcPr>
            <w:tcW w:w="1935" w:type="dxa"/>
          </w:tcPr>
          <w:p w14:paraId="66F45198" w14:textId="3376DF37" w:rsidR="004B5F7F" w:rsidRDefault="004B5F7F" w:rsidP="0000060C">
            <w:pPr>
              <w:pStyle w:val="ad"/>
            </w:pPr>
            <w:r>
              <w:t>Тип</w:t>
            </w:r>
          </w:p>
        </w:tc>
        <w:tc>
          <w:tcPr>
            <w:tcW w:w="1229" w:type="dxa"/>
          </w:tcPr>
          <w:p w14:paraId="3EF901BA" w14:textId="01AD8662" w:rsidR="004B5F7F" w:rsidRDefault="004B5F7F" w:rsidP="0000060C">
            <w:pPr>
              <w:pStyle w:val="ad"/>
            </w:pPr>
            <w:r>
              <w:t>До</w:t>
            </w:r>
          </w:p>
        </w:tc>
        <w:tc>
          <w:tcPr>
            <w:tcW w:w="1282" w:type="dxa"/>
          </w:tcPr>
          <w:p w14:paraId="0072058B" w14:textId="36303D8A" w:rsidR="004B5F7F" w:rsidRDefault="004B5F7F" w:rsidP="0000060C">
            <w:pPr>
              <w:pStyle w:val="ad"/>
            </w:pPr>
            <w:r>
              <w:t>После</w:t>
            </w:r>
          </w:p>
        </w:tc>
      </w:tr>
      <w:tr w:rsidR="004B5F7F" w14:paraId="003A1D82" w14:textId="314B5C6B" w:rsidTr="004B5F7F">
        <w:tc>
          <w:tcPr>
            <w:tcW w:w="2069" w:type="dxa"/>
          </w:tcPr>
          <w:p w14:paraId="73177C8E" w14:textId="3F0B3BFE" w:rsidR="004B5F7F" w:rsidRDefault="004B5F7F" w:rsidP="0000060C">
            <w:pPr>
              <w:pStyle w:val="ad"/>
            </w:pPr>
            <w:r>
              <w:t>Несколько столбцов</w:t>
            </w:r>
          </w:p>
        </w:tc>
        <w:tc>
          <w:tcPr>
            <w:tcW w:w="1363" w:type="dxa"/>
          </w:tcPr>
          <w:p w14:paraId="671243D4" w14:textId="0E57F2A5" w:rsidR="004B5F7F" w:rsidRDefault="004B5F7F" w:rsidP="0000060C">
            <w:pPr>
              <w:pStyle w:val="ad"/>
            </w:pPr>
            <w:r>
              <w:t xml:space="preserve">1224 </w:t>
            </w:r>
            <w:proofErr w:type="spellStart"/>
            <w:r>
              <w:t>Kb</w:t>
            </w:r>
            <w:proofErr w:type="spellEnd"/>
          </w:p>
        </w:tc>
        <w:tc>
          <w:tcPr>
            <w:tcW w:w="1693" w:type="dxa"/>
          </w:tcPr>
          <w:p w14:paraId="42C0F9C0" w14:textId="50265B65" w:rsidR="004B5F7F" w:rsidRDefault="004B5F7F" w:rsidP="0000060C">
            <w:pPr>
              <w:pStyle w:val="ad"/>
            </w:pPr>
            <w:r>
              <w:t xml:space="preserve">2960 </w:t>
            </w:r>
            <w:proofErr w:type="spellStart"/>
            <w:r>
              <w:t>Kb</w:t>
            </w:r>
            <w:proofErr w:type="spellEnd"/>
          </w:p>
        </w:tc>
        <w:tc>
          <w:tcPr>
            <w:tcW w:w="1935" w:type="dxa"/>
          </w:tcPr>
          <w:p w14:paraId="692D5D17" w14:textId="5A05B73A" w:rsidR="004B5F7F" w:rsidRDefault="004B5F7F" w:rsidP="0000060C">
            <w:pPr>
              <w:pStyle w:val="ad"/>
            </w:pPr>
            <w:r>
              <w:t>SELECT</w:t>
            </w:r>
          </w:p>
        </w:tc>
        <w:tc>
          <w:tcPr>
            <w:tcW w:w="1229" w:type="dxa"/>
          </w:tcPr>
          <w:p w14:paraId="08F5FED5" w14:textId="26FF34C9" w:rsidR="004B5F7F" w:rsidRDefault="009E3B1F" w:rsidP="0000060C">
            <w:pPr>
              <w:pStyle w:val="ad"/>
            </w:pPr>
            <w:r>
              <w:t>362</w:t>
            </w:r>
            <w:r w:rsidR="004B5F7F">
              <w:t xml:space="preserve"> </w:t>
            </w:r>
            <w:proofErr w:type="spellStart"/>
            <w:r w:rsidR="004B5F7F">
              <w:t>ms</w:t>
            </w:r>
            <w:proofErr w:type="spellEnd"/>
          </w:p>
        </w:tc>
        <w:tc>
          <w:tcPr>
            <w:tcW w:w="1282" w:type="dxa"/>
          </w:tcPr>
          <w:p w14:paraId="3325542F" w14:textId="45F17B37" w:rsidR="004B5F7F" w:rsidRDefault="009E3B1F" w:rsidP="0000060C">
            <w:pPr>
              <w:pStyle w:val="ad"/>
            </w:pPr>
            <w:r>
              <w:t>723</w:t>
            </w:r>
            <w:r w:rsidR="004B5F7F">
              <w:t xml:space="preserve"> </w:t>
            </w:r>
            <w:proofErr w:type="spellStart"/>
            <w:r w:rsidR="004B5F7F">
              <w:t>ms</w:t>
            </w:r>
            <w:proofErr w:type="spellEnd"/>
          </w:p>
        </w:tc>
      </w:tr>
      <w:tr w:rsidR="004B5F7F" w14:paraId="4B53E321" w14:textId="3A1B4FDA" w:rsidTr="004B5F7F">
        <w:tc>
          <w:tcPr>
            <w:tcW w:w="2069" w:type="dxa"/>
          </w:tcPr>
          <w:p w14:paraId="508AC723" w14:textId="7C30F2E5" w:rsidR="004B5F7F" w:rsidRDefault="004B5F7F" w:rsidP="0000060C">
            <w:pPr>
              <w:pStyle w:val="ad"/>
            </w:pPr>
            <w:r>
              <w:t>Вся таблица</w:t>
            </w:r>
          </w:p>
        </w:tc>
        <w:tc>
          <w:tcPr>
            <w:tcW w:w="1363" w:type="dxa"/>
          </w:tcPr>
          <w:p w14:paraId="77066B6B" w14:textId="36285701" w:rsidR="004B5F7F" w:rsidRDefault="004B5F7F" w:rsidP="0000060C">
            <w:pPr>
              <w:pStyle w:val="ad"/>
            </w:pPr>
            <w:r>
              <w:t xml:space="preserve">32 </w:t>
            </w:r>
            <w:proofErr w:type="spellStart"/>
            <w:r>
              <w:t>Kb</w:t>
            </w:r>
            <w:proofErr w:type="spellEnd"/>
            <w:r>
              <w:tab/>
            </w:r>
          </w:p>
        </w:tc>
        <w:tc>
          <w:tcPr>
            <w:tcW w:w="1693" w:type="dxa"/>
          </w:tcPr>
          <w:p w14:paraId="4C53F110" w14:textId="4A57E562" w:rsidR="004B5F7F" w:rsidRDefault="004B5F7F" w:rsidP="0000060C">
            <w:pPr>
              <w:pStyle w:val="ad"/>
            </w:pPr>
            <w:r>
              <w:t>48Kb</w:t>
            </w:r>
          </w:p>
        </w:tc>
        <w:tc>
          <w:tcPr>
            <w:tcW w:w="1935" w:type="dxa"/>
          </w:tcPr>
          <w:p w14:paraId="50FF0BCB" w14:textId="2DE9E568" w:rsidR="004B5F7F" w:rsidRDefault="004B5F7F" w:rsidP="0000060C">
            <w:pPr>
              <w:pStyle w:val="ad"/>
            </w:pPr>
            <w:r>
              <w:t>INSERT</w:t>
            </w:r>
          </w:p>
        </w:tc>
        <w:tc>
          <w:tcPr>
            <w:tcW w:w="1229" w:type="dxa"/>
          </w:tcPr>
          <w:p w14:paraId="403F85B7" w14:textId="5AEA5259" w:rsidR="004B5F7F" w:rsidRDefault="009E3B1F" w:rsidP="0000060C">
            <w:pPr>
              <w:pStyle w:val="ad"/>
            </w:pPr>
            <w:r>
              <w:t>71</w:t>
            </w:r>
            <w:r w:rsidR="004B5F7F">
              <w:t>ms</w:t>
            </w:r>
          </w:p>
        </w:tc>
        <w:tc>
          <w:tcPr>
            <w:tcW w:w="1282" w:type="dxa"/>
          </w:tcPr>
          <w:p w14:paraId="44D325F0" w14:textId="3CB38C44" w:rsidR="004B5F7F" w:rsidRDefault="009E3B1F" w:rsidP="0000060C">
            <w:pPr>
              <w:pStyle w:val="ad"/>
            </w:pPr>
            <w:r>
              <w:t>169</w:t>
            </w:r>
            <w:r w:rsidR="004B5F7F">
              <w:t>ms</w:t>
            </w:r>
          </w:p>
        </w:tc>
      </w:tr>
      <w:tr w:rsidR="004B5F7F" w14:paraId="2BF4D69C" w14:textId="73635222" w:rsidTr="004B5F7F">
        <w:tc>
          <w:tcPr>
            <w:tcW w:w="2069" w:type="dxa"/>
            <w:vMerge w:val="restart"/>
          </w:tcPr>
          <w:p w14:paraId="6C3D4D8A" w14:textId="0B2E6AFF" w:rsidR="004B5F7F" w:rsidRDefault="004B5F7F" w:rsidP="0000060C">
            <w:pPr>
              <w:pStyle w:val="ad"/>
            </w:pPr>
            <w:r>
              <w:t>Данные при передаче</w:t>
            </w:r>
          </w:p>
        </w:tc>
        <w:tc>
          <w:tcPr>
            <w:tcW w:w="1363" w:type="dxa"/>
            <w:vMerge w:val="restart"/>
          </w:tcPr>
          <w:p w14:paraId="06D49E33" w14:textId="1E8F4FFC" w:rsidR="004B5F7F" w:rsidRDefault="004B5F7F" w:rsidP="0000060C">
            <w:pPr>
              <w:pStyle w:val="ad"/>
            </w:pPr>
            <w:r>
              <w:t xml:space="preserve">1224 </w:t>
            </w:r>
            <w:proofErr w:type="spellStart"/>
            <w:r>
              <w:t>Kb</w:t>
            </w:r>
            <w:proofErr w:type="spellEnd"/>
          </w:p>
        </w:tc>
        <w:tc>
          <w:tcPr>
            <w:tcW w:w="1693" w:type="dxa"/>
            <w:vMerge w:val="restart"/>
          </w:tcPr>
          <w:p w14:paraId="25C5AFC5" w14:textId="1F015080" w:rsidR="004B5F7F" w:rsidRDefault="004B5F7F" w:rsidP="0000060C">
            <w:pPr>
              <w:pStyle w:val="ad"/>
            </w:pPr>
            <w:r>
              <w:t xml:space="preserve">1224 </w:t>
            </w:r>
            <w:proofErr w:type="spellStart"/>
            <w:r>
              <w:t>Kb</w:t>
            </w:r>
            <w:proofErr w:type="spellEnd"/>
          </w:p>
        </w:tc>
        <w:tc>
          <w:tcPr>
            <w:tcW w:w="1935" w:type="dxa"/>
          </w:tcPr>
          <w:p w14:paraId="7D4FED7B" w14:textId="33788BA4" w:rsidR="004B5F7F" w:rsidRDefault="004B5F7F" w:rsidP="0000060C">
            <w:pPr>
              <w:pStyle w:val="ad"/>
            </w:pPr>
            <w:r>
              <w:t>SELECT</w:t>
            </w:r>
          </w:p>
        </w:tc>
        <w:tc>
          <w:tcPr>
            <w:tcW w:w="1229" w:type="dxa"/>
          </w:tcPr>
          <w:p w14:paraId="054BB52C" w14:textId="4BCDE2EA" w:rsidR="004B5F7F" w:rsidRDefault="009E3B1F" w:rsidP="0000060C">
            <w:pPr>
              <w:pStyle w:val="ad"/>
            </w:pPr>
            <w:r>
              <w:t>523</w:t>
            </w:r>
            <w:r w:rsidR="004B5F7F">
              <w:t>ms</w:t>
            </w:r>
          </w:p>
        </w:tc>
        <w:tc>
          <w:tcPr>
            <w:tcW w:w="1282" w:type="dxa"/>
          </w:tcPr>
          <w:p w14:paraId="4452DC69" w14:textId="2B089E46" w:rsidR="004B5F7F" w:rsidRDefault="009E3B1F" w:rsidP="0000060C">
            <w:pPr>
              <w:pStyle w:val="ad"/>
            </w:pPr>
            <w:r>
              <w:t>590</w:t>
            </w:r>
            <w:r w:rsidR="004B5F7F">
              <w:t>ms</w:t>
            </w:r>
          </w:p>
        </w:tc>
      </w:tr>
      <w:tr w:rsidR="004B5F7F" w14:paraId="36C3AF73" w14:textId="39DE7DF0" w:rsidTr="004B5F7F">
        <w:tc>
          <w:tcPr>
            <w:tcW w:w="2069" w:type="dxa"/>
            <w:vMerge/>
          </w:tcPr>
          <w:p w14:paraId="6AD9E16E" w14:textId="77777777" w:rsidR="004B5F7F" w:rsidRDefault="004B5F7F" w:rsidP="0000060C">
            <w:pPr>
              <w:pStyle w:val="ad"/>
            </w:pPr>
          </w:p>
        </w:tc>
        <w:tc>
          <w:tcPr>
            <w:tcW w:w="1363" w:type="dxa"/>
            <w:vMerge/>
          </w:tcPr>
          <w:p w14:paraId="43AA3318" w14:textId="77777777" w:rsidR="004B5F7F" w:rsidRDefault="004B5F7F" w:rsidP="0000060C">
            <w:pPr>
              <w:pStyle w:val="ad"/>
            </w:pPr>
          </w:p>
        </w:tc>
        <w:tc>
          <w:tcPr>
            <w:tcW w:w="1693" w:type="dxa"/>
            <w:vMerge/>
          </w:tcPr>
          <w:p w14:paraId="7376FC8D" w14:textId="77777777" w:rsidR="004B5F7F" w:rsidRDefault="004B5F7F" w:rsidP="0000060C">
            <w:pPr>
              <w:pStyle w:val="ad"/>
            </w:pPr>
          </w:p>
        </w:tc>
        <w:tc>
          <w:tcPr>
            <w:tcW w:w="1935" w:type="dxa"/>
          </w:tcPr>
          <w:p w14:paraId="58F57DCB" w14:textId="4EBA36D2" w:rsidR="004B5F7F" w:rsidRDefault="004B5F7F" w:rsidP="0000060C">
            <w:pPr>
              <w:pStyle w:val="ad"/>
            </w:pPr>
            <w:r>
              <w:t>INSERT</w:t>
            </w:r>
          </w:p>
        </w:tc>
        <w:tc>
          <w:tcPr>
            <w:tcW w:w="1229" w:type="dxa"/>
          </w:tcPr>
          <w:p w14:paraId="65D6623A" w14:textId="61F598C2" w:rsidR="004B5F7F" w:rsidRDefault="009E3B1F" w:rsidP="0000060C">
            <w:pPr>
              <w:pStyle w:val="ad"/>
            </w:pPr>
            <w:r>
              <w:t>815</w:t>
            </w:r>
            <w:r w:rsidR="004B5F7F">
              <w:t>ms</w:t>
            </w:r>
          </w:p>
        </w:tc>
        <w:tc>
          <w:tcPr>
            <w:tcW w:w="1282" w:type="dxa"/>
          </w:tcPr>
          <w:p w14:paraId="27923934" w14:textId="0E5CF632" w:rsidR="004B5F7F" w:rsidRDefault="004B5F7F" w:rsidP="0000060C">
            <w:pPr>
              <w:pStyle w:val="ad"/>
            </w:pPr>
            <w:r>
              <w:t>8</w:t>
            </w:r>
            <w:r w:rsidR="004636AF">
              <w:t>93</w:t>
            </w:r>
            <w:r>
              <w:t>ms</w:t>
            </w:r>
          </w:p>
        </w:tc>
      </w:tr>
    </w:tbl>
    <w:p w14:paraId="3D502F78" w14:textId="60E48DD4" w:rsidR="00205716" w:rsidRDefault="00205716" w:rsidP="00FD2142">
      <w:pPr>
        <w:ind w:firstLine="0"/>
      </w:pPr>
      <w:r>
        <w:tab/>
      </w:r>
      <w:r>
        <w:tab/>
      </w:r>
      <w:r>
        <w:tab/>
      </w:r>
      <w:r>
        <w:tab/>
      </w:r>
      <w:r>
        <w:tab/>
      </w:r>
    </w:p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3515D566" w14:textId="7B905D75" w:rsidR="00A9267C" w:rsidRPr="002E37A0" w:rsidRDefault="00BC162A" w:rsidP="00BC162A">
      <w:r w:rsidRPr="00BC162A">
        <w:t xml:space="preserve">В ходе выполнения данной лабораторной работы были изучены возможности </w:t>
      </w:r>
      <w:proofErr w:type="spellStart"/>
      <w:r w:rsidRPr="00BC162A">
        <w:t>PostgreSQL</w:t>
      </w:r>
      <w:proofErr w:type="spellEnd"/>
      <w:r w:rsidRPr="00BC162A">
        <w:t xml:space="preserve"> по реализации шифрования данных. Были рассмотрены и проанализированы различные режимы шифрования, также были получены навыки построения SSL соединения с сервером базы данных.</w:t>
      </w:r>
      <w:r w:rsidR="00A9267C" w:rsidRPr="002E37A0">
        <w:br w:type="page"/>
      </w:r>
    </w:p>
    <w:p w14:paraId="4F7404DA" w14:textId="01437E3A" w:rsidR="00777BDD" w:rsidRPr="002E37A0" w:rsidRDefault="00777BDD" w:rsidP="00777BDD">
      <w:pPr>
        <w:pStyle w:val="af9"/>
      </w:pPr>
      <w:r>
        <w:lastRenderedPageBreak/>
        <w:t>ПРИЛОЖЕНИЕ</w:t>
      </w:r>
      <w:r w:rsidRPr="002E37A0">
        <w:t xml:space="preserve"> 1</w:t>
      </w:r>
    </w:p>
    <w:p w14:paraId="1A6AE77C" w14:textId="5475764A" w:rsidR="009B17F7" w:rsidRPr="002E37A0" w:rsidRDefault="009B17F7" w:rsidP="007F0765">
      <w:pPr>
        <w:pStyle w:val="Courier"/>
        <w:rPr>
          <w:lang w:val="ru-RU"/>
        </w:rPr>
      </w:pPr>
      <w:r w:rsidRPr="009B17F7">
        <w:t>CREATE</w:t>
      </w:r>
      <w:r w:rsidRPr="002E37A0">
        <w:rPr>
          <w:lang w:val="ru-RU"/>
        </w:rPr>
        <w:t xml:space="preserve"> </w:t>
      </w:r>
      <w:r w:rsidRPr="009B17F7">
        <w:t>DATABASE</w:t>
      </w:r>
      <w:r w:rsidRPr="002E37A0">
        <w:rPr>
          <w:lang w:val="ru-RU"/>
        </w:rPr>
        <w:t xml:space="preserve"> </w:t>
      </w:r>
      <w:r w:rsidRPr="009B17F7">
        <w:t>l</w:t>
      </w:r>
      <w:r w:rsidR="00F67D72">
        <w:rPr>
          <w:lang w:val="ru-RU"/>
        </w:rPr>
        <w:t>2</w:t>
      </w:r>
      <w:r w:rsidR="00802F6C" w:rsidRPr="002E37A0">
        <w:rPr>
          <w:lang w:val="ru-RU"/>
        </w:rPr>
        <w:t>;</w:t>
      </w:r>
    </w:p>
    <w:p w14:paraId="222E0790" w14:textId="11E0EBBF" w:rsidR="00EE4DFE" w:rsidRPr="002E37A0" w:rsidRDefault="009B17F7" w:rsidP="007F0765">
      <w:pPr>
        <w:pStyle w:val="Courier"/>
        <w:rPr>
          <w:lang w:val="ru-RU"/>
        </w:rPr>
      </w:pPr>
      <w:r w:rsidRPr="002E37A0">
        <w:rPr>
          <w:lang w:val="ru-RU"/>
        </w:rPr>
        <w:t>\</w:t>
      </w:r>
      <w:r w:rsidRPr="009B17F7">
        <w:t>c</w:t>
      </w:r>
      <w:r w:rsidRPr="002E37A0">
        <w:rPr>
          <w:lang w:val="ru-RU"/>
        </w:rPr>
        <w:t xml:space="preserve"> </w:t>
      </w:r>
      <w:r w:rsidRPr="009B17F7">
        <w:t>l</w:t>
      </w:r>
      <w:r w:rsidR="00F67D72">
        <w:rPr>
          <w:lang w:val="ru-RU"/>
        </w:rPr>
        <w:t>2</w:t>
      </w:r>
    </w:p>
    <w:p w14:paraId="3EDA3354" w14:textId="77777777" w:rsidR="0039007E" w:rsidRPr="002E37A0" w:rsidRDefault="0039007E" w:rsidP="007F0765">
      <w:pPr>
        <w:pStyle w:val="Courier"/>
        <w:rPr>
          <w:lang w:val="ru-RU"/>
        </w:rPr>
      </w:pPr>
    </w:p>
    <w:p w14:paraId="7176D756" w14:textId="47D87E09" w:rsidR="009B17F7" w:rsidRPr="009B17F7" w:rsidRDefault="009B17F7" w:rsidP="007F0765">
      <w:pPr>
        <w:pStyle w:val="Courier"/>
      </w:pPr>
      <w:r w:rsidRPr="009B17F7">
        <w:t>CREATE TABLE document (</w:t>
      </w:r>
    </w:p>
    <w:p w14:paraId="772FE364" w14:textId="4F8D85FC" w:rsidR="009B17F7" w:rsidRPr="009B17F7" w:rsidRDefault="009B17F7" w:rsidP="007F0765">
      <w:pPr>
        <w:pStyle w:val="Courier"/>
      </w:pPr>
      <w:proofErr w:type="spellStart"/>
      <w:r w:rsidRPr="009B17F7">
        <w:t>num_doc</w:t>
      </w:r>
      <w:proofErr w:type="spellEnd"/>
      <w:r w:rsidRPr="009B17F7">
        <w:t xml:space="preserve"> BIGSERIAL NOT NULL PRIMARY KEY,</w:t>
      </w:r>
    </w:p>
    <w:p w14:paraId="03337BED" w14:textId="3C8219BB" w:rsidR="009B17F7" w:rsidRPr="009B17F7" w:rsidRDefault="009B17F7" w:rsidP="007F0765">
      <w:pPr>
        <w:pStyle w:val="Courier"/>
      </w:pPr>
      <w:proofErr w:type="spellStart"/>
      <w:r w:rsidRPr="009B17F7">
        <w:t>type_doc</w:t>
      </w:r>
      <w:proofErr w:type="spellEnd"/>
      <w:r w:rsidRPr="009B17F7">
        <w:t xml:space="preserve"> VARCHAR(</w:t>
      </w:r>
      <w:r w:rsidR="00D22B5F">
        <w:t>30</w:t>
      </w:r>
      <w:r w:rsidRPr="009B17F7">
        <w:t>0) NOT NULL,</w:t>
      </w:r>
    </w:p>
    <w:p w14:paraId="6925EBAB" w14:textId="3CE0E252" w:rsidR="009B17F7" w:rsidRPr="009B17F7" w:rsidRDefault="009B17F7" w:rsidP="007F0765">
      <w:pPr>
        <w:pStyle w:val="Courier"/>
      </w:pPr>
      <w:proofErr w:type="spellStart"/>
      <w:r w:rsidRPr="009B17F7">
        <w:t>fio_respons</w:t>
      </w:r>
      <w:proofErr w:type="spellEnd"/>
      <w:r w:rsidRPr="009B17F7">
        <w:t xml:space="preserve"> VARCHAR(</w:t>
      </w:r>
      <w:r w:rsidR="00D22B5F">
        <w:t>3</w:t>
      </w:r>
      <w:r w:rsidRPr="009B17F7">
        <w:t>00) NOT NULL,</w:t>
      </w:r>
    </w:p>
    <w:p w14:paraId="6ECEDE48" w14:textId="2A53F5FE" w:rsidR="009B17F7" w:rsidRPr="009B17F7" w:rsidRDefault="009B17F7" w:rsidP="007F0765">
      <w:pPr>
        <w:pStyle w:val="Courier"/>
      </w:pPr>
      <w:r w:rsidRPr="009B17F7">
        <w:t>department VARCHAR(</w:t>
      </w:r>
      <w:r w:rsidR="00D22B5F">
        <w:t>30</w:t>
      </w:r>
      <w:r w:rsidRPr="009B17F7">
        <w:t>0) NOT NULL,</w:t>
      </w:r>
    </w:p>
    <w:p w14:paraId="113254DD" w14:textId="7DC0AA0B" w:rsidR="009B17F7" w:rsidRPr="009B17F7" w:rsidRDefault="009B17F7" w:rsidP="007F0765">
      <w:pPr>
        <w:pStyle w:val="Courier"/>
      </w:pPr>
      <w:proofErr w:type="spellStart"/>
      <w:r w:rsidRPr="009B17F7">
        <w:t>date_start</w:t>
      </w:r>
      <w:proofErr w:type="spellEnd"/>
      <w:r w:rsidRPr="009B17F7">
        <w:t xml:space="preserve"> DATE NOT NULL,</w:t>
      </w:r>
    </w:p>
    <w:p w14:paraId="52EE5A8E" w14:textId="0B2150DC" w:rsidR="009B17F7" w:rsidRPr="009B17F7" w:rsidRDefault="009B17F7" w:rsidP="007F0765">
      <w:pPr>
        <w:pStyle w:val="Courier"/>
      </w:pPr>
      <w:proofErr w:type="spellStart"/>
      <w:r w:rsidRPr="009B17F7">
        <w:t>date_end</w:t>
      </w:r>
      <w:proofErr w:type="spellEnd"/>
      <w:r w:rsidRPr="009B17F7">
        <w:t xml:space="preserve"> DATE,</w:t>
      </w:r>
    </w:p>
    <w:p w14:paraId="1D14E33D" w14:textId="5CB67B2B" w:rsidR="009B17F7" w:rsidRPr="009B17F7" w:rsidRDefault="009B17F7" w:rsidP="007F0765">
      <w:pPr>
        <w:pStyle w:val="Courier"/>
      </w:pPr>
      <w:r w:rsidRPr="009B17F7">
        <w:t xml:space="preserve">secret </w:t>
      </w:r>
      <w:r w:rsidR="008B6B9C">
        <w:t>INT</w:t>
      </w:r>
      <w:r w:rsidRPr="009B17F7">
        <w:t>,</w:t>
      </w:r>
    </w:p>
    <w:p w14:paraId="17BCD781" w14:textId="22991BF6" w:rsidR="000C0CCF" w:rsidRDefault="009B17F7" w:rsidP="007F0765">
      <w:pPr>
        <w:pStyle w:val="Courier"/>
      </w:pPr>
      <w:r w:rsidRPr="009B17F7">
        <w:t xml:space="preserve">content </w:t>
      </w:r>
      <w:proofErr w:type="spellStart"/>
      <w:r w:rsidRPr="009B17F7">
        <w:t>json</w:t>
      </w:r>
      <w:proofErr w:type="spellEnd"/>
      <w:r w:rsidRPr="009B17F7">
        <w:t>);</w:t>
      </w:r>
    </w:p>
    <w:p w14:paraId="66D27798" w14:textId="77777777" w:rsidR="007D2877" w:rsidRDefault="007D2877" w:rsidP="007F0765">
      <w:pPr>
        <w:pStyle w:val="Courier"/>
      </w:pPr>
    </w:p>
    <w:p w14:paraId="4B55540E" w14:textId="77777777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 xml:space="preserve">CREATE TABLE </w:t>
      </w:r>
      <w:proofErr w:type="spellStart"/>
      <w:r w:rsidRPr="00EF5330">
        <w:rPr>
          <w:rFonts w:cs="Courier New"/>
        </w:rPr>
        <w:t>change_log</w:t>
      </w:r>
      <w:proofErr w:type="spellEnd"/>
      <w:r w:rsidRPr="00EF5330">
        <w:rPr>
          <w:rFonts w:cs="Courier New"/>
        </w:rPr>
        <w:t xml:space="preserve"> (</w:t>
      </w:r>
    </w:p>
    <w:p w14:paraId="23868A69" w14:textId="7DAA9E5E" w:rsidR="00EF5330" w:rsidRPr="00D74CCB" w:rsidRDefault="00EF5330" w:rsidP="00D74CCB">
      <w:pPr>
        <w:pStyle w:val="HTML"/>
        <w:rPr>
          <w:color w:val="000000"/>
          <w:sz w:val="22"/>
          <w:szCs w:val="22"/>
          <w:lang w:val="en-US"/>
        </w:rPr>
      </w:pPr>
      <w:proofErr w:type="spellStart"/>
      <w:r w:rsidRPr="00D74CCB">
        <w:rPr>
          <w:lang w:val="en-US"/>
        </w:rPr>
        <w:t>num_doc</w:t>
      </w:r>
      <w:proofErr w:type="spellEnd"/>
      <w:r w:rsidRPr="00D74CCB">
        <w:rPr>
          <w:lang w:val="en-US"/>
        </w:rPr>
        <w:t xml:space="preserve"> BIGSERIAL NOT NULL </w:t>
      </w:r>
      <w:r w:rsidRPr="00740FC5">
        <w:rPr>
          <w:rStyle w:val="Courier0"/>
        </w:rPr>
        <w:t>UNIQUE</w:t>
      </w:r>
      <w:r w:rsidR="00D74CCB" w:rsidRPr="00740FC5">
        <w:rPr>
          <w:rStyle w:val="Courier0"/>
        </w:rPr>
        <w:t xml:space="preserve"> REFERENCES document (</w:t>
      </w:r>
      <w:proofErr w:type="spellStart"/>
      <w:r w:rsidR="00D74CCB" w:rsidRPr="00740FC5">
        <w:rPr>
          <w:rStyle w:val="Courier0"/>
        </w:rPr>
        <w:t>num_doc</w:t>
      </w:r>
      <w:proofErr w:type="spellEnd"/>
      <w:r w:rsidR="00D74CCB" w:rsidRPr="00740FC5">
        <w:rPr>
          <w:rStyle w:val="Courier0"/>
        </w:rPr>
        <w:t>)</w:t>
      </w:r>
      <w:r w:rsidRPr="00740FC5">
        <w:rPr>
          <w:rStyle w:val="Courier0"/>
        </w:rPr>
        <w:t>,</w:t>
      </w:r>
    </w:p>
    <w:p w14:paraId="7B789224" w14:textId="5FA00540" w:rsidR="00EF5330" w:rsidRPr="00EF5330" w:rsidRDefault="00EF5330" w:rsidP="00EF5330">
      <w:pPr>
        <w:pStyle w:val="Courier"/>
        <w:rPr>
          <w:rFonts w:cs="Courier New"/>
        </w:rPr>
      </w:pPr>
      <w:proofErr w:type="spellStart"/>
      <w:r w:rsidRPr="00EF5330">
        <w:rPr>
          <w:rFonts w:cs="Courier New"/>
        </w:rPr>
        <w:t>date_change</w:t>
      </w:r>
      <w:proofErr w:type="spellEnd"/>
      <w:r w:rsidRPr="00EF5330">
        <w:rPr>
          <w:rFonts w:cs="Courier New"/>
        </w:rPr>
        <w:t xml:space="preserve"> DATE NOT NULL,</w:t>
      </w:r>
    </w:p>
    <w:p w14:paraId="5B8B7187" w14:textId="18F63FEB" w:rsidR="00EF5330" w:rsidRPr="00EF5330" w:rsidRDefault="00EF5330" w:rsidP="00EF5330">
      <w:pPr>
        <w:pStyle w:val="Courier"/>
        <w:rPr>
          <w:rFonts w:cs="Courier New"/>
        </w:rPr>
      </w:pP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 xml:space="preserve"> VARCHAR(100) NOT NULL,</w:t>
      </w:r>
    </w:p>
    <w:p w14:paraId="0F8F2B07" w14:textId="60EC8B03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 xml:space="preserve">operation </w:t>
      </w:r>
      <w:r w:rsidR="008B6B9C" w:rsidRPr="00EF5330">
        <w:rPr>
          <w:rFonts w:cs="Courier New"/>
        </w:rPr>
        <w:t>VARCHAR(100)</w:t>
      </w:r>
      <w:r w:rsidRPr="00EF5330">
        <w:rPr>
          <w:rFonts w:cs="Courier New"/>
        </w:rPr>
        <w:t>,</w:t>
      </w:r>
    </w:p>
    <w:p w14:paraId="57A8FF64" w14:textId="01699D1F" w:rsid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PRIMARY KEY (</w:t>
      </w:r>
      <w:proofErr w:type="spellStart"/>
      <w:r w:rsidRPr="00EF5330">
        <w:rPr>
          <w:rFonts w:cs="Courier New"/>
        </w:rPr>
        <w:t>num_doc</w:t>
      </w:r>
      <w:proofErr w:type="spellEnd"/>
      <w:r w:rsidRPr="00EF5330">
        <w:rPr>
          <w:rFonts w:cs="Courier New"/>
        </w:rPr>
        <w:t xml:space="preserve">, </w:t>
      </w:r>
      <w:proofErr w:type="spellStart"/>
      <w:r w:rsidRPr="00EF5330">
        <w:rPr>
          <w:rFonts w:cs="Courier New"/>
        </w:rPr>
        <w:t>date_change</w:t>
      </w:r>
      <w:proofErr w:type="spellEnd"/>
      <w:r w:rsidRPr="00EF5330">
        <w:rPr>
          <w:rFonts w:cs="Courier New"/>
        </w:rPr>
        <w:t xml:space="preserve">, </w:t>
      </w: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>));</w:t>
      </w:r>
    </w:p>
    <w:p w14:paraId="4BBD5C32" w14:textId="0983207B" w:rsidR="0039007E" w:rsidRDefault="0039007E" w:rsidP="00EF5330">
      <w:pPr>
        <w:pStyle w:val="Courier"/>
        <w:rPr>
          <w:rFonts w:cs="Courier New"/>
        </w:rPr>
      </w:pPr>
    </w:p>
    <w:p w14:paraId="0681C336" w14:textId="7FF7C9AE" w:rsidR="00550902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</w:t>
      </w:r>
    </w:p>
    <w:p w14:paraId="60010442" w14:textId="77777777" w:rsidR="00550902" w:rsidRDefault="00550902" w:rsidP="00EF5330">
      <w:pPr>
        <w:pStyle w:val="Courier"/>
        <w:rPr>
          <w:rFonts w:cs="Courier New"/>
        </w:rPr>
      </w:pPr>
    </w:p>
    <w:p w14:paraId="66486D34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0392545D" w14:textId="77777777" w:rsidR="00D41F6F" w:rsidRDefault="00D41F6F" w:rsidP="00D41F6F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1FBB198D" w14:textId="1A9041AC" w:rsidR="00D41F6F" w:rsidRDefault="00D41F6F" w:rsidP="00D41F6F">
      <w:pPr>
        <w:pStyle w:val="Courier"/>
      </w:pPr>
      <w:r>
        <w:t>VALUES (</w:t>
      </w:r>
      <w:r w:rsidR="001E18C2">
        <w:t>‘</w:t>
      </w:r>
      <w:r>
        <w:t>docx</w:t>
      </w:r>
      <w:r w:rsidR="001E18C2">
        <w:t>’</w:t>
      </w:r>
      <w:r>
        <w:t xml:space="preserve">, </w:t>
      </w:r>
      <w:r w:rsidR="001E18C2">
        <w:t>‘</w:t>
      </w:r>
      <w:r>
        <w:t>Ivanov</w:t>
      </w:r>
      <w:r w:rsidR="001E18C2">
        <w:t>’</w:t>
      </w:r>
      <w:r>
        <w:t xml:space="preserve">, </w:t>
      </w:r>
      <w:r w:rsidR="001E18C2">
        <w:t>‘</w:t>
      </w:r>
      <w:r>
        <w:t>IT</w:t>
      </w:r>
      <w:r w:rsidR="001E18C2">
        <w:t>’</w:t>
      </w:r>
      <w:r>
        <w:t xml:space="preserve">, </w:t>
      </w:r>
      <w:r w:rsidR="001E18C2">
        <w:t>‘</w:t>
      </w:r>
      <w:r w:rsidR="006225DF">
        <w:t>2022-01-01</w:t>
      </w:r>
      <w:r w:rsidR="001E18C2">
        <w:t>’</w:t>
      </w:r>
      <w:r w:rsidR="006225DF" w:rsidRPr="00D41F6F">
        <w:t xml:space="preserve">, </w:t>
      </w:r>
      <w:r w:rsidR="001E18C2">
        <w:t>‘</w:t>
      </w:r>
      <w:r w:rsidR="006225DF">
        <w:t>202</w:t>
      </w:r>
      <w:r w:rsidR="006225DF" w:rsidRPr="006225DF">
        <w:t>5</w:t>
      </w:r>
      <w:r w:rsidR="006225DF">
        <w:t>-01-01</w:t>
      </w:r>
      <w:r w:rsidR="001E18C2">
        <w:t>’</w:t>
      </w:r>
      <w:r w:rsidR="006225DF" w:rsidRPr="00D41F6F">
        <w:t xml:space="preserve">, </w:t>
      </w:r>
      <w:r>
        <w:t>2);</w:t>
      </w:r>
    </w:p>
    <w:p w14:paraId="67CFFEAD" w14:textId="77777777" w:rsidR="00D41F6F" w:rsidRDefault="00D41F6F" w:rsidP="00D41F6F">
      <w:pPr>
        <w:pStyle w:val="Courier"/>
        <w:rPr>
          <w:rFonts w:cs="Courier New"/>
        </w:rPr>
      </w:pPr>
    </w:p>
    <w:p w14:paraId="316A257D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502D02CD" w14:textId="77777777" w:rsidR="00D41F6F" w:rsidRDefault="00D41F6F" w:rsidP="00D41F6F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69D15CDE" w14:textId="3449CA02" w:rsidR="00D41F6F" w:rsidRDefault="00D41F6F" w:rsidP="00D41F6F">
      <w:pPr>
        <w:pStyle w:val="Courier"/>
      </w:pPr>
      <w:r>
        <w:t>VALUES (</w:t>
      </w:r>
      <w:r w:rsidR="001E18C2">
        <w:t>‘</w:t>
      </w:r>
      <w:r>
        <w:t>pdf</w:t>
      </w:r>
      <w:r w:rsidR="001E18C2">
        <w:t>’</w:t>
      </w:r>
      <w:r>
        <w:t xml:space="preserve">, </w:t>
      </w:r>
      <w:r w:rsidR="001E18C2">
        <w:t>‘</w:t>
      </w:r>
      <w:r>
        <w:t>Smirnov</w:t>
      </w:r>
      <w:r w:rsidR="001E18C2">
        <w:t>’</w:t>
      </w:r>
      <w:r>
        <w:t xml:space="preserve">, </w:t>
      </w:r>
      <w:r w:rsidR="001E18C2">
        <w:t>‘</w:t>
      </w:r>
      <w:r w:rsidR="00F677FB">
        <w:t>HR</w:t>
      </w:r>
      <w:r w:rsidR="001E18C2">
        <w:t>’</w:t>
      </w:r>
      <w:r>
        <w:t xml:space="preserve">, </w:t>
      </w:r>
      <w:r w:rsidR="001E18C2">
        <w:t>‘</w:t>
      </w:r>
      <w:r>
        <w:t>2020-03-01</w:t>
      </w:r>
      <w:r w:rsidR="001E18C2">
        <w:t>’</w:t>
      </w:r>
      <w:r w:rsidRPr="00D41F6F">
        <w:t xml:space="preserve">, </w:t>
      </w:r>
      <w:r w:rsidR="001E18C2">
        <w:t>‘</w:t>
      </w:r>
      <w:r w:rsidR="006225DF">
        <w:t>202</w:t>
      </w:r>
      <w:r w:rsidR="006225DF" w:rsidRPr="006225DF">
        <w:t>4</w:t>
      </w:r>
      <w:r w:rsidR="006225DF">
        <w:t>-01-01</w:t>
      </w:r>
      <w:r w:rsidR="001E18C2">
        <w:t>’</w:t>
      </w:r>
      <w:r w:rsidR="006225DF" w:rsidRPr="00D41F6F">
        <w:t xml:space="preserve">, </w:t>
      </w:r>
      <w:r>
        <w:t>1);</w:t>
      </w:r>
    </w:p>
    <w:p w14:paraId="1FE4AE28" w14:textId="77777777" w:rsidR="00D41F6F" w:rsidRDefault="00D41F6F" w:rsidP="00D41F6F">
      <w:pPr>
        <w:pStyle w:val="Courier"/>
        <w:rPr>
          <w:rFonts w:cs="Courier New"/>
        </w:rPr>
      </w:pPr>
    </w:p>
    <w:p w14:paraId="2510E758" w14:textId="77777777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1487E3F4" w14:textId="77777777" w:rsidR="00306C15" w:rsidRDefault="00306C15" w:rsidP="00306C15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3C40B7F8" w14:textId="7B36D74A" w:rsidR="00306C15" w:rsidRDefault="00306C15" w:rsidP="00306C15">
      <w:pPr>
        <w:pStyle w:val="Courier"/>
      </w:pPr>
      <w:r>
        <w:t>VALUES (</w:t>
      </w:r>
      <w:r w:rsidR="001E18C2">
        <w:t>‘</w:t>
      </w:r>
      <w:r>
        <w:t>txt</w:t>
      </w:r>
      <w:r w:rsidR="001E18C2">
        <w:t>’</w:t>
      </w:r>
      <w:r>
        <w:t xml:space="preserve">, </w:t>
      </w:r>
      <w:r w:rsidR="001E18C2">
        <w:t>‘</w:t>
      </w:r>
      <w:proofErr w:type="spellStart"/>
      <w:r>
        <w:t>Kuleeva</w:t>
      </w:r>
      <w:proofErr w:type="spellEnd"/>
      <w:r w:rsidR="001E18C2">
        <w:t>’</w:t>
      </w:r>
      <w:r>
        <w:t xml:space="preserve">, </w:t>
      </w:r>
      <w:r w:rsidR="001E18C2">
        <w:t>‘</w:t>
      </w:r>
      <w:r>
        <w:t>IC</w:t>
      </w:r>
      <w:r w:rsidR="001E18C2">
        <w:t>’</w:t>
      </w:r>
      <w:r>
        <w:t xml:space="preserve">, </w:t>
      </w:r>
      <w:r w:rsidR="001E18C2">
        <w:t>‘</w:t>
      </w:r>
      <w:r>
        <w:t>2022-11-11</w:t>
      </w:r>
      <w:r w:rsidR="001E18C2">
        <w:t>’</w:t>
      </w:r>
      <w:r w:rsidRPr="00D41F6F">
        <w:t xml:space="preserve">, </w:t>
      </w:r>
      <w:r w:rsidR="001E18C2">
        <w:t>‘</w:t>
      </w:r>
      <w:r>
        <w:t>2022-</w:t>
      </w:r>
      <w:r w:rsidRPr="006225DF">
        <w:t>02</w:t>
      </w:r>
      <w:r>
        <w:t>-0</w:t>
      </w:r>
      <w:r w:rsidRPr="006225DF">
        <w:t>2</w:t>
      </w:r>
      <w:r w:rsidR="001E18C2">
        <w:t>’</w:t>
      </w:r>
      <w:r w:rsidRPr="00D41F6F">
        <w:t xml:space="preserve">, </w:t>
      </w:r>
      <w:r>
        <w:t>2);</w:t>
      </w:r>
    </w:p>
    <w:p w14:paraId="1A503DB6" w14:textId="77777777" w:rsidR="00306C15" w:rsidRDefault="00306C15" w:rsidP="00306C15">
      <w:pPr>
        <w:pStyle w:val="Courier"/>
      </w:pPr>
    </w:p>
    <w:p w14:paraId="19DE8501" w14:textId="08D2CEB2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08A13E06" w14:textId="77777777" w:rsidR="00306C15" w:rsidRDefault="00306C15" w:rsidP="00306C15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2CD52AAC" w14:textId="0FA3BCC9" w:rsidR="00306C15" w:rsidRDefault="00306C15" w:rsidP="00306C15">
      <w:pPr>
        <w:pStyle w:val="Courier"/>
      </w:pPr>
      <w:r>
        <w:t>VALUES (</w:t>
      </w:r>
      <w:r w:rsidR="001E18C2">
        <w:t>‘</w:t>
      </w:r>
      <w:r>
        <w:t>xml</w:t>
      </w:r>
      <w:r w:rsidR="001E18C2">
        <w:t>’</w:t>
      </w:r>
      <w:r>
        <w:t xml:space="preserve">, </w:t>
      </w:r>
      <w:r w:rsidR="001E18C2">
        <w:t>‘</w:t>
      </w:r>
      <w:r>
        <w:t>test</w:t>
      </w:r>
      <w:r w:rsidR="001E18C2">
        <w:t>’</w:t>
      </w:r>
      <w:r>
        <w:t xml:space="preserve">, </w:t>
      </w:r>
      <w:r w:rsidR="001E18C2">
        <w:t>‘</w:t>
      </w:r>
      <w:r>
        <w:t>admin</w:t>
      </w:r>
      <w:r w:rsidR="001E18C2">
        <w:t>’</w:t>
      </w:r>
      <w:r>
        <w:t xml:space="preserve">, </w:t>
      </w:r>
      <w:r w:rsidR="001E18C2">
        <w:t>‘</w:t>
      </w:r>
      <w:r>
        <w:t>2022-12-12</w:t>
      </w:r>
      <w:r w:rsidR="001E18C2">
        <w:t>’</w:t>
      </w:r>
      <w:r w:rsidRPr="00D41F6F">
        <w:t xml:space="preserve">, </w:t>
      </w:r>
      <w:r w:rsidR="001E18C2">
        <w:t>‘</w:t>
      </w:r>
      <w:r>
        <w:t>2022-</w:t>
      </w:r>
      <w:r w:rsidRPr="006225DF">
        <w:t>0</w:t>
      </w:r>
      <w:r>
        <w:t>3-03</w:t>
      </w:r>
      <w:r w:rsidR="001E18C2">
        <w:t>’</w:t>
      </w:r>
      <w:r w:rsidRPr="00D41F6F">
        <w:t xml:space="preserve">, </w:t>
      </w:r>
      <w:r>
        <w:t>2);</w:t>
      </w:r>
    </w:p>
    <w:p w14:paraId="1976C1CB" w14:textId="77777777" w:rsidR="00B93617" w:rsidRDefault="00B93617" w:rsidP="00306C15">
      <w:pPr>
        <w:pStyle w:val="Courier"/>
      </w:pPr>
    </w:p>
    <w:p w14:paraId="06C1CD8C" w14:textId="77777777" w:rsidR="00B93617" w:rsidRPr="009B17F7" w:rsidRDefault="00B93617" w:rsidP="00B93617">
      <w:pPr>
        <w:pStyle w:val="Courier"/>
      </w:pPr>
      <w:r>
        <w:t xml:space="preserve">INSERT INTO </w:t>
      </w:r>
      <w:r w:rsidRPr="009B17F7">
        <w:t>document (</w:t>
      </w:r>
    </w:p>
    <w:p w14:paraId="53F71A5F" w14:textId="77777777" w:rsidR="00B93617" w:rsidRDefault="00B93617" w:rsidP="00B93617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49BB964A" w14:textId="15725C82" w:rsidR="00B93617" w:rsidRDefault="00B93617" w:rsidP="00B93617">
      <w:pPr>
        <w:pStyle w:val="Courier"/>
      </w:pPr>
      <w:r>
        <w:t>VALUES (‘docx’, ‘</w:t>
      </w:r>
      <w:r>
        <w:t>Petrov</w:t>
      </w:r>
      <w:r w:rsidR="00801081">
        <w:t>’</w:t>
      </w:r>
      <w:r>
        <w:t>, ‘IT’, ‘202</w:t>
      </w:r>
      <w:r>
        <w:t>0</w:t>
      </w:r>
      <w:r>
        <w:t>-01-01’</w:t>
      </w:r>
      <w:r w:rsidRPr="00D41F6F">
        <w:t xml:space="preserve">, </w:t>
      </w:r>
      <w:r>
        <w:t>‘202</w:t>
      </w:r>
      <w:r>
        <w:t>6</w:t>
      </w:r>
      <w:r>
        <w:t>-01-01’</w:t>
      </w:r>
      <w:r w:rsidRPr="00D41F6F">
        <w:t xml:space="preserve">, </w:t>
      </w:r>
      <w:r>
        <w:t>2);</w:t>
      </w:r>
    </w:p>
    <w:p w14:paraId="3C815E50" w14:textId="77777777" w:rsidR="00B93617" w:rsidRDefault="00B93617" w:rsidP="00B93617">
      <w:pPr>
        <w:pStyle w:val="Courier"/>
        <w:rPr>
          <w:rFonts w:cs="Courier New"/>
        </w:rPr>
      </w:pPr>
    </w:p>
    <w:p w14:paraId="4A0BFD33" w14:textId="77777777" w:rsidR="00B93617" w:rsidRPr="009B17F7" w:rsidRDefault="00B93617" w:rsidP="00B93617">
      <w:pPr>
        <w:pStyle w:val="Courier"/>
      </w:pPr>
      <w:r>
        <w:t xml:space="preserve">INSERT INTO </w:t>
      </w:r>
      <w:r w:rsidRPr="009B17F7">
        <w:t>document (</w:t>
      </w:r>
    </w:p>
    <w:p w14:paraId="48FD7B13" w14:textId="77777777" w:rsidR="00B93617" w:rsidRDefault="00B93617" w:rsidP="00B93617">
      <w:pPr>
        <w:pStyle w:val="Courier"/>
      </w:pPr>
      <w:proofErr w:type="spellStart"/>
      <w:r w:rsidRPr="009B17F7">
        <w:t>type_doc</w:t>
      </w:r>
      <w:proofErr w:type="spellEnd"/>
      <w:r w:rsidRPr="009B17F7">
        <w:t>,</w:t>
      </w:r>
      <w:r>
        <w:t xml:space="preserve"> </w:t>
      </w:r>
      <w:proofErr w:type="spellStart"/>
      <w:r w:rsidRPr="009B17F7">
        <w:t>fio_respons</w:t>
      </w:r>
      <w:proofErr w:type="spellEnd"/>
      <w:r w:rsidRPr="009B17F7">
        <w:t>,</w:t>
      </w:r>
      <w:r>
        <w:t xml:space="preserve"> </w:t>
      </w:r>
      <w:r w:rsidRPr="009B17F7">
        <w:t>department,</w:t>
      </w:r>
      <w:r>
        <w:t xml:space="preserve"> </w:t>
      </w:r>
      <w:proofErr w:type="spellStart"/>
      <w:r w:rsidRPr="009B17F7">
        <w:t>date_start</w:t>
      </w:r>
      <w:proofErr w:type="spellEnd"/>
      <w:r w:rsidRPr="009B17F7">
        <w:t>,</w:t>
      </w:r>
      <w:r>
        <w:t xml:space="preserve"> </w:t>
      </w:r>
      <w:proofErr w:type="spellStart"/>
      <w:r w:rsidRPr="009B17F7">
        <w:t>date_end</w:t>
      </w:r>
      <w:proofErr w:type="spellEnd"/>
      <w:r w:rsidRPr="009B17F7">
        <w:t>,</w:t>
      </w:r>
      <w:r>
        <w:t xml:space="preserve"> </w:t>
      </w:r>
      <w:r w:rsidRPr="009B17F7">
        <w:t>secre</w:t>
      </w:r>
      <w:r>
        <w:t>t)</w:t>
      </w:r>
    </w:p>
    <w:p w14:paraId="3F6750CF" w14:textId="7F1CF403" w:rsidR="00B93617" w:rsidRDefault="00B93617" w:rsidP="00B93617">
      <w:pPr>
        <w:pStyle w:val="Courier"/>
      </w:pPr>
      <w:r>
        <w:t>VALUES (‘pdf’, ‘S</w:t>
      </w:r>
      <w:r>
        <w:t>idor</w:t>
      </w:r>
      <w:r>
        <w:t>ov’, ‘HR’, ‘2020-0</w:t>
      </w:r>
      <w:r>
        <w:t>5</w:t>
      </w:r>
      <w:r>
        <w:t>-01’</w:t>
      </w:r>
      <w:r w:rsidRPr="00D41F6F">
        <w:t xml:space="preserve">, </w:t>
      </w:r>
      <w:r>
        <w:t>‘202</w:t>
      </w:r>
      <w:r>
        <w:t>5</w:t>
      </w:r>
      <w:r>
        <w:t>-01-01’</w:t>
      </w:r>
      <w:r w:rsidRPr="00D41F6F">
        <w:t xml:space="preserve">, </w:t>
      </w:r>
      <w:r>
        <w:t>1);</w:t>
      </w:r>
    </w:p>
    <w:p w14:paraId="7993E4EB" w14:textId="77777777" w:rsidR="00B93617" w:rsidRDefault="00B93617" w:rsidP="00B93617">
      <w:pPr>
        <w:pStyle w:val="Courier"/>
        <w:rPr>
          <w:rFonts w:cs="Courier New"/>
        </w:rPr>
      </w:pPr>
    </w:p>
    <w:p w14:paraId="1F1656B8" w14:textId="2C28ED0F" w:rsidR="00550902" w:rsidRDefault="00550902" w:rsidP="00D41F6F">
      <w:pPr>
        <w:pStyle w:val="Courier"/>
      </w:pPr>
      <w:r>
        <w:t>-----------------------------</w:t>
      </w:r>
    </w:p>
    <w:p w14:paraId="704899BB" w14:textId="77777777" w:rsidR="00AC653D" w:rsidRPr="009B17F7" w:rsidRDefault="00AC653D" w:rsidP="00AC653D">
      <w:pPr>
        <w:pStyle w:val="Courier"/>
      </w:pPr>
      <w:r>
        <w:t xml:space="preserve">INSERT INTO </w:t>
      </w:r>
      <w:proofErr w:type="spellStart"/>
      <w:r w:rsidRPr="00EF5330">
        <w:rPr>
          <w:rFonts w:cs="Courier New"/>
        </w:rPr>
        <w:t>change_log</w:t>
      </w:r>
      <w:proofErr w:type="spellEnd"/>
      <w:r w:rsidRPr="009B17F7">
        <w:t xml:space="preserve"> (</w:t>
      </w:r>
    </w:p>
    <w:p w14:paraId="2C3E99DD" w14:textId="77777777" w:rsidR="00AC653D" w:rsidRDefault="00AC653D" w:rsidP="00AC653D">
      <w:pPr>
        <w:pStyle w:val="Courier"/>
      </w:pPr>
      <w:proofErr w:type="spellStart"/>
      <w:r w:rsidRPr="00EF5330">
        <w:rPr>
          <w:rFonts w:cs="Courier New"/>
        </w:rPr>
        <w:t>date_change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78A181BB" w14:textId="386B0BB7" w:rsidR="00AC653D" w:rsidRDefault="00AC653D" w:rsidP="00AC653D">
      <w:pPr>
        <w:pStyle w:val="Courier"/>
      </w:pPr>
      <w:r>
        <w:t>VALUES (</w:t>
      </w:r>
      <w:r w:rsidR="001E18C2">
        <w:t>‘</w:t>
      </w:r>
      <w:r>
        <w:t>2022-05-01</w:t>
      </w:r>
      <w:r w:rsidR="001E18C2">
        <w:t>’</w:t>
      </w:r>
      <w:r>
        <w:t xml:space="preserve">, </w:t>
      </w:r>
      <w:r w:rsidR="001E18C2">
        <w:t>‘</w:t>
      </w:r>
      <w:proofErr w:type="spellStart"/>
      <w:r>
        <w:t>Kuleeva</w:t>
      </w:r>
      <w:proofErr w:type="spellEnd"/>
      <w:r w:rsidR="001E18C2">
        <w:t>’</w:t>
      </w:r>
      <w:r>
        <w:t xml:space="preserve">, </w:t>
      </w:r>
      <w:r w:rsidR="001E18C2">
        <w:t>‘</w:t>
      </w:r>
      <w:r>
        <w:t>u</w:t>
      </w:r>
      <w:r w:rsidR="001E18C2">
        <w:t>’</w:t>
      </w:r>
      <w:r>
        <w:t>);</w:t>
      </w:r>
    </w:p>
    <w:p w14:paraId="66FAE9F4" w14:textId="77777777" w:rsidR="00AC653D" w:rsidRDefault="00AC653D" w:rsidP="00AC653D">
      <w:pPr>
        <w:pStyle w:val="Courier"/>
      </w:pPr>
    </w:p>
    <w:p w14:paraId="3F39514B" w14:textId="77777777" w:rsidR="003E56E4" w:rsidRPr="009B17F7" w:rsidRDefault="003E56E4" w:rsidP="003E56E4">
      <w:pPr>
        <w:pStyle w:val="Courier"/>
      </w:pPr>
      <w:r>
        <w:t xml:space="preserve">INSERT INTO </w:t>
      </w:r>
      <w:proofErr w:type="spellStart"/>
      <w:r w:rsidRPr="00EF5330">
        <w:rPr>
          <w:rFonts w:cs="Courier New"/>
        </w:rPr>
        <w:t>change_log</w:t>
      </w:r>
      <w:proofErr w:type="spellEnd"/>
      <w:r w:rsidRPr="009B17F7">
        <w:t xml:space="preserve"> (</w:t>
      </w:r>
    </w:p>
    <w:p w14:paraId="14F07B65" w14:textId="77777777" w:rsidR="003E56E4" w:rsidRDefault="003E56E4" w:rsidP="003E56E4">
      <w:pPr>
        <w:pStyle w:val="Courier"/>
      </w:pPr>
      <w:proofErr w:type="spellStart"/>
      <w:r w:rsidRPr="00EF5330">
        <w:rPr>
          <w:rFonts w:cs="Courier New"/>
        </w:rPr>
        <w:t>date_change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68BAA0AA" w14:textId="2AF6A719" w:rsidR="003E56E4" w:rsidRDefault="003E56E4" w:rsidP="003E56E4">
      <w:pPr>
        <w:pStyle w:val="Courier"/>
      </w:pPr>
      <w:r>
        <w:t>VALUES (</w:t>
      </w:r>
      <w:r w:rsidR="001E18C2">
        <w:t>‘</w:t>
      </w:r>
      <w:r>
        <w:t>202</w:t>
      </w:r>
      <w:r w:rsidR="00C40C4D">
        <w:t>1</w:t>
      </w:r>
      <w:r>
        <w:t>-05-01</w:t>
      </w:r>
      <w:r w:rsidR="001E18C2">
        <w:t>’</w:t>
      </w:r>
      <w:r>
        <w:t xml:space="preserve">, </w:t>
      </w:r>
      <w:r w:rsidR="001E18C2">
        <w:t>‘</w:t>
      </w:r>
      <w:r>
        <w:t>Smirnov</w:t>
      </w:r>
      <w:r w:rsidR="001E18C2">
        <w:t>’</w:t>
      </w:r>
      <w:r>
        <w:t xml:space="preserve">, </w:t>
      </w:r>
      <w:r w:rsidR="001E18C2">
        <w:t>‘</w:t>
      </w:r>
      <w:r>
        <w:t>r</w:t>
      </w:r>
      <w:r w:rsidR="001E18C2">
        <w:t>’</w:t>
      </w:r>
      <w:r>
        <w:t>);</w:t>
      </w:r>
    </w:p>
    <w:p w14:paraId="5AB284D4" w14:textId="77777777" w:rsidR="003E56E4" w:rsidRDefault="003E56E4" w:rsidP="003E56E4">
      <w:pPr>
        <w:pStyle w:val="Courier"/>
      </w:pPr>
    </w:p>
    <w:p w14:paraId="15F87459" w14:textId="77777777" w:rsidR="00D30ED5" w:rsidRPr="009B17F7" w:rsidRDefault="00D30ED5" w:rsidP="00D30ED5">
      <w:pPr>
        <w:pStyle w:val="Courier"/>
      </w:pPr>
      <w:r>
        <w:t xml:space="preserve">INSERT INTO </w:t>
      </w:r>
      <w:proofErr w:type="spellStart"/>
      <w:r w:rsidRPr="00EF5330">
        <w:rPr>
          <w:rFonts w:cs="Courier New"/>
        </w:rPr>
        <w:t>change_log</w:t>
      </w:r>
      <w:proofErr w:type="spellEnd"/>
      <w:r w:rsidRPr="009B17F7">
        <w:t xml:space="preserve"> (</w:t>
      </w:r>
    </w:p>
    <w:p w14:paraId="77943B71" w14:textId="77777777" w:rsidR="00D30ED5" w:rsidRDefault="00D30ED5" w:rsidP="00D30ED5">
      <w:pPr>
        <w:pStyle w:val="Courier"/>
      </w:pPr>
      <w:proofErr w:type="spellStart"/>
      <w:r w:rsidRPr="00EF5330">
        <w:rPr>
          <w:rFonts w:cs="Courier New"/>
        </w:rPr>
        <w:t>date_change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0CB95856" w14:textId="25D2F8D2" w:rsidR="00D30ED5" w:rsidRDefault="00D30ED5" w:rsidP="00D30ED5">
      <w:pPr>
        <w:pStyle w:val="Courier"/>
      </w:pPr>
      <w:r>
        <w:t>VALUES (</w:t>
      </w:r>
      <w:r w:rsidR="001E18C2">
        <w:t>‘</w:t>
      </w:r>
      <w:r>
        <w:t>2022-05-05</w:t>
      </w:r>
      <w:r w:rsidR="001E18C2">
        <w:t>’</w:t>
      </w:r>
      <w:r>
        <w:t xml:space="preserve">, </w:t>
      </w:r>
      <w:r w:rsidR="001E18C2">
        <w:t>‘</w:t>
      </w:r>
      <w:r>
        <w:t>Ivanov</w:t>
      </w:r>
      <w:r w:rsidR="001E18C2">
        <w:t>’</w:t>
      </w:r>
      <w:r>
        <w:t xml:space="preserve">, </w:t>
      </w:r>
      <w:r w:rsidR="001E18C2">
        <w:t>‘</w:t>
      </w:r>
      <w:r>
        <w:t>d</w:t>
      </w:r>
      <w:r w:rsidR="001E18C2">
        <w:t>’</w:t>
      </w:r>
      <w:r>
        <w:t>);</w:t>
      </w:r>
    </w:p>
    <w:p w14:paraId="3D7E9F81" w14:textId="77777777" w:rsidR="00D30ED5" w:rsidRDefault="00D30ED5" w:rsidP="00D30ED5">
      <w:pPr>
        <w:pStyle w:val="Courier"/>
      </w:pPr>
    </w:p>
    <w:p w14:paraId="3DB9DD8C" w14:textId="77777777" w:rsidR="00D30ED5" w:rsidRPr="009B17F7" w:rsidRDefault="00D30ED5" w:rsidP="00D30ED5">
      <w:pPr>
        <w:pStyle w:val="Courier"/>
      </w:pPr>
      <w:r>
        <w:t xml:space="preserve">INSERT INTO </w:t>
      </w:r>
      <w:proofErr w:type="spellStart"/>
      <w:r w:rsidRPr="00EF5330">
        <w:rPr>
          <w:rFonts w:cs="Courier New"/>
        </w:rPr>
        <w:t>change_log</w:t>
      </w:r>
      <w:proofErr w:type="spellEnd"/>
      <w:r w:rsidRPr="009B17F7">
        <w:t xml:space="preserve"> (</w:t>
      </w:r>
    </w:p>
    <w:p w14:paraId="1E751ADA" w14:textId="77777777" w:rsidR="00D30ED5" w:rsidRDefault="00D30ED5" w:rsidP="00D30ED5">
      <w:pPr>
        <w:pStyle w:val="Courier"/>
      </w:pPr>
      <w:proofErr w:type="spellStart"/>
      <w:r w:rsidRPr="00EF5330">
        <w:rPr>
          <w:rFonts w:cs="Courier New"/>
        </w:rPr>
        <w:lastRenderedPageBreak/>
        <w:t>date_change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 w:rsidRPr="00EF5330">
        <w:rPr>
          <w:rFonts w:cs="Courier New"/>
        </w:rPr>
        <w:t>fio</w:t>
      </w:r>
      <w:proofErr w:type="spellEnd"/>
      <w:r w:rsidRPr="00EF5330">
        <w:rPr>
          <w:rFonts w:cs="Courier New"/>
        </w:rPr>
        <w:t>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0D93F29E" w14:textId="005B0925" w:rsidR="00D30ED5" w:rsidRDefault="00D30ED5" w:rsidP="00D30ED5">
      <w:pPr>
        <w:pStyle w:val="Courier"/>
      </w:pPr>
      <w:r>
        <w:t>VALUES (</w:t>
      </w:r>
      <w:r w:rsidR="001E18C2">
        <w:t>‘</w:t>
      </w:r>
      <w:r>
        <w:t>2022-0</w:t>
      </w:r>
      <w:r w:rsidR="00D90B78">
        <w:t>6</w:t>
      </w:r>
      <w:r>
        <w:t>-0</w:t>
      </w:r>
      <w:r w:rsidR="00D90B78">
        <w:t>6</w:t>
      </w:r>
      <w:r w:rsidR="001E18C2">
        <w:t>’</w:t>
      </w:r>
      <w:r>
        <w:t xml:space="preserve">, </w:t>
      </w:r>
      <w:r w:rsidR="001E18C2">
        <w:t>‘</w:t>
      </w:r>
      <w:r>
        <w:t>test</w:t>
      </w:r>
      <w:r w:rsidR="001E18C2">
        <w:t>’</w:t>
      </w:r>
      <w:r>
        <w:t xml:space="preserve">, </w:t>
      </w:r>
      <w:r w:rsidR="001E18C2">
        <w:t>‘</w:t>
      </w:r>
      <w:r>
        <w:t>d</w:t>
      </w:r>
      <w:r w:rsidR="001E18C2">
        <w:t>’</w:t>
      </w:r>
      <w:r>
        <w:t>);</w:t>
      </w:r>
    </w:p>
    <w:p w14:paraId="7FCF4D91" w14:textId="77777777" w:rsidR="00D30ED5" w:rsidRDefault="00D30ED5" w:rsidP="00D30ED5">
      <w:pPr>
        <w:pStyle w:val="Courier"/>
      </w:pPr>
    </w:p>
    <w:p w14:paraId="71ECBA32" w14:textId="2D76B05B" w:rsidR="0019529A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///////////////////////////////////////////////////////</w:t>
      </w:r>
    </w:p>
    <w:p w14:paraId="3D5854C5" w14:textId="77777777" w:rsidR="00550902" w:rsidRPr="006225DF" w:rsidRDefault="00550902" w:rsidP="00EF5330">
      <w:pPr>
        <w:pStyle w:val="Courier"/>
        <w:rPr>
          <w:rFonts w:cs="Courier New"/>
        </w:rPr>
      </w:pPr>
    </w:p>
    <w:p w14:paraId="44D9A8C5" w14:textId="77777777" w:rsidR="00DE2DBD" w:rsidRPr="00DE2DBD" w:rsidRDefault="00DE2DBD" w:rsidP="00C271B9">
      <w:pPr>
        <w:pStyle w:val="Courier"/>
      </w:pPr>
    </w:p>
    <w:sectPr w:rsidR="00DE2DBD" w:rsidRPr="00DE2DBD" w:rsidSect="008219C3">
      <w:headerReference w:type="default" r:id="rId16"/>
      <w:footerReference w:type="default" r:id="rId17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2C32" w14:textId="77777777" w:rsidR="00786E0F" w:rsidRPr="00D60F71" w:rsidRDefault="00786E0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628D849" w14:textId="77777777" w:rsidR="00786E0F" w:rsidRPr="00D60F71" w:rsidRDefault="00786E0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064F" w14:textId="77777777" w:rsidR="00786E0F" w:rsidRPr="00D60F71" w:rsidRDefault="00786E0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C3592BE" w14:textId="77777777" w:rsidR="00786E0F" w:rsidRPr="00D60F71" w:rsidRDefault="00786E0F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123824"/>
    <w:multiLevelType w:val="hybridMultilevel"/>
    <w:tmpl w:val="2FEAAFCA"/>
    <w:lvl w:ilvl="0" w:tplc="5F46578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8"/>
  </w:num>
  <w:num w:numId="2" w16cid:durableId="2011828859">
    <w:abstractNumId w:val="0"/>
  </w:num>
  <w:num w:numId="3" w16cid:durableId="289677025">
    <w:abstractNumId w:val="20"/>
  </w:num>
  <w:num w:numId="4" w16cid:durableId="1251309319">
    <w:abstractNumId w:val="4"/>
  </w:num>
  <w:num w:numId="5" w16cid:durableId="2036878578">
    <w:abstractNumId w:val="7"/>
  </w:num>
  <w:num w:numId="6" w16cid:durableId="991450323">
    <w:abstractNumId w:val="6"/>
  </w:num>
  <w:num w:numId="7" w16cid:durableId="938177546">
    <w:abstractNumId w:val="16"/>
  </w:num>
  <w:num w:numId="8" w16cid:durableId="1914969589">
    <w:abstractNumId w:val="2"/>
  </w:num>
  <w:num w:numId="9" w16cid:durableId="1141386948">
    <w:abstractNumId w:val="18"/>
  </w:num>
  <w:num w:numId="10" w16cid:durableId="2124305118">
    <w:abstractNumId w:val="19"/>
  </w:num>
  <w:num w:numId="11" w16cid:durableId="367685837">
    <w:abstractNumId w:val="1"/>
  </w:num>
  <w:num w:numId="12" w16cid:durableId="2079015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4"/>
  </w:num>
  <w:num w:numId="14" w16cid:durableId="57363055">
    <w:abstractNumId w:val="15"/>
  </w:num>
  <w:num w:numId="15" w16cid:durableId="913220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7"/>
  </w:num>
  <w:num w:numId="19" w16cid:durableId="741296868">
    <w:abstractNumId w:val="13"/>
  </w:num>
  <w:num w:numId="20" w16cid:durableId="170993247">
    <w:abstractNumId w:val="9"/>
  </w:num>
  <w:num w:numId="21" w16cid:durableId="1072654671">
    <w:abstractNumId w:val="16"/>
    <w:lvlOverride w:ilvl="0">
      <w:startOverride w:val="1"/>
    </w:lvlOverride>
  </w:num>
  <w:num w:numId="22" w16cid:durableId="894853980">
    <w:abstractNumId w:val="7"/>
  </w:num>
  <w:num w:numId="23" w16cid:durableId="1300841968">
    <w:abstractNumId w:val="7"/>
  </w:num>
  <w:num w:numId="24" w16cid:durableId="6790909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060C"/>
    <w:rsid w:val="000013B8"/>
    <w:rsid w:val="0000254A"/>
    <w:rsid w:val="00003499"/>
    <w:rsid w:val="00011CBE"/>
    <w:rsid w:val="00011E39"/>
    <w:rsid w:val="00013F21"/>
    <w:rsid w:val="000151CA"/>
    <w:rsid w:val="00020135"/>
    <w:rsid w:val="00022457"/>
    <w:rsid w:val="0002533B"/>
    <w:rsid w:val="0002666B"/>
    <w:rsid w:val="00027D70"/>
    <w:rsid w:val="00033516"/>
    <w:rsid w:val="00035C4C"/>
    <w:rsid w:val="0003656F"/>
    <w:rsid w:val="00041A1B"/>
    <w:rsid w:val="0005188E"/>
    <w:rsid w:val="00053AD4"/>
    <w:rsid w:val="0006172D"/>
    <w:rsid w:val="00063786"/>
    <w:rsid w:val="00063A15"/>
    <w:rsid w:val="0006567A"/>
    <w:rsid w:val="00065A70"/>
    <w:rsid w:val="000717E5"/>
    <w:rsid w:val="00076EA3"/>
    <w:rsid w:val="00082834"/>
    <w:rsid w:val="00082ED3"/>
    <w:rsid w:val="00084D2E"/>
    <w:rsid w:val="000878AE"/>
    <w:rsid w:val="00090579"/>
    <w:rsid w:val="0009557D"/>
    <w:rsid w:val="00095910"/>
    <w:rsid w:val="0009664F"/>
    <w:rsid w:val="0009760B"/>
    <w:rsid w:val="000A1EF3"/>
    <w:rsid w:val="000A461F"/>
    <w:rsid w:val="000B0124"/>
    <w:rsid w:val="000B1F41"/>
    <w:rsid w:val="000B2186"/>
    <w:rsid w:val="000B2C5A"/>
    <w:rsid w:val="000B2DD5"/>
    <w:rsid w:val="000B5D9C"/>
    <w:rsid w:val="000C0CCF"/>
    <w:rsid w:val="000C1875"/>
    <w:rsid w:val="000C5D7A"/>
    <w:rsid w:val="000D20AC"/>
    <w:rsid w:val="000D41B0"/>
    <w:rsid w:val="000D7F80"/>
    <w:rsid w:val="000E24E3"/>
    <w:rsid w:val="000F10D9"/>
    <w:rsid w:val="000F7B8F"/>
    <w:rsid w:val="00100CD3"/>
    <w:rsid w:val="00107563"/>
    <w:rsid w:val="00112195"/>
    <w:rsid w:val="00117914"/>
    <w:rsid w:val="00126164"/>
    <w:rsid w:val="001355D8"/>
    <w:rsid w:val="00136100"/>
    <w:rsid w:val="00136A7C"/>
    <w:rsid w:val="001403B6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5B15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B1B03"/>
    <w:rsid w:val="001B32F7"/>
    <w:rsid w:val="001B497F"/>
    <w:rsid w:val="001C3131"/>
    <w:rsid w:val="001C52E6"/>
    <w:rsid w:val="001D0951"/>
    <w:rsid w:val="001D1311"/>
    <w:rsid w:val="001D2B69"/>
    <w:rsid w:val="001D34D4"/>
    <w:rsid w:val="001D6C62"/>
    <w:rsid w:val="001D75F4"/>
    <w:rsid w:val="001E18C2"/>
    <w:rsid w:val="001E1913"/>
    <w:rsid w:val="001E2056"/>
    <w:rsid w:val="001E6E38"/>
    <w:rsid w:val="001E7741"/>
    <w:rsid w:val="001F5137"/>
    <w:rsid w:val="0020070E"/>
    <w:rsid w:val="00200CC0"/>
    <w:rsid w:val="002052D4"/>
    <w:rsid w:val="00205716"/>
    <w:rsid w:val="00206220"/>
    <w:rsid w:val="00213F04"/>
    <w:rsid w:val="00214971"/>
    <w:rsid w:val="00217862"/>
    <w:rsid w:val="0022075E"/>
    <w:rsid w:val="002224EE"/>
    <w:rsid w:val="002329EB"/>
    <w:rsid w:val="00236215"/>
    <w:rsid w:val="00240CBD"/>
    <w:rsid w:val="00246363"/>
    <w:rsid w:val="00246D3D"/>
    <w:rsid w:val="002523D2"/>
    <w:rsid w:val="0025334A"/>
    <w:rsid w:val="00254107"/>
    <w:rsid w:val="002549CE"/>
    <w:rsid w:val="002650AD"/>
    <w:rsid w:val="0026583E"/>
    <w:rsid w:val="00266E0C"/>
    <w:rsid w:val="002716E2"/>
    <w:rsid w:val="00275961"/>
    <w:rsid w:val="002800A9"/>
    <w:rsid w:val="002839BB"/>
    <w:rsid w:val="00286FF3"/>
    <w:rsid w:val="00287215"/>
    <w:rsid w:val="0029199F"/>
    <w:rsid w:val="002923FB"/>
    <w:rsid w:val="002A37BB"/>
    <w:rsid w:val="002A4301"/>
    <w:rsid w:val="002A4343"/>
    <w:rsid w:val="002B2A4B"/>
    <w:rsid w:val="002B50AA"/>
    <w:rsid w:val="002B56C4"/>
    <w:rsid w:val="002B6B53"/>
    <w:rsid w:val="002C1085"/>
    <w:rsid w:val="002C16E8"/>
    <w:rsid w:val="002C38D4"/>
    <w:rsid w:val="002C4F88"/>
    <w:rsid w:val="002D0AF6"/>
    <w:rsid w:val="002D1672"/>
    <w:rsid w:val="002D5C58"/>
    <w:rsid w:val="002E15BE"/>
    <w:rsid w:val="002E1B2A"/>
    <w:rsid w:val="002E373A"/>
    <w:rsid w:val="002E37A0"/>
    <w:rsid w:val="002E7BD5"/>
    <w:rsid w:val="002F2F62"/>
    <w:rsid w:val="002F4F7D"/>
    <w:rsid w:val="002F68C0"/>
    <w:rsid w:val="003009A6"/>
    <w:rsid w:val="0030131F"/>
    <w:rsid w:val="0030162B"/>
    <w:rsid w:val="00301947"/>
    <w:rsid w:val="00306C15"/>
    <w:rsid w:val="00310E40"/>
    <w:rsid w:val="00311E86"/>
    <w:rsid w:val="00312B77"/>
    <w:rsid w:val="003141C3"/>
    <w:rsid w:val="00316FDA"/>
    <w:rsid w:val="003170D1"/>
    <w:rsid w:val="00321776"/>
    <w:rsid w:val="00324C8B"/>
    <w:rsid w:val="0032693D"/>
    <w:rsid w:val="00326AC2"/>
    <w:rsid w:val="00327A23"/>
    <w:rsid w:val="00332958"/>
    <w:rsid w:val="00332BB0"/>
    <w:rsid w:val="00332D4B"/>
    <w:rsid w:val="0034084D"/>
    <w:rsid w:val="00340E86"/>
    <w:rsid w:val="00341A02"/>
    <w:rsid w:val="003421B9"/>
    <w:rsid w:val="00343590"/>
    <w:rsid w:val="0034375B"/>
    <w:rsid w:val="003577E4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1DC3"/>
    <w:rsid w:val="00384ECC"/>
    <w:rsid w:val="00385401"/>
    <w:rsid w:val="0039007E"/>
    <w:rsid w:val="0039119E"/>
    <w:rsid w:val="00391225"/>
    <w:rsid w:val="00391F9D"/>
    <w:rsid w:val="0039299A"/>
    <w:rsid w:val="00395E78"/>
    <w:rsid w:val="00396633"/>
    <w:rsid w:val="003A031B"/>
    <w:rsid w:val="003A1778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414E"/>
    <w:rsid w:val="003D6B0C"/>
    <w:rsid w:val="003E1921"/>
    <w:rsid w:val="003E4132"/>
    <w:rsid w:val="003E4C7B"/>
    <w:rsid w:val="003E56E4"/>
    <w:rsid w:val="003E6EB4"/>
    <w:rsid w:val="003F1275"/>
    <w:rsid w:val="003F7C5D"/>
    <w:rsid w:val="00405A87"/>
    <w:rsid w:val="0040671E"/>
    <w:rsid w:val="004122DE"/>
    <w:rsid w:val="00414741"/>
    <w:rsid w:val="004156CB"/>
    <w:rsid w:val="004201D3"/>
    <w:rsid w:val="004202E1"/>
    <w:rsid w:val="00430F1D"/>
    <w:rsid w:val="004329C7"/>
    <w:rsid w:val="00433E28"/>
    <w:rsid w:val="0044039E"/>
    <w:rsid w:val="00440A68"/>
    <w:rsid w:val="00447AB4"/>
    <w:rsid w:val="004514F6"/>
    <w:rsid w:val="004541B0"/>
    <w:rsid w:val="0046123C"/>
    <w:rsid w:val="00461C81"/>
    <w:rsid w:val="004636AF"/>
    <w:rsid w:val="004665F2"/>
    <w:rsid w:val="00466F3C"/>
    <w:rsid w:val="00472521"/>
    <w:rsid w:val="00474163"/>
    <w:rsid w:val="00475C3D"/>
    <w:rsid w:val="00477DEC"/>
    <w:rsid w:val="00482B37"/>
    <w:rsid w:val="004861F3"/>
    <w:rsid w:val="00487D64"/>
    <w:rsid w:val="0049291A"/>
    <w:rsid w:val="00497733"/>
    <w:rsid w:val="00497F6F"/>
    <w:rsid w:val="004A2AEB"/>
    <w:rsid w:val="004A626F"/>
    <w:rsid w:val="004A7C21"/>
    <w:rsid w:val="004B0796"/>
    <w:rsid w:val="004B0D77"/>
    <w:rsid w:val="004B37E8"/>
    <w:rsid w:val="004B5CD2"/>
    <w:rsid w:val="004B5F7F"/>
    <w:rsid w:val="004C3533"/>
    <w:rsid w:val="004C368B"/>
    <w:rsid w:val="004C5C50"/>
    <w:rsid w:val="004D1452"/>
    <w:rsid w:val="004D1C67"/>
    <w:rsid w:val="004D335C"/>
    <w:rsid w:val="004E400C"/>
    <w:rsid w:val="004F0FC4"/>
    <w:rsid w:val="004F2A89"/>
    <w:rsid w:val="004F3966"/>
    <w:rsid w:val="004F7F88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1431"/>
    <w:rsid w:val="00543F39"/>
    <w:rsid w:val="00544F2D"/>
    <w:rsid w:val="00547CAE"/>
    <w:rsid w:val="00550902"/>
    <w:rsid w:val="00551D07"/>
    <w:rsid w:val="005550C2"/>
    <w:rsid w:val="0055666B"/>
    <w:rsid w:val="00557ED6"/>
    <w:rsid w:val="00561122"/>
    <w:rsid w:val="005616BD"/>
    <w:rsid w:val="00562126"/>
    <w:rsid w:val="00563A46"/>
    <w:rsid w:val="00566201"/>
    <w:rsid w:val="00566AA9"/>
    <w:rsid w:val="0057053F"/>
    <w:rsid w:val="00571B8B"/>
    <w:rsid w:val="005747E2"/>
    <w:rsid w:val="00575955"/>
    <w:rsid w:val="00575B81"/>
    <w:rsid w:val="005768FF"/>
    <w:rsid w:val="005836F4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6944"/>
    <w:rsid w:val="005C7F14"/>
    <w:rsid w:val="005D14E0"/>
    <w:rsid w:val="005D2800"/>
    <w:rsid w:val="005D4AFE"/>
    <w:rsid w:val="005E4F2A"/>
    <w:rsid w:val="005E59C7"/>
    <w:rsid w:val="005E62F7"/>
    <w:rsid w:val="005F2DA0"/>
    <w:rsid w:val="005F3001"/>
    <w:rsid w:val="005F6BFC"/>
    <w:rsid w:val="00601F8B"/>
    <w:rsid w:val="00604816"/>
    <w:rsid w:val="006073C7"/>
    <w:rsid w:val="00610DD8"/>
    <w:rsid w:val="00611DCF"/>
    <w:rsid w:val="0061206A"/>
    <w:rsid w:val="00620320"/>
    <w:rsid w:val="006225DF"/>
    <w:rsid w:val="00622C4A"/>
    <w:rsid w:val="00631FB7"/>
    <w:rsid w:val="00632029"/>
    <w:rsid w:val="00633109"/>
    <w:rsid w:val="006341F4"/>
    <w:rsid w:val="006364EF"/>
    <w:rsid w:val="0064101C"/>
    <w:rsid w:val="00641522"/>
    <w:rsid w:val="00642CBD"/>
    <w:rsid w:val="006466F2"/>
    <w:rsid w:val="00650B72"/>
    <w:rsid w:val="00652511"/>
    <w:rsid w:val="00652689"/>
    <w:rsid w:val="00652969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5401"/>
    <w:rsid w:val="00675848"/>
    <w:rsid w:val="006774D8"/>
    <w:rsid w:val="00681F93"/>
    <w:rsid w:val="00683239"/>
    <w:rsid w:val="0068337C"/>
    <w:rsid w:val="00692BB2"/>
    <w:rsid w:val="006965F2"/>
    <w:rsid w:val="006A0434"/>
    <w:rsid w:val="006A6FCE"/>
    <w:rsid w:val="006B0029"/>
    <w:rsid w:val="006B24B7"/>
    <w:rsid w:val="006B3E75"/>
    <w:rsid w:val="006B4CA3"/>
    <w:rsid w:val="006B5892"/>
    <w:rsid w:val="006B5BF0"/>
    <w:rsid w:val="006B690C"/>
    <w:rsid w:val="006C1DCB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3B22"/>
    <w:rsid w:val="00704402"/>
    <w:rsid w:val="0070592F"/>
    <w:rsid w:val="00706FB9"/>
    <w:rsid w:val="0071002F"/>
    <w:rsid w:val="0071183B"/>
    <w:rsid w:val="00714D60"/>
    <w:rsid w:val="0071746A"/>
    <w:rsid w:val="007246FB"/>
    <w:rsid w:val="007260D3"/>
    <w:rsid w:val="00727B41"/>
    <w:rsid w:val="007311CB"/>
    <w:rsid w:val="00733A23"/>
    <w:rsid w:val="00735384"/>
    <w:rsid w:val="00737736"/>
    <w:rsid w:val="00737AA1"/>
    <w:rsid w:val="00740FC5"/>
    <w:rsid w:val="007425FA"/>
    <w:rsid w:val="0075210F"/>
    <w:rsid w:val="00755C50"/>
    <w:rsid w:val="00756074"/>
    <w:rsid w:val="007566F9"/>
    <w:rsid w:val="007633C6"/>
    <w:rsid w:val="00771566"/>
    <w:rsid w:val="00773594"/>
    <w:rsid w:val="0077576F"/>
    <w:rsid w:val="007765CA"/>
    <w:rsid w:val="00777BDD"/>
    <w:rsid w:val="0078465D"/>
    <w:rsid w:val="00786E0F"/>
    <w:rsid w:val="00786ED4"/>
    <w:rsid w:val="00787921"/>
    <w:rsid w:val="007933D5"/>
    <w:rsid w:val="007A09BD"/>
    <w:rsid w:val="007A1151"/>
    <w:rsid w:val="007A56EE"/>
    <w:rsid w:val="007A6B60"/>
    <w:rsid w:val="007B7374"/>
    <w:rsid w:val="007C1563"/>
    <w:rsid w:val="007C3519"/>
    <w:rsid w:val="007C378E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F0765"/>
    <w:rsid w:val="007F1D49"/>
    <w:rsid w:val="007F7004"/>
    <w:rsid w:val="007F7DE2"/>
    <w:rsid w:val="00801081"/>
    <w:rsid w:val="00802F6C"/>
    <w:rsid w:val="00803076"/>
    <w:rsid w:val="008045D8"/>
    <w:rsid w:val="008115F6"/>
    <w:rsid w:val="008138E8"/>
    <w:rsid w:val="00814627"/>
    <w:rsid w:val="00820BE6"/>
    <w:rsid w:val="008215C5"/>
    <w:rsid w:val="008219C3"/>
    <w:rsid w:val="00821CF2"/>
    <w:rsid w:val="00822A31"/>
    <w:rsid w:val="008244CC"/>
    <w:rsid w:val="00826621"/>
    <w:rsid w:val="008277E8"/>
    <w:rsid w:val="00827A39"/>
    <w:rsid w:val="008302C7"/>
    <w:rsid w:val="00830EBC"/>
    <w:rsid w:val="00830F2D"/>
    <w:rsid w:val="00831E24"/>
    <w:rsid w:val="00833A8D"/>
    <w:rsid w:val="00834D80"/>
    <w:rsid w:val="00834FF0"/>
    <w:rsid w:val="00835391"/>
    <w:rsid w:val="00836DA6"/>
    <w:rsid w:val="00837519"/>
    <w:rsid w:val="00840A37"/>
    <w:rsid w:val="00842D89"/>
    <w:rsid w:val="008529BB"/>
    <w:rsid w:val="00853432"/>
    <w:rsid w:val="00853E92"/>
    <w:rsid w:val="00856000"/>
    <w:rsid w:val="008642B3"/>
    <w:rsid w:val="00865DB0"/>
    <w:rsid w:val="0087095B"/>
    <w:rsid w:val="008722D4"/>
    <w:rsid w:val="008726AC"/>
    <w:rsid w:val="00880E25"/>
    <w:rsid w:val="0088467D"/>
    <w:rsid w:val="008868A7"/>
    <w:rsid w:val="00892109"/>
    <w:rsid w:val="008961D1"/>
    <w:rsid w:val="008A36A9"/>
    <w:rsid w:val="008A44D6"/>
    <w:rsid w:val="008A73F6"/>
    <w:rsid w:val="008A7A5D"/>
    <w:rsid w:val="008B1F14"/>
    <w:rsid w:val="008B2647"/>
    <w:rsid w:val="008B4585"/>
    <w:rsid w:val="008B5B2B"/>
    <w:rsid w:val="008B6B9C"/>
    <w:rsid w:val="008C0DBE"/>
    <w:rsid w:val="008C5232"/>
    <w:rsid w:val="008D3929"/>
    <w:rsid w:val="008D6C4D"/>
    <w:rsid w:val="008D7D8A"/>
    <w:rsid w:val="008E2F6D"/>
    <w:rsid w:val="008E402C"/>
    <w:rsid w:val="008E673B"/>
    <w:rsid w:val="008F1311"/>
    <w:rsid w:val="00901D0C"/>
    <w:rsid w:val="00905FEA"/>
    <w:rsid w:val="009153C1"/>
    <w:rsid w:val="00917645"/>
    <w:rsid w:val="00917D90"/>
    <w:rsid w:val="0092057A"/>
    <w:rsid w:val="00921FD4"/>
    <w:rsid w:val="00923E95"/>
    <w:rsid w:val="0092436F"/>
    <w:rsid w:val="00924963"/>
    <w:rsid w:val="009312C0"/>
    <w:rsid w:val="0093477C"/>
    <w:rsid w:val="0094015A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E9C"/>
    <w:rsid w:val="00971F7E"/>
    <w:rsid w:val="00972FA7"/>
    <w:rsid w:val="0098000D"/>
    <w:rsid w:val="009807E3"/>
    <w:rsid w:val="00981E11"/>
    <w:rsid w:val="00983861"/>
    <w:rsid w:val="009847BC"/>
    <w:rsid w:val="00985035"/>
    <w:rsid w:val="00991F95"/>
    <w:rsid w:val="00993F42"/>
    <w:rsid w:val="00996036"/>
    <w:rsid w:val="009A2648"/>
    <w:rsid w:val="009A51A2"/>
    <w:rsid w:val="009A53A1"/>
    <w:rsid w:val="009A601E"/>
    <w:rsid w:val="009A77CB"/>
    <w:rsid w:val="009B1702"/>
    <w:rsid w:val="009B17F7"/>
    <w:rsid w:val="009B31A9"/>
    <w:rsid w:val="009B3938"/>
    <w:rsid w:val="009B4379"/>
    <w:rsid w:val="009B6F35"/>
    <w:rsid w:val="009B7DB0"/>
    <w:rsid w:val="009C0CF1"/>
    <w:rsid w:val="009C191F"/>
    <w:rsid w:val="009C4AFB"/>
    <w:rsid w:val="009C4C23"/>
    <w:rsid w:val="009D0645"/>
    <w:rsid w:val="009D085D"/>
    <w:rsid w:val="009D40E5"/>
    <w:rsid w:val="009D514A"/>
    <w:rsid w:val="009D5B94"/>
    <w:rsid w:val="009E08AF"/>
    <w:rsid w:val="009E2147"/>
    <w:rsid w:val="009E3B1F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59A5"/>
    <w:rsid w:val="00A35BF9"/>
    <w:rsid w:val="00A3769D"/>
    <w:rsid w:val="00A443A3"/>
    <w:rsid w:val="00A4460A"/>
    <w:rsid w:val="00A447E5"/>
    <w:rsid w:val="00A44F4E"/>
    <w:rsid w:val="00A503C0"/>
    <w:rsid w:val="00A52AEE"/>
    <w:rsid w:val="00A5396D"/>
    <w:rsid w:val="00A57616"/>
    <w:rsid w:val="00A6178B"/>
    <w:rsid w:val="00A64183"/>
    <w:rsid w:val="00A657A6"/>
    <w:rsid w:val="00A72E93"/>
    <w:rsid w:val="00A7396F"/>
    <w:rsid w:val="00A814C5"/>
    <w:rsid w:val="00A830BB"/>
    <w:rsid w:val="00A841A5"/>
    <w:rsid w:val="00A85B87"/>
    <w:rsid w:val="00A9267C"/>
    <w:rsid w:val="00A95C79"/>
    <w:rsid w:val="00AA4FEA"/>
    <w:rsid w:val="00AB40F4"/>
    <w:rsid w:val="00AB45B8"/>
    <w:rsid w:val="00AC1C1E"/>
    <w:rsid w:val="00AC1D93"/>
    <w:rsid w:val="00AC2496"/>
    <w:rsid w:val="00AC4395"/>
    <w:rsid w:val="00AC4C18"/>
    <w:rsid w:val="00AC653D"/>
    <w:rsid w:val="00AD03E2"/>
    <w:rsid w:val="00AD38B4"/>
    <w:rsid w:val="00AD761A"/>
    <w:rsid w:val="00AE19DA"/>
    <w:rsid w:val="00AE1D8A"/>
    <w:rsid w:val="00AE243B"/>
    <w:rsid w:val="00AE39D8"/>
    <w:rsid w:val="00AE53D9"/>
    <w:rsid w:val="00AE5967"/>
    <w:rsid w:val="00AE7FDE"/>
    <w:rsid w:val="00AF345A"/>
    <w:rsid w:val="00AF6FCE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762D"/>
    <w:rsid w:val="00B42076"/>
    <w:rsid w:val="00B43A3F"/>
    <w:rsid w:val="00B44EBB"/>
    <w:rsid w:val="00B47B91"/>
    <w:rsid w:val="00B56CB8"/>
    <w:rsid w:val="00B67AAA"/>
    <w:rsid w:val="00B67E08"/>
    <w:rsid w:val="00B760D3"/>
    <w:rsid w:val="00B850DF"/>
    <w:rsid w:val="00B868A6"/>
    <w:rsid w:val="00B906D6"/>
    <w:rsid w:val="00B90BFD"/>
    <w:rsid w:val="00B91773"/>
    <w:rsid w:val="00B93617"/>
    <w:rsid w:val="00B93FB9"/>
    <w:rsid w:val="00B968FE"/>
    <w:rsid w:val="00BA75F5"/>
    <w:rsid w:val="00BB2E34"/>
    <w:rsid w:val="00BB30F7"/>
    <w:rsid w:val="00BB6B5F"/>
    <w:rsid w:val="00BC162A"/>
    <w:rsid w:val="00BC48CE"/>
    <w:rsid w:val="00BC6990"/>
    <w:rsid w:val="00BD42AD"/>
    <w:rsid w:val="00BD5A65"/>
    <w:rsid w:val="00BD6E65"/>
    <w:rsid w:val="00BE077C"/>
    <w:rsid w:val="00BE19C9"/>
    <w:rsid w:val="00BE1C48"/>
    <w:rsid w:val="00BE3D6F"/>
    <w:rsid w:val="00BE4C0B"/>
    <w:rsid w:val="00BE4D60"/>
    <w:rsid w:val="00BE7C7D"/>
    <w:rsid w:val="00BE7DC1"/>
    <w:rsid w:val="00BF2B8F"/>
    <w:rsid w:val="00C05317"/>
    <w:rsid w:val="00C05546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6615B"/>
    <w:rsid w:val="00C7328B"/>
    <w:rsid w:val="00C77E41"/>
    <w:rsid w:val="00C849CE"/>
    <w:rsid w:val="00C9130B"/>
    <w:rsid w:val="00C93737"/>
    <w:rsid w:val="00C94182"/>
    <w:rsid w:val="00C95AEA"/>
    <w:rsid w:val="00C960F5"/>
    <w:rsid w:val="00CA182A"/>
    <w:rsid w:val="00CB3BAA"/>
    <w:rsid w:val="00CB48A0"/>
    <w:rsid w:val="00CB6D6D"/>
    <w:rsid w:val="00CB6E7A"/>
    <w:rsid w:val="00CC0E58"/>
    <w:rsid w:val="00CC1F98"/>
    <w:rsid w:val="00CC51EF"/>
    <w:rsid w:val="00CC7632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2B5F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4F38"/>
    <w:rsid w:val="00D46C2F"/>
    <w:rsid w:val="00D51330"/>
    <w:rsid w:val="00D5217D"/>
    <w:rsid w:val="00D52829"/>
    <w:rsid w:val="00D52AD5"/>
    <w:rsid w:val="00D578F5"/>
    <w:rsid w:val="00D60F71"/>
    <w:rsid w:val="00D61891"/>
    <w:rsid w:val="00D62EE1"/>
    <w:rsid w:val="00D66D85"/>
    <w:rsid w:val="00D7154C"/>
    <w:rsid w:val="00D739D3"/>
    <w:rsid w:val="00D74977"/>
    <w:rsid w:val="00D74CCB"/>
    <w:rsid w:val="00D80ED7"/>
    <w:rsid w:val="00D8309B"/>
    <w:rsid w:val="00D840B5"/>
    <w:rsid w:val="00D85558"/>
    <w:rsid w:val="00D90B78"/>
    <w:rsid w:val="00D92E54"/>
    <w:rsid w:val="00D93DE1"/>
    <w:rsid w:val="00D93F63"/>
    <w:rsid w:val="00D94592"/>
    <w:rsid w:val="00DA1B73"/>
    <w:rsid w:val="00DA644D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1ACB"/>
    <w:rsid w:val="00DE2DBD"/>
    <w:rsid w:val="00DE5294"/>
    <w:rsid w:val="00DF2B3A"/>
    <w:rsid w:val="00DF7438"/>
    <w:rsid w:val="00E07D5E"/>
    <w:rsid w:val="00E15B9D"/>
    <w:rsid w:val="00E2012F"/>
    <w:rsid w:val="00E23B0A"/>
    <w:rsid w:val="00E27E39"/>
    <w:rsid w:val="00E305BD"/>
    <w:rsid w:val="00E32C3C"/>
    <w:rsid w:val="00E33C6C"/>
    <w:rsid w:val="00E36B81"/>
    <w:rsid w:val="00E37207"/>
    <w:rsid w:val="00E37F7C"/>
    <w:rsid w:val="00E43AB9"/>
    <w:rsid w:val="00E4666E"/>
    <w:rsid w:val="00E53690"/>
    <w:rsid w:val="00E576C6"/>
    <w:rsid w:val="00E62FBF"/>
    <w:rsid w:val="00E643CF"/>
    <w:rsid w:val="00E675B9"/>
    <w:rsid w:val="00E77E79"/>
    <w:rsid w:val="00E802CE"/>
    <w:rsid w:val="00E80762"/>
    <w:rsid w:val="00E80AE1"/>
    <w:rsid w:val="00E80FFE"/>
    <w:rsid w:val="00E908C2"/>
    <w:rsid w:val="00E90A75"/>
    <w:rsid w:val="00E92053"/>
    <w:rsid w:val="00EA4D3F"/>
    <w:rsid w:val="00EB26D5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ADA"/>
    <w:rsid w:val="00EF5330"/>
    <w:rsid w:val="00F033BD"/>
    <w:rsid w:val="00F035E7"/>
    <w:rsid w:val="00F03722"/>
    <w:rsid w:val="00F10F68"/>
    <w:rsid w:val="00F16050"/>
    <w:rsid w:val="00F2105D"/>
    <w:rsid w:val="00F216B8"/>
    <w:rsid w:val="00F235C9"/>
    <w:rsid w:val="00F27EE4"/>
    <w:rsid w:val="00F35FE3"/>
    <w:rsid w:val="00F40350"/>
    <w:rsid w:val="00F420D9"/>
    <w:rsid w:val="00F4739D"/>
    <w:rsid w:val="00F52C66"/>
    <w:rsid w:val="00F52F00"/>
    <w:rsid w:val="00F570B7"/>
    <w:rsid w:val="00F6000D"/>
    <w:rsid w:val="00F6150C"/>
    <w:rsid w:val="00F62622"/>
    <w:rsid w:val="00F64B50"/>
    <w:rsid w:val="00F677FB"/>
    <w:rsid w:val="00F67AC2"/>
    <w:rsid w:val="00F67D72"/>
    <w:rsid w:val="00F701C2"/>
    <w:rsid w:val="00F72418"/>
    <w:rsid w:val="00F72D85"/>
    <w:rsid w:val="00F7377D"/>
    <w:rsid w:val="00F74364"/>
    <w:rsid w:val="00F81EAF"/>
    <w:rsid w:val="00F8357D"/>
    <w:rsid w:val="00F84C9B"/>
    <w:rsid w:val="00F85859"/>
    <w:rsid w:val="00F91A1E"/>
    <w:rsid w:val="00F92B30"/>
    <w:rsid w:val="00F94374"/>
    <w:rsid w:val="00F95290"/>
    <w:rsid w:val="00F95474"/>
    <w:rsid w:val="00F9595B"/>
    <w:rsid w:val="00FA0685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373C"/>
    <w:rsid w:val="00FC43ED"/>
    <w:rsid w:val="00FC4632"/>
    <w:rsid w:val="00FC515E"/>
    <w:rsid w:val="00FD037F"/>
    <w:rsid w:val="00FD2142"/>
    <w:rsid w:val="00FD3AA7"/>
    <w:rsid w:val="00FD498F"/>
    <w:rsid w:val="00FE1366"/>
    <w:rsid w:val="00FE2979"/>
    <w:rsid w:val="00FE5A79"/>
    <w:rsid w:val="00FE7FAB"/>
    <w:rsid w:val="00FF2BFC"/>
    <w:rsid w:val="00FF37DF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2023-10-10T23:30:00Z</dcterms:modified>
</cp:coreProperties>
</file>