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45EE102A" w:rsidR="002E1B2A" w:rsidRPr="00D4020E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3E473D">
        <w:rPr>
          <w:b/>
          <w:spacing w:val="62"/>
          <w:sz w:val="32"/>
          <w:szCs w:val="32"/>
        </w:rPr>
        <w:t>3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632FA1BC" w14:textId="77777777" w:rsidR="003E473D" w:rsidRPr="003E473D" w:rsidRDefault="003E473D" w:rsidP="003E473D">
      <w:pPr>
        <w:jc w:val="center"/>
        <w:rPr>
          <w:b/>
          <w:bCs/>
          <w:shd w:val="clear" w:color="auto" w:fill="FFFFFF"/>
        </w:rPr>
      </w:pPr>
      <w:r w:rsidRPr="003E473D">
        <w:rPr>
          <w:b/>
          <w:bCs/>
          <w:shd w:val="clear" w:color="auto" w:fill="FFFFFF"/>
        </w:rPr>
        <w:t>Моделирование данных и разработка реляционных схем баз данных</w:t>
      </w:r>
    </w:p>
    <w:p w14:paraId="21F2F470" w14:textId="5BAEFD13" w:rsidR="002E1B2A" w:rsidRDefault="002E1B2A" w:rsidP="002E1B2A">
      <w:pPr>
        <w:jc w:val="center"/>
      </w:pPr>
      <w:r>
        <w:t>по дисциплине «</w:t>
      </w:r>
      <w:r w:rsidR="00FA0685" w:rsidRPr="00FA0685">
        <w:t>Основы построения защищенных баз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22DCF581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BE0320">
        <w:rPr>
          <w:rFonts w:cs="Times New Roman"/>
        </w:rPr>
        <w:t xml:space="preserve"> </w:t>
      </w:r>
      <w:r w:rsidR="00C53ADA" w:rsidRPr="00663210">
        <w:rPr>
          <w:rFonts w:cs="Times New Roman"/>
        </w:rPr>
        <w:tab/>
      </w:r>
      <w:r w:rsidR="00BE0320">
        <w:rPr>
          <w:rFonts w:cs="Times New Roman"/>
        </w:rPr>
        <w:t xml:space="preserve"> </w:t>
      </w:r>
      <w:r w:rsidR="000B0124">
        <w:rPr>
          <w:rFonts w:cs="Times New Roman"/>
        </w:rPr>
        <w:t>Кулеева А.Г.</w:t>
      </w:r>
    </w:p>
    <w:p w14:paraId="554C0878" w14:textId="1461E02E" w:rsidR="00C53ADA" w:rsidRPr="00663210" w:rsidRDefault="00BE0320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0A461F" w:rsidRPr="00663210">
        <w:rPr>
          <w:rFonts w:cs="Times New Roman"/>
        </w:rPr>
        <w:tab/>
      </w:r>
      <w:r>
        <w:rPr>
          <w:rFonts w:cs="Times New Roman"/>
        </w:rPr>
        <w:t xml:space="preserve"> </w:t>
      </w:r>
    </w:p>
    <w:p w14:paraId="60EDD050" w14:textId="5C653AA6" w:rsidR="00C53ADA" w:rsidRPr="00663210" w:rsidRDefault="00ED2B9E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1F21E783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9D7DF3">
        <w:rPr>
          <w:shd w:val="clear" w:color="auto" w:fill="FFFFFF"/>
        </w:rPr>
        <w:t xml:space="preserve">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BE0320">
        <w:rPr>
          <w:rFonts w:cs="Times New Roman"/>
        </w:rPr>
        <w:t xml:space="preserve"> </w:t>
      </w:r>
      <w:r w:rsidR="00C53ADA" w:rsidRPr="00082834">
        <w:rPr>
          <w:rFonts w:cs="Times New Roman"/>
        </w:rPr>
        <w:tab/>
      </w:r>
      <w:r w:rsidR="00BE0320">
        <w:rPr>
          <w:rFonts w:cs="Times New Roman"/>
        </w:rPr>
        <w:t xml:space="preserve">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6FEF00E3" w:rsidR="00082834" w:rsidRDefault="00FA0685" w:rsidP="00821D5C">
      <w:r>
        <w:t xml:space="preserve">Получить </w:t>
      </w:r>
      <w:r w:rsidR="00821D5C">
        <w:rPr>
          <w:shd w:val="clear" w:color="auto" w:fill="FFFFFF"/>
        </w:rPr>
        <w:t>навыков разработки ER модели данных</w:t>
      </w:r>
      <w:r w:rsidR="009D7DF3">
        <w:rPr>
          <w:shd w:val="clear" w:color="auto" w:fill="FFFFFF"/>
        </w:rPr>
        <w:t xml:space="preserve"> </w:t>
      </w:r>
      <w:r w:rsidR="00821D5C">
        <w:rPr>
          <w:shd w:val="clear" w:color="auto" w:fill="FFFFFF"/>
        </w:rPr>
        <w:t>и реализации схемы базы данных в (пост)реляционном сервере.</w:t>
      </w:r>
    </w:p>
    <w:p w14:paraId="246EFC07" w14:textId="77777777" w:rsidR="00D92E54" w:rsidRDefault="00D92E54" w:rsidP="009D7DF3"/>
    <w:p w14:paraId="5090F9EE" w14:textId="77777777" w:rsidR="009D7DF3" w:rsidRPr="009D7DF3" w:rsidRDefault="009D7DF3" w:rsidP="009D7DF3">
      <w:pPr>
        <w:pStyle w:val="1"/>
        <w:jc w:val="center"/>
      </w:pPr>
      <w:r w:rsidRPr="009D7DF3">
        <w:t>Формулировка задания</w:t>
      </w:r>
    </w:p>
    <w:p w14:paraId="4229576D" w14:textId="23F10229" w:rsidR="009D7DF3" w:rsidRPr="009D7DF3" w:rsidRDefault="009D7DF3" w:rsidP="009D7DF3">
      <w:r w:rsidRPr="009D7DF3">
        <w:t xml:space="preserve">Для работы могут использоваться схемы данных и запросы из работ 1, 3 или другая схема на выбор. </w:t>
      </w:r>
    </w:p>
    <w:p w14:paraId="20FD8697" w14:textId="77777777" w:rsidR="00726F7B" w:rsidRDefault="009D7DF3" w:rsidP="00C71C02">
      <w:pPr>
        <w:pStyle w:val="a2"/>
      </w:pPr>
      <w:r w:rsidRPr="009D7DF3">
        <w:t>Разработать, используя методы инфологического проектирования, схему данных согласно варианту.</w:t>
      </w:r>
    </w:p>
    <w:p w14:paraId="229B4A12" w14:textId="77777777" w:rsidR="00726F7B" w:rsidRDefault="009D7DF3" w:rsidP="0032429D">
      <w:pPr>
        <w:pStyle w:val="a2"/>
      </w:pPr>
      <w:r w:rsidRPr="009D7DF3">
        <w:t>Перевести разработанную ER-диаграмму в реляционную схему базы данных*.</w:t>
      </w:r>
    </w:p>
    <w:p w14:paraId="457E148F" w14:textId="77777777" w:rsidR="00726F7B" w:rsidRDefault="009D7DF3" w:rsidP="00636DF4">
      <w:pPr>
        <w:pStyle w:val="a2"/>
      </w:pPr>
      <w:r w:rsidRPr="009D7DF3">
        <w:t xml:space="preserve">Нормализовать схему данных. </w:t>
      </w:r>
    </w:p>
    <w:p w14:paraId="5EEA2892" w14:textId="77777777" w:rsidR="00726F7B" w:rsidRDefault="009D7DF3" w:rsidP="00827D74">
      <w:pPr>
        <w:pStyle w:val="a2"/>
      </w:pPr>
      <w:r w:rsidRPr="009D7DF3">
        <w:t xml:space="preserve">Определить и настроить характеристики базы данных в реляционном сервере (согласно варианту). </w:t>
      </w:r>
    </w:p>
    <w:p w14:paraId="5C0EB345" w14:textId="77777777" w:rsidR="00726F7B" w:rsidRDefault="009D7DF3" w:rsidP="007B4343">
      <w:pPr>
        <w:pStyle w:val="a2"/>
      </w:pPr>
      <w:r w:rsidRPr="009D7DF3">
        <w:t xml:space="preserve">Сформулировать ограничения целостности предметной области. </w:t>
      </w:r>
    </w:p>
    <w:p w14:paraId="4702B1C2" w14:textId="77777777" w:rsidR="00726F7B" w:rsidRDefault="009D7DF3" w:rsidP="00255640">
      <w:pPr>
        <w:pStyle w:val="a2"/>
      </w:pPr>
      <w:r w:rsidRPr="009D7DF3">
        <w:t xml:space="preserve">Реализовать схему базы данных при помощи скриптов на языке SQL, с учетом декларативных ограничений целостности. </w:t>
      </w:r>
    </w:p>
    <w:p w14:paraId="4E21C6C0" w14:textId="77777777" w:rsidR="00726F7B" w:rsidRDefault="009D7DF3" w:rsidP="003C553C">
      <w:pPr>
        <w:pStyle w:val="a2"/>
      </w:pPr>
      <w:r w:rsidRPr="009D7DF3">
        <w:t xml:space="preserve">Модифицировать скрипт создания схемы данных для автоматической перегенерации схемы при его запуске. </w:t>
      </w:r>
    </w:p>
    <w:p w14:paraId="3C68B8B7" w14:textId="273FECEA" w:rsidR="009D7DF3" w:rsidRPr="009D7DF3" w:rsidRDefault="009D7DF3" w:rsidP="00B00B86">
      <w:pPr>
        <w:pStyle w:val="a2"/>
      </w:pPr>
      <w:r w:rsidRPr="009D7DF3">
        <w:t xml:space="preserve">Составить матрицу доступа для пользователей данных (согласно варианту) и настроить права доступа пользователей. </w:t>
      </w:r>
    </w:p>
    <w:p w14:paraId="5E707591" w14:textId="2C61FFAA" w:rsidR="009D7DF3" w:rsidRPr="009D7DF3" w:rsidRDefault="009D7DF3" w:rsidP="009D7DF3">
      <w:r w:rsidRPr="009D7DF3">
        <w:t xml:space="preserve">* Обратите внимание, чтобы при генерации схемы базы данных и ограничений были учтены все особенности данных, такие как обязательность значений, уникальность ключей, кардинальность и тип связей. </w:t>
      </w:r>
    </w:p>
    <w:p w14:paraId="425A4338" w14:textId="4C9DDB14" w:rsidR="009D7DF3" w:rsidRPr="008506AA" w:rsidRDefault="009D7DF3" w:rsidP="008506AA">
      <w:r w:rsidRPr="009D7DF3">
        <w:t>Наличие выделенных сущностей, таких как «врач», «пациент» или «работник» и их характеристик НЕ означает что у вас должны получиться именно такие отношения с такими полями. Структуры данных при проектировании могут существенно измениться, появиться или исчезнуть отдельные поля и отношения.</w:t>
      </w:r>
    </w:p>
    <w:p w14:paraId="0E1A2FAD" w14:textId="36008286" w:rsidR="00D92E54" w:rsidRDefault="002E37A0" w:rsidP="00D92E54">
      <w:pPr>
        <w:pStyle w:val="1"/>
        <w:jc w:val="center"/>
      </w:pPr>
      <w:r>
        <w:lastRenderedPageBreak/>
        <w:t>Х</w:t>
      </w:r>
      <w:r w:rsidR="00D92E54">
        <w:t>од работы</w:t>
      </w:r>
    </w:p>
    <w:p w14:paraId="21D95860" w14:textId="64AE0013" w:rsidR="00C90510" w:rsidRPr="00C90510" w:rsidRDefault="00C90510" w:rsidP="00C90510">
      <w:pPr>
        <w:pStyle w:val="21"/>
      </w:pPr>
      <w:r>
        <w:t xml:space="preserve">Разработка </w:t>
      </w:r>
      <w:r>
        <w:rPr>
          <w:lang w:val="en-US"/>
        </w:rPr>
        <w:t>ER-</w:t>
      </w:r>
      <w:r>
        <w:t>схемы</w:t>
      </w:r>
    </w:p>
    <w:p w14:paraId="2664747B" w14:textId="2A63DAB7" w:rsidR="007A6CFD" w:rsidRPr="00C90510" w:rsidRDefault="007A6CFD" w:rsidP="007A6CFD">
      <w:r>
        <w:t>Был получен вариант 8.</w:t>
      </w:r>
      <w:r w:rsidR="00FE3811">
        <w:t xml:space="preserve"> На основе описания варианта была составлена </w:t>
      </w:r>
      <w:r w:rsidR="00FE3811">
        <w:rPr>
          <w:lang w:val="en-US"/>
        </w:rPr>
        <w:t>ER</w:t>
      </w:r>
      <w:r w:rsidR="00FE3811" w:rsidRPr="00602EA4">
        <w:t>-</w:t>
      </w:r>
      <w:r w:rsidR="00FE3811">
        <w:t>диаграмма (Рисунок 1).</w:t>
      </w:r>
    </w:p>
    <w:p w14:paraId="4FFAB06C" w14:textId="77777777" w:rsidR="007A6CFD" w:rsidRDefault="007A6CFD" w:rsidP="007A6CFD">
      <w:pPr>
        <w:rPr>
          <w:rFonts w:eastAsia="Times New Roman"/>
        </w:rPr>
      </w:pPr>
      <w:r w:rsidRPr="007A6CFD">
        <w:rPr>
          <w:rFonts w:eastAsia="Times New Roman"/>
        </w:rPr>
        <w:t>Бронирование билетов</w:t>
      </w:r>
    </w:p>
    <w:p w14:paraId="764861F5" w14:textId="3387EA48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Покупатель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(персональные данные</w:t>
      </w:r>
      <w:r>
        <w:rPr>
          <w:rFonts w:eastAsia="Times New Roman"/>
        </w:rPr>
        <w:t xml:space="preserve">, </w:t>
      </w:r>
      <w:r w:rsidRPr="007A6CFD">
        <w:rPr>
          <w:rFonts w:eastAsia="Times New Roman"/>
        </w:rPr>
        <w:t>включая ФИО и номер(а) документа(ов), дата регистрации, рейтинг, возраст, история покупок)</w:t>
      </w:r>
    </w:p>
    <w:p w14:paraId="073BAF8F" w14:textId="60B2D503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Автобус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(номер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автобуса,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число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мест,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техническое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состояние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/кодом/,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год выпуска, дата последнего обслуживания, классы мест с числом мест каждого класса, базовая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стоимость места)</w:t>
      </w:r>
    </w:p>
    <w:p w14:paraId="56532CF3" w14:textId="787A61A4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Журнал рейсов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(код постоянного рейса, дата и время отправления, дата и время прибытия, автобус, водитель ФИО, число доступных билетов, список пассажиров, стоимость проданных билетов)</w:t>
      </w:r>
    </w:p>
    <w:p w14:paraId="510ED718" w14:textId="47A6AD3E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Билеты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(код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постоянного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рейса,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дата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время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отправления,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дата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время прибытия, место, стоимость, история покупок, история возвратов)</w:t>
      </w:r>
    </w:p>
    <w:p w14:paraId="29326183" w14:textId="77777777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Место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(автобус, номер, у окна или нет, категория стоимости, льготное или нет, детское или нет, для инвалидов или нет, класс комфорта)</w:t>
      </w:r>
    </w:p>
    <w:p w14:paraId="6269A421" w14:textId="309F2DE9" w:rsidR="007A6CFD" w:rsidRDefault="007A6CFD" w:rsidP="007A6CFD">
      <w:pPr>
        <w:pStyle w:val="a0"/>
        <w:rPr>
          <w:rFonts w:eastAsia="Times New Roman"/>
        </w:rPr>
      </w:pPr>
      <w:r w:rsidRPr="007A6CFD">
        <w:rPr>
          <w:rFonts w:eastAsia="Times New Roman"/>
        </w:rPr>
        <w:t>Наценки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(код наценки, описание*, процент от</w:t>
      </w:r>
      <w:r>
        <w:rPr>
          <w:rFonts w:eastAsia="Times New Roman"/>
        </w:rPr>
        <w:t xml:space="preserve"> </w:t>
      </w:r>
      <w:r w:rsidRPr="007A6CFD">
        <w:rPr>
          <w:rFonts w:eastAsia="Times New Roman"/>
        </w:rPr>
        <w:t>базовой стоимости)</w:t>
      </w:r>
    </w:p>
    <w:p w14:paraId="36F2D559" w14:textId="77777777" w:rsidR="007A6CFD" w:rsidRDefault="007A6CFD" w:rsidP="007A6CFD">
      <w:pPr>
        <w:rPr>
          <w:rFonts w:eastAsia="Times New Roman"/>
        </w:rPr>
      </w:pPr>
      <w:r w:rsidRPr="007A6CFD">
        <w:rPr>
          <w:rFonts w:eastAsia="Times New Roman"/>
        </w:rPr>
        <w:t>*Наценка идет за тип места и время до отправления рейса. Заранее дешевле, есть наценки, увеличивающие стоимость места, есть уменьшающие.</w:t>
      </w:r>
    </w:p>
    <w:p w14:paraId="50CA0A01" w14:textId="13451F01" w:rsidR="00FE3811" w:rsidRDefault="00FE3811" w:rsidP="007A6CFD">
      <w:pPr>
        <w:rPr>
          <w:rFonts w:eastAsia="Times New Roman"/>
        </w:rPr>
      </w:pPr>
      <w:r>
        <w:rPr>
          <w:rFonts w:eastAsia="Times New Roman"/>
        </w:rPr>
        <w:t>Пользователи системы:</w:t>
      </w:r>
    </w:p>
    <w:p w14:paraId="2C7EC3B8" w14:textId="77777777" w:rsidR="007A6CFD" w:rsidRDefault="007A6CFD" w:rsidP="00FE3811">
      <w:pPr>
        <w:pStyle w:val="a0"/>
        <w:rPr>
          <w:rFonts w:eastAsia="Times New Roman"/>
        </w:rPr>
      </w:pPr>
      <w:r w:rsidRPr="007A6CFD">
        <w:rPr>
          <w:rFonts w:eastAsia="Times New Roman"/>
        </w:rPr>
        <w:t>Кассир</w:t>
      </w:r>
    </w:p>
    <w:p w14:paraId="7A6DCCFA" w14:textId="77777777" w:rsidR="007A6CFD" w:rsidRDefault="007A6CFD" w:rsidP="00FE3811">
      <w:pPr>
        <w:pStyle w:val="a0"/>
        <w:rPr>
          <w:rFonts w:eastAsia="Times New Roman"/>
        </w:rPr>
      </w:pPr>
      <w:r w:rsidRPr="007A6CFD">
        <w:rPr>
          <w:rFonts w:eastAsia="Times New Roman"/>
        </w:rPr>
        <w:t>Покупатель</w:t>
      </w:r>
    </w:p>
    <w:p w14:paraId="32217AFC" w14:textId="0D2BE4B1" w:rsidR="007A6CFD" w:rsidRPr="00C90510" w:rsidRDefault="007A6CFD" w:rsidP="00EC2F17">
      <w:pPr>
        <w:pStyle w:val="a0"/>
      </w:pPr>
      <w:r w:rsidRPr="00C90510">
        <w:rPr>
          <w:rFonts w:eastAsia="Times New Roman"/>
        </w:rPr>
        <w:t>Администратор</w:t>
      </w:r>
    </w:p>
    <w:p w14:paraId="23DE71A9" w14:textId="77777777" w:rsidR="00C90510" w:rsidRDefault="00C90510" w:rsidP="00C90510">
      <w:pPr>
        <w:pStyle w:val="a0"/>
        <w:numPr>
          <w:ilvl w:val="0"/>
          <w:numId w:val="0"/>
        </w:numPr>
      </w:pPr>
    </w:p>
    <w:p w14:paraId="16811929" w14:textId="77777777" w:rsidR="007A6CFD" w:rsidRPr="007A6CFD" w:rsidRDefault="007A6CFD" w:rsidP="007A6CFD"/>
    <w:p w14:paraId="2A21BEB3" w14:textId="0C94A9D3" w:rsidR="002224EE" w:rsidRDefault="005045D1" w:rsidP="00AC2496">
      <w:pPr>
        <w:pStyle w:val="af6"/>
      </w:pPr>
      <w:r>
        <w:rPr>
          <w:noProof/>
        </w:rPr>
        <w:lastRenderedPageBreak/>
        <w:pict w14:anchorId="6C9E9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7.2pt">
            <v:imagedata r:id="rId8" o:title="er"/>
          </v:shape>
        </w:pict>
      </w:r>
    </w:p>
    <w:p w14:paraId="6B9DAEBE" w14:textId="2BA93753" w:rsidR="002224EE" w:rsidRPr="0075667C" w:rsidRDefault="002224EE" w:rsidP="00AC2496">
      <w:pPr>
        <w:pStyle w:val="aa"/>
      </w:pPr>
      <w:r>
        <w:t>Рисунок 1</w:t>
      </w:r>
      <w:r w:rsidR="00AC2496">
        <w:t xml:space="preserve"> — </w:t>
      </w:r>
      <w:r w:rsidR="0075667C">
        <w:rPr>
          <w:lang w:val="en-US"/>
        </w:rPr>
        <w:t>ER</w:t>
      </w:r>
      <w:r w:rsidR="0075667C" w:rsidRPr="00602EA4">
        <w:t>-</w:t>
      </w:r>
      <w:r w:rsidR="0075667C">
        <w:t>схема</w:t>
      </w:r>
    </w:p>
    <w:p w14:paraId="043090DA" w14:textId="4DF441D5" w:rsidR="00C90510" w:rsidRPr="00926C5D" w:rsidRDefault="00C90510" w:rsidP="002224EE">
      <w:pPr>
        <w:rPr>
          <w:color w:val="FF0000"/>
        </w:rPr>
      </w:pPr>
      <w:r>
        <w:t xml:space="preserve">В таблице «Автобус» указана информация об автобусах. Предполагаем, что на автовокзале есть несколько разных видов автобусов с различной вместимостью. </w:t>
      </w:r>
      <w:r w:rsidR="00731758" w:rsidRPr="00BD6659">
        <w:t>Поле «класс</w:t>
      </w:r>
      <w:r w:rsidR="00572C15" w:rsidRPr="00BD6659">
        <w:t>ы</w:t>
      </w:r>
      <w:r w:rsidR="00731758" w:rsidRPr="00BD6659">
        <w:t xml:space="preserve"> мест» ссылается на отдельную таблицу.</w:t>
      </w:r>
      <w:r w:rsidR="00572C15" w:rsidRPr="00BD6659">
        <w:t xml:space="preserve"> Количество классов и мест в каждом из них зависит от общего количества мест. Тогда в таблице будут записи следующего вида (Таблица 1):</w:t>
      </w:r>
    </w:p>
    <w:p w14:paraId="42C3584A" w14:textId="77777777" w:rsidR="006C462D" w:rsidRDefault="006C462D" w:rsidP="002224EE"/>
    <w:p w14:paraId="29E31426" w14:textId="339E798E" w:rsidR="00572C15" w:rsidRDefault="00572C15" w:rsidP="00572C15">
      <w:pPr>
        <w:pStyle w:val="ab"/>
      </w:pPr>
      <w:r>
        <w:t>Таблица 1 — Пример заполнения таблицы классификации мест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2C15" w14:paraId="7BAAE434" w14:textId="77777777" w:rsidTr="00183BB1">
        <w:trPr>
          <w:tblHeader/>
        </w:trPr>
        <w:tc>
          <w:tcPr>
            <w:tcW w:w="2392" w:type="dxa"/>
          </w:tcPr>
          <w:p w14:paraId="07EC75C0" w14:textId="61F43CBB" w:rsidR="00572C15" w:rsidRDefault="00D861F2" w:rsidP="00572C15">
            <w:pPr>
              <w:pStyle w:val="ad"/>
            </w:pPr>
            <w:r>
              <w:t>Номер автобуса</w:t>
            </w:r>
          </w:p>
        </w:tc>
        <w:tc>
          <w:tcPr>
            <w:tcW w:w="2393" w:type="dxa"/>
          </w:tcPr>
          <w:p w14:paraId="156DFC40" w14:textId="4EAB0F84" w:rsidR="00572C15" w:rsidRDefault="00572C15" w:rsidP="00572C15">
            <w:pPr>
              <w:pStyle w:val="ad"/>
            </w:pPr>
            <w:r>
              <w:t>Класс</w:t>
            </w:r>
          </w:p>
        </w:tc>
        <w:tc>
          <w:tcPr>
            <w:tcW w:w="2393" w:type="dxa"/>
          </w:tcPr>
          <w:p w14:paraId="3772F140" w14:textId="20CE76E4" w:rsidR="00572C15" w:rsidRDefault="00572C15" w:rsidP="00572C15">
            <w:pPr>
              <w:pStyle w:val="ad"/>
            </w:pPr>
            <w:r>
              <w:t>Кол-во мест в классе</w:t>
            </w:r>
          </w:p>
        </w:tc>
        <w:tc>
          <w:tcPr>
            <w:tcW w:w="2393" w:type="dxa"/>
          </w:tcPr>
          <w:p w14:paraId="4F9E0176" w14:textId="219BF308" w:rsidR="00572C15" w:rsidRDefault="00572C15" w:rsidP="00572C15">
            <w:pPr>
              <w:pStyle w:val="ad"/>
            </w:pPr>
            <w:r>
              <w:t>Стоимость</w:t>
            </w:r>
          </w:p>
        </w:tc>
      </w:tr>
      <w:tr w:rsidR="00572C15" w14:paraId="4FE4EFD9" w14:textId="77777777" w:rsidTr="00572C15">
        <w:tc>
          <w:tcPr>
            <w:tcW w:w="2392" w:type="dxa"/>
          </w:tcPr>
          <w:p w14:paraId="6601A503" w14:textId="24EEA3C2" w:rsidR="00572C15" w:rsidRDefault="00D861F2" w:rsidP="00572C15">
            <w:pPr>
              <w:pStyle w:val="ad"/>
            </w:pPr>
            <w:r>
              <w:t>Номер</w:t>
            </w:r>
            <w:r w:rsidR="00572C15">
              <w:t>1</w:t>
            </w:r>
          </w:p>
        </w:tc>
        <w:tc>
          <w:tcPr>
            <w:tcW w:w="2393" w:type="dxa"/>
          </w:tcPr>
          <w:p w14:paraId="68244352" w14:textId="483046D6" w:rsidR="00572C15" w:rsidRDefault="00572C15" w:rsidP="00572C15">
            <w:pPr>
              <w:pStyle w:val="ad"/>
            </w:pPr>
            <w:r>
              <w:t>Класс1</w:t>
            </w:r>
          </w:p>
        </w:tc>
        <w:tc>
          <w:tcPr>
            <w:tcW w:w="2393" w:type="dxa"/>
          </w:tcPr>
          <w:p w14:paraId="52379BD2" w14:textId="37E4622A" w:rsidR="00572C15" w:rsidRDefault="00572C15" w:rsidP="00572C15">
            <w:pPr>
              <w:pStyle w:val="ad"/>
            </w:pPr>
            <w:r>
              <w:t>10</w:t>
            </w:r>
          </w:p>
        </w:tc>
        <w:tc>
          <w:tcPr>
            <w:tcW w:w="2393" w:type="dxa"/>
          </w:tcPr>
          <w:p w14:paraId="3A61AADF" w14:textId="5CC4CC5B" w:rsidR="00572C15" w:rsidRDefault="00572C15" w:rsidP="00572C15">
            <w:pPr>
              <w:pStyle w:val="ad"/>
            </w:pPr>
            <w:r>
              <w:t>300</w:t>
            </w:r>
          </w:p>
        </w:tc>
      </w:tr>
      <w:tr w:rsidR="00572C15" w14:paraId="34F5288C" w14:textId="77777777" w:rsidTr="00572C15">
        <w:tc>
          <w:tcPr>
            <w:tcW w:w="2392" w:type="dxa"/>
          </w:tcPr>
          <w:p w14:paraId="1CD23293" w14:textId="08C47896" w:rsidR="00572C15" w:rsidRDefault="00D861F2" w:rsidP="00572C15">
            <w:pPr>
              <w:pStyle w:val="ad"/>
            </w:pPr>
            <w:r>
              <w:t>Номер</w:t>
            </w:r>
            <w:r w:rsidR="00572C15">
              <w:t>1</w:t>
            </w:r>
          </w:p>
        </w:tc>
        <w:tc>
          <w:tcPr>
            <w:tcW w:w="2393" w:type="dxa"/>
          </w:tcPr>
          <w:p w14:paraId="46EAE39B" w14:textId="0FB5639F" w:rsidR="00572C15" w:rsidRPr="00572C15" w:rsidRDefault="00572C15" w:rsidP="00572C15">
            <w:pPr>
              <w:pStyle w:val="ad"/>
              <w:rPr>
                <w:b/>
                <w:bCs/>
              </w:rPr>
            </w:pPr>
            <w:r>
              <w:t>Класс2</w:t>
            </w:r>
          </w:p>
        </w:tc>
        <w:tc>
          <w:tcPr>
            <w:tcW w:w="2393" w:type="dxa"/>
          </w:tcPr>
          <w:p w14:paraId="3C2A7F9C" w14:textId="634549BD" w:rsidR="00572C15" w:rsidRDefault="00572C15" w:rsidP="00572C15">
            <w:pPr>
              <w:pStyle w:val="ad"/>
            </w:pPr>
            <w:r>
              <w:t>15</w:t>
            </w:r>
          </w:p>
        </w:tc>
        <w:tc>
          <w:tcPr>
            <w:tcW w:w="2393" w:type="dxa"/>
          </w:tcPr>
          <w:p w14:paraId="456E5665" w14:textId="6B3B3C69" w:rsidR="00572C15" w:rsidRDefault="00572C15" w:rsidP="00572C15">
            <w:pPr>
              <w:pStyle w:val="ad"/>
            </w:pPr>
            <w:r>
              <w:t>200</w:t>
            </w:r>
          </w:p>
        </w:tc>
      </w:tr>
      <w:tr w:rsidR="00572C15" w14:paraId="6BF04B70" w14:textId="77777777" w:rsidTr="00572C15">
        <w:tc>
          <w:tcPr>
            <w:tcW w:w="2392" w:type="dxa"/>
          </w:tcPr>
          <w:p w14:paraId="3C21641E" w14:textId="4AF6E25F" w:rsidR="00572C15" w:rsidRDefault="00D861F2" w:rsidP="00572C15">
            <w:pPr>
              <w:pStyle w:val="ad"/>
            </w:pPr>
            <w:r>
              <w:t>Номер</w:t>
            </w:r>
            <w:r w:rsidR="00572C15">
              <w:t>1</w:t>
            </w:r>
          </w:p>
        </w:tc>
        <w:tc>
          <w:tcPr>
            <w:tcW w:w="2393" w:type="dxa"/>
          </w:tcPr>
          <w:p w14:paraId="680AA3E5" w14:textId="15FB3F83" w:rsidR="00572C15" w:rsidRDefault="00572C15" w:rsidP="00572C15">
            <w:pPr>
              <w:pStyle w:val="ad"/>
            </w:pPr>
            <w:r>
              <w:t>Класс3</w:t>
            </w:r>
          </w:p>
        </w:tc>
        <w:tc>
          <w:tcPr>
            <w:tcW w:w="2393" w:type="dxa"/>
          </w:tcPr>
          <w:p w14:paraId="7B3E6F97" w14:textId="26583C9F" w:rsidR="00572C15" w:rsidRDefault="00572C15" w:rsidP="00572C15">
            <w:pPr>
              <w:pStyle w:val="ad"/>
            </w:pPr>
            <w:r>
              <w:t>20</w:t>
            </w:r>
          </w:p>
        </w:tc>
        <w:tc>
          <w:tcPr>
            <w:tcW w:w="2393" w:type="dxa"/>
          </w:tcPr>
          <w:p w14:paraId="254BE72C" w14:textId="01203B56" w:rsidR="00572C15" w:rsidRDefault="00572C15" w:rsidP="00572C15">
            <w:pPr>
              <w:pStyle w:val="ad"/>
            </w:pPr>
            <w:r>
              <w:t>100</w:t>
            </w:r>
          </w:p>
        </w:tc>
      </w:tr>
      <w:tr w:rsidR="00572C15" w14:paraId="51AC2037" w14:textId="77777777" w:rsidTr="00572C15">
        <w:tc>
          <w:tcPr>
            <w:tcW w:w="2392" w:type="dxa"/>
          </w:tcPr>
          <w:p w14:paraId="7C8AFA53" w14:textId="10547FFE" w:rsidR="00572C15" w:rsidRDefault="00D861F2" w:rsidP="00572C15">
            <w:pPr>
              <w:pStyle w:val="ad"/>
            </w:pPr>
            <w:r>
              <w:t>Номер</w:t>
            </w:r>
            <w:r w:rsidR="00572C15">
              <w:t>2</w:t>
            </w:r>
          </w:p>
        </w:tc>
        <w:tc>
          <w:tcPr>
            <w:tcW w:w="2393" w:type="dxa"/>
          </w:tcPr>
          <w:p w14:paraId="7AB23F0E" w14:textId="72F80F7D" w:rsidR="00572C15" w:rsidRDefault="00572C15" w:rsidP="00572C15">
            <w:pPr>
              <w:pStyle w:val="ad"/>
            </w:pPr>
            <w:r>
              <w:t>Класс1</w:t>
            </w:r>
          </w:p>
        </w:tc>
        <w:tc>
          <w:tcPr>
            <w:tcW w:w="2393" w:type="dxa"/>
          </w:tcPr>
          <w:p w14:paraId="2329F47F" w14:textId="221A5C88" w:rsidR="00572C15" w:rsidRDefault="00572C15" w:rsidP="00572C15">
            <w:pPr>
              <w:pStyle w:val="ad"/>
            </w:pPr>
            <w:r>
              <w:t>5</w:t>
            </w:r>
          </w:p>
        </w:tc>
        <w:tc>
          <w:tcPr>
            <w:tcW w:w="2393" w:type="dxa"/>
          </w:tcPr>
          <w:p w14:paraId="1B958215" w14:textId="0139B941" w:rsidR="00572C15" w:rsidRDefault="00572C15" w:rsidP="00572C15">
            <w:pPr>
              <w:pStyle w:val="ad"/>
            </w:pPr>
            <w:r>
              <w:t>200</w:t>
            </w:r>
          </w:p>
        </w:tc>
      </w:tr>
      <w:tr w:rsidR="00572C15" w14:paraId="2CF335A1" w14:textId="77777777" w:rsidTr="00572C15">
        <w:tc>
          <w:tcPr>
            <w:tcW w:w="2392" w:type="dxa"/>
          </w:tcPr>
          <w:p w14:paraId="535CCDD9" w14:textId="108AC315" w:rsidR="00572C15" w:rsidRDefault="00D861F2" w:rsidP="00572C15">
            <w:pPr>
              <w:pStyle w:val="ad"/>
            </w:pPr>
            <w:r>
              <w:t>Номер</w:t>
            </w:r>
            <w:r w:rsidR="00572C15">
              <w:t>2</w:t>
            </w:r>
          </w:p>
        </w:tc>
        <w:tc>
          <w:tcPr>
            <w:tcW w:w="2393" w:type="dxa"/>
          </w:tcPr>
          <w:p w14:paraId="2A51DEF1" w14:textId="4F67DAE1" w:rsidR="00572C15" w:rsidRDefault="00572C15" w:rsidP="00572C15">
            <w:pPr>
              <w:pStyle w:val="ad"/>
            </w:pPr>
            <w:r>
              <w:t>Класс2</w:t>
            </w:r>
          </w:p>
        </w:tc>
        <w:tc>
          <w:tcPr>
            <w:tcW w:w="2393" w:type="dxa"/>
          </w:tcPr>
          <w:p w14:paraId="21E2869D" w14:textId="685C8CCB" w:rsidR="00572C15" w:rsidRDefault="00572C15" w:rsidP="00572C15">
            <w:pPr>
              <w:pStyle w:val="ad"/>
            </w:pPr>
            <w:r>
              <w:t>5</w:t>
            </w:r>
          </w:p>
        </w:tc>
        <w:tc>
          <w:tcPr>
            <w:tcW w:w="2393" w:type="dxa"/>
          </w:tcPr>
          <w:p w14:paraId="0A52FE52" w14:textId="30ADB22A" w:rsidR="00572C15" w:rsidRDefault="00572C15" w:rsidP="00572C15">
            <w:pPr>
              <w:pStyle w:val="ad"/>
            </w:pPr>
            <w:r>
              <w:t>150</w:t>
            </w:r>
          </w:p>
        </w:tc>
      </w:tr>
      <w:tr w:rsidR="00572C15" w14:paraId="237B99FD" w14:textId="77777777" w:rsidTr="00572C15">
        <w:tc>
          <w:tcPr>
            <w:tcW w:w="2392" w:type="dxa"/>
          </w:tcPr>
          <w:p w14:paraId="095D30EA" w14:textId="66946D1A" w:rsidR="00572C15" w:rsidRDefault="00D861F2" w:rsidP="00572C15">
            <w:pPr>
              <w:pStyle w:val="ad"/>
            </w:pPr>
            <w:r>
              <w:t>Номер</w:t>
            </w:r>
            <w:r w:rsidR="00572C15">
              <w:t>2</w:t>
            </w:r>
          </w:p>
        </w:tc>
        <w:tc>
          <w:tcPr>
            <w:tcW w:w="2393" w:type="dxa"/>
          </w:tcPr>
          <w:p w14:paraId="572A492A" w14:textId="707DE7D6" w:rsidR="00572C15" w:rsidRDefault="00572C15" w:rsidP="00572C15">
            <w:pPr>
              <w:pStyle w:val="ad"/>
            </w:pPr>
            <w:r>
              <w:t>Класс3</w:t>
            </w:r>
          </w:p>
        </w:tc>
        <w:tc>
          <w:tcPr>
            <w:tcW w:w="2393" w:type="dxa"/>
          </w:tcPr>
          <w:p w14:paraId="0C45A707" w14:textId="21F65CF0" w:rsidR="00572C15" w:rsidRDefault="00572C15" w:rsidP="00572C15">
            <w:pPr>
              <w:pStyle w:val="ad"/>
            </w:pPr>
            <w:r>
              <w:t>10</w:t>
            </w:r>
          </w:p>
        </w:tc>
        <w:tc>
          <w:tcPr>
            <w:tcW w:w="2393" w:type="dxa"/>
          </w:tcPr>
          <w:p w14:paraId="6725780E" w14:textId="00C581CC" w:rsidR="00572C15" w:rsidRDefault="00572C15" w:rsidP="00572C15">
            <w:pPr>
              <w:pStyle w:val="ad"/>
            </w:pPr>
            <w:r>
              <w:t>100</w:t>
            </w:r>
          </w:p>
        </w:tc>
      </w:tr>
    </w:tbl>
    <w:p w14:paraId="06BD3A75" w14:textId="77777777" w:rsidR="00572C15" w:rsidRDefault="00572C15" w:rsidP="002224EE"/>
    <w:p w14:paraId="4D99108A" w14:textId="6AF31B40" w:rsidR="00C90510" w:rsidRPr="0090769B" w:rsidRDefault="00572C15" w:rsidP="002224EE">
      <w:r>
        <w:t xml:space="preserve">Как видим, значения в таблице могут повторяться, поэтому в качестве первичного ключа используем два атрибута: </w:t>
      </w:r>
      <w:r w:rsidR="00D861F2">
        <w:t xml:space="preserve">номер </w:t>
      </w:r>
      <w:r>
        <w:t>и класс.</w:t>
      </w:r>
      <w:r w:rsidR="006C462D">
        <w:t xml:space="preserve"> Между таблицами «</w:t>
      </w:r>
      <w:r w:rsidR="00933B6C">
        <w:t>Автобус</w:t>
      </w:r>
      <w:r w:rsidR="006C462D">
        <w:t xml:space="preserve">» и «Класс комфорта» используется связь агрегация, </w:t>
      </w:r>
      <w:r w:rsidR="006C462D" w:rsidRPr="0090769B">
        <w:t>поскольку класс комфорта является частью от целого.</w:t>
      </w:r>
    </w:p>
    <w:p w14:paraId="50A3C364" w14:textId="5AA15A49" w:rsidR="00C90510" w:rsidRPr="0090769B" w:rsidRDefault="00D416CA" w:rsidP="002224EE">
      <w:r w:rsidRPr="0090769B">
        <w:t>Место связно с классом комфорта ассоциацией. Для места первичным ключом будет номер</w:t>
      </w:r>
      <w:r w:rsidR="0090769B" w:rsidRPr="0090769B">
        <w:t xml:space="preserve"> автобуса</w:t>
      </w:r>
      <w:r w:rsidRPr="0090769B">
        <w:t>. Такие значения, как «у окна», «для детей», «для льготников» были вынесены в таблицу классов и являются показателями класса комфорта.</w:t>
      </w:r>
    </w:p>
    <w:p w14:paraId="5AA84082" w14:textId="6F247559" w:rsidR="00812849" w:rsidRDefault="006E22D1" w:rsidP="002224EE">
      <w:r>
        <w:t>Была создана таблица</w:t>
      </w:r>
      <w:r w:rsidR="003C4CC4">
        <w:t xml:space="preserve"> «Журнал рейсов» </w:t>
      </w:r>
      <w:r>
        <w:t xml:space="preserve">с информацией о рейсе, которая включает в себя номер рейса, номер автобуса, фио водителя, а также дату и время прибытия и отправления. Данная таблица </w:t>
      </w:r>
      <w:r w:rsidR="00524DA1">
        <w:t>связана с</w:t>
      </w:r>
      <w:r>
        <w:t xml:space="preserve"> таблиц</w:t>
      </w:r>
      <w:r w:rsidR="00524DA1">
        <w:t xml:space="preserve">ей </w:t>
      </w:r>
      <w:r w:rsidR="00964148">
        <w:t>«Билет» связью 1 ко многим: один рейс (одна запись в журнале рейсов) может быть связан с несколькими билетами</w:t>
      </w:r>
      <w:r>
        <w:t>.</w:t>
      </w:r>
      <w:r w:rsidRPr="006E22D1">
        <w:t xml:space="preserve"> </w:t>
      </w:r>
      <w:r>
        <w:t>Данная таблица также имеет внешний ключ «номер автобуса», который ассоциативно связан с таблицей «Автобус». Связь: обязательная ссылка, поскольку каждому рейсу соответствует какой-то автобус, а автобус в свою очередь может иметь несколько рейсов в день.</w:t>
      </w:r>
      <w:r w:rsidR="003B6C48">
        <w:t xml:space="preserve"> </w:t>
      </w:r>
      <w:r w:rsidR="00812849">
        <w:t>В таблице «Журнал рейсов» уникальным значением является код рейса</w:t>
      </w:r>
      <w:r w:rsidR="003B6C48">
        <w:t>.</w:t>
      </w:r>
    </w:p>
    <w:p w14:paraId="4E02D3D0" w14:textId="49CFAA49" w:rsidR="00C90510" w:rsidRPr="00602EA4" w:rsidRDefault="006E22D1" w:rsidP="002224EE">
      <w:r>
        <w:t xml:space="preserve">Таблица «Билеты» содержит информацию о рейсе (через </w:t>
      </w:r>
      <w:r>
        <w:rPr>
          <w:lang w:val="en-US"/>
        </w:rPr>
        <w:t>FK</w:t>
      </w:r>
      <w:r>
        <w:t>), место, стоимость. Место связано с одноименной таблицей необязательной ссылкой: в любом билете указано место, но не любое место может иметь билет (место не про</w:t>
      </w:r>
      <w:r w:rsidR="0077008A">
        <w:t>д</w:t>
      </w:r>
      <w:r>
        <w:t>ано).</w:t>
      </w:r>
    </w:p>
    <w:p w14:paraId="47F044E8" w14:textId="7C79E8BC" w:rsidR="00C90510" w:rsidRDefault="0077008A" w:rsidP="002224EE">
      <w:r>
        <w:t>Также реализована модель пользователя, которая содержит ПДн, дату регистрации на ресурсе и историю покупок, которая ссылается на одноименную таблицу. В этой таблице содержится список билетов (агрегация с таблицей «Билет») и статус заказа: выполнен, отменен, возврат, таким образом история возвратов была реализована через статус заказа в истории покупок.</w:t>
      </w:r>
    </w:p>
    <w:p w14:paraId="6BE2636A" w14:textId="77777777" w:rsidR="00913DEE" w:rsidRDefault="00913DEE" w:rsidP="002224EE"/>
    <w:p w14:paraId="3B83F344" w14:textId="663CEDA0" w:rsidR="00E160B9" w:rsidRDefault="00E160B9" w:rsidP="00E160B9">
      <w:pPr>
        <w:pStyle w:val="21"/>
      </w:pPr>
      <w:r w:rsidRPr="009D7DF3">
        <w:t>Перев</w:t>
      </w:r>
      <w:r>
        <w:t>од</w:t>
      </w:r>
      <w:r w:rsidRPr="009D7DF3">
        <w:t xml:space="preserve"> ER-диаграмм</w:t>
      </w:r>
      <w:r>
        <w:t>ы</w:t>
      </w:r>
      <w:r w:rsidRPr="009D7DF3">
        <w:t xml:space="preserve"> в реляционную схему </w:t>
      </w:r>
      <w:r>
        <w:t>бд</w:t>
      </w:r>
    </w:p>
    <w:p w14:paraId="3013F77D" w14:textId="77777777" w:rsidR="00BE0320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>Схема базы данных — это ее представление в реляционном сервере. Схема представляет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собой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набор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формальных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описаний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реляционных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отношений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и связей между ними. Разработаны правила перевода из модели сущность</w:t>
      </w:r>
      <w:r>
        <w:rPr>
          <w:rFonts w:eastAsia="Times New Roman"/>
        </w:rPr>
        <w:t>-</w:t>
      </w:r>
      <w:r w:rsidRPr="00BE0320">
        <w:rPr>
          <w:rFonts w:eastAsia="Times New Roman"/>
        </w:rPr>
        <w:t>связь в реляционную схему.</w:t>
      </w:r>
    </w:p>
    <w:p w14:paraId="0E00605D" w14:textId="77777777" w:rsidR="00BE0320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>Сущности ER</w:t>
      </w:r>
      <w:r>
        <w:rPr>
          <w:rFonts w:eastAsia="Times New Roman"/>
        </w:rPr>
        <w:t>-</w:t>
      </w:r>
      <w:r w:rsidRPr="00BE0320">
        <w:rPr>
          <w:rFonts w:eastAsia="Times New Roman"/>
        </w:rPr>
        <w:t>диаграммы соответствуют таблицы схемы, кортежам, или экземплярам сущностей — записи в таблицах. Атрибуты, как уже упоминалось, представляют собой поля в записях, а домены — типы данных полей.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Все связи на схеме данных делятся на два вида.</w:t>
      </w:r>
    </w:p>
    <w:p w14:paraId="3C4AC2A6" w14:textId="77777777" w:rsidR="00BE0320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>Идентифицирующие связи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— атрибуты связанной таблицы мигрируют в первичный ключ таблицы. Обозначается сплошной линией.</w:t>
      </w:r>
    </w:p>
    <w:p w14:paraId="2B02C922" w14:textId="77777777" w:rsidR="000C3108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>Не идентифицирующие связи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— атрибуты связанной таблицы мигрируют в тело таблицы. Обозначается пунктирной линией.</w:t>
      </w:r>
    </w:p>
    <w:p w14:paraId="4086C1A4" w14:textId="77777777" w:rsidR="000C3108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>Каждая рассмотренная выше связь ER</w:t>
      </w:r>
      <w:r w:rsidR="000C3108">
        <w:rPr>
          <w:rFonts w:eastAsia="Times New Roman"/>
        </w:rPr>
        <w:t>-</w:t>
      </w:r>
      <w:r w:rsidRPr="00BE0320">
        <w:rPr>
          <w:rFonts w:eastAsia="Times New Roman"/>
        </w:rPr>
        <w:t>диаграммы переводится в связь реляционной схемы логического уровня:</w:t>
      </w:r>
    </w:p>
    <w:p w14:paraId="668AC92A" w14:textId="008B42CF" w:rsidR="00BE0320" w:rsidRPr="00BE0320" w:rsidRDefault="00BE0320" w:rsidP="00BE0320">
      <w:pPr>
        <w:rPr>
          <w:rFonts w:eastAsia="Times New Roman"/>
          <w:sz w:val="24"/>
          <w:szCs w:val="24"/>
        </w:rPr>
      </w:pPr>
      <w:r w:rsidRPr="00BE0320">
        <w:rPr>
          <w:rFonts w:eastAsia="Times New Roman"/>
        </w:rPr>
        <w:t>Наследование</w:t>
      </w:r>
      <w:r w:rsidR="000C3108">
        <w:rPr>
          <w:rFonts w:eastAsia="Times New Roman"/>
        </w:rPr>
        <w:t xml:space="preserve"> </w:t>
      </w:r>
      <w:r w:rsidR="000C3108" w:rsidRPr="00BE0320">
        <w:rPr>
          <w:rFonts w:eastAsia="Times New Roman"/>
        </w:rPr>
        <w:t xml:space="preserve">— </w:t>
      </w:r>
      <w:r w:rsidRPr="00BE0320">
        <w:rPr>
          <w:rFonts w:eastAsia="Times New Roman"/>
        </w:rPr>
        <w:t>идентифицирующая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связь,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которой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первичный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ключ</w:t>
      </w:r>
      <w:r w:rsidR="000C3108">
        <w:rPr>
          <w:rFonts w:eastAsia="Times New Roman"/>
        </w:rPr>
        <w:t xml:space="preserve"> </w:t>
      </w:r>
      <w:r w:rsidRPr="00BE0320">
        <w:rPr>
          <w:rFonts w:eastAsia="Times New Roman"/>
        </w:rPr>
        <w:t>родителя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полностью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совпадает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с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внешним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ключом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наследника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(также являющегося первичным для наследника).</w:t>
      </w:r>
    </w:p>
    <w:p w14:paraId="1AC2A178" w14:textId="77777777" w:rsidR="000C3108" w:rsidRDefault="00BE0320" w:rsidP="00BE0320">
      <w:pPr>
        <w:rPr>
          <w:rFonts w:eastAsia="Times New Roman"/>
        </w:rPr>
      </w:pPr>
      <w:r w:rsidRPr="00BE0320">
        <w:rPr>
          <w:rFonts w:eastAsia="Times New Roman"/>
        </w:rPr>
        <w:t xml:space="preserve">Агрегация </w:t>
      </w:r>
      <w:r w:rsidR="000C3108" w:rsidRPr="00BE0320">
        <w:rPr>
          <w:rFonts w:eastAsia="Times New Roman"/>
        </w:rPr>
        <w:t xml:space="preserve">— </w:t>
      </w:r>
      <w:r w:rsidRPr="00BE0320">
        <w:rPr>
          <w:rFonts w:eastAsia="Times New Roman"/>
        </w:rPr>
        <w:t>идентифицирующая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связь,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в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которой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первичный</w:t>
      </w:r>
      <w:r>
        <w:rPr>
          <w:rFonts w:eastAsia="Times New Roman"/>
        </w:rPr>
        <w:t xml:space="preserve"> </w:t>
      </w:r>
      <w:r w:rsidRPr="00BE0320">
        <w:rPr>
          <w:rFonts w:eastAsia="Times New Roman"/>
        </w:rPr>
        <w:t>ключ зависимой сущности представляет собой внешний ключ (на первичный ключ не зависимой сущности) и еще одно или более собственных полей.</w:t>
      </w:r>
    </w:p>
    <w:p w14:paraId="75544033" w14:textId="5524887D" w:rsidR="00BE0320" w:rsidRPr="00BE0320" w:rsidRDefault="00BE0320" w:rsidP="00BE0320">
      <w:pPr>
        <w:rPr>
          <w:rFonts w:eastAsia="Times New Roman"/>
          <w:sz w:val="24"/>
          <w:szCs w:val="24"/>
        </w:rPr>
      </w:pPr>
      <w:r w:rsidRPr="00BE0320">
        <w:rPr>
          <w:rFonts w:eastAsia="Times New Roman"/>
        </w:rPr>
        <w:t xml:space="preserve">Ассоциация </w:t>
      </w:r>
      <w:r w:rsidR="000C3108" w:rsidRPr="00BE0320">
        <w:rPr>
          <w:rFonts w:eastAsia="Times New Roman"/>
        </w:rPr>
        <w:t xml:space="preserve">— </w:t>
      </w:r>
      <w:r w:rsidRPr="00BE0320">
        <w:rPr>
          <w:rFonts w:eastAsia="Times New Roman"/>
        </w:rPr>
        <w:t>не идентифицирующая связь.</w:t>
      </w:r>
    </w:p>
    <w:p w14:paraId="0709367D" w14:textId="4AA9DBD8" w:rsidR="00E160B9" w:rsidRPr="00E160B9" w:rsidRDefault="00140DBD" w:rsidP="00E160B9">
      <w:r>
        <w:t>Таким образом, логическая схема бд будет выглядеть следующим образом (Рисунок 2).</w:t>
      </w:r>
    </w:p>
    <w:p w14:paraId="373339ED" w14:textId="114BF8A5" w:rsidR="002224EE" w:rsidRDefault="005045D1" w:rsidP="00020135">
      <w:pPr>
        <w:pStyle w:val="af6"/>
      </w:pPr>
      <w:r>
        <w:rPr>
          <w:noProof/>
        </w:rPr>
        <w:lastRenderedPageBreak/>
        <w:pict w14:anchorId="40EA49ED">
          <v:shape id="_x0000_i1026" type="#_x0000_t75" style="width:467.4pt;height:281.4pt">
            <v:imagedata r:id="rId9" o:title="logic"/>
          </v:shape>
        </w:pict>
      </w:r>
    </w:p>
    <w:p w14:paraId="57452539" w14:textId="5021200D" w:rsidR="002224EE" w:rsidRDefault="002224EE" w:rsidP="00020135">
      <w:pPr>
        <w:pStyle w:val="aa"/>
      </w:pPr>
      <w:r>
        <w:t xml:space="preserve"> Рисунок 2</w:t>
      </w:r>
      <w:r w:rsidR="00AC2496">
        <w:t xml:space="preserve"> — </w:t>
      </w:r>
      <w:r w:rsidR="00DD49F9">
        <w:t>Логическая схема</w:t>
      </w:r>
    </w:p>
    <w:p w14:paraId="21D782BE" w14:textId="77777777" w:rsidR="008008BE" w:rsidRPr="008008BE" w:rsidRDefault="008008BE" w:rsidP="008008BE"/>
    <w:p w14:paraId="4CBE9D7F" w14:textId="2E86DE2F" w:rsidR="002224EE" w:rsidRDefault="007579C2" w:rsidP="00020135">
      <w:pPr>
        <w:pStyle w:val="21"/>
      </w:pPr>
      <w:r>
        <w:t>Нормализация</w:t>
      </w:r>
    </w:p>
    <w:p w14:paraId="1E37DB3E" w14:textId="77777777" w:rsidR="00016AF9" w:rsidRPr="00016AF9" w:rsidRDefault="00016AF9" w:rsidP="00016AF9">
      <w:pPr>
        <w:pStyle w:val="3"/>
      </w:pPr>
      <w:r w:rsidRPr="00016AF9">
        <w:t>Первая нормальная форма</w:t>
      </w:r>
    </w:p>
    <w:p w14:paraId="6CF80FF5" w14:textId="1E0BA07D" w:rsidR="007579C2" w:rsidRDefault="00ED2B9E" w:rsidP="00ED2B9E">
      <w:pPr>
        <w:rPr>
          <w:shd w:val="clear" w:color="auto" w:fill="FFFFFF"/>
        </w:rPr>
      </w:pPr>
      <w:r>
        <w:rPr>
          <w:shd w:val="clear" w:color="auto" w:fill="FFFFFF"/>
        </w:rPr>
        <w:t>Переменная отношения находится в первой нормальной форме (1NF)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2CD244C4" w14:textId="5FB68022" w:rsidR="00ED2B9E" w:rsidRDefault="00ED2B9E" w:rsidP="00ED2B9E">
      <w:pPr>
        <w:rPr>
          <w:shd w:val="clear" w:color="auto" w:fill="FFFFFF"/>
        </w:rPr>
      </w:pPr>
      <w:r>
        <w:rPr>
          <w:shd w:val="clear" w:color="auto" w:fill="FFFFFF"/>
        </w:rPr>
        <w:t>Данное отношение уже находится в 1НФ.</w:t>
      </w:r>
    </w:p>
    <w:p w14:paraId="327A329F" w14:textId="77777777" w:rsidR="00CE0528" w:rsidRDefault="00CE0528" w:rsidP="00ED2B9E">
      <w:pPr>
        <w:rPr>
          <w:shd w:val="clear" w:color="auto" w:fill="FFFFFF"/>
        </w:rPr>
      </w:pPr>
    </w:p>
    <w:p w14:paraId="34C5B7E2" w14:textId="77777777" w:rsidR="00ED2B9E" w:rsidRPr="00ED2B9E" w:rsidRDefault="00ED2B9E" w:rsidP="00ED2B9E">
      <w:pPr>
        <w:pStyle w:val="3"/>
      </w:pPr>
      <w:r w:rsidRPr="00ED2B9E">
        <w:t>Вторая нормальная форма</w:t>
      </w:r>
    </w:p>
    <w:p w14:paraId="341C54E3" w14:textId="77777777" w:rsidR="00786382" w:rsidRDefault="00ED2B9E" w:rsidP="00ED2B9E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</w:t>
      </w:r>
      <w:r w:rsidR="00786382">
        <w:rPr>
          <w:shd w:val="clear" w:color="auto" w:fill="FFFFFF"/>
        </w:rPr>
        <w:t xml:space="preserve"> </w:t>
      </w:r>
      <w:r>
        <w:rPr>
          <w:shd w:val="clear" w:color="auto" w:fill="FFFFFF"/>
        </w:rPr>
        <w:t>(ПК).</w:t>
      </w:r>
    </w:p>
    <w:p w14:paraId="7E1E959F" w14:textId="70A59862" w:rsidR="00ED2B9E" w:rsidRDefault="00ED2B9E" w:rsidP="00ED2B9E">
      <w:r>
        <w:rPr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78DF828F" w14:textId="2D53C2A2" w:rsidR="00E906FC" w:rsidRPr="00020106" w:rsidRDefault="001E4568" w:rsidP="00020106">
      <w:r>
        <w:lastRenderedPageBreak/>
        <w:t>Данная схема находится в 2НФ.</w:t>
      </w:r>
      <w:r w:rsidR="00BB4EFB">
        <w:t xml:space="preserve"> </w:t>
      </w:r>
      <w:r w:rsidR="00020106">
        <w:t>Все неключевые атрибуты зависят от ключевых. В таблице «Информация о билете» неключевых атрибутов нет.</w:t>
      </w:r>
    </w:p>
    <w:p w14:paraId="7A7FF0B8" w14:textId="77777777" w:rsidR="00960C24" w:rsidRDefault="00960C24" w:rsidP="00ED2B9E"/>
    <w:p w14:paraId="0A8A85E2" w14:textId="77777777" w:rsidR="00B564F6" w:rsidRPr="00B564F6" w:rsidRDefault="00B564F6" w:rsidP="00B564F6">
      <w:pPr>
        <w:pStyle w:val="3"/>
      </w:pPr>
      <w:r w:rsidRPr="00B564F6">
        <w:t>Третья нормальная форма</w:t>
      </w:r>
    </w:p>
    <w:p w14:paraId="3FC82143" w14:textId="46D8898E" w:rsidR="007579C2" w:rsidRDefault="00B564F6" w:rsidP="00B564F6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 3НФ, когда находится во 2НФ и каждый не 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14:paraId="03BC85EF" w14:textId="708DE9DC" w:rsidR="00250507" w:rsidRDefault="00250507" w:rsidP="00B564F6">
      <w:pPr>
        <w:rPr>
          <w:shd w:val="clear" w:color="auto" w:fill="FFFFFF"/>
        </w:rPr>
      </w:pPr>
      <w:r>
        <w:rPr>
          <w:shd w:val="clear" w:color="auto" w:fill="FFFFFF"/>
        </w:rPr>
        <w:t>Отношение уже находится в 3НФ, данные особенности были учтены при проектировании схемы данных.</w:t>
      </w:r>
    </w:p>
    <w:p w14:paraId="607D26D8" w14:textId="77777777" w:rsidR="00CE0528" w:rsidRDefault="00CE0528" w:rsidP="00B564F6">
      <w:pPr>
        <w:rPr>
          <w:shd w:val="clear" w:color="auto" w:fill="FFFFFF"/>
        </w:rPr>
      </w:pPr>
    </w:p>
    <w:p w14:paraId="3CB0F656" w14:textId="77777777" w:rsidR="00EA36AC" w:rsidRDefault="00EA36AC" w:rsidP="00457763">
      <w:pPr>
        <w:pStyle w:val="3"/>
        <w:rPr>
          <w:sz w:val="24"/>
          <w:szCs w:val="24"/>
        </w:rPr>
      </w:pPr>
      <w:r>
        <w:t>Нормальная форма Бойса-Кодда (НФБК) </w:t>
      </w:r>
    </w:p>
    <w:p w14:paraId="46B860F5" w14:textId="1DAD1FFB" w:rsidR="00250507" w:rsidRDefault="00EA36AC" w:rsidP="00EA36AC">
      <w:pPr>
        <w:rPr>
          <w:shd w:val="clear" w:color="auto" w:fill="FFFFFF"/>
        </w:rPr>
      </w:pPr>
      <w:r>
        <w:rPr>
          <w:shd w:val="clear" w:color="auto" w:fill="FFFFFF"/>
        </w:rPr>
        <w:t xml:space="preserve">Переменная отношения находится в нормальной форме Бойса-Кодда (BCNF) тогда и только тогда, когда </w:t>
      </w:r>
      <w:r w:rsidR="00C2510A">
        <w:rPr>
          <w:shd w:val="clear" w:color="auto" w:fill="FFFFFF"/>
        </w:rPr>
        <w:t xml:space="preserve">она находится в 3НФ и </w:t>
      </w:r>
      <w:r>
        <w:rPr>
          <w:shd w:val="clear" w:color="auto" w:fill="FFFFFF"/>
        </w:rPr>
        <w:t>детерминанты всех ее функциональных зависимостей являются потенциальными ключами.</w:t>
      </w:r>
    </w:p>
    <w:p w14:paraId="0EE8B3BC" w14:textId="2101231E" w:rsidR="00F129AB" w:rsidRPr="00F129AB" w:rsidRDefault="00F129AB" w:rsidP="00F129AB">
      <w:pPr>
        <w:rPr>
          <w:rFonts w:eastAsia="Times New Roman"/>
        </w:rPr>
      </w:pPr>
      <w:r>
        <w:rPr>
          <w:rFonts w:eastAsia="Times New Roman"/>
        </w:rPr>
        <w:t>Иначе говоря, к</w:t>
      </w:r>
      <w:r w:rsidRPr="00F129AB">
        <w:rPr>
          <w:rFonts w:eastAsia="Times New Roman"/>
        </w:rPr>
        <w:t>лючевые атрибуты составного ключа не должны зависеть от неключевых атрибутов.</w:t>
      </w:r>
    </w:p>
    <w:p w14:paraId="1043DC96" w14:textId="77777777" w:rsidR="00F129AB" w:rsidRPr="00F129AB" w:rsidRDefault="00F129AB" w:rsidP="00F129AB">
      <w:pPr>
        <w:rPr>
          <w:rFonts w:eastAsia="Times New Roman"/>
        </w:rPr>
      </w:pPr>
      <w:r w:rsidRPr="00F129AB">
        <w:rPr>
          <w:rFonts w:eastAsia="Times New Roman"/>
        </w:rPr>
        <w:t>Отсюда следует, что требования нормальной формы Бойса-Кодда предъявляются только к таблицам, у которых первичный ключ составной. Таблицы, у которых первичный ключ простой, и они находятся в третьей нормальной форме, автоматически находятся и в нормальной форме Бойса-Кодда.</w:t>
      </w:r>
    </w:p>
    <w:p w14:paraId="32D6AB35" w14:textId="78182E31" w:rsidR="00F129AB" w:rsidRPr="00F129AB" w:rsidRDefault="00F129AB" w:rsidP="00F129AB">
      <w:pPr>
        <w:rPr>
          <w:rFonts w:eastAsia="Times New Roman"/>
        </w:rPr>
      </w:pPr>
      <w:r w:rsidRPr="00F129AB">
        <w:rPr>
          <w:rFonts w:eastAsia="Times New Roman"/>
        </w:rPr>
        <w:t>Главное правило нормальной формы Бойса-Кодда (BCNF) звучит следующим образом:</w:t>
      </w:r>
      <w:r w:rsidR="006A2FBF">
        <w:rPr>
          <w:rFonts w:eastAsia="Times New Roman"/>
        </w:rPr>
        <w:t xml:space="preserve"> ч</w:t>
      </w:r>
      <w:r w:rsidRPr="00F129AB">
        <w:rPr>
          <w:rFonts w:eastAsia="Times New Roman"/>
        </w:rPr>
        <w:t>асть составного первичного ключа не должна зависеть от неключевого столбца.</w:t>
      </w:r>
    </w:p>
    <w:p w14:paraId="1F56E771" w14:textId="2016B45E" w:rsidR="00250507" w:rsidRDefault="006A2FBF" w:rsidP="00F129AB">
      <w:r>
        <w:t>В рассматриваемом отношении составной ПК есть только в таблице «Класс комфорта». Ключевые параметры не зависят от неключевых: модель автобуса</w:t>
      </w:r>
      <w:r w:rsidR="00CA122B">
        <w:t xml:space="preserve"> (определяется номером)</w:t>
      </w:r>
      <w:r>
        <w:t xml:space="preserve"> определяет общее количество мест, отсюда </w:t>
      </w:r>
      <w:r>
        <w:lastRenderedPageBreak/>
        <w:t>определяется количество в данном классе; класс определяет количество мест, а не наоборот. Соответственно, отношение уже находится в БКНФ.</w:t>
      </w:r>
    </w:p>
    <w:p w14:paraId="6A5F1333" w14:textId="77777777" w:rsidR="00CE0528" w:rsidRDefault="00CE0528" w:rsidP="00F129AB"/>
    <w:p w14:paraId="11E1333A" w14:textId="300E3542" w:rsidR="006E7978" w:rsidRDefault="006E7978" w:rsidP="006E7978">
      <w:pPr>
        <w:pStyle w:val="3"/>
      </w:pPr>
      <w:r>
        <w:t>Дальнейшая нормализация</w:t>
      </w:r>
    </w:p>
    <w:p w14:paraId="45A00073" w14:textId="77777777" w:rsidR="001D511B" w:rsidRDefault="006E7978" w:rsidP="006E7978">
      <w:r>
        <w:t>Рассматриваемое отношение уже находится в 4</w:t>
      </w:r>
      <w:r w:rsidR="001D511B">
        <w:t>НФ</w:t>
      </w:r>
      <w:r>
        <w:t>, поскольку отсутствуют нетривиальные многозначные зависимости</w:t>
      </w:r>
      <w:r w:rsidRPr="00CE0528">
        <w:t>.</w:t>
      </w:r>
    </w:p>
    <w:p w14:paraId="4D5C4C18" w14:textId="2BD7A7B7" w:rsidR="007579C2" w:rsidRDefault="001D511B" w:rsidP="006E7978">
      <w:r>
        <w:t xml:space="preserve">Отношение также находится в 5НФ. </w:t>
      </w:r>
      <w:r w:rsidR="00CE0528" w:rsidRPr="00CE0528">
        <w:t>Пятая нормальная форма ориентирована на работу с зависимыми соединениями. Указанные зависимые соединения между тремя атрибутами встречаются очень редко. Зависимые соединения между четырьмя, пятью и более атрибутами указать практически невозможно.</w:t>
      </w:r>
    </w:p>
    <w:p w14:paraId="77C6482B" w14:textId="77777777" w:rsidR="007579C2" w:rsidRDefault="007579C2" w:rsidP="007579C2"/>
    <w:p w14:paraId="798BE81D" w14:textId="1B1BB34B" w:rsidR="006B5DE8" w:rsidRDefault="00914B21" w:rsidP="00914B21">
      <w:pPr>
        <w:pStyle w:val="21"/>
      </w:pPr>
      <w:r>
        <w:t>Проектирование бд</w:t>
      </w:r>
    </w:p>
    <w:p w14:paraId="7645E2E9" w14:textId="39679E78" w:rsidR="006B5DE8" w:rsidRDefault="006B5DE8" w:rsidP="006B5DE8">
      <w:r>
        <w:t xml:space="preserve">В ходе проектирования и написания кода для создания базы данных были задействованы следующие виды ограничений: ограничение атрибута для обеспечения целостности с помощью встроенных ключевых слов Postgres NOT NULL (для обязательных атрибутов) и UNIQUE (для первичных и потенциальных ключей), использована конструкция CHECK для установления допустимых значений </w:t>
      </w:r>
      <w:r w:rsidR="00914B21">
        <w:t>стоимости билетов, возраста пассажиров</w:t>
      </w:r>
      <w:r w:rsidR="008C7C0F">
        <w:t>, количества мест, наценок</w:t>
      </w:r>
      <w:r w:rsidR="00914B21">
        <w:t>.</w:t>
      </w:r>
    </w:p>
    <w:p w14:paraId="1C556A63" w14:textId="3748C1F6" w:rsidR="006B5DE8" w:rsidRDefault="006B5DE8" w:rsidP="006B5DE8">
      <w:r>
        <w:t>Ограничение целостности отношений с помощью ключевых слов Postgres REFERENCES и PRIMARY KEY.</w:t>
      </w:r>
    </w:p>
    <w:p w14:paraId="6F59288C" w14:textId="3DF32A43" w:rsidR="006B5DE8" w:rsidRDefault="006B5DE8" w:rsidP="006B5DE8">
      <w:r>
        <w:t>Ограничение на уровне базы данных (ASSERTION) хоть и прописаны в стандарте SQL, но в Postgres не поддерживаются, могут быть в случае необходимости быть реализованным, например, с помощью ограничений на атрибуты или триггерами в случае сложных ограничений.</w:t>
      </w:r>
    </w:p>
    <w:p w14:paraId="34A92009" w14:textId="77777777" w:rsidR="00951DD4" w:rsidRDefault="00951DD4" w:rsidP="006B5DE8"/>
    <w:p w14:paraId="51A42730" w14:textId="1AC28EC9" w:rsidR="00914B21" w:rsidRDefault="00767FBC" w:rsidP="00767FBC">
      <w:pPr>
        <w:pStyle w:val="21"/>
      </w:pPr>
      <w:r>
        <w:lastRenderedPageBreak/>
        <w:t>Матрица доступа</w:t>
      </w:r>
    </w:p>
    <w:p w14:paraId="28A6EB9C" w14:textId="313267BE" w:rsidR="006B5DE8" w:rsidRDefault="006B5DE8" w:rsidP="00674BA3">
      <w:r>
        <w:t xml:space="preserve">В БД существуют 3 роли в соответствии с вариантом: </w:t>
      </w:r>
      <w:r w:rsidR="00767FBC">
        <w:t>Покупатель, Кассир</w:t>
      </w:r>
      <w:r>
        <w:t xml:space="preserve"> и Администратор. У Администратора есть полных доступ ко всем таблицам БД, его действия регламентируются только встроенными ограничениями</w:t>
      </w:r>
      <w:r w:rsidR="00674BA3">
        <w:t>. У</w:t>
      </w:r>
      <w:r>
        <w:t xml:space="preserve"> </w:t>
      </w:r>
      <w:r w:rsidR="00767FBC">
        <w:t>Кассира</w:t>
      </w:r>
      <w:r>
        <w:t xml:space="preserve"> есть доступ на чтение к </w:t>
      </w:r>
      <w:r w:rsidR="00767FBC">
        <w:t>Классам комфорта</w:t>
      </w:r>
      <w:r>
        <w:t xml:space="preserve">, </w:t>
      </w:r>
      <w:r w:rsidR="001279AD">
        <w:t xml:space="preserve">Местам по классам, </w:t>
      </w:r>
      <w:r w:rsidR="00767FBC">
        <w:t>Автобусам</w:t>
      </w:r>
      <w:r>
        <w:t xml:space="preserve">, </w:t>
      </w:r>
      <w:r w:rsidR="00767FBC">
        <w:t>Журналу рейсов</w:t>
      </w:r>
      <w:r w:rsidR="00674BA3">
        <w:t>, Билетам</w:t>
      </w:r>
      <w:r>
        <w:t xml:space="preserve">, доступ на запись в </w:t>
      </w:r>
      <w:r w:rsidR="00674BA3">
        <w:t>Журнал рейсов (изме</w:t>
      </w:r>
      <w:r w:rsidR="001279AD">
        <w:t>нять количество свободных мест),</w:t>
      </w:r>
      <w:r>
        <w:t xml:space="preserve"> </w:t>
      </w:r>
      <w:r w:rsidR="00674BA3">
        <w:t>Билетам</w:t>
      </w:r>
      <w:r w:rsidR="001279AD">
        <w:t>, Наценкам</w:t>
      </w:r>
      <w:r w:rsidR="00674BA3">
        <w:t>.</w:t>
      </w:r>
      <w:r>
        <w:t xml:space="preserve"> </w:t>
      </w:r>
      <w:r w:rsidR="00674BA3">
        <w:t xml:space="preserve">У </w:t>
      </w:r>
      <w:r w:rsidR="001279AD">
        <w:t>Покупателя</w:t>
      </w:r>
      <w:r>
        <w:t xml:space="preserve"> есть доступ на чтение к </w:t>
      </w:r>
      <w:r w:rsidR="00674BA3">
        <w:t>Журналу рейсов</w:t>
      </w:r>
      <w:r>
        <w:t xml:space="preserve">, </w:t>
      </w:r>
      <w:r w:rsidR="001279AD">
        <w:t>своей Истории покупок, Билетам, Месту, своим данным («Пользователь»).</w:t>
      </w:r>
    </w:p>
    <w:p w14:paraId="5A1F8EC4" w14:textId="77777777" w:rsidR="002C7360" w:rsidRDefault="002C7360" w:rsidP="00674BA3"/>
    <w:p w14:paraId="78CAD18D" w14:textId="39D51540" w:rsidR="007579C2" w:rsidRDefault="006B5DE8" w:rsidP="00674BA3">
      <w:pPr>
        <w:pStyle w:val="ab"/>
      </w:pPr>
      <w:r>
        <w:t xml:space="preserve">Таблица 2 </w:t>
      </w:r>
      <w:r w:rsidR="00674BA3">
        <w:t>—</w:t>
      </w:r>
      <w:r>
        <w:t xml:space="preserve"> Матрица доступа для пользователей БД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2160"/>
        <w:gridCol w:w="1620"/>
        <w:gridCol w:w="1633"/>
      </w:tblGrid>
      <w:tr w:rsidR="00E33CCB" w14:paraId="1B735ECD" w14:textId="77777777" w:rsidTr="002C7360">
        <w:trPr>
          <w:tblHeader/>
        </w:trPr>
        <w:tc>
          <w:tcPr>
            <w:tcW w:w="4158" w:type="dxa"/>
          </w:tcPr>
          <w:p w14:paraId="518A983D" w14:textId="77777777" w:rsidR="00E33CCB" w:rsidRDefault="00E33CCB" w:rsidP="00FD2142">
            <w:pPr>
              <w:ind w:firstLine="0"/>
            </w:pPr>
          </w:p>
        </w:tc>
        <w:tc>
          <w:tcPr>
            <w:tcW w:w="2160" w:type="dxa"/>
          </w:tcPr>
          <w:p w14:paraId="4CFF49A1" w14:textId="64D5B024" w:rsidR="00E33CCB" w:rsidRDefault="00E33CCB" w:rsidP="00FD2142">
            <w:pPr>
              <w:ind w:firstLine="0"/>
            </w:pPr>
            <w:r>
              <w:t>Администратор</w:t>
            </w:r>
          </w:p>
        </w:tc>
        <w:tc>
          <w:tcPr>
            <w:tcW w:w="1620" w:type="dxa"/>
          </w:tcPr>
          <w:p w14:paraId="78B88DC9" w14:textId="15CBCE98" w:rsidR="00E33CCB" w:rsidRDefault="00E33CCB" w:rsidP="00FD2142">
            <w:pPr>
              <w:ind w:firstLine="0"/>
            </w:pPr>
            <w:r>
              <w:t>Кассир</w:t>
            </w:r>
          </w:p>
        </w:tc>
        <w:tc>
          <w:tcPr>
            <w:tcW w:w="1633" w:type="dxa"/>
          </w:tcPr>
          <w:p w14:paraId="5B24523A" w14:textId="07D8A6F0" w:rsidR="00E33CCB" w:rsidRDefault="00E33CCB" w:rsidP="00FD2142">
            <w:pPr>
              <w:ind w:firstLine="0"/>
            </w:pPr>
            <w:r>
              <w:t>Покупатель</w:t>
            </w:r>
          </w:p>
        </w:tc>
      </w:tr>
      <w:tr w:rsidR="002C7360" w14:paraId="485C2E37" w14:textId="77777777" w:rsidTr="002C7360">
        <w:tc>
          <w:tcPr>
            <w:tcW w:w="4158" w:type="dxa"/>
          </w:tcPr>
          <w:p w14:paraId="4ED3B763" w14:textId="57B241B5" w:rsidR="002C7360" w:rsidRDefault="002C7360" w:rsidP="002C7360">
            <w:pPr>
              <w:ind w:firstLine="0"/>
            </w:pPr>
            <w:r>
              <w:t>Журнал рейсов</w:t>
            </w:r>
          </w:p>
        </w:tc>
        <w:tc>
          <w:tcPr>
            <w:tcW w:w="2160" w:type="dxa"/>
          </w:tcPr>
          <w:p w14:paraId="2B2F355F" w14:textId="425945FA" w:rsidR="002C7360" w:rsidRDefault="002C7360" w:rsidP="002C7360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4D1F4046" w14:textId="43511175" w:rsidR="002C7360" w:rsidRDefault="002C7360" w:rsidP="002C7360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33" w:type="dxa"/>
          </w:tcPr>
          <w:p w14:paraId="42F19133" w14:textId="5ADBE5C5" w:rsidR="002C7360" w:rsidRPr="002C7360" w:rsidRDefault="002C7360" w:rsidP="002C73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51DD4" w14:paraId="469704AB" w14:textId="77777777" w:rsidTr="002C7360">
        <w:tc>
          <w:tcPr>
            <w:tcW w:w="4158" w:type="dxa"/>
          </w:tcPr>
          <w:p w14:paraId="6181C77D" w14:textId="3FFECECE" w:rsidR="00951DD4" w:rsidRDefault="00951DD4" w:rsidP="00951DD4">
            <w:pPr>
              <w:ind w:firstLine="0"/>
            </w:pPr>
            <w:r>
              <w:t>Пользователь</w:t>
            </w:r>
          </w:p>
        </w:tc>
        <w:tc>
          <w:tcPr>
            <w:tcW w:w="2160" w:type="dxa"/>
          </w:tcPr>
          <w:p w14:paraId="4ACEEEEF" w14:textId="5D205412" w:rsidR="00951DD4" w:rsidRDefault="00951DD4" w:rsidP="00951D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7FB12F92" w14:textId="47697561" w:rsidR="00951DD4" w:rsidRPr="00951DD4" w:rsidRDefault="00951DD4" w:rsidP="00951DD4">
            <w:pPr>
              <w:ind w:firstLine="0"/>
            </w:pPr>
            <w:r>
              <w:t>-</w:t>
            </w:r>
          </w:p>
        </w:tc>
        <w:tc>
          <w:tcPr>
            <w:tcW w:w="1633" w:type="dxa"/>
          </w:tcPr>
          <w:p w14:paraId="4B7AF1B2" w14:textId="3F74DA0E" w:rsidR="00951DD4" w:rsidRPr="00951DD4" w:rsidRDefault="00951DD4" w:rsidP="00951DD4">
            <w:pPr>
              <w:ind w:firstLine="0"/>
            </w:pPr>
            <w:r>
              <w:rPr>
                <w:lang w:val="en-US"/>
              </w:rPr>
              <w:t>R</w:t>
            </w:r>
          </w:p>
        </w:tc>
      </w:tr>
      <w:tr w:rsidR="00951DD4" w14:paraId="219B117A" w14:textId="77777777" w:rsidTr="002C7360">
        <w:tc>
          <w:tcPr>
            <w:tcW w:w="4158" w:type="dxa"/>
          </w:tcPr>
          <w:p w14:paraId="1365C1E9" w14:textId="7B41E823" w:rsidR="00951DD4" w:rsidRDefault="00951DD4" w:rsidP="00951DD4">
            <w:pPr>
              <w:ind w:firstLine="0"/>
            </w:pPr>
            <w:r>
              <w:t>Билеты</w:t>
            </w:r>
          </w:p>
        </w:tc>
        <w:tc>
          <w:tcPr>
            <w:tcW w:w="2160" w:type="dxa"/>
          </w:tcPr>
          <w:p w14:paraId="41CCB786" w14:textId="75DE5957" w:rsidR="00951DD4" w:rsidRDefault="00951DD4" w:rsidP="00951DD4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65A96C24" w14:textId="2ACB42AA" w:rsidR="00951DD4" w:rsidRDefault="00951DD4" w:rsidP="00951DD4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33" w:type="dxa"/>
          </w:tcPr>
          <w:p w14:paraId="2FA68077" w14:textId="410AA71C" w:rsidR="00951DD4" w:rsidRPr="002C7360" w:rsidRDefault="00951DD4" w:rsidP="00951D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8C6F3D" w14:paraId="720692B6" w14:textId="77777777" w:rsidTr="002C7360">
        <w:tc>
          <w:tcPr>
            <w:tcW w:w="4158" w:type="dxa"/>
          </w:tcPr>
          <w:p w14:paraId="5095F285" w14:textId="516C39BA" w:rsidR="008C6F3D" w:rsidRDefault="008C6F3D" w:rsidP="008C6F3D">
            <w:pPr>
              <w:ind w:firstLine="0"/>
            </w:pPr>
            <w:r>
              <w:t>Наценка</w:t>
            </w:r>
          </w:p>
        </w:tc>
        <w:tc>
          <w:tcPr>
            <w:tcW w:w="2160" w:type="dxa"/>
          </w:tcPr>
          <w:p w14:paraId="2385AAE4" w14:textId="38485D39" w:rsidR="008C6F3D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59F9A6BF" w14:textId="32D3B9D1" w:rsidR="008C6F3D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633" w:type="dxa"/>
          </w:tcPr>
          <w:p w14:paraId="597ED6E2" w14:textId="47A747D7" w:rsidR="008C6F3D" w:rsidRPr="008C6F3D" w:rsidRDefault="008C6F3D" w:rsidP="008C6F3D">
            <w:pPr>
              <w:ind w:firstLine="0"/>
            </w:pPr>
            <w:r>
              <w:t>-</w:t>
            </w:r>
          </w:p>
        </w:tc>
      </w:tr>
      <w:tr w:rsidR="008C6F3D" w14:paraId="4B0A84A0" w14:textId="77777777" w:rsidTr="002C7360">
        <w:tc>
          <w:tcPr>
            <w:tcW w:w="4158" w:type="dxa"/>
          </w:tcPr>
          <w:p w14:paraId="54FA2A4B" w14:textId="16A57BD1" w:rsidR="008C6F3D" w:rsidRDefault="008C6F3D" w:rsidP="008C6F3D">
            <w:pPr>
              <w:ind w:firstLine="0"/>
            </w:pPr>
            <w:r>
              <w:t>История поездок</w:t>
            </w:r>
          </w:p>
        </w:tc>
        <w:tc>
          <w:tcPr>
            <w:tcW w:w="2160" w:type="dxa"/>
          </w:tcPr>
          <w:p w14:paraId="1C356932" w14:textId="6E16506B" w:rsidR="008C6F3D" w:rsidRDefault="008C6F3D" w:rsidP="008C6F3D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481176DC" w14:textId="7EAC0B66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3" w:type="dxa"/>
          </w:tcPr>
          <w:p w14:paraId="6109ABA3" w14:textId="50B9B044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8C6F3D" w14:paraId="61FBF802" w14:textId="77777777" w:rsidTr="002C7360">
        <w:tc>
          <w:tcPr>
            <w:tcW w:w="4158" w:type="dxa"/>
          </w:tcPr>
          <w:p w14:paraId="4C66EED5" w14:textId="1A1DABFF" w:rsidR="008C6F3D" w:rsidRDefault="008C6F3D" w:rsidP="008C6F3D">
            <w:pPr>
              <w:ind w:firstLine="0"/>
            </w:pPr>
            <w:r>
              <w:t>Автобус</w:t>
            </w:r>
          </w:p>
        </w:tc>
        <w:tc>
          <w:tcPr>
            <w:tcW w:w="2160" w:type="dxa"/>
          </w:tcPr>
          <w:p w14:paraId="23E54E8D" w14:textId="5C084557" w:rsidR="008C6F3D" w:rsidRDefault="008C6F3D" w:rsidP="008C6F3D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2F0343A7" w14:textId="1D0D7B18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33" w:type="dxa"/>
          </w:tcPr>
          <w:p w14:paraId="2B471BA3" w14:textId="15EC15D0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6F3D" w14:paraId="2AF589C3" w14:textId="77777777" w:rsidTr="002C7360">
        <w:tc>
          <w:tcPr>
            <w:tcW w:w="4158" w:type="dxa"/>
          </w:tcPr>
          <w:p w14:paraId="0F4CF12E" w14:textId="1AFDC172" w:rsidR="008C6F3D" w:rsidRDefault="008C6F3D" w:rsidP="008C6F3D">
            <w:pPr>
              <w:ind w:firstLine="0"/>
            </w:pPr>
            <w:r>
              <w:t>Классы комфорта</w:t>
            </w:r>
          </w:p>
        </w:tc>
        <w:tc>
          <w:tcPr>
            <w:tcW w:w="2160" w:type="dxa"/>
          </w:tcPr>
          <w:p w14:paraId="15CD1AED" w14:textId="230E31F1" w:rsidR="008C6F3D" w:rsidRDefault="008C6F3D" w:rsidP="008C6F3D">
            <w:pPr>
              <w:ind w:firstLine="0"/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788EA5D3" w14:textId="684429F1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33" w:type="dxa"/>
          </w:tcPr>
          <w:p w14:paraId="137C848B" w14:textId="1A09DE6A" w:rsidR="008C6F3D" w:rsidRPr="002C7360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6F3D" w14:paraId="0A6688BF" w14:textId="77777777" w:rsidTr="002C7360">
        <w:tc>
          <w:tcPr>
            <w:tcW w:w="4158" w:type="dxa"/>
          </w:tcPr>
          <w:p w14:paraId="4EF97B1E" w14:textId="7AA82B4C" w:rsidR="008C6F3D" w:rsidRDefault="008C6F3D" w:rsidP="008C6F3D">
            <w:pPr>
              <w:ind w:firstLine="0"/>
            </w:pPr>
            <w:r>
              <w:t>Места по классам</w:t>
            </w:r>
          </w:p>
        </w:tc>
        <w:tc>
          <w:tcPr>
            <w:tcW w:w="2160" w:type="dxa"/>
          </w:tcPr>
          <w:p w14:paraId="53F50723" w14:textId="22B73B7B" w:rsidR="008C6F3D" w:rsidRDefault="008C6F3D" w:rsidP="008C6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7A1FB05D" w14:textId="3829D46C" w:rsidR="008C6F3D" w:rsidRPr="008C6F3D" w:rsidRDefault="008C6F3D" w:rsidP="008C6F3D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633" w:type="dxa"/>
          </w:tcPr>
          <w:p w14:paraId="2CBDDA25" w14:textId="29D9A90F" w:rsidR="008C6F3D" w:rsidRPr="008C6F3D" w:rsidRDefault="008C6F3D" w:rsidP="008C6F3D">
            <w:pPr>
              <w:ind w:firstLine="0"/>
            </w:pPr>
            <w:r>
              <w:t>-</w:t>
            </w:r>
          </w:p>
        </w:tc>
      </w:tr>
      <w:tr w:rsidR="00516D8D" w14:paraId="6ABDCFAE" w14:textId="77777777" w:rsidTr="002C7360">
        <w:tc>
          <w:tcPr>
            <w:tcW w:w="4158" w:type="dxa"/>
          </w:tcPr>
          <w:p w14:paraId="689B68A0" w14:textId="1ED620B4" w:rsidR="00516D8D" w:rsidRDefault="00516D8D" w:rsidP="00516D8D">
            <w:pPr>
              <w:ind w:firstLine="0"/>
            </w:pPr>
            <w:r>
              <w:t>Место</w:t>
            </w:r>
          </w:p>
        </w:tc>
        <w:tc>
          <w:tcPr>
            <w:tcW w:w="2160" w:type="dxa"/>
          </w:tcPr>
          <w:p w14:paraId="2D09ADCC" w14:textId="65D6DFBE" w:rsidR="00516D8D" w:rsidRDefault="00516D8D" w:rsidP="00516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620" w:type="dxa"/>
          </w:tcPr>
          <w:p w14:paraId="675D459F" w14:textId="5D1A25B5" w:rsidR="00516D8D" w:rsidRPr="00516D8D" w:rsidRDefault="00516D8D" w:rsidP="00516D8D">
            <w:pPr>
              <w:ind w:firstLine="0"/>
            </w:pPr>
            <w:r>
              <w:t>-</w:t>
            </w:r>
          </w:p>
        </w:tc>
        <w:tc>
          <w:tcPr>
            <w:tcW w:w="1633" w:type="dxa"/>
          </w:tcPr>
          <w:p w14:paraId="0044CECA" w14:textId="5828AD23" w:rsidR="00516D8D" w:rsidRDefault="00516D8D" w:rsidP="00516D8D">
            <w:pPr>
              <w:ind w:firstLine="0"/>
            </w:pPr>
            <w:r>
              <w:rPr>
                <w:lang w:val="en-US"/>
              </w:rPr>
              <w:t>R</w:t>
            </w:r>
          </w:p>
        </w:tc>
      </w:tr>
    </w:tbl>
    <w:p w14:paraId="3D502F78" w14:textId="60E48DD4" w:rsidR="00205716" w:rsidRDefault="00205716" w:rsidP="00FD2142">
      <w:pPr>
        <w:ind w:firstLine="0"/>
      </w:pPr>
      <w:r>
        <w:tab/>
      </w:r>
      <w:r>
        <w:tab/>
      </w:r>
      <w:r>
        <w:tab/>
      </w:r>
      <w:r>
        <w:tab/>
      </w:r>
      <w:r>
        <w:tab/>
      </w:r>
    </w:p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3515D566" w14:textId="14D75A4A" w:rsidR="00A9267C" w:rsidRPr="002E37A0" w:rsidRDefault="00BC162A" w:rsidP="00BC162A">
      <w:r w:rsidRPr="00BC162A">
        <w:t xml:space="preserve">В ходе выполнения данной лабораторной работы были изучены </w:t>
      </w:r>
      <w:r w:rsidR="00425DED">
        <w:t>основы</w:t>
      </w:r>
      <w:r w:rsidRPr="00BC162A">
        <w:t xml:space="preserve"> </w:t>
      </w:r>
      <w:r w:rsidR="00425DED">
        <w:rPr>
          <w:shd w:val="clear" w:color="auto" w:fill="FFFFFF"/>
        </w:rPr>
        <w:t>разработки ER модели данных и реализации схемы базы данных в (пост)реляционном сервере</w:t>
      </w:r>
      <w:r w:rsidR="00425DED">
        <w:t>. Была реализована собственная схема по варианту, приведена к логической, нормализована. На основе схемы была спроектирована база данный, на которую наложены ограничения целостности, прописана матрица доступа.</w:t>
      </w:r>
      <w:r w:rsidR="00A9267C" w:rsidRPr="002E37A0">
        <w:br w:type="page"/>
      </w:r>
    </w:p>
    <w:p w14:paraId="4F7404DA" w14:textId="01437E3A" w:rsidR="00777BDD" w:rsidRPr="00594F59" w:rsidRDefault="00777BDD" w:rsidP="00777BDD">
      <w:pPr>
        <w:pStyle w:val="af9"/>
        <w:rPr>
          <w:lang w:val="en-US"/>
        </w:rPr>
      </w:pPr>
      <w:r>
        <w:lastRenderedPageBreak/>
        <w:t>ПРИЛОЖЕНИЕ</w:t>
      </w:r>
      <w:r w:rsidRPr="00594F59">
        <w:rPr>
          <w:lang w:val="en-US"/>
        </w:rPr>
        <w:t xml:space="preserve"> 1</w:t>
      </w:r>
    </w:p>
    <w:p w14:paraId="323355CB" w14:textId="77777777" w:rsidR="005045D1" w:rsidRDefault="005045D1" w:rsidP="005045D1">
      <w:pPr>
        <w:pStyle w:val="Courier"/>
      </w:pPr>
      <w:r>
        <w:t>DROP TABLE IF EXISTS voyage_table CASCADE;</w:t>
      </w:r>
    </w:p>
    <w:p w14:paraId="766F2A54" w14:textId="77777777" w:rsidR="005045D1" w:rsidRDefault="005045D1" w:rsidP="005045D1">
      <w:pPr>
        <w:pStyle w:val="Courier"/>
      </w:pPr>
      <w:r>
        <w:t>DROP TABLE IF EXISTS customer CASCADE;</w:t>
      </w:r>
    </w:p>
    <w:p w14:paraId="21B7D3B3" w14:textId="77777777" w:rsidR="005045D1" w:rsidRDefault="005045D1" w:rsidP="005045D1">
      <w:pPr>
        <w:pStyle w:val="Courier"/>
      </w:pPr>
      <w:r>
        <w:t>DROP TABLE IF EXISTS ticket CASCADE;</w:t>
      </w:r>
    </w:p>
    <w:p w14:paraId="2441452F" w14:textId="77777777" w:rsidR="005045D1" w:rsidRDefault="005045D1" w:rsidP="005045D1">
      <w:pPr>
        <w:pStyle w:val="Courier"/>
      </w:pPr>
      <w:r>
        <w:t>DROP TABLE IF EXISTS travel_history  CASCADE;</w:t>
      </w:r>
    </w:p>
    <w:p w14:paraId="7707D6AA" w14:textId="77777777" w:rsidR="005045D1" w:rsidRDefault="005045D1" w:rsidP="005045D1">
      <w:pPr>
        <w:pStyle w:val="Courier"/>
      </w:pPr>
      <w:r>
        <w:t>DROP TABLE IF EXISTS discount CASCADE;</w:t>
      </w:r>
    </w:p>
    <w:p w14:paraId="02C3399D" w14:textId="77777777" w:rsidR="005045D1" w:rsidRDefault="005045D1" w:rsidP="005045D1">
      <w:pPr>
        <w:pStyle w:val="Courier"/>
      </w:pPr>
      <w:r>
        <w:t>DROP TABLE IF EXISTS bus CASCADE;</w:t>
      </w:r>
    </w:p>
    <w:p w14:paraId="1685E746" w14:textId="77777777" w:rsidR="005045D1" w:rsidRDefault="005045D1" w:rsidP="005045D1">
      <w:pPr>
        <w:pStyle w:val="Courier"/>
      </w:pPr>
      <w:r>
        <w:t>DROP TABLE IF EXISTS sits_per_classes CASCADE;</w:t>
      </w:r>
    </w:p>
    <w:p w14:paraId="2A06147E" w14:textId="77777777" w:rsidR="005045D1" w:rsidRDefault="005045D1" w:rsidP="005045D1">
      <w:pPr>
        <w:pStyle w:val="Courier"/>
      </w:pPr>
      <w:r>
        <w:t>DROP TABLE IF EXISTS classes CASCADE;</w:t>
      </w:r>
    </w:p>
    <w:p w14:paraId="464CE8C2" w14:textId="77777777" w:rsidR="005045D1" w:rsidRDefault="005045D1" w:rsidP="005045D1">
      <w:pPr>
        <w:pStyle w:val="Courier"/>
      </w:pPr>
      <w:r>
        <w:t>DROP TABLE IF EXISTS sits CASCADE;</w:t>
      </w:r>
    </w:p>
    <w:p w14:paraId="0F8A4328" w14:textId="77777777" w:rsidR="005045D1" w:rsidRDefault="005045D1" w:rsidP="005045D1">
      <w:pPr>
        <w:pStyle w:val="Courier"/>
      </w:pPr>
    </w:p>
    <w:p w14:paraId="463EFF7E" w14:textId="77777777" w:rsidR="005045D1" w:rsidRDefault="005045D1" w:rsidP="005045D1">
      <w:pPr>
        <w:pStyle w:val="Courier"/>
      </w:pPr>
      <w:r>
        <w:t>CREATE TABLE IF NOT EXISTS bus (</w:t>
      </w:r>
    </w:p>
    <w:p w14:paraId="79DC53D2" w14:textId="77777777" w:rsidR="005045D1" w:rsidRDefault="005045D1" w:rsidP="005045D1">
      <w:pPr>
        <w:pStyle w:val="Courier"/>
      </w:pPr>
      <w:r>
        <w:t xml:space="preserve">    number text NOT NULL PRIMARY KEY,</w:t>
      </w:r>
    </w:p>
    <w:p w14:paraId="14889155" w14:textId="77777777" w:rsidR="005045D1" w:rsidRDefault="005045D1" w:rsidP="005045D1">
      <w:pPr>
        <w:pStyle w:val="Courier"/>
      </w:pPr>
      <w:r>
        <w:t xml:space="preserve">    code_health text NOT NULL,</w:t>
      </w:r>
    </w:p>
    <w:p w14:paraId="563C2F09" w14:textId="77777777" w:rsidR="005045D1" w:rsidRDefault="005045D1" w:rsidP="005045D1">
      <w:pPr>
        <w:pStyle w:val="Courier"/>
      </w:pPr>
      <w:r>
        <w:t xml:space="preserve">    year text NOT NULL,</w:t>
      </w:r>
    </w:p>
    <w:p w14:paraId="5DE55F35" w14:textId="77777777" w:rsidR="005045D1" w:rsidRDefault="005045D1" w:rsidP="005045D1">
      <w:pPr>
        <w:pStyle w:val="Courier"/>
      </w:pPr>
      <w:r>
        <w:t xml:space="preserve">    date_last_sto text NOT NULL,</w:t>
      </w:r>
    </w:p>
    <w:p w14:paraId="43826685" w14:textId="77777777" w:rsidR="005045D1" w:rsidRDefault="005045D1" w:rsidP="005045D1">
      <w:pPr>
        <w:pStyle w:val="Courier"/>
      </w:pPr>
      <w:r>
        <w:t xml:space="preserve">    sits_amount integer CHECK (sits_amount &lt; 60));</w:t>
      </w:r>
    </w:p>
    <w:p w14:paraId="7CA3D63A" w14:textId="77777777" w:rsidR="005045D1" w:rsidRDefault="005045D1" w:rsidP="005045D1">
      <w:pPr>
        <w:pStyle w:val="Courier"/>
      </w:pPr>
    </w:p>
    <w:p w14:paraId="345E6E13" w14:textId="77777777" w:rsidR="005045D1" w:rsidRDefault="005045D1" w:rsidP="005045D1">
      <w:pPr>
        <w:pStyle w:val="Courier"/>
      </w:pPr>
      <w:r>
        <w:t>CREATE TABLE IF NOT EXISTS voyage_table (</w:t>
      </w:r>
    </w:p>
    <w:p w14:paraId="25B1A43F" w14:textId="77777777" w:rsidR="005045D1" w:rsidRDefault="005045D1" w:rsidP="005045D1">
      <w:pPr>
        <w:pStyle w:val="Courier"/>
      </w:pPr>
      <w:r>
        <w:t xml:space="preserve">    code text NOT NULL PRIMARY KEY,</w:t>
      </w:r>
    </w:p>
    <w:p w14:paraId="2AF6DA75" w14:textId="77777777" w:rsidR="005045D1" w:rsidRDefault="005045D1" w:rsidP="005045D1">
      <w:pPr>
        <w:pStyle w:val="Courier"/>
      </w:pPr>
      <w:r>
        <w:t xml:space="preserve">    departure text NOT NULL,</w:t>
      </w:r>
    </w:p>
    <w:p w14:paraId="5B277E9D" w14:textId="77777777" w:rsidR="005045D1" w:rsidRDefault="005045D1" w:rsidP="005045D1">
      <w:pPr>
        <w:pStyle w:val="Courier"/>
      </w:pPr>
      <w:r>
        <w:t xml:space="preserve">    arrival text NOT NULL,</w:t>
      </w:r>
    </w:p>
    <w:p w14:paraId="15312B26" w14:textId="77777777" w:rsidR="005045D1" w:rsidRDefault="005045D1" w:rsidP="005045D1">
      <w:pPr>
        <w:pStyle w:val="Courier"/>
      </w:pPr>
      <w:r>
        <w:t xml:space="preserve">    driver text NOT NULL,</w:t>
      </w:r>
    </w:p>
    <w:p w14:paraId="1A5109AE" w14:textId="77777777" w:rsidR="005045D1" w:rsidRDefault="005045D1" w:rsidP="005045D1">
      <w:pPr>
        <w:pStyle w:val="Courier"/>
      </w:pPr>
      <w:r>
        <w:t xml:space="preserve">    bus_num text NOT NULL REFERENCES bus(number) ,</w:t>
      </w:r>
    </w:p>
    <w:p w14:paraId="31ED0685" w14:textId="77777777" w:rsidR="005045D1" w:rsidRDefault="005045D1" w:rsidP="005045D1">
      <w:pPr>
        <w:pStyle w:val="Courier"/>
      </w:pPr>
      <w:r>
        <w:t xml:space="preserve">    tickets_amount integer NOT NULL);</w:t>
      </w:r>
    </w:p>
    <w:p w14:paraId="6D1FD988" w14:textId="77777777" w:rsidR="005045D1" w:rsidRDefault="005045D1" w:rsidP="005045D1">
      <w:pPr>
        <w:pStyle w:val="Courier"/>
      </w:pPr>
    </w:p>
    <w:p w14:paraId="79E91F9A" w14:textId="77777777" w:rsidR="005045D1" w:rsidRDefault="005045D1" w:rsidP="005045D1">
      <w:pPr>
        <w:pStyle w:val="Courier"/>
      </w:pPr>
      <w:r>
        <w:t>CREATE TABLE IF NOT EXISTS ticket (</w:t>
      </w:r>
    </w:p>
    <w:p w14:paraId="7F6E580B" w14:textId="77777777" w:rsidR="005045D1" w:rsidRDefault="005045D1" w:rsidP="005045D1">
      <w:pPr>
        <w:pStyle w:val="Courier"/>
      </w:pPr>
      <w:r>
        <w:t xml:space="preserve">    sit_number integer NOT NULL CHECK (sit_number &lt; 60),</w:t>
      </w:r>
    </w:p>
    <w:p w14:paraId="47349D00" w14:textId="77777777" w:rsidR="005045D1" w:rsidRDefault="005045D1" w:rsidP="005045D1">
      <w:pPr>
        <w:pStyle w:val="Courier"/>
      </w:pPr>
      <w:r>
        <w:t xml:space="preserve">    ticket_info text NOT NULL PRIMARY KEY REFERENCES voyage_table(code),</w:t>
      </w:r>
    </w:p>
    <w:p w14:paraId="4877DE58" w14:textId="77777777" w:rsidR="005045D1" w:rsidRDefault="005045D1" w:rsidP="005045D1">
      <w:pPr>
        <w:pStyle w:val="Courier"/>
      </w:pPr>
      <w:r>
        <w:t xml:space="preserve">    cost integer NOT NULL UNIQUE);</w:t>
      </w:r>
    </w:p>
    <w:p w14:paraId="3999AB8A" w14:textId="77777777" w:rsidR="005045D1" w:rsidRDefault="005045D1" w:rsidP="005045D1">
      <w:pPr>
        <w:pStyle w:val="Courier"/>
      </w:pPr>
    </w:p>
    <w:p w14:paraId="5756913E" w14:textId="77777777" w:rsidR="005045D1" w:rsidRDefault="005045D1" w:rsidP="005045D1">
      <w:pPr>
        <w:pStyle w:val="Courier"/>
      </w:pPr>
      <w:r>
        <w:t>CREATE TABLE IF NOT EXISTS travel_history (</w:t>
      </w:r>
    </w:p>
    <w:p w14:paraId="2F0ED5A2" w14:textId="77777777" w:rsidR="005045D1" w:rsidRDefault="005045D1" w:rsidP="005045D1">
      <w:pPr>
        <w:pStyle w:val="Courier"/>
      </w:pPr>
      <w:r>
        <w:t xml:space="preserve">    ticket_info text NOT NULL PRIMARY KEY REFERENCES ticket(ticket_info),</w:t>
      </w:r>
    </w:p>
    <w:p w14:paraId="67268715" w14:textId="77777777" w:rsidR="005045D1" w:rsidRDefault="005045D1" w:rsidP="005045D1">
      <w:pPr>
        <w:pStyle w:val="Courier"/>
      </w:pPr>
      <w:r>
        <w:t xml:space="preserve">    status text NOT NULL);</w:t>
      </w:r>
    </w:p>
    <w:p w14:paraId="4C192BA9" w14:textId="77777777" w:rsidR="005045D1" w:rsidRDefault="005045D1" w:rsidP="005045D1">
      <w:pPr>
        <w:pStyle w:val="Courier"/>
      </w:pPr>
    </w:p>
    <w:p w14:paraId="7CACD5F9" w14:textId="77777777" w:rsidR="005045D1" w:rsidRDefault="005045D1" w:rsidP="005045D1">
      <w:pPr>
        <w:pStyle w:val="Courier"/>
      </w:pPr>
      <w:r>
        <w:t>CREATE TABLE IF NOT EXISTS discount (</w:t>
      </w:r>
    </w:p>
    <w:p w14:paraId="0D999AA9" w14:textId="77777777" w:rsidR="005045D1" w:rsidRDefault="005045D1" w:rsidP="005045D1">
      <w:pPr>
        <w:pStyle w:val="Courier"/>
      </w:pPr>
      <w:r>
        <w:t xml:space="preserve">    code text NOT NULL PRIMARY KEY,</w:t>
      </w:r>
    </w:p>
    <w:p w14:paraId="58CEF9C5" w14:textId="77777777" w:rsidR="005045D1" w:rsidRDefault="005045D1" w:rsidP="005045D1">
      <w:pPr>
        <w:pStyle w:val="Courier"/>
      </w:pPr>
      <w:r>
        <w:t xml:space="preserve">    description text NOT NULL,</w:t>
      </w:r>
    </w:p>
    <w:p w14:paraId="1750D322" w14:textId="77777777" w:rsidR="005045D1" w:rsidRDefault="005045D1" w:rsidP="005045D1">
      <w:pPr>
        <w:pStyle w:val="Courier"/>
      </w:pPr>
      <w:r>
        <w:t xml:space="preserve">    percent integer NOT NULL REFERENCES ticket(cost));</w:t>
      </w:r>
    </w:p>
    <w:p w14:paraId="12C08DA8" w14:textId="77777777" w:rsidR="005045D1" w:rsidRDefault="005045D1" w:rsidP="005045D1">
      <w:pPr>
        <w:pStyle w:val="Courier"/>
      </w:pPr>
    </w:p>
    <w:p w14:paraId="00071265" w14:textId="77777777" w:rsidR="005045D1" w:rsidRDefault="005045D1" w:rsidP="005045D1">
      <w:pPr>
        <w:pStyle w:val="Courier"/>
      </w:pPr>
      <w:r>
        <w:t>CREATE TABLE IF NOT EXISTS customer (</w:t>
      </w:r>
    </w:p>
    <w:p w14:paraId="2A594E30" w14:textId="77777777" w:rsidR="005045D1" w:rsidRDefault="005045D1" w:rsidP="005045D1">
      <w:pPr>
        <w:pStyle w:val="Courier"/>
      </w:pPr>
      <w:r>
        <w:t xml:space="preserve">    passport_number text NOT NULL UNIQUE PRIMARY KEY,</w:t>
      </w:r>
    </w:p>
    <w:p w14:paraId="3F194255" w14:textId="77777777" w:rsidR="005045D1" w:rsidRDefault="005045D1" w:rsidP="005045D1">
      <w:pPr>
        <w:pStyle w:val="Courier"/>
      </w:pPr>
      <w:r>
        <w:t xml:space="preserve">    FIO text NOT NULL,</w:t>
      </w:r>
    </w:p>
    <w:p w14:paraId="47129583" w14:textId="77777777" w:rsidR="005045D1" w:rsidRDefault="005045D1" w:rsidP="005045D1">
      <w:pPr>
        <w:pStyle w:val="Courier"/>
      </w:pPr>
      <w:r>
        <w:t xml:space="preserve">    date_of_birth date NOT NULL,</w:t>
      </w:r>
    </w:p>
    <w:p w14:paraId="2EFEAC3D" w14:textId="77777777" w:rsidR="005045D1" w:rsidRDefault="005045D1" w:rsidP="005045D1">
      <w:pPr>
        <w:pStyle w:val="Courier"/>
      </w:pPr>
      <w:r>
        <w:t xml:space="preserve">    registration_date date NOT NULL,</w:t>
      </w:r>
    </w:p>
    <w:p w14:paraId="7B227E57" w14:textId="77777777" w:rsidR="005045D1" w:rsidRDefault="005045D1" w:rsidP="005045D1">
      <w:pPr>
        <w:pStyle w:val="Courier"/>
      </w:pPr>
      <w:r>
        <w:t xml:space="preserve">    travel_history text REFERENCES travel_history(ticket_info));</w:t>
      </w:r>
    </w:p>
    <w:p w14:paraId="7555DC2B" w14:textId="77777777" w:rsidR="005045D1" w:rsidRDefault="005045D1" w:rsidP="005045D1">
      <w:pPr>
        <w:pStyle w:val="Courier"/>
      </w:pPr>
    </w:p>
    <w:p w14:paraId="79EC5487" w14:textId="77777777" w:rsidR="005045D1" w:rsidRDefault="005045D1" w:rsidP="005045D1">
      <w:pPr>
        <w:pStyle w:val="Courier"/>
      </w:pPr>
      <w:r>
        <w:t>CREATE TABLE IF NOT EXISTS classes (</w:t>
      </w:r>
    </w:p>
    <w:p w14:paraId="7A73C96F" w14:textId="77777777" w:rsidR="005045D1" w:rsidRDefault="005045D1" w:rsidP="005045D1">
      <w:pPr>
        <w:pStyle w:val="Courier"/>
      </w:pPr>
      <w:r>
        <w:t xml:space="preserve">    class_type text NOT NULL PRIMARY KEY);</w:t>
      </w:r>
    </w:p>
    <w:p w14:paraId="4703940C" w14:textId="77777777" w:rsidR="005045D1" w:rsidRDefault="005045D1" w:rsidP="005045D1">
      <w:pPr>
        <w:pStyle w:val="Courier"/>
      </w:pPr>
    </w:p>
    <w:p w14:paraId="6F535969" w14:textId="77777777" w:rsidR="005045D1" w:rsidRDefault="005045D1" w:rsidP="005045D1">
      <w:pPr>
        <w:pStyle w:val="Courier"/>
      </w:pPr>
      <w:r>
        <w:t>CREATE TABLE IF NOT EXISTS sits_per_classes (</w:t>
      </w:r>
    </w:p>
    <w:p w14:paraId="6B9A152A" w14:textId="77777777" w:rsidR="005045D1" w:rsidRDefault="005045D1" w:rsidP="005045D1">
      <w:pPr>
        <w:pStyle w:val="Courier"/>
      </w:pPr>
      <w:r>
        <w:t xml:space="preserve">    bus_num text NOT NULL REFERENCES bus(number),</w:t>
      </w:r>
    </w:p>
    <w:p w14:paraId="112AEE90" w14:textId="77777777" w:rsidR="005045D1" w:rsidRDefault="005045D1" w:rsidP="005045D1">
      <w:pPr>
        <w:pStyle w:val="Courier"/>
      </w:pPr>
      <w:r>
        <w:t xml:space="preserve">    amount integer NOT NULL,</w:t>
      </w:r>
    </w:p>
    <w:p w14:paraId="370EB8FE" w14:textId="77777777" w:rsidR="005045D1" w:rsidRDefault="005045D1" w:rsidP="005045D1">
      <w:pPr>
        <w:pStyle w:val="Courier"/>
      </w:pPr>
      <w:r>
        <w:t xml:space="preserve">    class_type text NOT NULL REFERENCES classes(class_type),</w:t>
      </w:r>
    </w:p>
    <w:p w14:paraId="4ADBC855" w14:textId="77777777" w:rsidR="005045D1" w:rsidRDefault="005045D1" w:rsidP="005045D1">
      <w:pPr>
        <w:pStyle w:val="Courier"/>
      </w:pPr>
      <w:r>
        <w:t xml:space="preserve">    PRIMARY KEY(bus_num, class_type));</w:t>
      </w:r>
    </w:p>
    <w:p w14:paraId="6CA13978" w14:textId="77777777" w:rsidR="005045D1" w:rsidRDefault="005045D1" w:rsidP="005045D1">
      <w:pPr>
        <w:pStyle w:val="Courier"/>
      </w:pPr>
    </w:p>
    <w:p w14:paraId="0026B393" w14:textId="77777777" w:rsidR="005045D1" w:rsidRDefault="005045D1" w:rsidP="005045D1">
      <w:pPr>
        <w:pStyle w:val="Courier"/>
      </w:pPr>
      <w:r>
        <w:t>CREATE TABLE IF NOT EXISTS sits (</w:t>
      </w:r>
    </w:p>
    <w:p w14:paraId="67C3AEFE" w14:textId="77777777" w:rsidR="005045D1" w:rsidRDefault="005045D1" w:rsidP="005045D1">
      <w:pPr>
        <w:pStyle w:val="Courier"/>
      </w:pPr>
      <w:r>
        <w:t xml:space="preserve">    bus_num text NOT NULL PRIMARY KEY REFERENCES bus(number),</w:t>
      </w:r>
    </w:p>
    <w:p w14:paraId="591D4700" w14:textId="77777777" w:rsidR="005045D1" w:rsidRDefault="005045D1" w:rsidP="005045D1">
      <w:pPr>
        <w:pStyle w:val="Courier"/>
      </w:pPr>
      <w:r>
        <w:t xml:space="preserve">    sit_number integer NOT NULL,</w:t>
      </w:r>
    </w:p>
    <w:p w14:paraId="5339B579" w14:textId="77777777" w:rsidR="005045D1" w:rsidRDefault="005045D1" w:rsidP="005045D1">
      <w:pPr>
        <w:pStyle w:val="Courier"/>
      </w:pPr>
      <w:r>
        <w:t xml:space="preserve">    class_type text NOT NULL REFERENCES classes(class_type));</w:t>
      </w:r>
    </w:p>
    <w:p w14:paraId="67F3C111" w14:textId="77777777" w:rsidR="005045D1" w:rsidRDefault="005045D1" w:rsidP="005045D1">
      <w:pPr>
        <w:pStyle w:val="Courier"/>
      </w:pPr>
    </w:p>
    <w:p w14:paraId="0D42886A" w14:textId="77777777" w:rsidR="005045D1" w:rsidRDefault="005045D1" w:rsidP="005045D1">
      <w:pPr>
        <w:pStyle w:val="Courier"/>
      </w:pPr>
      <w:r>
        <w:lastRenderedPageBreak/>
        <w:t>DROP ROLE IF EXISTS admin;</w:t>
      </w:r>
    </w:p>
    <w:p w14:paraId="4C77F8D0" w14:textId="77777777" w:rsidR="005045D1" w:rsidRDefault="005045D1" w:rsidP="005045D1">
      <w:pPr>
        <w:pStyle w:val="Courier"/>
      </w:pPr>
      <w:r>
        <w:t>DROP ROLE IF EXISTS customer;</w:t>
      </w:r>
    </w:p>
    <w:p w14:paraId="31912725" w14:textId="77777777" w:rsidR="005045D1" w:rsidRDefault="005045D1" w:rsidP="005045D1">
      <w:pPr>
        <w:pStyle w:val="Courier"/>
      </w:pPr>
      <w:r>
        <w:t>DROP ROLE IF EXISTS employee;</w:t>
      </w:r>
    </w:p>
    <w:p w14:paraId="28977947" w14:textId="77777777" w:rsidR="005045D1" w:rsidRDefault="005045D1" w:rsidP="005045D1">
      <w:pPr>
        <w:pStyle w:val="Courier"/>
      </w:pPr>
    </w:p>
    <w:p w14:paraId="56147388" w14:textId="77777777" w:rsidR="005045D1" w:rsidRDefault="005045D1" w:rsidP="005045D1">
      <w:pPr>
        <w:pStyle w:val="Courier"/>
      </w:pPr>
      <w:r>
        <w:t>CREATE ROLE admin;</w:t>
      </w:r>
    </w:p>
    <w:p w14:paraId="69A100F8" w14:textId="77777777" w:rsidR="005045D1" w:rsidRDefault="005045D1" w:rsidP="005045D1">
      <w:pPr>
        <w:pStyle w:val="Courier"/>
      </w:pPr>
      <w:r>
        <w:t>CREATE ROLE customer;</w:t>
      </w:r>
    </w:p>
    <w:p w14:paraId="60AF1EC1" w14:textId="77777777" w:rsidR="005045D1" w:rsidRDefault="005045D1" w:rsidP="005045D1">
      <w:pPr>
        <w:pStyle w:val="Courier"/>
      </w:pPr>
      <w:r>
        <w:t>CREATE ROLE employee;</w:t>
      </w:r>
    </w:p>
    <w:p w14:paraId="393BCB33" w14:textId="77777777" w:rsidR="005045D1" w:rsidRDefault="005045D1" w:rsidP="005045D1">
      <w:pPr>
        <w:pStyle w:val="Courier"/>
      </w:pPr>
      <w:r>
        <w:t>--CREATE USER pupkin_a;</w:t>
      </w:r>
    </w:p>
    <w:p w14:paraId="45EF2B62" w14:textId="77777777" w:rsidR="005045D1" w:rsidRDefault="005045D1" w:rsidP="005045D1">
      <w:pPr>
        <w:pStyle w:val="Courier"/>
      </w:pPr>
      <w:r>
        <w:t>--CREATE USER pupkin_c;</w:t>
      </w:r>
    </w:p>
    <w:p w14:paraId="03602FDD" w14:textId="77777777" w:rsidR="005045D1" w:rsidRDefault="005045D1" w:rsidP="005045D1">
      <w:pPr>
        <w:pStyle w:val="Courier"/>
      </w:pPr>
      <w:r>
        <w:t>--CREATE USER pupkin_e;</w:t>
      </w:r>
    </w:p>
    <w:p w14:paraId="1C18DBEC" w14:textId="77777777" w:rsidR="005045D1" w:rsidRDefault="005045D1" w:rsidP="005045D1">
      <w:pPr>
        <w:pStyle w:val="Courier"/>
      </w:pPr>
    </w:p>
    <w:p w14:paraId="00B9ADC7" w14:textId="77777777" w:rsidR="005045D1" w:rsidRDefault="005045D1" w:rsidP="005045D1">
      <w:pPr>
        <w:pStyle w:val="Courier"/>
      </w:pPr>
      <w:r>
        <w:t>GRANT admin TO pupkin_a;</w:t>
      </w:r>
    </w:p>
    <w:p w14:paraId="6E4C51E1" w14:textId="77777777" w:rsidR="005045D1" w:rsidRDefault="005045D1" w:rsidP="005045D1">
      <w:pPr>
        <w:pStyle w:val="Courier"/>
      </w:pPr>
      <w:r>
        <w:t>GRANT employee TO pupkin_e;</w:t>
      </w:r>
    </w:p>
    <w:p w14:paraId="00EE137D" w14:textId="77777777" w:rsidR="005045D1" w:rsidRDefault="005045D1" w:rsidP="005045D1">
      <w:pPr>
        <w:pStyle w:val="Courier"/>
      </w:pPr>
      <w:r>
        <w:t>GRANT customer TO pupkin_c;</w:t>
      </w:r>
    </w:p>
    <w:p w14:paraId="486E4CE5" w14:textId="77777777" w:rsidR="005045D1" w:rsidRDefault="005045D1" w:rsidP="005045D1">
      <w:pPr>
        <w:pStyle w:val="Courier"/>
      </w:pPr>
    </w:p>
    <w:p w14:paraId="4A88C6A8" w14:textId="77777777" w:rsidR="005045D1" w:rsidRDefault="005045D1" w:rsidP="005045D1">
      <w:pPr>
        <w:pStyle w:val="Courier"/>
      </w:pPr>
      <w:r>
        <w:t>GRANT ALL PRIVILEGES ON ALL TABLES IN SCHEMA public TO admin;</w:t>
      </w:r>
    </w:p>
    <w:p w14:paraId="7C39FBAF" w14:textId="77777777" w:rsidR="005045D1" w:rsidRDefault="005045D1" w:rsidP="005045D1">
      <w:pPr>
        <w:pStyle w:val="Courier"/>
      </w:pPr>
    </w:p>
    <w:p w14:paraId="577974EA" w14:textId="77777777" w:rsidR="005045D1" w:rsidRDefault="005045D1" w:rsidP="005045D1">
      <w:pPr>
        <w:pStyle w:val="Courier"/>
      </w:pPr>
      <w:r>
        <w:t>-- Роль employee имеет доступ на чтение к определенным таблицам и на запись в voyage_table, ticket</w:t>
      </w:r>
    </w:p>
    <w:p w14:paraId="69871716" w14:textId="77777777" w:rsidR="005045D1" w:rsidRDefault="005045D1" w:rsidP="005045D1">
      <w:pPr>
        <w:pStyle w:val="Courier"/>
      </w:pPr>
      <w:r>
        <w:t>GRANT SELECT ON TABLE bus TO employee;</w:t>
      </w:r>
    </w:p>
    <w:p w14:paraId="7E8D9E46" w14:textId="77777777" w:rsidR="005045D1" w:rsidRDefault="005045D1" w:rsidP="005045D1">
      <w:pPr>
        <w:pStyle w:val="Courier"/>
      </w:pPr>
      <w:r>
        <w:t>GRANT SELECT ON TABLE classes TO employee;</w:t>
      </w:r>
    </w:p>
    <w:p w14:paraId="19FDEA3A" w14:textId="77777777" w:rsidR="005045D1" w:rsidRDefault="005045D1" w:rsidP="005045D1">
      <w:pPr>
        <w:pStyle w:val="Courier"/>
      </w:pPr>
      <w:r>
        <w:t>GRANT SELECT ON TABLE voyage_table TO employee;</w:t>
      </w:r>
    </w:p>
    <w:p w14:paraId="3D0F8438" w14:textId="77777777" w:rsidR="005045D1" w:rsidRDefault="005045D1" w:rsidP="005045D1">
      <w:pPr>
        <w:pStyle w:val="Courier"/>
      </w:pPr>
      <w:r>
        <w:t>GRANT SELECT ON TABLE ticket TO employee;</w:t>
      </w:r>
    </w:p>
    <w:p w14:paraId="17502752" w14:textId="77777777" w:rsidR="005045D1" w:rsidRDefault="005045D1" w:rsidP="005045D1">
      <w:pPr>
        <w:pStyle w:val="Courier"/>
      </w:pPr>
      <w:r>
        <w:t>GRANT INSERT, UPDATE, DELETE ON TABLE voyage_table  TO employee;</w:t>
      </w:r>
    </w:p>
    <w:p w14:paraId="7901397F" w14:textId="77777777" w:rsidR="005045D1" w:rsidRDefault="005045D1" w:rsidP="005045D1">
      <w:pPr>
        <w:pStyle w:val="Courier"/>
      </w:pPr>
      <w:r>
        <w:t>GRANT INSERT, UPDATE, DELETE ON TABLE ticket TO employee;</w:t>
      </w:r>
    </w:p>
    <w:p w14:paraId="3F07ACA1" w14:textId="77777777" w:rsidR="005045D1" w:rsidRDefault="005045D1" w:rsidP="005045D1">
      <w:pPr>
        <w:pStyle w:val="Courier"/>
      </w:pPr>
    </w:p>
    <w:p w14:paraId="2476811E" w14:textId="77777777" w:rsidR="005045D1" w:rsidRDefault="005045D1" w:rsidP="005045D1">
      <w:pPr>
        <w:pStyle w:val="Courier"/>
      </w:pPr>
      <w:r>
        <w:t>-- Роль customer имеет доступ только на чтение к определенным таблицам</w:t>
      </w:r>
    </w:p>
    <w:p w14:paraId="71443390" w14:textId="77777777" w:rsidR="005045D1" w:rsidRDefault="005045D1" w:rsidP="005045D1">
      <w:pPr>
        <w:pStyle w:val="Courier"/>
      </w:pPr>
      <w:r>
        <w:t>GRANT SELECT ON TABLE voyage_table TO customer;</w:t>
      </w:r>
    </w:p>
    <w:p w14:paraId="607B0915" w14:textId="77777777" w:rsidR="005045D1" w:rsidRDefault="005045D1" w:rsidP="005045D1">
      <w:pPr>
        <w:pStyle w:val="Courier"/>
      </w:pPr>
      <w:r>
        <w:t>GRANT SELECT ON TABLE travel_history TO customer;</w:t>
      </w:r>
    </w:p>
    <w:p w14:paraId="6B184883" w14:textId="77777777" w:rsidR="005045D1" w:rsidRDefault="005045D1" w:rsidP="005045D1">
      <w:pPr>
        <w:pStyle w:val="Courier"/>
      </w:pPr>
      <w:r>
        <w:t>GRANT SELECT ON TABLE ticket TO customer;</w:t>
      </w:r>
    </w:p>
    <w:p w14:paraId="1DA2BA49" w14:textId="77777777" w:rsidR="005045D1" w:rsidRDefault="005045D1" w:rsidP="005045D1">
      <w:pPr>
        <w:pStyle w:val="Courier"/>
      </w:pPr>
      <w:r>
        <w:t>GRANT SELECT ON TABLE customer TO customer;</w:t>
      </w:r>
    </w:p>
    <w:p w14:paraId="06D13D31" w14:textId="77777777" w:rsidR="005045D1" w:rsidRDefault="005045D1" w:rsidP="005045D1">
      <w:pPr>
        <w:pStyle w:val="Courier"/>
      </w:pPr>
      <w:r>
        <w:t>GRANT SELECT ON TABLE sits TO customer;</w:t>
      </w:r>
    </w:p>
    <w:p w14:paraId="44D9A8C5" w14:textId="4556E8F2" w:rsidR="00DE2DBD" w:rsidRPr="00DE2DBD" w:rsidRDefault="00DE2DBD" w:rsidP="005045D1">
      <w:pPr>
        <w:pStyle w:val="Courier"/>
      </w:pPr>
      <w:bookmarkStart w:id="0" w:name="_GoBack"/>
      <w:bookmarkEnd w:id="0"/>
    </w:p>
    <w:sectPr w:rsidR="00DE2DBD" w:rsidRPr="00DE2DBD" w:rsidSect="008219C3">
      <w:headerReference w:type="default" r:id="rId10"/>
      <w:footerReference w:type="default" r:id="rId11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AF162" w14:textId="77777777" w:rsidR="00826875" w:rsidRPr="00D60F71" w:rsidRDefault="0082687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A92829B" w14:textId="77777777" w:rsidR="00826875" w:rsidRPr="00D60F71" w:rsidRDefault="0082687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0D89FD4C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5D1">
          <w:rPr>
            <w:noProof/>
          </w:rPr>
          <w:t>12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981EB" w14:textId="77777777" w:rsidR="00826875" w:rsidRPr="00D60F71" w:rsidRDefault="0082687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DB9DEB8" w14:textId="77777777" w:rsidR="00826875" w:rsidRPr="00D60F71" w:rsidRDefault="0082687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BD60A2B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123824"/>
    <w:multiLevelType w:val="hybridMultilevel"/>
    <w:tmpl w:val="2FEAAFCA"/>
    <w:lvl w:ilvl="0" w:tplc="5F46578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52B5C"/>
    <w:multiLevelType w:val="multilevel"/>
    <w:tmpl w:val="5AE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4"/>
  </w:num>
  <w:num w:numId="5">
    <w:abstractNumId w:val="7"/>
  </w:num>
  <w:num w:numId="6">
    <w:abstractNumId w:val="6"/>
  </w:num>
  <w:num w:numId="7">
    <w:abstractNumId w:val="16"/>
  </w:num>
  <w:num w:numId="8">
    <w:abstractNumId w:val="2"/>
  </w:num>
  <w:num w:numId="9">
    <w:abstractNumId w:val="18"/>
  </w:num>
  <w:num w:numId="10">
    <w:abstractNumId w:val="19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3"/>
  </w:num>
  <w:num w:numId="20">
    <w:abstractNumId w:val="9"/>
  </w:num>
  <w:num w:numId="21">
    <w:abstractNumId w:val="16"/>
    <w:lvlOverride w:ilvl="0">
      <w:startOverride w:val="1"/>
    </w:lvlOverride>
  </w:num>
  <w:num w:numId="22">
    <w:abstractNumId w:val="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1"/>
  </w:num>
  <w:num w:numId="2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0038E"/>
    <w:rsid w:val="0000060C"/>
    <w:rsid w:val="000013B8"/>
    <w:rsid w:val="0000254A"/>
    <w:rsid w:val="00003499"/>
    <w:rsid w:val="00011CBE"/>
    <w:rsid w:val="00011E39"/>
    <w:rsid w:val="00013F21"/>
    <w:rsid w:val="000151CA"/>
    <w:rsid w:val="00016AF9"/>
    <w:rsid w:val="00020106"/>
    <w:rsid w:val="00020135"/>
    <w:rsid w:val="00022457"/>
    <w:rsid w:val="0002533B"/>
    <w:rsid w:val="0002666B"/>
    <w:rsid w:val="00027D70"/>
    <w:rsid w:val="00033516"/>
    <w:rsid w:val="00035C4C"/>
    <w:rsid w:val="0003656F"/>
    <w:rsid w:val="00041A1B"/>
    <w:rsid w:val="00050575"/>
    <w:rsid w:val="0005188E"/>
    <w:rsid w:val="00053AD4"/>
    <w:rsid w:val="00056526"/>
    <w:rsid w:val="0006172D"/>
    <w:rsid w:val="00063786"/>
    <w:rsid w:val="00063A15"/>
    <w:rsid w:val="0006567A"/>
    <w:rsid w:val="00065A70"/>
    <w:rsid w:val="000717E5"/>
    <w:rsid w:val="00076EA3"/>
    <w:rsid w:val="00082834"/>
    <w:rsid w:val="00082ED3"/>
    <w:rsid w:val="00084D2E"/>
    <w:rsid w:val="000878AE"/>
    <w:rsid w:val="00090579"/>
    <w:rsid w:val="0009557D"/>
    <w:rsid w:val="00095910"/>
    <w:rsid w:val="0009664F"/>
    <w:rsid w:val="0009760B"/>
    <w:rsid w:val="000A1EF3"/>
    <w:rsid w:val="000A461F"/>
    <w:rsid w:val="000B0124"/>
    <w:rsid w:val="000B1F41"/>
    <w:rsid w:val="000B2186"/>
    <w:rsid w:val="000B2C5A"/>
    <w:rsid w:val="000B2DD5"/>
    <w:rsid w:val="000B5D9C"/>
    <w:rsid w:val="000C0CCF"/>
    <w:rsid w:val="000C1875"/>
    <w:rsid w:val="000C3108"/>
    <w:rsid w:val="000C5D7A"/>
    <w:rsid w:val="000C78F3"/>
    <w:rsid w:val="000D20AC"/>
    <w:rsid w:val="000D41B0"/>
    <w:rsid w:val="000D7F80"/>
    <w:rsid w:val="000E24E3"/>
    <w:rsid w:val="000E463D"/>
    <w:rsid w:val="000F10D9"/>
    <w:rsid w:val="000F2F5E"/>
    <w:rsid w:val="000F7B8F"/>
    <w:rsid w:val="00100CD3"/>
    <w:rsid w:val="00107563"/>
    <w:rsid w:val="00112195"/>
    <w:rsid w:val="00117914"/>
    <w:rsid w:val="00126164"/>
    <w:rsid w:val="0012790B"/>
    <w:rsid w:val="001279AD"/>
    <w:rsid w:val="001355D8"/>
    <w:rsid w:val="00136100"/>
    <w:rsid w:val="00136A7C"/>
    <w:rsid w:val="001403B6"/>
    <w:rsid w:val="00140DBD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3BB1"/>
    <w:rsid w:val="00185B15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B1B03"/>
    <w:rsid w:val="001B32F7"/>
    <w:rsid w:val="001B497F"/>
    <w:rsid w:val="001B525B"/>
    <w:rsid w:val="001C3131"/>
    <w:rsid w:val="001C52E6"/>
    <w:rsid w:val="001C5AEF"/>
    <w:rsid w:val="001D0951"/>
    <w:rsid w:val="001D1311"/>
    <w:rsid w:val="001D2B69"/>
    <w:rsid w:val="001D34D4"/>
    <w:rsid w:val="001D511B"/>
    <w:rsid w:val="001D6C62"/>
    <w:rsid w:val="001D75F4"/>
    <w:rsid w:val="001E18C2"/>
    <w:rsid w:val="001E1913"/>
    <w:rsid w:val="001E2056"/>
    <w:rsid w:val="001E4568"/>
    <w:rsid w:val="001E6E38"/>
    <w:rsid w:val="001E7741"/>
    <w:rsid w:val="001F5137"/>
    <w:rsid w:val="0020070E"/>
    <w:rsid w:val="00200CC0"/>
    <w:rsid w:val="00203B09"/>
    <w:rsid w:val="002052D4"/>
    <w:rsid w:val="00205716"/>
    <w:rsid w:val="00206220"/>
    <w:rsid w:val="00213F04"/>
    <w:rsid w:val="00214971"/>
    <w:rsid w:val="00217862"/>
    <w:rsid w:val="0022075E"/>
    <w:rsid w:val="002224EE"/>
    <w:rsid w:val="002329EB"/>
    <w:rsid w:val="00236215"/>
    <w:rsid w:val="00240CBD"/>
    <w:rsid w:val="00246363"/>
    <w:rsid w:val="00246D3D"/>
    <w:rsid w:val="00250507"/>
    <w:rsid w:val="002523D2"/>
    <w:rsid w:val="0025334A"/>
    <w:rsid w:val="00254107"/>
    <w:rsid w:val="002549CE"/>
    <w:rsid w:val="00262E62"/>
    <w:rsid w:val="002650AD"/>
    <w:rsid w:val="0026583E"/>
    <w:rsid w:val="00266E0C"/>
    <w:rsid w:val="002716E2"/>
    <w:rsid w:val="00275961"/>
    <w:rsid w:val="002800A9"/>
    <w:rsid w:val="002839BB"/>
    <w:rsid w:val="00286FF3"/>
    <w:rsid w:val="00287215"/>
    <w:rsid w:val="0029199F"/>
    <w:rsid w:val="002923FB"/>
    <w:rsid w:val="002A37BB"/>
    <w:rsid w:val="002A4301"/>
    <w:rsid w:val="002A4343"/>
    <w:rsid w:val="002B1CF7"/>
    <w:rsid w:val="002B2A4B"/>
    <w:rsid w:val="002B50AA"/>
    <w:rsid w:val="002B56C4"/>
    <w:rsid w:val="002B6B53"/>
    <w:rsid w:val="002C1085"/>
    <w:rsid w:val="002C16E8"/>
    <w:rsid w:val="002C38D4"/>
    <w:rsid w:val="002C4F88"/>
    <w:rsid w:val="002C7360"/>
    <w:rsid w:val="002D0AF6"/>
    <w:rsid w:val="002D1672"/>
    <w:rsid w:val="002D5C58"/>
    <w:rsid w:val="002E15BE"/>
    <w:rsid w:val="002E1B2A"/>
    <w:rsid w:val="002E373A"/>
    <w:rsid w:val="002E37A0"/>
    <w:rsid w:val="002E7BD5"/>
    <w:rsid w:val="002F2F62"/>
    <w:rsid w:val="002F4F7D"/>
    <w:rsid w:val="002F68C0"/>
    <w:rsid w:val="003009A6"/>
    <w:rsid w:val="0030131F"/>
    <w:rsid w:val="0030162B"/>
    <w:rsid w:val="00301947"/>
    <w:rsid w:val="00306C15"/>
    <w:rsid w:val="00310E40"/>
    <w:rsid w:val="00311E86"/>
    <w:rsid w:val="00312B77"/>
    <w:rsid w:val="003141C3"/>
    <w:rsid w:val="00316FDA"/>
    <w:rsid w:val="003170D1"/>
    <w:rsid w:val="00321776"/>
    <w:rsid w:val="00324C8B"/>
    <w:rsid w:val="0032693D"/>
    <w:rsid w:val="00326AC2"/>
    <w:rsid w:val="00327A23"/>
    <w:rsid w:val="00332958"/>
    <w:rsid w:val="00332BB0"/>
    <w:rsid w:val="00332D4B"/>
    <w:rsid w:val="0034084D"/>
    <w:rsid w:val="00340E86"/>
    <w:rsid w:val="00341A02"/>
    <w:rsid w:val="003421B9"/>
    <w:rsid w:val="00343590"/>
    <w:rsid w:val="0034375B"/>
    <w:rsid w:val="003577E4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1DC3"/>
    <w:rsid w:val="00384ECC"/>
    <w:rsid w:val="00385401"/>
    <w:rsid w:val="0039007E"/>
    <w:rsid w:val="0039119E"/>
    <w:rsid w:val="00391225"/>
    <w:rsid w:val="00391F9D"/>
    <w:rsid w:val="0039299A"/>
    <w:rsid w:val="00395E78"/>
    <w:rsid w:val="00396633"/>
    <w:rsid w:val="003A031B"/>
    <w:rsid w:val="003A1778"/>
    <w:rsid w:val="003B2153"/>
    <w:rsid w:val="003B29A0"/>
    <w:rsid w:val="003B5B68"/>
    <w:rsid w:val="003B6C48"/>
    <w:rsid w:val="003B7418"/>
    <w:rsid w:val="003B7C37"/>
    <w:rsid w:val="003C218B"/>
    <w:rsid w:val="003C374F"/>
    <w:rsid w:val="003C37EC"/>
    <w:rsid w:val="003C4CC4"/>
    <w:rsid w:val="003C4D58"/>
    <w:rsid w:val="003D0D1A"/>
    <w:rsid w:val="003D1256"/>
    <w:rsid w:val="003D414E"/>
    <w:rsid w:val="003D6B00"/>
    <w:rsid w:val="003D6B0C"/>
    <w:rsid w:val="003E1921"/>
    <w:rsid w:val="003E4132"/>
    <w:rsid w:val="003E473D"/>
    <w:rsid w:val="003E4C7B"/>
    <w:rsid w:val="003E56E4"/>
    <w:rsid w:val="003E6EB4"/>
    <w:rsid w:val="003F0F2A"/>
    <w:rsid w:val="003F1275"/>
    <w:rsid w:val="003F7C5D"/>
    <w:rsid w:val="00405A87"/>
    <w:rsid w:val="0040671E"/>
    <w:rsid w:val="00406728"/>
    <w:rsid w:val="004122DE"/>
    <w:rsid w:val="00414741"/>
    <w:rsid w:val="004156CB"/>
    <w:rsid w:val="004201D3"/>
    <w:rsid w:val="004202E1"/>
    <w:rsid w:val="00425DED"/>
    <w:rsid w:val="00430F1D"/>
    <w:rsid w:val="004329C7"/>
    <w:rsid w:val="00433E28"/>
    <w:rsid w:val="0044039E"/>
    <w:rsid w:val="00440A68"/>
    <w:rsid w:val="00447AB4"/>
    <w:rsid w:val="004514F6"/>
    <w:rsid w:val="004541B0"/>
    <w:rsid w:val="00457763"/>
    <w:rsid w:val="0046123C"/>
    <w:rsid w:val="00461C81"/>
    <w:rsid w:val="004636AF"/>
    <w:rsid w:val="004665F2"/>
    <w:rsid w:val="00466F3C"/>
    <w:rsid w:val="00471EFA"/>
    <w:rsid w:val="00472521"/>
    <w:rsid w:val="00474163"/>
    <w:rsid w:val="00475C3D"/>
    <w:rsid w:val="00477DEC"/>
    <w:rsid w:val="00482B37"/>
    <w:rsid w:val="004861F3"/>
    <w:rsid w:val="00487D64"/>
    <w:rsid w:val="0049291A"/>
    <w:rsid w:val="00497733"/>
    <w:rsid w:val="00497F6F"/>
    <w:rsid w:val="004A2AEB"/>
    <w:rsid w:val="004A4476"/>
    <w:rsid w:val="004A626F"/>
    <w:rsid w:val="004A7C21"/>
    <w:rsid w:val="004B0796"/>
    <w:rsid w:val="004B0D77"/>
    <w:rsid w:val="004B37E8"/>
    <w:rsid w:val="004B5CD2"/>
    <w:rsid w:val="004B5F7F"/>
    <w:rsid w:val="004B7E37"/>
    <w:rsid w:val="004C3533"/>
    <w:rsid w:val="004C368B"/>
    <w:rsid w:val="004C5C50"/>
    <w:rsid w:val="004C6A29"/>
    <w:rsid w:val="004D1452"/>
    <w:rsid w:val="004D1C67"/>
    <w:rsid w:val="004D335C"/>
    <w:rsid w:val="004E400C"/>
    <w:rsid w:val="004F0FC4"/>
    <w:rsid w:val="004F2A89"/>
    <w:rsid w:val="004F3966"/>
    <w:rsid w:val="004F7F88"/>
    <w:rsid w:val="005035B8"/>
    <w:rsid w:val="005045D1"/>
    <w:rsid w:val="00510514"/>
    <w:rsid w:val="00511853"/>
    <w:rsid w:val="005118CE"/>
    <w:rsid w:val="0051524C"/>
    <w:rsid w:val="00516D8D"/>
    <w:rsid w:val="00516DFF"/>
    <w:rsid w:val="005179DE"/>
    <w:rsid w:val="00522AC7"/>
    <w:rsid w:val="00524DA1"/>
    <w:rsid w:val="00532490"/>
    <w:rsid w:val="00532B14"/>
    <w:rsid w:val="0053371D"/>
    <w:rsid w:val="0053770A"/>
    <w:rsid w:val="00537A99"/>
    <w:rsid w:val="00541431"/>
    <w:rsid w:val="00542F98"/>
    <w:rsid w:val="00543F39"/>
    <w:rsid w:val="00544F2D"/>
    <w:rsid w:val="00547CAE"/>
    <w:rsid w:val="00550902"/>
    <w:rsid w:val="00551D07"/>
    <w:rsid w:val="005550C2"/>
    <w:rsid w:val="0055666B"/>
    <w:rsid w:val="00557ED6"/>
    <w:rsid w:val="00561122"/>
    <w:rsid w:val="005616BD"/>
    <w:rsid w:val="00562126"/>
    <w:rsid w:val="00563A46"/>
    <w:rsid w:val="00566201"/>
    <w:rsid w:val="00566AA9"/>
    <w:rsid w:val="0057053F"/>
    <w:rsid w:val="00571B8B"/>
    <w:rsid w:val="00572C15"/>
    <w:rsid w:val="005747E2"/>
    <w:rsid w:val="00575955"/>
    <w:rsid w:val="00575B81"/>
    <w:rsid w:val="005768FF"/>
    <w:rsid w:val="005830A0"/>
    <w:rsid w:val="005836F4"/>
    <w:rsid w:val="00590960"/>
    <w:rsid w:val="00591192"/>
    <w:rsid w:val="005923A4"/>
    <w:rsid w:val="00594F59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36B7"/>
    <w:rsid w:val="005C6944"/>
    <w:rsid w:val="005C7F14"/>
    <w:rsid w:val="005D14E0"/>
    <w:rsid w:val="005D2800"/>
    <w:rsid w:val="005D4AFE"/>
    <w:rsid w:val="005E4F2A"/>
    <w:rsid w:val="005E59C7"/>
    <w:rsid w:val="005E62F7"/>
    <w:rsid w:val="005F2DA0"/>
    <w:rsid w:val="005F3001"/>
    <w:rsid w:val="005F6BFC"/>
    <w:rsid w:val="00601F8B"/>
    <w:rsid w:val="00602EA4"/>
    <w:rsid w:val="00604816"/>
    <w:rsid w:val="006073C7"/>
    <w:rsid w:val="00610DD8"/>
    <w:rsid w:val="00611DCF"/>
    <w:rsid w:val="0061206A"/>
    <w:rsid w:val="00620320"/>
    <w:rsid w:val="006225DF"/>
    <w:rsid w:val="00622C4A"/>
    <w:rsid w:val="00627C17"/>
    <w:rsid w:val="00631FB7"/>
    <w:rsid w:val="00632029"/>
    <w:rsid w:val="00633109"/>
    <w:rsid w:val="006341F4"/>
    <w:rsid w:val="00635E2A"/>
    <w:rsid w:val="006364EF"/>
    <w:rsid w:val="0064101C"/>
    <w:rsid w:val="00641522"/>
    <w:rsid w:val="00642CBD"/>
    <w:rsid w:val="006466F2"/>
    <w:rsid w:val="00650B72"/>
    <w:rsid w:val="00652511"/>
    <w:rsid w:val="00652689"/>
    <w:rsid w:val="00652969"/>
    <w:rsid w:val="00660157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4BA3"/>
    <w:rsid w:val="00675401"/>
    <w:rsid w:val="00675848"/>
    <w:rsid w:val="006774D8"/>
    <w:rsid w:val="00681F93"/>
    <w:rsid w:val="00683239"/>
    <w:rsid w:val="0068337C"/>
    <w:rsid w:val="00692BB2"/>
    <w:rsid w:val="006965F2"/>
    <w:rsid w:val="006A0434"/>
    <w:rsid w:val="006A2FBF"/>
    <w:rsid w:val="006A6FCE"/>
    <w:rsid w:val="006B0029"/>
    <w:rsid w:val="006B0497"/>
    <w:rsid w:val="006B24B7"/>
    <w:rsid w:val="006B3E75"/>
    <w:rsid w:val="006B4CA3"/>
    <w:rsid w:val="006B5892"/>
    <w:rsid w:val="006B5BF0"/>
    <w:rsid w:val="006B5DE8"/>
    <w:rsid w:val="006B690C"/>
    <w:rsid w:val="006C1DCB"/>
    <w:rsid w:val="006C462D"/>
    <w:rsid w:val="006C5082"/>
    <w:rsid w:val="006C675A"/>
    <w:rsid w:val="006C7A54"/>
    <w:rsid w:val="006C7BA7"/>
    <w:rsid w:val="006D3F03"/>
    <w:rsid w:val="006E0BDE"/>
    <w:rsid w:val="006E12FB"/>
    <w:rsid w:val="006E22D1"/>
    <w:rsid w:val="006E5190"/>
    <w:rsid w:val="006E7978"/>
    <w:rsid w:val="006E7B40"/>
    <w:rsid w:val="006F0F6D"/>
    <w:rsid w:val="006F4D62"/>
    <w:rsid w:val="006F5F48"/>
    <w:rsid w:val="006F6CC7"/>
    <w:rsid w:val="00700EF1"/>
    <w:rsid w:val="00703B22"/>
    <w:rsid w:val="00704402"/>
    <w:rsid w:val="0070592F"/>
    <w:rsid w:val="00706FB9"/>
    <w:rsid w:val="0071002F"/>
    <w:rsid w:val="0071183B"/>
    <w:rsid w:val="00714D60"/>
    <w:rsid w:val="0071746A"/>
    <w:rsid w:val="0072448C"/>
    <w:rsid w:val="007246FB"/>
    <w:rsid w:val="00725E0F"/>
    <w:rsid w:val="007260D3"/>
    <w:rsid w:val="00726F7B"/>
    <w:rsid w:val="00727B41"/>
    <w:rsid w:val="007311CB"/>
    <w:rsid w:val="00731758"/>
    <w:rsid w:val="00733A23"/>
    <w:rsid w:val="00735384"/>
    <w:rsid w:val="00737736"/>
    <w:rsid w:val="00737AA1"/>
    <w:rsid w:val="00740BF4"/>
    <w:rsid w:val="00740FC5"/>
    <w:rsid w:val="007425FA"/>
    <w:rsid w:val="0075210F"/>
    <w:rsid w:val="00755C50"/>
    <w:rsid w:val="00756074"/>
    <w:rsid w:val="0075667C"/>
    <w:rsid w:val="007566F9"/>
    <w:rsid w:val="007579C2"/>
    <w:rsid w:val="007633C6"/>
    <w:rsid w:val="00767CD9"/>
    <w:rsid w:val="00767FBC"/>
    <w:rsid w:val="0077008A"/>
    <w:rsid w:val="00771566"/>
    <w:rsid w:val="00773594"/>
    <w:rsid w:val="0077576F"/>
    <w:rsid w:val="007765CA"/>
    <w:rsid w:val="00777BDD"/>
    <w:rsid w:val="0078465D"/>
    <w:rsid w:val="00786382"/>
    <w:rsid w:val="00786E0F"/>
    <w:rsid w:val="00786ED4"/>
    <w:rsid w:val="00787921"/>
    <w:rsid w:val="007933D5"/>
    <w:rsid w:val="007A09BD"/>
    <w:rsid w:val="007A1151"/>
    <w:rsid w:val="007A56EE"/>
    <w:rsid w:val="007A6B60"/>
    <w:rsid w:val="007A6CFD"/>
    <w:rsid w:val="007B7374"/>
    <w:rsid w:val="007C1563"/>
    <w:rsid w:val="007C3519"/>
    <w:rsid w:val="007C378E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F0765"/>
    <w:rsid w:val="007F1D49"/>
    <w:rsid w:val="007F24FC"/>
    <w:rsid w:val="007F7004"/>
    <w:rsid w:val="007F7DE2"/>
    <w:rsid w:val="008008BE"/>
    <w:rsid w:val="00801081"/>
    <w:rsid w:val="00802F6C"/>
    <w:rsid w:val="00803076"/>
    <w:rsid w:val="008045D8"/>
    <w:rsid w:val="008115F6"/>
    <w:rsid w:val="00812849"/>
    <w:rsid w:val="008138E8"/>
    <w:rsid w:val="00814627"/>
    <w:rsid w:val="00820BE6"/>
    <w:rsid w:val="008215C5"/>
    <w:rsid w:val="008219C3"/>
    <w:rsid w:val="00821CF2"/>
    <w:rsid w:val="00821D5C"/>
    <w:rsid w:val="00822A31"/>
    <w:rsid w:val="008244CC"/>
    <w:rsid w:val="00826621"/>
    <w:rsid w:val="00826875"/>
    <w:rsid w:val="008277E8"/>
    <w:rsid w:val="00827A39"/>
    <w:rsid w:val="008302C7"/>
    <w:rsid w:val="00830EBC"/>
    <w:rsid w:val="00830F2D"/>
    <w:rsid w:val="00831E24"/>
    <w:rsid w:val="00833A8D"/>
    <w:rsid w:val="00834D80"/>
    <w:rsid w:val="00834FF0"/>
    <w:rsid w:val="00835391"/>
    <w:rsid w:val="00836DA6"/>
    <w:rsid w:val="00837519"/>
    <w:rsid w:val="00840A37"/>
    <w:rsid w:val="00842D89"/>
    <w:rsid w:val="008506AA"/>
    <w:rsid w:val="008529BB"/>
    <w:rsid w:val="00853432"/>
    <w:rsid w:val="00853E92"/>
    <w:rsid w:val="00856000"/>
    <w:rsid w:val="008642B3"/>
    <w:rsid w:val="00865DB0"/>
    <w:rsid w:val="0087095B"/>
    <w:rsid w:val="008722D4"/>
    <w:rsid w:val="008726AC"/>
    <w:rsid w:val="00880E25"/>
    <w:rsid w:val="0088467D"/>
    <w:rsid w:val="008868A7"/>
    <w:rsid w:val="00892109"/>
    <w:rsid w:val="008961D1"/>
    <w:rsid w:val="008A36A9"/>
    <w:rsid w:val="008A44D6"/>
    <w:rsid w:val="008A73F6"/>
    <w:rsid w:val="008A7A5D"/>
    <w:rsid w:val="008B1F14"/>
    <w:rsid w:val="008B2647"/>
    <w:rsid w:val="008B4585"/>
    <w:rsid w:val="008B5B2B"/>
    <w:rsid w:val="008B6B9C"/>
    <w:rsid w:val="008C0DBE"/>
    <w:rsid w:val="008C5232"/>
    <w:rsid w:val="008C6F3D"/>
    <w:rsid w:val="008C7C0F"/>
    <w:rsid w:val="008D3929"/>
    <w:rsid w:val="008D6C4D"/>
    <w:rsid w:val="008D7D8A"/>
    <w:rsid w:val="008E2F6D"/>
    <w:rsid w:val="008E3490"/>
    <w:rsid w:val="008E402C"/>
    <w:rsid w:val="008E673B"/>
    <w:rsid w:val="008F1311"/>
    <w:rsid w:val="00901D0C"/>
    <w:rsid w:val="00905FEA"/>
    <w:rsid w:val="0090769B"/>
    <w:rsid w:val="00913DEE"/>
    <w:rsid w:val="00914B21"/>
    <w:rsid w:val="009153C1"/>
    <w:rsid w:val="00917645"/>
    <w:rsid w:val="00917D90"/>
    <w:rsid w:val="0092057A"/>
    <w:rsid w:val="00921FD4"/>
    <w:rsid w:val="00923E95"/>
    <w:rsid w:val="0092436F"/>
    <w:rsid w:val="00924963"/>
    <w:rsid w:val="00926C5D"/>
    <w:rsid w:val="009312C0"/>
    <w:rsid w:val="00931490"/>
    <w:rsid w:val="00933B6C"/>
    <w:rsid w:val="0093477C"/>
    <w:rsid w:val="0094015A"/>
    <w:rsid w:val="009426CD"/>
    <w:rsid w:val="00944129"/>
    <w:rsid w:val="0094622B"/>
    <w:rsid w:val="00947708"/>
    <w:rsid w:val="009508F2"/>
    <w:rsid w:val="00951DD4"/>
    <w:rsid w:val="00953921"/>
    <w:rsid w:val="00957C7A"/>
    <w:rsid w:val="00957E5B"/>
    <w:rsid w:val="00960C24"/>
    <w:rsid w:val="00960D08"/>
    <w:rsid w:val="00961BBB"/>
    <w:rsid w:val="00964148"/>
    <w:rsid w:val="00964E9C"/>
    <w:rsid w:val="00971F7E"/>
    <w:rsid w:val="00972FA7"/>
    <w:rsid w:val="0098000D"/>
    <w:rsid w:val="009807E3"/>
    <w:rsid w:val="00981E11"/>
    <w:rsid w:val="00983861"/>
    <w:rsid w:val="009847BC"/>
    <w:rsid w:val="00985035"/>
    <w:rsid w:val="00991F95"/>
    <w:rsid w:val="00993F42"/>
    <w:rsid w:val="00996036"/>
    <w:rsid w:val="009A2648"/>
    <w:rsid w:val="009A51A2"/>
    <w:rsid w:val="009A53A1"/>
    <w:rsid w:val="009A601E"/>
    <w:rsid w:val="009A77CB"/>
    <w:rsid w:val="009B1702"/>
    <w:rsid w:val="009B17F7"/>
    <w:rsid w:val="009B31A9"/>
    <w:rsid w:val="009B3938"/>
    <w:rsid w:val="009B4379"/>
    <w:rsid w:val="009B6F35"/>
    <w:rsid w:val="009B7DB0"/>
    <w:rsid w:val="009C0CF1"/>
    <w:rsid w:val="009C191F"/>
    <w:rsid w:val="009C4AFB"/>
    <w:rsid w:val="009C4C23"/>
    <w:rsid w:val="009D0645"/>
    <w:rsid w:val="009D085D"/>
    <w:rsid w:val="009D40E5"/>
    <w:rsid w:val="009D514A"/>
    <w:rsid w:val="009D5B94"/>
    <w:rsid w:val="009D7DF3"/>
    <w:rsid w:val="009E08AF"/>
    <w:rsid w:val="009E2147"/>
    <w:rsid w:val="009E3B1F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04E8"/>
    <w:rsid w:val="00A359A5"/>
    <w:rsid w:val="00A35BF9"/>
    <w:rsid w:val="00A3769D"/>
    <w:rsid w:val="00A443A3"/>
    <w:rsid w:val="00A4460A"/>
    <w:rsid w:val="00A447E5"/>
    <w:rsid w:val="00A44F4E"/>
    <w:rsid w:val="00A503C0"/>
    <w:rsid w:val="00A52AEE"/>
    <w:rsid w:val="00A5396D"/>
    <w:rsid w:val="00A57616"/>
    <w:rsid w:val="00A6178B"/>
    <w:rsid w:val="00A64183"/>
    <w:rsid w:val="00A657A6"/>
    <w:rsid w:val="00A71B51"/>
    <w:rsid w:val="00A72E93"/>
    <w:rsid w:val="00A7396F"/>
    <w:rsid w:val="00A814C5"/>
    <w:rsid w:val="00A830BB"/>
    <w:rsid w:val="00A841A5"/>
    <w:rsid w:val="00A85B87"/>
    <w:rsid w:val="00A9267C"/>
    <w:rsid w:val="00A95C79"/>
    <w:rsid w:val="00A97A66"/>
    <w:rsid w:val="00AA4FEA"/>
    <w:rsid w:val="00AB40F4"/>
    <w:rsid w:val="00AB45B8"/>
    <w:rsid w:val="00AB68E4"/>
    <w:rsid w:val="00AC1C1E"/>
    <w:rsid w:val="00AC1D93"/>
    <w:rsid w:val="00AC2496"/>
    <w:rsid w:val="00AC4395"/>
    <w:rsid w:val="00AC4C18"/>
    <w:rsid w:val="00AC653D"/>
    <w:rsid w:val="00AD03E2"/>
    <w:rsid w:val="00AD38B4"/>
    <w:rsid w:val="00AD761A"/>
    <w:rsid w:val="00AE19DA"/>
    <w:rsid w:val="00AE1D8A"/>
    <w:rsid w:val="00AE243B"/>
    <w:rsid w:val="00AE39D8"/>
    <w:rsid w:val="00AE53D9"/>
    <w:rsid w:val="00AE5967"/>
    <w:rsid w:val="00AE7FDE"/>
    <w:rsid w:val="00AF2F96"/>
    <w:rsid w:val="00AF345A"/>
    <w:rsid w:val="00AF6FCE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0C4"/>
    <w:rsid w:val="00B25B53"/>
    <w:rsid w:val="00B266D7"/>
    <w:rsid w:val="00B2682D"/>
    <w:rsid w:val="00B30F1B"/>
    <w:rsid w:val="00B34853"/>
    <w:rsid w:val="00B3762D"/>
    <w:rsid w:val="00B37B6E"/>
    <w:rsid w:val="00B42076"/>
    <w:rsid w:val="00B43A3F"/>
    <w:rsid w:val="00B44EBB"/>
    <w:rsid w:val="00B47B91"/>
    <w:rsid w:val="00B563AE"/>
    <w:rsid w:val="00B564F6"/>
    <w:rsid w:val="00B56CB8"/>
    <w:rsid w:val="00B67AAA"/>
    <w:rsid w:val="00B67E08"/>
    <w:rsid w:val="00B760D3"/>
    <w:rsid w:val="00B850DF"/>
    <w:rsid w:val="00B868A6"/>
    <w:rsid w:val="00B906D6"/>
    <w:rsid w:val="00B90BFD"/>
    <w:rsid w:val="00B91773"/>
    <w:rsid w:val="00B93617"/>
    <w:rsid w:val="00B93FB9"/>
    <w:rsid w:val="00B968FE"/>
    <w:rsid w:val="00BA75F5"/>
    <w:rsid w:val="00BB2E34"/>
    <w:rsid w:val="00BB30F7"/>
    <w:rsid w:val="00BB4EFB"/>
    <w:rsid w:val="00BB63E1"/>
    <w:rsid w:val="00BB6B5F"/>
    <w:rsid w:val="00BC162A"/>
    <w:rsid w:val="00BC48CE"/>
    <w:rsid w:val="00BC6990"/>
    <w:rsid w:val="00BD42AD"/>
    <w:rsid w:val="00BD5A65"/>
    <w:rsid w:val="00BD6659"/>
    <w:rsid w:val="00BD6E65"/>
    <w:rsid w:val="00BE0320"/>
    <w:rsid w:val="00BE077C"/>
    <w:rsid w:val="00BE19C9"/>
    <w:rsid w:val="00BE1C48"/>
    <w:rsid w:val="00BE3D6F"/>
    <w:rsid w:val="00BE4C0B"/>
    <w:rsid w:val="00BE4D60"/>
    <w:rsid w:val="00BE7C7D"/>
    <w:rsid w:val="00BE7DC1"/>
    <w:rsid w:val="00BF2B8F"/>
    <w:rsid w:val="00C04FBA"/>
    <w:rsid w:val="00C05317"/>
    <w:rsid w:val="00C05546"/>
    <w:rsid w:val="00C10580"/>
    <w:rsid w:val="00C11309"/>
    <w:rsid w:val="00C12424"/>
    <w:rsid w:val="00C13CDB"/>
    <w:rsid w:val="00C1513E"/>
    <w:rsid w:val="00C153C1"/>
    <w:rsid w:val="00C174D6"/>
    <w:rsid w:val="00C213F3"/>
    <w:rsid w:val="00C22909"/>
    <w:rsid w:val="00C22F21"/>
    <w:rsid w:val="00C2510A"/>
    <w:rsid w:val="00C268C3"/>
    <w:rsid w:val="00C2718A"/>
    <w:rsid w:val="00C271B9"/>
    <w:rsid w:val="00C32673"/>
    <w:rsid w:val="00C351CF"/>
    <w:rsid w:val="00C365CC"/>
    <w:rsid w:val="00C36825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6615B"/>
    <w:rsid w:val="00C72968"/>
    <w:rsid w:val="00C7328B"/>
    <w:rsid w:val="00C77E41"/>
    <w:rsid w:val="00C849CE"/>
    <w:rsid w:val="00C90510"/>
    <w:rsid w:val="00C9130B"/>
    <w:rsid w:val="00C93737"/>
    <w:rsid w:val="00C938F8"/>
    <w:rsid w:val="00C94182"/>
    <w:rsid w:val="00C95AEA"/>
    <w:rsid w:val="00C960F5"/>
    <w:rsid w:val="00CA122B"/>
    <w:rsid w:val="00CA182A"/>
    <w:rsid w:val="00CA3A7A"/>
    <w:rsid w:val="00CB3BAA"/>
    <w:rsid w:val="00CB48A0"/>
    <w:rsid w:val="00CB6D6D"/>
    <w:rsid w:val="00CB6E7A"/>
    <w:rsid w:val="00CC0E58"/>
    <w:rsid w:val="00CC0E80"/>
    <w:rsid w:val="00CC1F98"/>
    <w:rsid w:val="00CC51EF"/>
    <w:rsid w:val="00CC7632"/>
    <w:rsid w:val="00CD69E8"/>
    <w:rsid w:val="00CD6F51"/>
    <w:rsid w:val="00CD7EDD"/>
    <w:rsid w:val="00CE0528"/>
    <w:rsid w:val="00CE0D33"/>
    <w:rsid w:val="00CE35E1"/>
    <w:rsid w:val="00CE5DE8"/>
    <w:rsid w:val="00CF0D93"/>
    <w:rsid w:val="00CF0F04"/>
    <w:rsid w:val="00CF2CDF"/>
    <w:rsid w:val="00CF3022"/>
    <w:rsid w:val="00CF3ACC"/>
    <w:rsid w:val="00CF5DF7"/>
    <w:rsid w:val="00D0184F"/>
    <w:rsid w:val="00D0554F"/>
    <w:rsid w:val="00D07937"/>
    <w:rsid w:val="00D07AD6"/>
    <w:rsid w:val="00D101B8"/>
    <w:rsid w:val="00D12AEE"/>
    <w:rsid w:val="00D139C3"/>
    <w:rsid w:val="00D14879"/>
    <w:rsid w:val="00D174AE"/>
    <w:rsid w:val="00D204A5"/>
    <w:rsid w:val="00D22B5F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4020E"/>
    <w:rsid w:val="00D407AC"/>
    <w:rsid w:val="00D414AD"/>
    <w:rsid w:val="00D416CA"/>
    <w:rsid w:val="00D41F6F"/>
    <w:rsid w:val="00D43C68"/>
    <w:rsid w:val="00D44F38"/>
    <w:rsid w:val="00D454F6"/>
    <w:rsid w:val="00D46C2F"/>
    <w:rsid w:val="00D51330"/>
    <w:rsid w:val="00D5217D"/>
    <w:rsid w:val="00D52829"/>
    <w:rsid w:val="00D52AD5"/>
    <w:rsid w:val="00D578F5"/>
    <w:rsid w:val="00D60F71"/>
    <w:rsid w:val="00D61891"/>
    <w:rsid w:val="00D62EE1"/>
    <w:rsid w:val="00D66D85"/>
    <w:rsid w:val="00D7154C"/>
    <w:rsid w:val="00D739D3"/>
    <w:rsid w:val="00D74977"/>
    <w:rsid w:val="00D74CCB"/>
    <w:rsid w:val="00D80ED7"/>
    <w:rsid w:val="00D8309B"/>
    <w:rsid w:val="00D840B5"/>
    <w:rsid w:val="00D85558"/>
    <w:rsid w:val="00D861F2"/>
    <w:rsid w:val="00D90B78"/>
    <w:rsid w:val="00D915CA"/>
    <w:rsid w:val="00D92E54"/>
    <w:rsid w:val="00D93DE1"/>
    <w:rsid w:val="00D93F63"/>
    <w:rsid w:val="00D94592"/>
    <w:rsid w:val="00DA1B73"/>
    <w:rsid w:val="00DA644D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49F9"/>
    <w:rsid w:val="00DD4AB9"/>
    <w:rsid w:val="00DD7F0F"/>
    <w:rsid w:val="00DE0157"/>
    <w:rsid w:val="00DE1ACB"/>
    <w:rsid w:val="00DE2DBD"/>
    <w:rsid w:val="00DE5294"/>
    <w:rsid w:val="00DE716A"/>
    <w:rsid w:val="00DE7EB3"/>
    <w:rsid w:val="00DF2B3A"/>
    <w:rsid w:val="00DF7438"/>
    <w:rsid w:val="00E07D5E"/>
    <w:rsid w:val="00E1487D"/>
    <w:rsid w:val="00E15B4F"/>
    <w:rsid w:val="00E15B9D"/>
    <w:rsid w:val="00E160B9"/>
    <w:rsid w:val="00E16463"/>
    <w:rsid w:val="00E2012F"/>
    <w:rsid w:val="00E20C8E"/>
    <w:rsid w:val="00E23B0A"/>
    <w:rsid w:val="00E27E39"/>
    <w:rsid w:val="00E305BD"/>
    <w:rsid w:val="00E32C3C"/>
    <w:rsid w:val="00E33C6C"/>
    <w:rsid w:val="00E33CCB"/>
    <w:rsid w:val="00E36B81"/>
    <w:rsid w:val="00E37207"/>
    <w:rsid w:val="00E37F7C"/>
    <w:rsid w:val="00E43AB9"/>
    <w:rsid w:val="00E4666E"/>
    <w:rsid w:val="00E475BD"/>
    <w:rsid w:val="00E53690"/>
    <w:rsid w:val="00E54447"/>
    <w:rsid w:val="00E576C6"/>
    <w:rsid w:val="00E62FBF"/>
    <w:rsid w:val="00E643CF"/>
    <w:rsid w:val="00E675B9"/>
    <w:rsid w:val="00E77E79"/>
    <w:rsid w:val="00E802CE"/>
    <w:rsid w:val="00E80762"/>
    <w:rsid w:val="00E80AE1"/>
    <w:rsid w:val="00E80FFE"/>
    <w:rsid w:val="00E906FC"/>
    <w:rsid w:val="00E908C2"/>
    <w:rsid w:val="00E90A75"/>
    <w:rsid w:val="00E92053"/>
    <w:rsid w:val="00EA36AC"/>
    <w:rsid w:val="00EA4D3F"/>
    <w:rsid w:val="00EB16E1"/>
    <w:rsid w:val="00EB26D5"/>
    <w:rsid w:val="00EB6314"/>
    <w:rsid w:val="00EB6519"/>
    <w:rsid w:val="00EC03D0"/>
    <w:rsid w:val="00EC06C5"/>
    <w:rsid w:val="00EC1F2D"/>
    <w:rsid w:val="00EC5225"/>
    <w:rsid w:val="00ED2B9E"/>
    <w:rsid w:val="00ED34D4"/>
    <w:rsid w:val="00EE1DB3"/>
    <w:rsid w:val="00EE28EE"/>
    <w:rsid w:val="00EE2E85"/>
    <w:rsid w:val="00EE4DFE"/>
    <w:rsid w:val="00EE60CA"/>
    <w:rsid w:val="00EE77AF"/>
    <w:rsid w:val="00EF125B"/>
    <w:rsid w:val="00EF145F"/>
    <w:rsid w:val="00EF4ADA"/>
    <w:rsid w:val="00EF5330"/>
    <w:rsid w:val="00F033BD"/>
    <w:rsid w:val="00F035E7"/>
    <w:rsid w:val="00F03722"/>
    <w:rsid w:val="00F10F68"/>
    <w:rsid w:val="00F129AB"/>
    <w:rsid w:val="00F16050"/>
    <w:rsid w:val="00F2105D"/>
    <w:rsid w:val="00F216B8"/>
    <w:rsid w:val="00F235C9"/>
    <w:rsid w:val="00F27EE4"/>
    <w:rsid w:val="00F35FE3"/>
    <w:rsid w:val="00F40350"/>
    <w:rsid w:val="00F420D9"/>
    <w:rsid w:val="00F42CE0"/>
    <w:rsid w:val="00F4739D"/>
    <w:rsid w:val="00F518E5"/>
    <w:rsid w:val="00F52C66"/>
    <w:rsid w:val="00F52F00"/>
    <w:rsid w:val="00F570B7"/>
    <w:rsid w:val="00F6000D"/>
    <w:rsid w:val="00F6150C"/>
    <w:rsid w:val="00F62622"/>
    <w:rsid w:val="00F64B50"/>
    <w:rsid w:val="00F677FB"/>
    <w:rsid w:val="00F67AC2"/>
    <w:rsid w:val="00F67D72"/>
    <w:rsid w:val="00F701C2"/>
    <w:rsid w:val="00F72418"/>
    <w:rsid w:val="00F72D85"/>
    <w:rsid w:val="00F7377D"/>
    <w:rsid w:val="00F74364"/>
    <w:rsid w:val="00F81EAF"/>
    <w:rsid w:val="00F8357D"/>
    <w:rsid w:val="00F84C9B"/>
    <w:rsid w:val="00F85859"/>
    <w:rsid w:val="00F91A1E"/>
    <w:rsid w:val="00F92B30"/>
    <w:rsid w:val="00F94374"/>
    <w:rsid w:val="00F95290"/>
    <w:rsid w:val="00F95474"/>
    <w:rsid w:val="00F9595B"/>
    <w:rsid w:val="00FA0685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373C"/>
    <w:rsid w:val="00FC43ED"/>
    <w:rsid w:val="00FC4632"/>
    <w:rsid w:val="00FC515E"/>
    <w:rsid w:val="00FD037F"/>
    <w:rsid w:val="00FD2142"/>
    <w:rsid w:val="00FD3AA7"/>
    <w:rsid w:val="00FD498F"/>
    <w:rsid w:val="00FE1366"/>
    <w:rsid w:val="00FE2979"/>
    <w:rsid w:val="00FE3811"/>
    <w:rsid w:val="00FE5A79"/>
    <w:rsid w:val="00FE7FAB"/>
    <w:rsid w:val="00FF2BFC"/>
    <w:rsid w:val="00FF37DF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customStyle="1" w:styleId="UnresolvedMention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3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7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6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14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3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8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507">
          <w:blockQuote w:val="1"/>
          <w:marLeft w:val="-1050"/>
          <w:marRight w:val="0"/>
          <w:marTop w:val="525"/>
          <w:marBottom w:val="525"/>
          <w:divBdr>
            <w:top w:val="none" w:sz="0" w:space="15" w:color="007D99"/>
            <w:left w:val="none" w:sz="0" w:space="0" w:color="auto"/>
            <w:bottom w:val="none" w:sz="0" w:space="15" w:color="007D99"/>
            <w:right w:val="none" w:sz="0" w:space="23" w:color="007D99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743A-651C-4A1A-9707-46612C5D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2157</Words>
  <Characters>12299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2023-11-09T20:32:00Z</dcterms:modified>
</cp:coreProperties>
</file>