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 same size so it’ll look cleaner.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LOFI HIP HOP RADIO, not relevant (Not my channel)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Many viewers and subscribers</w:t>
        <w:br w:type="textWrapping"/>
        <w:t xml:space="preserve">Our channel has over 50K subscribers, </w:t>
        <w:br w:type="textWrapping"/>
        <w:t xml:space="preserve">and over 13 million viewers. (Already said in the text before = 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a hyperlink to the submission form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