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1B7" w:rsidRDefault="001D2D54" w:rsidP="00CE06AE">
      <w:pPr>
        <w:pStyle w:val="Rubrik1"/>
      </w:pPr>
      <w:r>
        <w:t>Alster</w:t>
      </w:r>
      <w:r w:rsidR="00CE06AE">
        <w:t>, samlad info</w:t>
      </w:r>
    </w:p>
    <w:p w:rsidR="00CE06AE" w:rsidRDefault="00CE06AE" w:rsidP="00CE06AE">
      <w:pPr>
        <w:pStyle w:val="Rubrik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Attribut</w:t>
      </w:r>
    </w:p>
    <w:p w:rsidR="00CE06AE" w:rsidRDefault="00CE06AE" w:rsidP="00CE0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PK: </w:t>
      </w:r>
      <w:proofErr w:type="spellStart"/>
      <w:r>
        <w:t>id</w:t>
      </w:r>
      <w:r w:rsidR="001D2D54">
        <w:t>Alster</w:t>
      </w:r>
      <w:proofErr w:type="spellEnd"/>
    </w:p>
    <w:p w:rsidR="00CE06AE" w:rsidRDefault="00CE06AE" w:rsidP="00CE0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Pris</w:t>
      </w:r>
    </w:p>
    <w:p w:rsidR="00CE06AE" w:rsidRDefault="00CE06AE" w:rsidP="00CE0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Sticka (kan vara </w:t>
      </w:r>
      <w:proofErr w:type="spellStart"/>
      <w:r>
        <w:t>null</w:t>
      </w:r>
      <w:proofErr w:type="spellEnd"/>
      <w:r>
        <w:t xml:space="preserve"> == jag vet inte alla detaljer bakåt)</w:t>
      </w:r>
    </w:p>
    <w:p w:rsidR="00CE06AE" w:rsidRDefault="00CE06AE" w:rsidP="00CE0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Särdrag (beskrivande text)</w:t>
      </w:r>
    </w:p>
    <w:p w:rsidR="007A2B0F" w:rsidRDefault="007A2B0F" w:rsidP="00CE0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Teknik (sticksätt) </w:t>
      </w:r>
    </w:p>
    <w:p w:rsidR="00CE06AE" w:rsidRDefault="00CE06AE" w:rsidP="00CE0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FK: mottagare (</w:t>
      </w:r>
      <w:proofErr w:type="spellStart"/>
      <w:r>
        <w:t>idMottagare</w:t>
      </w:r>
      <w:proofErr w:type="spellEnd"/>
      <w:r>
        <w:t xml:space="preserve"> == index)</w:t>
      </w:r>
    </w:p>
    <w:p w:rsidR="00CE06AE" w:rsidRDefault="00CE06AE" w:rsidP="00CE0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FK: item (</w:t>
      </w:r>
      <w:proofErr w:type="spellStart"/>
      <w:r>
        <w:t>idItem</w:t>
      </w:r>
      <w:proofErr w:type="spellEnd"/>
      <w:r>
        <w:t xml:space="preserve"> == index)</w:t>
      </w:r>
    </w:p>
    <w:p w:rsidR="00CE06AE" w:rsidRDefault="007A2B0F" w:rsidP="00CE06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FK: garn (</w:t>
      </w:r>
      <w:proofErr w:type="spellStart"/>
      <w:r>
        <w:t>idGarn</w:t>
      </w:r>
      <w:proofErr w:type="spellEnd"/>
      <w:r w:rsidR="00CE06AE">
        <w:t>)</w:t>
      </w:r>
      <w:r w:rsidR="00E55903">
        <w:tab/>
      </w:r>
    </w:p>
    <w:p w:rsidR="00CE06AE" w:rsidRDefault="00CE06AE" w:rsidP="00CE06AE"/>
    <w:p w:rsidR="00CE06AE" w:rsidRDefault="001D2D54" w:rsidP="00CE06AE">
      <w:r>
        <w:t xml:space="preserve">Ett alster </w:t>
      </w:r>
      <w:r w:rsidR="00CE06AE">
        <w:t>får i tabellen ett visst indexnummer.</w:t>
      </w:r>
    </w:p>
    <w:p w:rsidR="00CE06AE" w:rsidRDefault="00BD4E70" w:rsidP="00CE06AE">
      <w:r>
        <w:t>Ett alster</w:t>
      </w:r>
      <w:r w:rsidR="00CE06AE">
        <w:t xml:space="preserve"> har </w:t>
      </w:r>
      <w:r w:rsidR="00CE06AE" w:rsidRPr="00CE06AE">
        <w:rPr>
          <w:b/>
        </w:rPr>
        <w:t>en</w:t>
      </w:r>
      <w:r w:rsidR="00CE06AE">
        <w:t xml:space="preserve"> mottagare. En mottagare kan </w:t>
      </w:r>
      <w:r>
        <w:t>hänga samman med</w:t>
      </w:r>
      <w:r w:rsidR="00CE06AE">
        <w:t xml:space="preserve"> flera </w:t>
      </w:r>
      <w:r>
        <w:t>alster</w:t>
      </w:r>
      <w:r w:rsidR="00CE06AE">
        <w:t>.</w:t>
      </w:r>
    </w:p>
    <w:p w:rsidR="00CE06AE" w:rsidRDefault="001D2D54" w:rsidP="00CE06AE">
      <w:r>
        <w:t xml:space="preserve">Ett alster </w:t>
      </w:r>
      <w:r w:rsidR="00CE06AE">
        <w:t xml:space="preserve">är </w:t>
      </w:r>
      <w:r w:rsidR="00CE06AE" w:rsidRPr="00CE06AE">
        <w:rPr>
          <w:b/>
        </w:rPr>
        <w:t>ett</w:t>
      </w:r>
      <w:r w:rsidR="00CE06AE">
        <w:t xml:space="preserve"> item. Ett item kan ingå i flera </w:t>
      </w:r>
      <w:r w:rsidR="00BD4E70">
        <w:t>olika alster</w:t>
      </w:r>
      <w:r w:rsidR="00CE06AE">
        <w:t xml:space="preserve">. </w:t>
      </w:r>
      <w:r w:rsidR="00BD4E70">
        <w:t xml:space="preserve">Kan inte vara </w:t>
      </w:r>
      <w:proofErr w:type="spellStart"/>
      <w:r w:rsidR="00BD4E70">
        <w:t>null</w:t>
      </w:r>
      <w:proofErr w:type="spellEnd"/>
      <w:r w:rsidR="00BD4E70">
        <w:t>.</w:t>
      </w:r>
    </w:p>
    <w:p w:rsidR="00CE06AE" w:rsidRDefault="00BD4E70" w:rsidP="00CE06AE">
      <w:r>
        <w:t>Ett alster</w:t>
      </w:r>
      <w:r w:rsidR="001D2D54">
        <w:t xml:space="preserve"> </w:t>
      </w:r>
      <w:r w:rsidR="00CE06AE">
        <w:t xml:space="preserve">kan bestå av flera garner. Alla garner kan ingå i flera </w:t>
      </w:r>
      <w:r>
        <w:t>alster</w:t>
      </w:r>
      <w:r w:rsidR="00CE06AE">
        <w:t>.</w:t>
      </w:r>
      <w:r>
        <w:t xml:space="preserve"> Kan inte vara </w:t>
      </w:r>
      <w:proofErr w:type="spellStart"/>
      <w:r>
        <w:t>null</w:t>
      </w:r>
      <w:proofErr w:type="spellEnd"/>
      <w:r>
        <w:t xml:space="preserve"> </w:t>
      </w:r>
    </w:p>
    <w:p w:rsidR="00CE06AE" w:rsidRDefault="001D2D54" w:rsidP="00CE06AE">
      <w:r>
        <w:t xml:space="preserve">Ett alster </w:t>
      </w:r>
      <w:r w:rsidR="00CE06AE">
        <w:t xml:space="preserve">har attributet pris. Kan vara noll = gåva. Kan vara </w:t>
      </w:r>
      <w:proofErr w:type="spellStart"/>
      <w:r w:rsidR="00CE06AE">
        <w:t>null</w:t>
      </w:r>
      <w:proofErr w:type="spellEnd"/>
      <w:r w:rsidR="00CE06AE">
        <w:t xml:space="preserve"> = info saknas.</w:t>
      </w:r>
    </w:p>
    <w:p w:rsidR="00CE06AE" w:rsidRDefault="00BD4E70" w:rsidP="00CE06AE">
      <w:r>
        <w:t xml:space="preserve">Ett alster </w:t>
      </w:r>
      <w:r w:rsidR="00CE06AE">
        <w:t xml:space="preserve">har attributet särdrag == beskrivning i text av vilka detaljer som tillförts på grundmodellen. Behöver inte ha några särdrag. </w:t>
      </w:r>
      <w:r>
        <w:t xml:space="preserve">Kan vara noll = inget speciellt. Kan vara </w:t>
      </w:r>
      <w:proofErr w:type="spellStart"/>
      <w:r>
        <w:t>null</w:t>
      </w:r>
      <w:proofErr w:type="spellEnd"/>
      <w:r>
        <w:t xml:space="preserve"> – info saknas.</w:t>
      </w:r>
    </w:p>
    <w:p w:rsidR="007A2B0F" w:rsidRDefault="007A2B0F" w:rsidP="00CE06AE">
      <w:bookmarkStart w:id="0" w:name="_GoBack"/>
      <w:r>
        <w:t>Ett alster har attributet teknik == beskrivning av dominerande sticksätt (”dubbel mosstickning”, ”</w:t>
      </w:r>
      <w:proofErr w:type="spellStart"/>
      <w:r>
        <w:t>entrelac</w:t>
      </w:r>
      <w:proofErr w:type="spellEnd"/>
      <w:r>
        <w:t>”). Attributet står ihop med alster eftersom det mer är beroende av helheten i alstret – önskemål hos mottagaren och kombinationen av item-garn-sticka.</w:t>
      </w:r>
    </w:p>
    <w:bookmarkEnd w:id="0"/>
    <w:p w:rsidR="006D31B7" w:rsidRPr="00CE06AE" w:rsidRDefault="006D31B7" w:rsidP="00CE06AE"/>
    <w:sectPr w:rsidR="006D31B7" w:rsidRPr="00CE06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AE"/>
    <w:rsid w:val="00065009"/>
    <w:rsid w:val="001D2D54"/>
    <w:rsid w:val="002B415A"/>
    <w:rsid w:val="006D31B7"/>
    <w:rsid w:val="007A2B0F"/>
    <w:rsid w:val="007B0170"/>
    <w:rsid w:val="0091297F"/>
    <w:rsid w:val="00BD4E70"/>
    <w:rsid w:val="00C34303"/>
    <w:rsid w:val="00CE06AE"/>
    <w:rsid w:val="00E5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AF722D-6CB1-471D-83DA-0CF51481F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E06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E06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E06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CE06A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171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Nackademin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Anna-Maja Lithner</dc:creator>
  <cp:keywords/>
  <dc:description/>
  <cp:lastModifiedBy>Anna-Maja Lithner</cp:lastModifiedBy>
  <cp:revision>5</cp:revision>
  <dcterms:created xsi:type="dcterms:W3CDTF">2018-01-06T14:06:00Z</dcterms:created>
  <dcterms:modified xsi:type="dcterms:W3CDTF">2018-01-07T07:42:00Z</dcterms:modified>
</cp:coreProperties>
</file>