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1719EBA0" w:rsidR="006846F0" w:rsidRPr="004219CA" w:rsidRDefault="002A30BA" w:rsidP="00DB2FCC">
      <w:pPr>
        <w:spacing w:line="276" w:lineRule="auto"/>
        <w:rPr>
          <w:rFonts w:ascii="Times New Roman" w:hAnsi="Times New Roman" w:cs="Times New Roman"/>
          <w:b/>
          <w:bCs/>
        </w:rPr>
      </w:pPr>
      <w:r w:rsidRPr="002F1BD9">
        <w:rPr>
          <w:rFonts w:ascii="Times New Roman" w:hAnsi="Times New Roman" w:cs="Times New Roman"/>
          <w:b/>
          <w:bCs/>
        </w:rPr>
        <w:t>The common symbiosis pathway controls plant root microbiomes in a host-specific manner</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4BE05B5E"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proofErr w:type="spellStart"/>
      <w:r w:rsidRPr="004219CA">
        <w:rPr>
          <w:rFonts w:ascii="Times New Roman" w:hAnsi="Times New Roman" w:cs="Times New Roman"/>
        </w:rPr>
        <w:t>Ib</w:t>
      </w:r>
      <w:proofErr w:type="spellEnd"/>
      <w:r w:rsidRPr="004219CA">
        <w:rPr>
          <w:rFonts w:ascii="Times New Roman" w:hAnsi="Times New Roman" w:cs="Times New Roman"/>
        </w:rPr>
        <w:t xml:space="preserve">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proofErr w:type="spellStart"/>
      <w:r w:rsidR="00830D02" w:rsidRPr="004219CA">
        <w:rPr>
          <w:rFonts w:ascii="Times New Roman" w:hAnsi="Times New Roman" w:cs="Times New Roman"/>
          <w:color w:val="000000"/>
          <w:shd w:val="clear" w:color="auto" w:fill="FDFCFB"/>
        </w:rPr>
        <w:t>Þuríður</w:t>
      </w:r>
      <w:proofErr w:type="spellEnd"/>
      <w:r w:rsidR="00830D02" w:rsidRPr="004219CA">
        <w:rPr>
          <w:rFonts w:ascii="Times New Roman" w:hAnsi="Times New Roman" w:cs="Times New Roman"/>
          <w:color w:val="000000"/>
          <w:shd w:val="clear" w:color="auto" w:fill="FDFCFB"/>
        </w:rPr>
        <w:t xml:space="preserve">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B203A" w:rsidRPr="004219CA">
        <w:rPr>
          <w:rFonts w:ascii="Times New Roman" w:hAnsi="Times New Roman" w:cs="Times New Roman"/>
          <w:color w:val="000000"/>
          <w:shd w:val="clear" w:color="auto" w:fill="FDFCFB"/>
        </w:rPr>
        <w:t>Eleni Soumpourou</w:t>
      </w:r>
      <w:r w:rsidR="00CC2F11" w:rsidRPr="004219CA">
        <w:rPr>
          <w:rFonts w:ascii="Times New Roman" w:hAnsi="Times New Roman" w:cs="Times New Roman"/>
          <w:color w:val="000000"/>
          <w:shd w:val="clear" w:color="auto" w:fill="FDFCFB"/>
          <w:vertAlign w:val="superscript"/>
        </w:rPr>
        <w:t>7</w:t>
      </w:r>
      <w:r w:rsidR="00DB203A"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Department of Plant Sciences, Wageningen University, Netherlands</w:t>
      </w:r>
    </w:p>
    <w:p w14:paraId="05B602A1" w14:textId="77777777"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45BC6F21" w14:textId="77777777" w:rsidR="0089443C" w:rsidRDefault="0089443C" w:rsidP="00DB2FCC">
      <w:pPr>
        <w:spacing w:line="276" w:lineRule="auto"/>
        <w:jc w:val="both"/>
        <w:rPr>
          <w:rFonts w:ascii="Times New Roman" w:hAnsi="Times New Roman" w:cs="Times New Roman"/>
        </w:rPr>
      </w:pPr>
    </w:p>
    <w:p w14:paraId="798105D2" w14:textId="77A22B02" w:rsidR="0089443C" w:rsidRPr="0021668B" w:rsidRDefault="0089443C" w:rsidP="00DB2FCC">
      <w:pPr>
        <w:spacing w:line="276" w:lineRule="auto"/>
        <w:jc w:val="both"/>
        <w:rPr>
          <w:rFonts w:ascii="Times New Roman" w:hAnsi="Times New Roman" w:cs="Times New Roman"/>
        </w:rPr>
      </w:pPr>
      <w:r w:rsidRPr="0021668B">
        <w:rPr>
          <w:rFonts w:ascii="Times New Roman" w:hAnsi="Times New Roman" w:cs="Times New Roman"/>
          <w:b/>
          <w:bCs/>
        </w:rPr>
        <w:t>E-Mail:</w:t>
      </w:r>
      <w:r w:rsidRPr="0021668B">
        <w:rPr>
          <w:rFonts w:ascii="Times New Roman" w:hAnsi="Times New Roman" w:cs="Times New Roman"/>
        </w:rPr>
        <w:t xml:space="preserve"> </w:t>
      </w:r>
      <w:r w:rsidR="008B19D5" w:rsidRPr="0021668B">
        <w:rPr>
          <w:rFonts w:ascii="Times New Roman" w:hAnsi="Times New Roman" w:cs="Times New Roman"/>
        </w:rPr>
        <w:t>radutoiu@mbg.au.dk</w:t>
      </w:r>
    </w:p>
    <w:p w14:paraId="28EF9B7C" w14:textId="77777777" w:rsidR="0089443C" w:rsidRPr="0021668B" w:rsidRDefault="0089443C" w:rsidP="00DB2FCC">
      <w:pPr>
        <w:spacing w:line="276" w:lineRule="auto"/>
        <w:jc w:val="both"/>
        <w:rPr>
          <w:rFonts w:ascii="Times New Roman" w:hAnsi="Times New Roman" w:cs="Times New Roman"/>
        </w:rPr>
      </w:pPr>
    </w:p>
    <w:p w14:paraId="3DE93DC3" w14:textId="5833083D" w:rsidR="002C080F" w:rsidRPr="004219CA" w:rsidRDefault="0089443C" w:rsidP="002C080F">
      <w:pPr>
        <w:spacing w:line="276" w:lineRule="auto"/>
        <w:jc w:val="both"/>
        <w:rPr>
          <w:rFonts w:ascii="Times New Roman" w:hAnsi="Times New Roman" w:cs="Times New Roman"/>
        </w:rPr>
      </w:pPr>
      <w:r w:rsidRPr="0089443C">
        <w:rPr>
          <w:rFonts w:ascii="Times New Roman" w:hAnsi="Times New Roman" w:cs="Times New Roman"/>
          <w:b/>
          <w:bCs/>
        </w:rPr>
        <w:t>Author Contributions</w:t>
      </w:r>
      <w:r w:rsidR="002C080F">
        <w:rPr>
          <w:rFonts w:ascii="Times New Roman" w:hAnsi="Times New Roman" w:cs="Times New Roman"/>
          <w:b/>
          <w:bCs/>
        </w:rPr>
        <w:t xml:space="preserve">: </w:t>
      </w:r>
      <w:r w:rsidR="002C080F" w:rsidRPr="004219CA">
        <w:rPr>
          <w:rFonts w:ascii="Times New Roman" w:hAnsi="Times New Roman" w:cs="Times New Roman"/>
        </w:rPr>
        <w:t>A.M., I.T.J, C.L.S, M.G. a</w:t>
      </w:r>
      <w:r w:rsidR="002C080F" w:rsidRPr="00E33C8E">
        <w:rPr>
          <w:rFonts w:ascii="Times New Roman" w:hAnsi="Times New Roman" w:cs="Times New Roman"/>
        </w:rPr>
        <w:t>nd S.R. designed the experiments. A.M. performed the experiments with technical support from</w:t>
      </w:r>
      <w:r w:rsidR="002C080F" w:rsidRPr="004219CA">
        <w:rPr>
          <w:rFonts w:ascii="Times New Roman" w:hAnsi="Times New Roman" w:cs="Times New Roman"/>
        </w:rPr>
        <w:t xml:space="preserve"> Z.B., K.T. and H.D. LC-MS/MS was performed by C.L.S, </w:t>
      </w:r>
      <w:r w:rsidR="002C080F" w:rsidRPr="004219CA">
        <w:rPr>
          <w:rFonts w:ascii="Times New Roman" w:hAnsi="Times New Roman" w:cs="Times New Roman"/>
          <w:color w:val="000000"/>
          <w:shd w:val="clear" w:color="auto" w:fill="FDFCFB"/>
        </w:rPr>
        <w:t>Þ.</w:t>
      </w:r>
      <w:r w:rsidR="002C080F" w:rsidRPr="004219CA">
        <w:rPr>
          <w:rFonts w:ascii="Times New Roman" w:hAnsi="Times New Roman" w:cs="Times New Roman"/>
        </w:rPr>
        <w:t xml:space="preserve">N.B. and M.G. Data analysis was performed by A.M., I.T.J. and C.L.S. A.M. wrote the first manuscript draft with following input from all authors. </w:t>
      </w:r>
      <w:r w:rsidR="002C080F" w:rsidRPr="00D213B7">
        <w:rPr>
          <w:rFonts w:ascii="Times New Roman" w:hAnsi="Times New Roman" w:cs="Times New Roman"/>
          <w:i/>
          <w:iCs/>
        </w:rPr>
        <w:t>Hordeum</w:t>
      </w:r>
      <w:r w:rsidR="002C080F" w:rsidRPr="004219CA">
        <w:rPr>
          <w:rFonts w:ascii="Times New Roman" w:hAnsi="Times New Roman" w:cs="Times New Roman"/>
        </w:rPr>
        <w:t xml:space="preserve"> symbiosis mutants were provided by G.O. and E.S. Askov soils were provided by B.T.C.</w:t>
      </w:r>
    </w:p>
    <w:p w14:paraId="2B27B576" w14:textId="77777777" w:rsidR="0089443C" w:rsidRDefault="0089443C" w:rsidP="00DB2FCC">
      <w:pPr>
        <w:spacing w:line="276" w:lineRule="auto"/>
        <w:jc w:val="both"/>
        <w:rPr>
          <w:rFonts w:ascii="Times New Roman" w:hAnsi="Times New Roman" w:cs="Times New Roman"/>
          <w:b/>
          <w:bCs/>
        </w:rPr>
      </w:pPr>
    </w:p>
    <w:p w14:paraId="532629AC" w14:textId="77777777" w:rsidR="002C080F" w:rsidRPr="004219CA" w:rsidRDefault="0089443C" w:rsidP="002C080F">
      <w:pPr>
        <w:spacing w:line="276" w:lineRule="auto"/>
        <w:jc w:val="both"/>
        <w:rPr>
          <w:rFonts w:ascii="Times New Roman" w:hAnsi="Times New Roman" w:cs="Times New Roman"/>
        </w:rPr>
      </w:pPr>
      <w:r>
        <w:rPr>
          <w:rFonts w:ascii="Times New Roman" w:hAnsi="Times New Roman" w:cs="Times New Roman"/>
          <w:b/>
          <w:bCs/>
        </w:rPr>
        <w:t>Competing Interest Statement:</w:t>
      </w:r>
      <w:r w:rsidR="002C080F">
        <w:rPr>
          <w:rFonts w:ascii="Times New Roman" w:hAnsi="Times New Roman" w:cs="Times New Roman"/>
          <w:b/>
          <w:bCs/>
        </w:rPr>
        <w:t xml:space="preserve"> </w:t>
      </w:r>
      <w:r w:rsidR="002C080F" w:rsidRPr="004219CA">
        <w:rPr>
          <w:rFonts w:ascii="Times New Roman" w:hAnsi="Times New Roman" w:cs="Times New Roman"/>
        </w:rPr>
        <w:t>The authors declare no competing interests.</w:t>
      </w:r>
    </w:p>
    <w:p w14:paraId="252EFAE4" w14:textId="77777777" w:rsidR="0089443C" w:rsidRDefault="0089443C" w:rsidP="00DB2FCC">
      <w:pPr>
        <w:spacing w:line="276" w:lineRule="auto"/>
        <w:jc w:val="both"/>
        <w:rPr>
          <w:rFonts w:ascii="Times New Roman" w:hAnsi="Times New Roman" w:cs="Times New Roman"/>
          <w:b/>
          <w:bCs/>
        </w:rPr>
      </w:pPr>
    </w:p>
    <w:p w14:paraId="3E974D45" w14:textId="45C69CB8"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Classification:</w:t>
      </w:r>
      <w:r w:rsidRPr="0089443C">
        <w:rPr>
          <w:rFonts w:ascii="Times New Roman" w:hAnsi="Times New Roman" w:cs="Times New Roman"/>
        </w:rPr>
        <w:t xml:space="preserve"> </w:t>
      </w:r>
      <w:r>
        <w:rPr>
          <w:rFonts w:ascii="Times New Roman" w:hAnsi="Times New Roman" w:cs="Times New Roman"/>
        </w:rPr>
        <w:t xml:space="preserve">Biological Sciences, </w:t>
      </w:r>
      <w:commentRangeStart w:id="0"/>
      <w:r>
        <w:rPr>
          <w:rFonts w:ascii="Times New Roman" w:hAnsi="Times New Roman" w:cs="Times New Roman"/>
        </w:rPr>
        <w:t>Microbiology / Plant Biology</w:t>
      </w:r>
      <w:commentRangeEnd w:id="0"/>
      <w:r w:rsidR="002F1BD9">
        <w:rPr>
          <w:rStyle w:val="CommentReference"/>
        </w:rPr>
        <w:commentReference w:id="0"/>
      </w:r>
    </w:p>
    <w:p w14:paraId="0AF76CC7" w14:textId="77777777" w:rsidR="0089443C" w:rsidRDefault="0089443C" w:rsidP="00DB2FCC">
      <w:pPr>
        <w:spacing w:line="276" w:lineRule="auto"/>
        <w:jc w:val="both"/>
        <w:rPr>
          <w:rFonts w:ascii="Times New Roman" w:hAnsi="Times New Roman" w:cs="Times New Roman"/>
        </w:rPr>
      </w:pPr>
    </w:p>
    <w:p w14:paraId="3F13FB7A" w14:textId="10B43A2D" w:rsidR="0089443C" w:rsidRPr="00093B6F" w:rsidRDefault="0089443C" w:rsidP="00DB2FCC">
      <w:pPr>
        <w:spacing w:line="276" w:lineRule="auto"/>
        <w:jc w:val="both"/>
        <w:rPr>
          <w:rFonts w:ascii="Times New Roman" w:hAnsi="Times New Roman" w:cs="Times New Roman"/>
        </w:rPr>
      </w:pPr>
      <w:r w:rsidRPr="0089443C">
        <w:rPr>
          <w:rFonts w:ascii="Times New Roman" w:hAnsi="Times New Roman" w:cs="Times New Roman"/>
          <w:b/>
          <w:bCs/>
        </w:rPr>
        <w:t>Keywords</w:t>
      </w:r>
      <w:r w:rsidR="00093B6F">
        <w:rPr>
          <w:rFonts w:ascii="Times New Roman" w:hAnsi="Times New Roman" w:cs="Times New Roman"/>
          <w:b/>
          <w:bCs/>
        </w:rPr>
        <w:t>:</w:t>
      </w:r>
      <w:r w:rsidR="00093B6F">
        <w:rPr>
          <w:rFonts w:ascii="Times New Roman" w:hAnsi="Times New Roman" w:cs="Times New Roman"/>
        </w:rPr>
        <w:t xml:space="preserve"> Plant-microbe interactions, root microbiome, symbiosis signalling, root exudates, host-specificity, soil fertilisation</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2C080F">
        <w:rPr>
          <w:rFonts w:ascii="Times New Roman" w:hAnsi="Times New Roman" w:cs="Times New Roman"/>
          <w:b/>
          <w:bCs/>
        </w:rPr>
        <w:t>Abstract</w:t>
      </w:r>
    </w:p>
    <w:p w14:paraId="61596B0C" w14:textId="074466B9" w:rsidR="00CE5D41" w:rsidRDefault="002A30BA" w:rsidP="00DB2FCC">
      <w:pPr>
        <w:spacing w:line="276" w:lineRule="auto"/>
        <w:jc w:val="both"/>
        <w:rPr>
          <w:rFonts w:ascii="Times New Roman" w:hAnsi="Times New Roman" w:cs="Times New Roman"/>
        </w:rPr>
      </w:pPr>
      <w:r w:rsidRPr="00B55B46">
        <w:rPr>
          <w:rFonts w:ascii="Times New Roman" w:hAnsi="Times New Roman" w:cs="Times New Roman"/>
        </w:rPr>
        <w:t>Crop nutrition depends on plant</w:t>
      </w:r>
      <w:r>
        <w:rPr>
          <w:rFonts w:ascii="Times New Roman" w:hAnsi="Times New Roman" w:cs="Times New Roman"/>
        </w:rPr>
        <w:t>-</w:t>
      </w:r>
      <w:r w:rsidRPr="00B55B46">
        <w:rPr>
          <w:rFonts w:ascii="Times New Roman" w:hAnsi="Times New Roman" w:cs="Times New Roman"/>
        </w:rPr>
        <w:t xml:space="preserve">microbe interactions, yet whether conserved genetic components impose </w:t>
      </w:r>
      <w:r>
        <w:rPr>
          <w:rFonts w:ascii="Times New Roman" w:hAnsi="Times New Roman" w:cs="Times New Roman"/>
        </w:rPr>
        <w:t>universal</w:t>
      </w:r>
      <w:r w:rsidRPr="00B55B46">
        <w:rPr>
          <w:rFonts w:ascii="Times New Roman" w:hAnsi="Times New Roman" w:cs="Times New Roman"/>
        </w:rPr>
        <w:t xml:space="preserve"> rules on root microbiome assembly across hosts remains unclear. </w:t>
      </w:r>
      <w:r>
        <w:rPr>
          <w:rFonts w:ascii="Times New Roman" w:hAnsi="Times New Roman" w:cs="Times New Roman"/>
        </w:rPr>
        <w:t>Here, w</w:t>
      </w:r>
      <w:r w:rsidRPr="00B55B46">
        <w:rPr>
          <w:rFonts w:ascii="Times New Roman" w:hAnsi="Times New Roman" w:cs="Times New Roman"/>
        </w:rPr>
        <w:t>e show that the Common Symbiosis Signalling Pathway (CSSP), a conserved genetic module controlling endosymbiosis with arbuscular mycorrhizal fungi and nitrogen</w:t>
      </w:r>
      <w:r>
        <w:rPr>
          <w:rFonts w:ascii="Times New Roman" w:hAnsi="Times New Roman" w:cs="Times New Roman"/>
        </w:rPr>
        <w:t>-</w:t>
      </w:r>
      <w:r w:rsidRPr="00B55B46">
        <w:rPr>
          <w:rFonts w:ascii="Times New Roman" w:hAnsi="Times New Roman" w:cs="Times New Roman"/>
        </w:rPr>
        <w:t xml:space="preserve">fixing bacteria, </w:t>
      </w:r>
      <w:r>
        <w:rPr>
          <w:rFonts w:ascii="Times New Roman" w:hAnsi="Times New Roman" w:cs="Times New Roman"/>
        </w:rPr>
        <w:t>regulates</w:t>
      </w:r>
      <w:r w:rsidRPr="00B55B46">
        <w:rPr>
          <w:rFonts w:ascii="Times New Roman" w:hAnsi="Times New Roman" w:cs="Times New Roman"/>
        </w:rPr>
        <w:t xml:space="preserve"> microbiome assembly in a host</w:t>
      </w:r>
      <w:r>
        <w:rPr>
          <w:rFonts w:ascii="Times New Roman" w:hAnsi="Times New Roman" w:cs="Times New Roman"/>
        </w:rPr>
        <w:t>-</w:t>
      </w:r>
      <w:r w:rsidRPr="00B55B46">
        <w:rPr>
          <w:rFonts w:ascii="Times New Roman" w:hAnsi="Times New Roman" w:cs="Times New Roman"/>
        </w:rPr>
        <w:t xml:space="preserve">specific manner across fertilisation regimes. Using </w:t>
      </w:r>
      <w:r w:rsidRPr="00B55B46">
        <w:rPr>
          <w:rFonts w:ascii="Times New Roman" w:hAnsi="Times New Roman" w:cs="Times New Roman"/>
          <w:i/>
          <w:iCs/>
        </w:rPr>
        <w:t>Lotus japonicus</w:t>
      </w:r>
      <w:r w:rsidRPr="00B55B46">
        <w:rPr>
          <w:rFonts w:ascii="Times New Roman" w:hAnsi="Times New Roman" w:cs="Times New Roman"/>
        </w:rPr>
        <w:t xml:space="preserve"> and </w:t>
      </w:r>
      <w:r w:rsidRPr="00B55B46">
        <w:rPr>
          <w:rFonts w:ascii="Times New Roman" w:hAnsi="Times New Roman" w:cs="Times New Roman"/>
          <w:i/>
          <w:iCs/>
        </w:rPr>
        <w:t>Hordeum vulgare</w:t>
      </w:r>
      <w:r w:rsidRPr="00B55B46">
        <w:rPr>
          <w:rFonts w:ascii="Times New Roman" w:hAnsi="Times New Roman" w:cs="Times New Roman"/>
        </w:rPr>
        <w:t>, we find that mutations in orthologous CSSP genes remodel root</w:t>
      </w:r>
      <w:r>
        <w:rPr>
          <w:rFonts w:ascii="Times New Roman" w:hAnsi="Times New Roman" w:cs="Times New Roman"/>
        </w:rPr>
        <w:t>-</w:t>
      </w:r>
      <w:r w:rsidRPr="00B55B46">
        <w:rPr>
          <w:rFonts w:ascii="Times New Roman" w:hAnsi="Times New Roman" w:cs="Times New Roman"/>
        </w:rPr>
        <w:t xml:space="preserve">associated communities in both species, but through </w:t>
      </w:r>
      <w:r>
        <w:rPr>
          <w:rFonts w:ascii="Times New Roman" w:hAnsi="Times New Roman" w:cs="Times New Roman"/>
        </w:rPr>
        <w:t xml:space="preserve">distinct </w:t>
      </w:r>
      <w:r w:rsidR="00A419B8">
        <w:rPr>
          <w:rFonts w:ascii="Times New Roman" w:hAnsi="Times New Roman" w:cs="Times New Roman"/>
        </w:rPr>
        <w:t>taxonomic responses</w:t>
      </w:r>
      <w:r w:rsidRPr="00B55B46">
        <w:rPr>
          <w:rFonts w:ascii="Times New Roman" w:hAnsi="Times New Roman" w:cs="Times New Roman"/>
        </w:rPr>
        <w:t xml:space="preserve">. In </w:t>
      </w:r>
      <w:r w:rsidRPr="00B55B46">
        <w:rPr>
          <w:rFonts w:ascii="Times New Roman" w:hAnsi="Times New Roman" w:cs="Times New Roman"/>
          <w:i/>
          <w:iCs/>
        </w:rPr>
        <w:t>Lotus</w:t>
      </w:r>
      <w:r w:rsidRPr="00B55B46">
        <w:rPr>
          <w:rFonts w:ascii="Times New Roman" w:hAnsi="Times New Roman" w:cs="Times New Roman"/>
        </w:rPr>
        <w:t xml:space="preserve">, CSSP disruption reduces </w:t>
      </w:r>
      <w:proofErr w:type="spellStart"/>
      <w:r w:rsidRPr="00B55B46">
        <w:rPr>
          <w:rFonts w:ascii="Times New Roman" w:hAnsi="Times New Roman" w:cs="Times New Roman"/>
        </w:rPr>
        <w:t>rhizobial</w:t>
      </w:r>
      <w:proofErr w:type="spellEnd"/>
      <w:r w:rsidRPr="00B55B46">
        <w:rPr>
          <w:rFonts w:ascii="Times New Roman" w:hAnsi="Times New Roman" w:cs="Times New Roman"/>
        </w:rPr>
        <w:t xml:space="preserve"> colonisation and triggers niche replacement by commensals</w:t>
      </w:r>
      <w:r w:rsidR="00A419B8">
        <w:rPr>
          <w:rFonts w:ascii="Times New Roman" w:hAnsi="Times New Roman" w:cs="Times New Roman"/>
        </w:rPr>
        <w:t>, whereas</w:t>
      </w:r>
      <w:r w:rsidRPr="00B55B46">
        <w:rPr>
          <w:rFonts w:ascii="Times New Roman" w:hAnsi="Times New Roman" w:cs="Times New Roman"/>
        </w:rPr>
        <w:t xml:space="preserve"> in Hordeum, the same mutations restructure diverse </w:t>
      </w:r>
      <w:r w:rsidRPr="00B55B46">
        <w:rPr>
          <w:rFonts w:ascii="Times New Roman" w:hAnsi="Times New Roman" w:cs="Times New Roman"/>
        </w:rPr>
        <w:lastRenderedPageBreak/>
        <w:t xml:space="preserve">bacterial </w:t>
      </w:r>
      <w:r w:rsidRPr="002E6BB7">
        <w:rPr>
          <w:rFonts w:ascii="Times New Roman" w:hAnsi="Times New Roman" w:cs="Times New Roman"/>
        </w:rPr>
        <w:t xml:space="preserve">lineages without converging on </w:t>
      </w:r>
      <w:r w:rsidRPr="002E6BB7">
        <w:rPr>
          <w:rFonts w:ascii="Times New Roman" w:hAnsi="Times New Roman" w:cs="Times New Roman"/>
          <w:i/>
          <w:iCs/>
        </w:rPr>
        <w:t>Lotus</w:t>
      </w:r>
      <w:r w:rsidR="00A419B8" w:rsidRPr="002E6BB7">
        <w:rPr>
          <w:rFonts w:ascii="Times New Roman" w:hAnsi="Times New Roman" w:cs="Times New Roman"/>
        </w:rPr>
        <w:t>-like responses</w:t>
      </w:r>
      <w:r w:rsidRPr="002E6BB7">
        <w:rPr>
          <w:rFonts w:ascii="Times New Roman" w:hAnsi="Times New Roman" w:cs="Times New Roman"/>
        </w:rPr>
        <w:t>. Root exudate profiling reveals host</w:t>
      </w:r>
      <w:r w:rsidR="00A419B8" w:rsidRPr="002E6BB7">
        <w:rPr>
          <w:rFonts w:ascii="Times New Roman" w:hAnsi="Times New Roman" w:cs="Times New Roman"/>
        </w:rPr>
        <w:t>-</w:t>
      </w:r>
      <w:r w:rsidRPr="002E6BB7">
        <w:rPr>
          <w:rFonts w:ascii="Times New Roman" w:hAnsi="Times New Roman" w:cs="Times New Roman"/>
        </w:rPr>
        <w:t xml:space="preserve">distinct metabolic programmes, including differences in phenylpropanoids (flavonoids and coumarins), </w:t>
      </w:r>
      <w:r w:rsidR="002E6BB7" w:rsidRPr="002E6BB7">
        <w:rPr>
          <w:rFonts w:ascii="Times New Roman" w:hAnsi="Times New Roman" w:cs="Times New Roman"/>
        </w:rPr>
        <w:t>abscisic</w:t>
      </w:r>
      <w:r w:rsidRPr="002E6BB7">
        <w:rPr>
          <w:rFonts w:ascii="Times New Roman" w:hAnsi="Times New Roman" w:cs="Times New Roman"/>
        </w:rPr>
        <w:t xml:space="preserve"> acid, and gibberellin pathways, creating chemically </w:t>
      </w:r>
      <w:r w:rsidR="00A419B8" w:rsidRPr="002E6BB7">
        <w:rPr>
          <w:rFonts w:ascii="Times New Roman" w:hAnsi="Times New Roman" w:cs="Times New Roman"/>
        </w:rPr>
        <w:t>divergent</w:t>
      </w:r>
      <w:r w:rsidRPr="002E6BB7">
        <w:rPr>
          <w:rFonts w:ascii="Times New Roman" w:hAnsi="Times New Roman" w:cs="Times New Roman"/>
        </w:rPr>
        <w:t xml:space="preserve"> environments that likely impose selecti</w:t>
      </w:r>
      <w:r w:rsidR="00A419B8" w:rsidRPr="002E6BB7">
        <w:rPr>
          <w:rFonts w:ascii="Times New Roman" w:hAnsi="Times New Roman" w:cs="Times New Roman"/>
        </w:rPr>
        <w:t>ve</w:t>
      </w:r>
      <w:r w:rsidRPr="002E6BB7">
        <w:rPr>
          <w:rFonts w:ascii="Times New Roman" w:hAnsi="Times New Roman" w:cs="Times New Roman"/>
        </w:rPr>
        <w:t xml:space="preserve"> pressures on rhizosphere microbi</w:t>
      </w:r>
      <w:r w:rsidR="00A419B8" w:rsidRPr="002E6BB7">
        <w:rPr>
          <w:rFonts w:ascii="Times New Roman" w:hAnsi="Times New Roman" w:cs="Times New Roman"/>
        </w:rPr>
        <w:t>al assembly</w:t>
      </w:r>
      <w:r w:rsidRPr="002E6BB7">
        <w:rPr>
          <w:rFonts w:ascii="Times New Roman" w:hAnsi="Times New Roman" w:cs="Times New Roman"/>
        </w:rPr>
        <w:t xml:space="preserve">. Across nutrient contexts, soil fertilisation strongly modulated </w:t>
      </w:r>
      <w:r w:rsidR="002E6BB7">
        <w:rPr>
          <w:rFonts w:ascii="Times New Roman" w:hAnsi="Times New Roman" w:cs="Times New Roman"/>
        </w:rPr>
        <w:t xml:space="preserve">both </w:t>
      </w:r>
      <w:r w:rsidRPr="002E6BB7">
        <w:rPr>
          <w:rFonts w:ascii="Times New Roman" w:hAnsi="Times New Roman" w:cs="Times New Roman"/>
        </w:rPr>
        <w:t>plant growth and microbiota diversity</w:t>
      </w:r>
      <w:r w:rsidR="00A419B8" w:rsidRPr="002E6BB7">
        <w:rPr>
          <w:rFonts w:ascii="Times New Roman" w:hAnsi="Times New Roman" w:cs="Times New Roman"/>
        </w:rPr>
        <w:t>. Notably,</w:t>
      </w:r>
      <w:r w:rsidRPr="002E6BB7">
        <w:rPr>
          <w:rFonts w:ascii="Times New Roman" w:hAnsi="Times New Roman" w:cs="Times New Roman"/>
        </w:rPr>
        <w:t xml:space="preserve"> plant nutritional state is encoded in root bacterial community</w:t>
      </w:r>
      <w:r w:rsidRPr="00B55B46">
        <w:rPr>
          <w:rFonts w:ascii="Times New Roman" w:hAnsi="Times New Roman" w:cs="Times New Roman"/>
        </w:rPr>
        <w:t xml:space="preserve"> structure, </w:t>
      </w:r>
      <w:r w:rsidR="00A419B8">
        <w:rPr>
          <w:rFonts w:ascii="Times New Roman" w:hAnsi="Times New Roman" w:cs="Times New Roman"/>
        </w:rPr>
        <w:t>highlighting</w:t>
      </w:r>
      <w:r w:rsidRPr="00B55B46">
        <w:rPr>
          <w:rFonts w:ascii="Times New Roman" w:hAnsi="Times New Roman" w:cs="Times New Roman"/>
        </w:rPr>
        <w:t xml:space="preserve"> tight coupling between host physiology and microbiome </w:t>
      </w:r>
      <w:r w:rsidR="00A419B8">
        <w:rPr>
          <w:rFonts w:ascii="Times New Roman" w:hAnsi="Times New Roman" w:cs="Times New Roman"/>
        </w:rPr>
        <w:t>composition</w:t>
      </w:r>
      <w:r w:rsidRPr="00B55B46">
        <w:rPr>
          <w:rFonts w:ascii="Times New Roman" w:hAnsi="Times New Roman" w:cs="Times New Roman"/>
        </w:rPr>
        <w:t>. Together, our results establish that conserved symbiosis signalling controls microbiome assembly, but taxonomic composition is filtered by host</w:t>
      </w:r>
      <w:r w:rsidR="002E6BB7">
        <w:rPr>
          <w:rFonts w:ascii="Times New Roman" w:hAnsi="Times New Roman" w:cs="Times New Roman"/>
        </w:rPr>
        <w:t>-</w:t>
      </w:r>
      <w:r w:rsidRPr="00B55B46">
        <w:rPr>
          <w:rFonts w:ascii="Times New Roman" w:hAnsi="Times New Roman" w:cs="Times New Roman"/>
        </w:rPr>
        <w:t xml:space="preserve">specific metabolic and chemical environments. This conceptual shift extends CSSP function beyond canonical </w:t>
      </w:r>
      <w:proofErr w:type="spellStart"/>
      <w:r w:rsidRPr="00B55B46">
        <w:rPr>
          <w:rFonts w:ascii="Times New Roman" w:hAnsi="Times New Roman" w:cs="Times New Roman"/>
        </w:rPr>
        <w:t>endosymbioses</w:t>
      </w:r>
      <w:proofErr w:type="spellEnd"/>
      <w:r w:rsidRPr="00B55B46">
        <w:rPr>
          <w:rFonts w:ascii="Times New Roman" w:hAnsi="Times New Roman" w:cs="Times New Roman"/>
        </w:rPr>
        <w:t xml:space="preserve"> and informs strategies to harness host</w:t>
      </w:r>
      <w:r w:rsidR="002E6BB7">
        <w:rPr>
          <w:rFonts w:ascii="Times New Roman" w:hAnsi="Times New Roman" w:cs="Times New Roman"/>
        </w:rPr>
        <w:t>-</w:t>
      </w:r>
      <w:r w:rsidRPr="00B55B46">
        <w:rPr>
          <w:rFonts w:ascii="Times New Roman" w:hAnsi="Times New Roman" w:cs="Times New Roman"/>
        </w:rPr>
        <w:t>tuned microbiomes for sustainable crop nutrition.</w:t>
      </w:r>
    </w:p>
    <w:p w14:paraId="5AECB737" w14:textId="77777777" w:rsidR="0089443C" w:rsidRDefault="0089443C" w:rsidP="00DB2FCC">
      <w:pPr>
        <w:spacing w:line="276" w:lineRule="auto"/>
        <w:jc w:val="both"/>
        <w:rPr>
          <w:rFonts w:ascii="Times New Roman" w:hAnsi="Times New Roman" w:cs="Times New Roman"/>
        </w:rPr>
      </w:pPr>
    </w:p>
    <w:p w14:paraId="518025FC" w14:textId="13B41BA3"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Significance statement</w:t>
      </w:r>
    </w:p>
    <w:p w14:paraId="6D9F62E2" w14:textId="33C8A9EE" w:rsidR="0089443C" w:rsidRPr="0039637F" w:rsidRDefault="007115E2" w:rsidP="00DB2FCC">
      <w:pPr>
        <w:spacing w:line="276" w:lineRule="auto"/>
        <w:jc w:val="both"/>
        <w:rPr>
          <w:rFonts w:ascii="Times New Roman" w:hAnsi="Times New Roman" w:cs="Times New Roman"/>
          <w:u w:val="single"/>
        </w:rPr>
      </w:pPr>
      <w:r>
        <w:rPr>
          <w:rFonts w:ascii="Times New Roman" w:hAnsi="Times New Roman" w:cs="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sidRPr="007115E2">
        <w:rPr>
          <w:rFonts w:ascii="Times New Roman" w:hAnsi="Times New Roman" w:cs="Times New Roman"/>
          <w:i/>
          <w:iCs/>
        </w:rPr>
        <w:t>Lotus</w:t>
      </w:r>
      <w:r>
        <w:rPr>
          <w:rFonts w:ascii="Times New Roman" w:hAnsi="Times New Roman" w:cs="Times New Roman"/>
        </w:rPr>
        <w:t xml:space="preserve"> and </w:t>
      </w:r>
      <w:r w:rsidRPr="007115E2">
        <w:rPr>
          <w:rFonts w:ascii="Times New Roman" w:hAnsi="Times New Roman" w:cs="Times New Roman"/>
          <w:i/>
          <w:iCs/>
        </w:rPr>
        <w:t>Hordeum</w:t>
      </w:r>
      <w:r>
        <w:rPr>
          <w:rFonts w:ascii="Times New Roman" w:hAnsi="Times New Roman" w:cs="Times New Roman"/>
        </w:rPr>
        <w:t>, we demonstrate that CSSP mutations alter microbial composition differently in each species, linked to changes in root exudates and host metabolism. These findings reveal a previously unrecognised function of CSSP and suggest host-specific pathways could be leveraged to design microbiomes for sustainable crop nutrition.</w:t>
      </w: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Introduction</w:t>
      </w:r>
    </w:p>
    <w:p w14:paraId="76EE6AEF" w14:textId="1C27311B"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033F00">
        <w:rPr>
          <w:rFonts w:ascii="Times New Roman" w:hAnsi="Times New Roman" w:cs="Times New Roman"/>
          <w:kern w:val="0"/>
        </w:rPr>
        <w:t xml:space="preserve"> </w:t>
      </w:r>
      <w:r w:rsidR="00D960BA">
        <w:rPr>
          <w:rFonts w:ascii="Times New Roman" w:hAnsi="Times New Roman" w:cs="Times New Roman"/>
          <w:kern w:val="0"/>
        </w:rPr>
        <w:fldChar w:fldCharType="begin"/>
      </w:r>
      <w:r w:rsidR="00D960BA">
        <w:rPr>
          <w:rFonts w:ascii="Times New Roman" w:hAnsi="Times New Roman" w:cs="Times New Roman"/>
          <w:kern w:val="0"/>
        </w:rPr>
        <w:instrText xml:space="preserve"> ADDIN ZOTERO_ITEM CSL_CITATION {"citationID":"z2vUzU28","properties":{"unsorted":false,"formattedCitation":"(1, 2)","plainCitation":"(1, 2)","noteIndex":0},"citationItems":[{"id":497,"uris":["http://zotero.org/users/16875439/items/9XLY8HGN"],"itemData":{"id":497,"type":"article-journal","abstract":"In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M."}],"issued":{"date-parts":[["2011",10]]}}},{"id":499,"uris":["http://zotero.org/users/16875439/items/S7E6MMU8"],"itemData":{"id":499,"type":"article-journal","abstract":"Global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D960BA">
        <w:rPr>
          <w:rFonts w:ascii="Cambria Math" w:hAnsi="Cambria Math" w:cs="Cambria Math"/>
          <w:kern w:val="0"/>
        </w:rPr>
        <w:instrText>∼</w:instrText>
      </w:r>
      <w:r w:rsidR="00D960BA">
        <w:rPr>
          <w:rFonts w:ascii="Times New Roman" w:hAnsi="Times New Roman" w:cs="Times New Roman"/>
          <w:kern w:val="0"/>
        </w:rPr>
        <w:instrText xml:space="preserve">1 billion ha of land would be cleared globally by 2050, with CO2-C equivalent greenhouse gas emissions reaching </w:instrText>
      </w:r>
      <w:r w:rsidR="00D960BA">
        <w:rPr>
          <w:rFonts w:ascii="Cambria Math" w:hAnsi="Cambria Math" w:cs="Cambria Math"/>
          <w:kern w:val="0"/>
        </w:rPr>
        <w:instrText>∼</w:instrText>
      </w:r>
      <w:r w:rsidR="00D960BA">
        <w:rPr>
          <w:rFonts w:ascii="Times New Roman" w:hAnsi="Times New Roman" w:cs="Times New Roman"/>
          <w:kern w:val="0"/>
        </w:rPr>
        <w:instrText xml:space="preserve">3 Gt y−1 and N use </w:instrText>
      </w:r>
      <w:r w:rsidR="00D960BA">
        <w:rPr>
          <w:rFonts w:ascii="Cambria Math" w:hAnsi="Cambria Math" w:cs="Cambria Math"/>
          <w:kern w:val="0"/>
        </w:rPr>
        <w:instrText>∼</w:instrText>
      </w:r>
      <w:r w:rsidR="00D960BA">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D960BA">
        <w:rPr>
          <w:rFonts w:ascii="Cambria Math" w:hAnsi="Cambria Math" w:cs="Cambria Math"/>
          <w:kern w:val="0"/>
        </w:rPr>
        <w:instrText>∼</w:instrText>
      </w:r>
      <w:r w:rsidR="00D960BA">
        <w:rPr>
          <w:rFonts w:ascii="Times New Roman" w:hAnsi="Times New Roman" w:cs="Times New Roman"/>
          <w:kern w:val="0"/>
        </w:rPr>
        <w:instrText xml:space="preserve">0.2 billion ha, greenhouse gas emissions of </w:instrText>
      </w:r>
      <w:r w:rsidR="00D960BA">
        <w:rPr>
          <w:rFonts w:ascii="Cambria Math" w:hAnsi="Cambria Math" w:cs="Cambria Math"/>
          <w:kern w:val="0"/>
        </w:rPr>
        <w:instrText>∼</w:instrText>
      </w:r>
      <w:r w:rsidR="00D960BA">
        <w:rPr>
          <w:rFonts w:ascii="Times New Roman" w:hAnsi="Times New Roman" w:cs="Times New Roman"/>
          <w:kern w:val="0"/>
        </w:rPr>
        <w:instrText xml:space="preserve">1 Gt y−1, and global N use of </w:instrText>
      </w:r>
      <w:r w:rsidR="00D960BA">
        <w:rPr>
          <w:rFonts w:ascii="Cambria Math" w:hAnsi="Cambria Math" w:cs="Cambria Math"/>
          <w:kern w:val="0"/>
        </w:rPr>
        <w:instrText>∼</w:instrText>
      </w:r>
      <w:r w:rsidR="00D960BA">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 </w:instrText>
      </w:r>
      <w:r w:rsidR="00D960BA">
        <w:rPr>
          <w:rFonts w:ascii="Times New Roman" w:hAnsi="Times New Roman" w:cs="Times New Roman"/>
          <w:kern w:val="0"/>
        </w:rPr>
        <w:fldChar w:fldCharType="separate"/>
      </w:r>
      <w:r w:rsidR="00D960BA">
        <w:rPr>
          <w:rFonts w:ascii="Times New Roman" w:hAnsi="Times New Roman" w:cs="Times New Roman"/>
          <w:noProof/>
          <w:kern w:val="0"/>
        </w:rPr>
        <w:t>(1, 2)</w:t>
      </w:r>
      <w:r w:rsidR="00D960BA">
        <w:rPr>
          <w:rFonts w:ascii="Times New Roman" w:hAnsi="Times New Roman" w:cs="Times New Roman"/>
          <w:kern w:val="0"/>
        </w:rPr>
        <w:fldChar w:fldCharType="end"/>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insufficient</w:t>
      </w:r>
      <w:r w:rsidR="003B19A5" w:rsidRPr="004219CA">
        <w:rPr>
          <w:rFonts w:ascii="Times New Roman" w:hAnsi="Times New Roman" w:cs="Times New Roman"/>
          <w:kern w:val="0"/>
        </w:rPr>
        <w:t xml:space="preserve">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often exist in</w:t>
      </w:r>
      <w:r w:rsidR="003B19A5" w:rsidRPr="004219CA">
        <w:rPr>
          <w:rFonts w:ascii="Times New Roman" w:hAnsi="Times New Roman" w:cs="Times New Roman"/>
          <w:kern w:val="0"/>
        </w:rPr>
        <w:t xml:space="preserve"> forms inaccessible to plants</w:t>
      </w:r>
      <w:r w:rsidR="003B19A5" w:rsidRPr="004219CA">
        <w:rPr>
          <w:rFonts w:ascii="Times New Roman" w:hAnsi="Times New Roman" w:cs="Times New Roman"/>
          <w:kern w:val="0"/>
          <w:vertAlign w:val="superscript"/>
        </w:rPr>
        <w:t>2,3</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Currently, a</w:t>
      </w:r>
      <w:r w:rsidR="00C03247" w:rsidRPr="004219CA">
        <w:rPr>
          <w:rFonts w:ascii="Times New Roman" w:hAnsi="Times New Roman" w:cs="Times New Roman"/>
          <w:kern w:val="0"/>
        </w:rPr>
        <w:t>gricultur</w:t>
      </w:r>
      <w:r w:rsidR="00556BFD">
        <w:rPr>
          <w:rFonts w:ascii="Times New Roman" w:hAnsi="Times New Roman" w:cs="Times New Roman"/>
          <w:kern w:val="0"/>
        </w:rPr>
        <w:t>al practices</w:t>
      </w:r>
      <w:r w:rsidR="003B19A5" w:rsidRPr="004219CA">
        <w:rPr>
          <w:rFonts w:ascii="Times New Roman" w:hAnsi="Times New Roman" w:cs="Times New Roman"/>
          <w:kern w:val="0"/>
        </w:rPr>
        <w:t xml:space="preserve"> </w:t>
      </w:r>
      <w:r w:rsidR="0003588F" w:rsidRPr="004219CA">
        <w:rPr>
          <w:rFonts w:ascii="Times New Roman" w:hAnsi="Times New Roman" w:cs="Times New Roman"/>
          <w:kern w:val="0"/>
        </w:rPr>
        <w:t>rel</w:t>
      </w:r>
      <w:r w:rsidR="00556BFD">
        <w:rPr>
          <w:rFonts w:ascii="Times New Roman" w:hAnsi="Times New Roman" w:cs="Times New Roman"/>
          <w:kern w:val="0"/>
        </w:rPr>
        <w:t>y</w:t>
      </w:r>
      <w:r w:rsidR="0003588F" w:rsidRPr="004219CA">
        <w:rPr>
          <w:rFonts w:ascii="Times New Roman" w:hAnsi="Times New Roman" w:cs="Times New Roman"/>
          <w:kern w:val="0"/>
        </w:rPr>
        <w:t xml:space="preserve"> heavily</w:t>
      </w:r>
      <w:r w:rsidR="003B19A5" w:rsidRPr="004219CA">
        <w:rPr>
          <w:rFonts w:ascii="Times New Roman" w:hAnsi="Times New Roman" w:cs="Times New Roman"/>
          <w:kern w:val="0"/>
        </w:rPr>
        <w:t xml:space="preserve"> on chemical fertilisers</w:t>
      </w:r>
      <w:r w:rsidR="0003588F" w:rsidRPr="004219CA">
        <w:rPr>
          <w:rFonts w:ascii="Times New Roman" w:hAnsi="Times New Roman" w:cs="Times New Roman"/>
          <w:kern w:val="0"/>
        </w:rPr>
        <w:t>, which are not only costly and</w:t>
      </w:r>
      <w:r w:rsidR="00D17E46" w:rsidRPr="004219CA">
        <w:rPr>
          <w:rFonts w:ascii="Times New Roman" w:hAnsi="Times New Roman" w:cs="Times New Roman"/>
          <w:kern w:val="0"/>
        </w:rPr>
        <w:t xml:space="preserve"> </w:t>
      </w:r>
      <w:r w:rsidR="003B19A5" w:rsidRPr="004219CA">
        <w:rPr>
          <w:rFonts w:ascii="Times New Roman" w:hAnsi="Times New Roman" w:cs="Times New Roman"/>
          <w:kern w:val="0"/>
        </w:rPr>
        <w:t>inaccessible to most developing countries</w:t>
      </w:r>
      <w:r w:rsidR="0003588F" w:rsidRPr="004219CA">
        <w:rPr>
          <w:rFonts w:ascii="Times New Roman" w:hAnsi="Times New Roman" w:cs="Times New Roman"/>
          <w:kern w:val="0"/>
        </w:rPr>
        <w:t xml:space="preserve"> but also </w:t>
      </w:r>
      <w:r w:rsidR="003B19A5" w:rsidRPr="004219CA">
        <w:rPr>
          <w:rFonts w:ascii="Times New Roman" w:hAnsi="Times New Roman" w:cs="Times New Roman"/>
          <w:kern w:val="0"/>
        </w:rPr>
        <w:t>have severe negative environmental effects</w:t>
      </w:r>
      <w:r w:rsidR="008E3CE0" w:rsidRPr="004219CA">
        <w:rPr>
          <w:rFonts w:ascii="Times New Roman" w:hAnsi="Times New Roman" w:cs="Times New Roman"/>
          <w:kern w:val="0"/>
          <w:vertAlign w:val="superscript"/>
        </w:rPr>
        <w:t>4,5,</w:t>
      </w:r>
      <w:r w:rsidR="003B19A5" w:rsidRPr="004219CA">
        <w:rPr>
          <w:rFonts w:ascii="Times New Roman" w:hAnsi="Times New Roman" w:cs="Times New Roman"/>
          <w:kern w:val="0"/>
          <w:vertAlign w:val="superscript"/>
        </w:rPr>
        <w:t>6,7</w:t>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4F08D0C0"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008E19B6">
        <w:rPr>
          <w:rFonts w:ascii="Times New Roman" w:hAnsi="Times New Roman" w:cs="Times New Roman"/>
          <w:kern w:val="0"/>
        </w:rPr>
        <w:fldChar w:fldCharType="begin"/>
      </w:r>
      <w:r w:rsidR="00FE07D1">
        <w:rPr>
          <w:rFonts w:ascii="Times New Roman" w:hAnsi="Times New Roman" w:cs="Times New Roman"/>
          <w:kern w:val="0"/>
        </w:rPr>
        <w:instrText xml:space="preserve"> ADDIN ZOTERO_ITEM CSL_CITATION {"citationID":"26strnur","properties":{"unsorted":false,"formattedCitation":"(3\\uc0\\u8211{}5)","plainCitation":"(3–5)","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 </w:instrText>
      </w:r>
      <w:r w:rsidR="008E19B6">
        <w:rPr>
          <w:rFonts w:ascii="Times New Roman" w:hAnsi="Times New Roman" w:cs="Times New Roman"/>
          <w:kern w:val="0"/>
        </w:rPr>
        <w:fldChar w:fldCharType="separate"/>
      </w:r>
      <w:r w:rsidR="00FE07D1" w:rsidRPr="00FE07D1">
        <w:rPr>
          <w:rFonts w:ascii="Times New Roman" w:hAnsi="Times New Roman" w:cs="Times New Roman"/>
          <w:kern w:val="0"/>
        </w:rPr>
        <w:t>(3–5)</w:t>
      </w:r>
      <w:r w:rsidR="008E19B6">
        <w:rPr>
          <w:rFonts w:ascii="Times New Roman" w:hAnsi="Times New Roman" w:cs="Times New Roman"/>
          <w:kern w:val="0"/>
        </w:rPr>
        <w:fldChar w:fldCharType="end"/>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284B86">
        <w:rPr>
          <w:rFonts w:ascii="Times New Roman" w:hAnsi="Times New Roman" w:cs="Times New Roman"/>
          <w:kern w:val="0"/>
        </w:rPr>
        <w:t xml:space="preserve"> (</w:t>
      </w:r>
      <w:r w:rsidR="00284B86" w:rsidRPr="00284B86">
        <w:rPr>
          <w:rFonts w:ascii="Times New Roman" w:hAnsi="Times New Roman" w:cs="Times New Roman"/>
          <w:kern w:val="0"/>
          <w:highlight w:val="red"/>
        </w:rPr>
        <w:t>REFS</w:t>
      </w:r>
      <w:r w:rsidR="00284B86">
        <w:rPr>
          <w:rFonts w:ascii="Times New Roman" w:hAnsi="Times New Roman" w:cs="Times New Roman"/>
          <w:kern w:val="0"/>
        </w:rPr>
        <w:t>)</w:t>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highly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776C93" w:rsidRPr="004219CA">
        <w:rPr>
          <w:rFonts w:ascii="Times New Roman" w:hAnsi="Times New Roman" w:cs="Times New Roman"/>
          <w:kern w:val="0"/>
          <w:vertAlign w:val="superscript"/>
        </w:rPr>
        <w:t xml:space="preserve"> </w:t>
      </w:r>
      <w:r w:rsidRPr="004219CA">
        <w:rPr>
          <w:rFonts w:ascii="Times New Roman" w:hAnsi="Times New Roman" w:cs="Times New Roman"/>
          <w:kern w:val="0"/>
          <w:vertAlign w:val="superscript"/>
        </w:rPr>
        <w:t>9</w:t>
      </w:r>
      <w:r w:rsidRPr="004219CA">
        <w:rPr>
          <w:rFonts w:ascii="Times New Roman" w:hAnsi="Times New Roman" w:cs="Times New Roman"/>
          <w:kern w:val="0"/>
        </w:rPr>
        <w:t>.</w:t>
      </w:r>
    </w:p>
    <w:p w14:paraId="33894FA8" w14:textId="6A3E240A"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1743ED">
        <w:rPr>
          <w:rFonts w:ascii="Times New Roman" w:hAnsi="Times New Roman" w:cs="Times New Roman"/>
          <w:kern w:val="0"/>
        </w:rPr>
        <w:t>highly</w:t>
      </w:r>
      <w:r w:rsidRPr="001743ED">
        <w:rPr>
          <w:rFonts w:ascii="Times New Roman" w:hAnsi="Times New Roman" w:cs="Times New Roman"/>
          <w:kern w:val="0"/>
        </w:rPr>
        <w:t xml:space="preserve"> prevalent</w:t>
      </w:r>
      <w:r w:rsidR="00F37A36">
        <w:rPr>
          <w:rFonts w:ascii="Times New Roman" w:hAnsi="Times New Roman" w:cs="Times New Roman"/>
          <w:kern w:val="0"/>
        </w:rPr>
        <w:t xml:space="preserve"> in the plant kingdom</w:t>
      </w:r>
      <w:r w:rsidRPr="001743ED">
        <w:rPr>
          <w:rFonts w:ascii="Times New Roman" w:hAnsi="Times New Roman" w:cs="Times New Roman"/>
          <w:kern w:val="0"/>
        </w:rPr>
        <w:t xml:space="preserve">, </w:t>
      </w:r>
      <w:r w:rsidR="003C569E" w:rsidRPr="001743ED">
        <w:rPr>
          <w:rFonts w:ascii="Times New Roman" w:hAnsi="Times New Roman" w:cs="Times New Roman"/>
          <w:kern w:val="0"/>
        </w:rPr>
        <w:t>occu</w:t>
      </w:r>
      <w:r w:rsidR="00BE6EA0" w:rsidRPr="001743ED">
        <w:rPr>
          <w:rFonts w:ascii="Times New Roman" w:hAnsi="Times New Roman" w:cs="Times New Roman"/>
          <w:kern w:val="0"/>
        </w:rPr>
        <w:t>r</w:t>
      </w:r>
      <w:r w:rsidR="003C569E" w:rsidRPr="001743ED">
        <w:rPr>
          <w:rFonts w:ascii="Times New Roman" w:hAnsi="Times New Roman" w:cs="Times New Roman"/>
          <w:kern w:val="0"/>
        </w:rPr>
        <w:t>ring</w:t>
      </w:r>
      <w:r w:rsidRPr="001743ED">
        <w:rPr>
          <w:rFonts w:ascii="Times New Roman" w:hAnsi="Times New Roman" w:cs="Times New Roman"/>
          <w:kern w:val="0"/>
        </w:rPr>
        <w:t xml:space="preserve"> </w:t>
      </w:r>
      <w:r w:rsidR="00F37A36">
        <w:rPr>
          <w:rFonts w:ascii="Times New Roman" w:hAnsi="Times New Roman" w:cs="Times New Roman"/>
          <w:kern w:val="0"/>
        </w:rPr>
        <w:t>in the majority of land plant species</w:t>
      </w:r>
      <w:r w:rsidRPr="001743ED">
        <w:rPr>
          <w:rFonts w:ascii="Times New Roman" w:hAnsi="Times New Roman" w:cs="Times New Roman"/>
          <w:kern w:val="0"/>
          <w:vertAlign w:val="superscript"/>
        </w:rPr>
        <w:t>10</w:t>
      </w:r>
      <w:r w:rsidRPr="001743ED">
        <w:rPr>
          <w:rFonts w:ascii="Times New Roman" w:hAnsi="Times New Roman" w:cs="Times New Roman"/>
          <w:kern w:val="0"/>
        </w:rPr>
        <w:t>.</w:t>
      </w:r>
      <w:r w:rsidR="0077405A" w:rsidRPr="001743ED">
        <w:rPr>
          <w:rFonts w:ascii="Times New Roman" w:hAnsi="Times New Roman" w:cs="Times New Roman"/>
          <w:kern w:val="0"/>
        </w:rPr>
        <w:t xml:space="preserve"> </w:t>
      </w:r>
      <w:r w:rsidR="00F37A36">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w:t>
      </w:r>
      <w:proofErr w:type="spellStart"/>
      <w:r w:rsidRPr="001743ED">
        <w:rPr>
          <w:rFonts w:ascii="Times New Roman" w:hAnsi="Times New Roman" w:cs="Times New Roman"/>
          <w:kern w:val="0"/>
        </w:rPr>
        <w:t>strigolactones</w:t>
      </w:r>
      <w:proofErr w:type="spellEnd"/>
      <w:r w:rsidRPr="001743ED">
        <w:rPr>
          <w:rFonts w:ascii="Times New Roman" w:hAnsi="Times New Roman" w:cs="Times New Roman"/>
          <w:kern w:val="0"/>
        </w:rPr>
        <w:t xml:space="preserve"> into the soil</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00EC06BE" w:rsidRPr="001743ED">
        <w:rPr>
          <w:rFonts w:ascii="Times New Roman" w:hAnsi="Times New Roman" w:cs="Times New Roman"/>
          <w:kern w:val="0"/>
        </w:rPr>
        <w:t>, which</w:t>
      </w:r>
      <w:r w:rsidRPr="001743ED">
        <w:rPr>
          <w:rFonts w:ascii="Times New Roman" w:hAnsi="Times New Roman" w:cs="Times New Roman"/>
          <w:kern w:val="0"/>
        </w:rPr>
        <w:t xml:space="preserve"> </w:t>
      </w:r>
      <w:r w:rsidR="00C74BC4">
        <w:rPr>
          <w:rFonts w:ascii="Times New Roman" w:hAnsi="Times New Roman" w:cs="Times New Roman"/>
          <w:kern w:val="0"/>
        </w:rPr>
        <w:t xml:space="preserve">arbuscular </w:t>
      </w:r>
      <w:r w:rsidR="00C74BC4">
        <w:rPr>
          <w:rFonts w:ascii="Times New Roman" w:hAnsi="Times New Roman" w:cs="Times New Roman"/>
          <w:kern w:val="0"/>
        </w:rPr>
        <w:lastRenderedPageBreak/>
        <w:t>mycorrhizal fungi (</w:t>
      </w:r>
      <w:r w:rsidRPr="001743ED">
        <w:rPr>
          <w:rFonts w:ascii="Times New Roman" w:hAnsi="Times New Roman" w:cs="Times New Roman"/>
          <w:kern w:val="0"/>
        </w:rPr>
        <w:t>AMF</w:t>
      </w:r>
      <w:r w:rsidR="00C74BC4">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perceive and respond to by releasing </w:t>
      </w:r>
      <w:proofErr w:type="spellStart"/>
      <w:r w:rsidRPr="001743ED">
        <w:rPr>
          <w:rFonts w:ascii="Times New Roman" w:hAnsi="Times New Roman" w:cs="Times New Roman"/>
          <w:kern w:val="0"/>
        </w:rPr>
        <w:t>Myc</w:t>
      </w:r>
      <w:proofErr w:type="spellEnd"/>
      <w:r w:rsidRPr="001743ED">
        <w:rPr>
          <w:rFonts w:ascii="Times New Roman" w:hAnsi="Times New Roman" w:cs="Times New Roman"/>
          <w:kern w:val="0"/>
        </w:rPr>
        <w:t>-factors</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1743ED" w:rsidRPr="00284B86">
        <w:rPr>
          <w:rFonts w:ascii="Times New Roman" w:hAnsi="Times New Roman" w:cs="Times New Roman"/>
          <w:kern w:val="0"/>
          <w:highlight w:val="red"/>
        </w:rPr>
        <w:t>REFS</w:t>
      </w:r>
      <w:r w:rsidR="001743ED">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 xml:space="preserve">known as ‘arbuscules’.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for phosphorus</w:t>
      </w:r>
      <w:r w:rsidRPr="001743ED">
        <w:rPr>
          <w:rFonts w:ascii="Times New Roman" w:hAnsi="Times New Roman" w:cs="Times New Roman"/>
          <w:kern w:val="0"/>
          <w:vertAlign w:val="superscript"/>
        </w:rPr>
        <w:t>10,11</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In contrast, </w:t>
      </w:r>
      <w:r w:rsidR="00421DEF" w:rsidRPr="001743ED">
        <w:rPr>
          <w:rFonts w:ascii="Times New Roman" w:hAnsi="Times New Roman" w:cs="Times New Roman"/>
          <w:kern w:val="0"/>
        </w:rPr>
        <w:t>SNF</w:t>
      </w:r>
      <w:r w:rsidRPr="001743ED">
        <w:rPr>
          <w:rFonts w:ascii="Times New Roman" w:hAnsi="Times New Roman" w:cs="Times New Roman"/>
          <w:kern w:val="0"/>
        </w:rPr>
        <w:t xml:space="preserve"> </w:t>
      </w:r>
      <w:r w:rsidR="00C74BC4">
        <w:rPr>
          <w:rFonts w:ascii="Times New Roman" w:hAnsi="Times New Roman" w:cs="Times New Roman"/>
          <w:kern w:val="0"/>
        </w:rPr>
        <w:t xml:space="preserve">with nitrogen-fixing bacteria </w:t>
      </w:r>
      <w:r w:rsidRPr="001743ED">
        <w:rPr>
          <w:rFonts w:ascii="Times New Roman" w:hAnsi="Times New Roman" w:cs="Times New Roman"/>
          <w:kern w:val="0"/>
        </w:rPr>
        <w:t xml:space="preserve">is </w:t>
      </w:r>
      <w:r w:rsidR="00421DEF" w:rsidRPr="001743ED">
        <w:rPr>
          <w:rFonts w:ascii="Times New Roman" w:hAnsi="Times New Roman" w:cs="Times New Roman"/>
          <w:kern w:val="0"/>
        </w:rPr>
        <w:t xml:space="preserve">far </w:t>
      </w:r>
      <w:r w:rsidRPr="001743ED">
        <w:rPr>
          <w:rFonts w:ascii="Times New Roman" w:hAnsi="Times New Roman" w:cs="Times New Roman"/>
          <w:kern w:val="0"/>
        </w:rPr>
        <w:t xml:space="preserve">less </w:t>
      </w:r>
      <w:r w:rsidR="003C569E" w:rsidRPr="001743ED">
        <w:rPr>
          <w:rFonts w:ascii="Times New Roman" w:hAnsi="Times New Roman" w:cs="Times New Roman"/>
          <w:kern w:val="0"/>
        </w:rPr>
        <w:t>widespread, occur</w:t>
      </w:r>
      <w:r w:rsidR="000E7319" w:rsidRPr="001743ED">
        <w:rPr>
          <w:rFonts w:ascii="Times New Roman" w:hAnsi="Times New Roman" w:cs="Times New Roman"/>
          <w:kern w:val="0"/>
        </w:rPr>
        <w:t>r</w:t>
      </w:r>
      <w:r w:rsidR="003C569E" w:rsidRPr="001743ED">
        <w:rPr>
          <w:rFonts w:ascii="Times New Roman" w:hAnsi="Times New Roman" w:cs="Times New Roman"/>
          <w:kern w:val="0"/>
        </w:rPr>
        <w:t>ing</w:t>
      </w:r>
      <w:r w:rsidRPr="001743ED">
        <w:rPr>
          <w:rFonts w:ascii="Times New Roman" w:hAnsi="Times New Roman" w:cs="Times New Roman"/>
          <w:kern w:val="0"/>
        </w:rPr>
        <w:t xml:space="preserve"> only in legumes</w:t>
      </w:r>
      <w:r w:rsidR="003A67C4" w:rsidRPr="001743ED">
        <w:rPr>
          <w:rFonts w:ascii="Times New Roman" w:hAnsi="Times New Roman" w:cs="Times New Roman"/>
          <w:kern w:val="0"/>
        </w:rPr>
        <w:t xml:space="preserve"> and the </w:t>
      </w:r>
      <w:r w:rsidR="00E0634C" w:rsidRPr="001743ED">
        <w:rPr>
          <w:rFonts w:ascii="Times New Roman" w:hAnsi="Times New Roman" w:cs="Times New Roman"/>
          <w:kern w:val="0"/>
        </w:rPr>
        <w:t>tree</w:t>
      </w:r>
      <w:r w:rsidR="003A67C4" w:rsidRPr="001743ED">
        <w:rPr>
          <w:rFonts w:ascii="Times New Roman" w:hAnsi="Times New Roman" w:cs="Times New Roman"/>
          <w:kern w:val="0"/>
        </w:rPr>
        <w:t xml:space="preserve"> </w:t>
      </w:r>
      <w:r w:rsidR="003A67C4" w:rsidRPr="001743ED">
        <w:rPr>
          <w:rFonts w:ascii="Times New Roman" w:hAnsi="Times New Roman" w:cs="Times New Roman"/>
          <w:i/>
          <w:iCs/>
          <w:kern w:val="0"/>
        </w:rPr>
        <w:t>Parasponia</w:t>
      </w:r>
      <w:r w:rsidRPr="001743ED">
        <w:rPr>
          <w:rFonts w:ascii="Times New Roman" w:hAnsi="Times New Roman" w:cs="Times New Roman"/>
          <w:kern w:val="0"/>
          <w:vertAlign w:val="superscript"/>
        </w:rPr>
        <w:t>12</w:t>
      </w:r>
      <w:r w:rsidR="003A67C4" w:rsidRPr="001743ED">
        <w:rPr>
          <w:rFonts w:ascii="Times New Roman" w:hAnsi="Times New Roman" w:cs="Times New Roman"/>
          <w:kern w:val="0"/>
          <w:vertAlign w:val="superscript"/>
        </w:rPr>
        <w:t>,153</w:t>
      </w:r>
      <w:r w:rsidRPr="001743ED">
        <w:rPr>
          <w:rFonts w:ascii="Times New Roman" w:hAnsi="Times New Roman" w:cs="Times New Roman"/>
          <w:kern w:val="0"/>
        </w:rPr>
        <w:t xml:space="preserve">. Legumes release flavonoids </w:t>
      </w:r>
      <w:r w:rsidR="00F37A36">
        <w:rPr>
          <w:rFonts w:ascii="Times New Roman" w:hAnsi="Times New Roman" w:cs="Times New Roman"/>
          <w:kern w:val="0"/>
        </w:rPr>
        <w:t>(</w:t>
      </w:r>
      <w:r w:rsidR="00F37A36" w:rsidRPr="00284B86">
        <w:rPr>
          <w:rFonts w:ascii="Times New Roman" w:hAnsi="Times New Roman" w:cs="Times New Roman"/>
          <w:kern w:val="0"/>
          <w:highlight w:val="red"/>
        </w:rPr>
        <w:t>REFS</w:t>
      </w:r>
      <w:r w:rsidR="00F37A36">
        <w:rPr>
          <w:rFonts w:ascii="Times New Roman" w:hAnsi="Times New Roman" w:cs="Times New Roman"/>
          <w:kern w:val="0"/>
        </w:rPr>
        <w:t>)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Nod-factors.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w:t>
      </w:r>
      <w:r w:rsidR="00C74BC4">
        <w:rPr>
          <w:rFonts w:ascii="Times New Roman" w:hAnsi="Times New Roman" w:cs="Times New Roman"/>
          <w:kern w:val="0"/>
        </w:rPr>
        <w:t>nitrogen-fixing rhizobia</w:t>
      </w:r>
      <w:r w:rsidRPr="001743ED">
        <w:rPr>
          <w:rFonts w:ascii="Times New Roman" w:hAnsi="Times New Roman" w:cs="Times New Roman"/>
          <w:kern w:val="0"/>
        </w:rPr>
        <w:t xml:space="preserve"> </w:t>
      </w:r>
      <w:r w:rsidR="00AE02B3" w:rsidRPr="001743ED">
        <w:rPr>
          <w:rFonts w:ascii="Times New Roman" w:hAnsi="Times New Roman" w:cs="Times New Roman"/>
          <w:kern w:val="0"/>
        </w:rPr>
        <w:t xml:space="preserve">are endocytosed.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leghemoglobin</w:t>
      </w:r>
      <w:r w:rsidRPr="00556BFD">
        <w:rPr>
          <w:rFonts w:ascii="Times New Roman" w:hAnsi="Times New Roman" w:cs="Times New Roman"/>
          <w:kern w:val="0"/>
          <w:vertAlign w:val="superscript"/>
        </w:rPr>
        <w:t>9</w:t>
      </w:r>
      <w:r w:rsidR="00B04C65">
        <w:rPr>
          <w:rFonts w:ascii="Times New Roman" w:hAnsi="Times New Roman" w:cs="Times New Roman"/>
          <w:kern w:val="0"/>
        </w:rPr>
        <w:t>(</w:t>
      </w:r>
      <w:r w:rsidR="00B04C65" w:rsidRPr="00B04C65">
        <w:rPr>
          <w:rFonts w:ascii="Times New Roman" w:hAnsi="Times New Roman" w:cs="Times New Roman"/>
          <w:kern w:val="0"/>
          <w:highlight w:val="red"/>
        </w:rPr>
        <w:t xml:space="preserve">add </w:t>
      </w:r>
      <w:proofErr w:type="spellStart"/>
      <w:r w:rsidR="00B04C65" w:rsidRPr="00B04C65">
        <w:rPr>
          <w:rFonts w:ascii="Times New Roman" w:hAnsi="Times New Roman" w:cs="Times New Roman"/>
          <w:kern w:val="0"/>
          <w:highlight w:val="red"/>
        </w:rPr>
        <w:t>leghomoglobin</w:t>
      </w:r>
      <w:proofErr w:type="spellEnd"/>
      <w:r w:rsidR="00B04C65">
        <w:rPr>
          <w:rFonts w:ascii="Times New Roman" w:hAnsi="Times New Roman" w:cs="Times New Roman"/>
          <w:kern w:val="0"/>
          <w:highlight w:val="red"/>
        </w:rPr>
        <w:t xml:space="preserve"> </w:t>
      </w:r>
      <w:r w:rsidR="00B04C65" w:rsidRPr="00B04C65">
        <w:rPr>
          <w:rFonts w:ascii="Times New Roman" w:hAnsi="Times New Roman" w:cs="Times New Roman"/>
          <w:kern w:val="0"/>
          <w:highlight w:val="red"/>
        </w:rPr>
        <w:t>REF</w:t>
      </w:r>
      <w:r w:rsidR="00B04C65">
        <w:rPr>
          <w:rFonts w:ascii="Times New Roman" w:hAnsi="Times New Roman" w:cs="Times New Roman"/>
          <w:kern w:val="0"/>
        </w:rPr>
        <w:t>)</w:t>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4745AD45"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plants (</w:t>
      </w:r>
      <w:r w:rsidR="00D25790" w:rsidRPr="00D25790">
        <w:rPr>
          <w:rFonts w:ascii="Times New Roman" w:hAnsi="Times New Roman" w:cs="Times New Roman"/>
          <w:kern w:val="0"/>
          <w:highlight w:val="red"/>
        </w:rPr>
        <w:t>add ref Marchantia, rice, maize, legumes</w:t>
      </w:r>
      <w:r w:rsidR="00D25790">
        <w:rPr>
          <w:rFonts w:ascii="Times New Roman" w:hAnsi="Times New Roman" w:cs="Times New Roman"/>
          <w:kern w:val="0"/>
        </w:rPr>
        <w:t>)</w:t>
      </w:r>
      <w:r w:rsidR="00D25790" w:rsidRPr="004219CA">
        <w:rPr>
          <w:rFonts w:ascii="Times New Roman" w:hAnsi="Times New Roman" w:cs="Times New Roman"/>
          <w:kern w:val="0"/>
          <w:vertAlign w:val="superscript"/>
        </w:rPr>
        <w:t xml:space="preserve"> </w:t>
      </w:r>
      <w:r w:rsidR="003B19A5" w:rsidRPr="004219CA">
        <w:rPr>
          <w:rFonts w:ascii="Times New Roman" w:hAnsi="Times New Roman" w:cs="Times New Roman"/>
          <w:kern w:val="0"/>
          <w:vertAlign w:val="superscript"/>
        </w:rPr>
        <w:t>9</w:t>
      </w:r>
      <w:r w:rsidR="003B19A5" w:rsidRPr="004219CA">
        <w:rPr>
          <w:rFonts w:ascii="Times New Roman" w:hAnsi="Times New Roman" w:cs="Times New Roman"/>
          <w:kern w:val="0"/>
        </w:rPr>
        <w:t xml:space="preserve">. </w:t>
      </w:r>
      <w:r w:rsidR="003B19A5" w:rsidRPr="009F1D2A">
        <w:rPr>
          <w:rFonts w:ascii="Times New Roman" w:hAnsi="Times New Roman" w:cs="Times New Roman"/>
          <w:kern w:val="0"/>
        </w:rPr>
        <w:t xml:space="preserve">The CSSP is </w:t>
      </w:r>
      <w:r w:rsidRPr="009F1D2A">
        <w:rPr>
          <w:rFonts w:ascii="Times New Roman" w:hAnsi="Times New Roman" w:cs="Times New Roman"/>
          <w:kern w:val="0"/>
        </w:rPr>
        <w:t>fundamental</w:t>
      </w:r>
      <w:r w:rsidR="003B19A5" w:rsidRPr="009F1D2A">
        <w:rPr>
          <w:rFonts w:ascii="Times New Roman" w:hAnsi="Times New Roman" w:cs="Times New Roman"/>
          <w:kern w:val="0"/>
        </w:rPr>
        <w:t xml:space="preserve"> to both </w:t>
      </w:r>
      <w:r w:rsidR="003B19A5" w:rsidRPr="00556BFD">
        <w:rPr>
          <w:rFonts w:ascii="Times New Roman" w:hAnsi="Times New Roman" w:cs="Times New Roman"/>
          <w:kern w:val="0"/>
        </w:rPr>
        <w:t xml:space="preserve">symbioses and </w:t>
      </w:r>
      <w:r w:rsidR="00BE6EA0" w:rsidRPr="00556BFD">
        <w:rPr>
          <w:rFonts w:ascii="Times New Roman" w:hAnsi="Times New Roman" w:cs="Times New Roman"/>
          <w:kern w:val="0"/>
        </w:rPr>
        <w:t>operates</w:t>
      </w:r>
      <w:r w:rsidR="003B19A5" w:rsidRPr="00556BFD">
        <w:rPr>
          <w:rFonts w:ascii="Times New Roman" w:hAnsi="Times New Roman" w:cs="Times New Roman"/>
          <w:kern w:val="0"/>
        </w:rPr>
        <w:t xml:space="preserve"> not only in legumes</w:t>
      </w:r>
      <w:r w:rsidRPr="00556BFD">
        <w:rPr>
          <w:rFonts w:ascii="Times New Roman" w:hAnsi="Times New Roman" w:cs="Times New Roman"/>
          <w:kern w:val="0"/>
        </w:rPr>
        <w:t>, which</w:t>
      </w:r>
      <w:r w:rsidR="003B19A5" w:rsidRPr="00556BFD">
        <w:rPr>
          <w:rFonts w:ascii="Times New Roman" w:hAnsi="Times New Roman" w:cs="Times New Roman"/>
          <w:kern w:val="0"/>
        </w:rPr>
        <w:t xml:space="preserve"> facilitate both </w:t>
      </w:r>
      <w:r w:rsidR="00882A7A" w:rsidRPr="00556BFD">
        <w:rPr>
          <w:rFonts w:ascii="Times New Roman" w:hAnsi="Times New Roman" w:cs="Times New Roman"/>
          <w:kern w:val="0"/>
        </w:rPr>
        <w:t>SNF</w:t>
      </w:r>
      <w:r w:rsidR="003B19A5" w:rsidRPr="00556BFD">
        <w:rPr>
          <w:rFonts w:ascii="Times New Roman" w:hAnsi="Times New Roman" w:cs="Times New Roman"/>
          <w:kern w:val="0"/>
        </w:rPr>
        <w:t xml:space="preserve"> and AMS</w:t>
      </w:r>
      <w:r w:rsidRPr="00556BFD">
        <w:rPr>
          <w:rFonts w:ascii="Times New Roman" w:hAnsi="Times New Roman" w:cs="Times New Roman"/>
          <w:kern w:val="0"/>
        </w:rPr>
        <w:t>,</w:t>
      </w:r>
      <w:r w:rsidR="003B19A5" w:rsidRPr="00556BFD">
        <w:rPr>
          <w:rFonts w:ascii="Times New Roman" w:hAnsi="Times New Roman" w:cs="Times New Roman"/>
          <w:kern w:val="0"/>
        </w:rPr>
        <w:t xml:space="preserve"> but also in cereals</w:t>
      </w:r>
      <w:r w:rsidRPr="00556BFD">
        <w:rPr>
          <w:rFonts w:ascii="Times New Roman" w:hAnsi="Times New Roman" w:cs="Times New Roman"/>
          <w:kern w:val="0"/>
        </w:rPr>
        <w:t xml:space="preserve">, which </w:t>
      </w:r>
      <w:r w:rsidR="003B19A5" w:rsidRPr="00556BFD">
        <w:rPr>
          <w:rFonts w:ascii="Times New Roman" w:hAnsi="Times New Roman" w:cs="Times New Roman"/>
          <w:kern w:val="0"/>
        </w:rPr>
        <w:t xml:space="preserve">establish </w:t>
      </w:r>
      <w:r w:rsidRPr="00556BFD">
        <w:rPr>
          <w:rFonts w:ascii="Times New Roman" w:hAnsi="Times New Roman" w:cs="Times New Roman"/>
          <w:kern w:val="0"/>
        </w:rPr>
        <w:t xml:space="preserve">only </w:t>
      </w:r>
      <w:r w:rsidR="003B19A5" w:rsidRPr="00556BFD">
        <w:rPr>
          <w:rFonts w:ascii="Times New Roman" w:hAnsi="Times New Roman" w:cs="Times New Roman"/>
          <w:kern w:val="0"/>
        </w:rPr>
        <w:t>AMS</w:t>
      </w:r>
      <w:r w:rsidR="003B19A5" w:rsidRPr="00556BFD">
        <w:rPr>
          <w:rFonts w:ascii="Times New Roman" w:hAnsi="Times New Roman" w:cs="Times New Roman"/>
          <w:kern w:val="0"/>
          <w:vertAlign w:val="superscript"/>
        </w:rPr>
        <w:t>9,10</w:t>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proofErr w:type="spellStart"/>
      <w:r w:rsidR="003B19A5" w:rsidRPr="004219CA">
        <w:rPr>
          <w:rFonts w:ascii="Times New Roman" w:hAnsi="Times New Roman" w:cs="Times New Roman"/>
          <w:kern w:val="0"/>
        </w:rPr>
        <w:t>Myc</w:t>
      </w:r>
      <w:proofErr w:type="spellEnd"/>
      <w:r w:rsidR="003B19A5" w:rsidRPr="004219CA">
        <w:rPr>
          <w:rFonts w:ascii="Times New Roman" w:hAnsi="Times New Roman" w:cs="Times New Roman"/>
          <w:kern w:val="0"/>
        </w:rPr>
        <w:t>- and Nod-factor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3B19A5" w:rsidRPr="004219CA">
        <w:rPr>
          <w:rFonts w:ascii="Times New Roman" w:hAnsi="Times New Roman" w:cs="Times New Roman"/>
          <w:kern w:val="0"/>
          <w:vertAlign w:val="superscript"/>
        </w:rPr>
        <w:t>13</w:t>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 xml:space="preserve">signals are decoded by the nucleus-localised calcium- and calmodulin-dependent serine/threonine protein kinase </w:t>
      </w:r>
      <w:proofErr w:type="spellStart"/>
      <w:r w:rsidR="003B19A5" w:rsidRPr="004219CA">
        <w:rPr>
          <w:rFonts w:ascii="Times New Roman" w:hAnsi="Times New Roman" w:cs="Times New Roman"/>
          <w:kern w:val="0"/>
        </w:rPr>
        <w:t>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K</w:t>
      </w:r>
      <w:proofErr w:type="spellEnd"/>
      <w:r w:rsidR="003B19A5" w:rsidRPr="004219CA">
        <w:rPr>
          <w:rFonts w:ascii="Times New Roman" w:hAnsi="Times New Roman" w:cs="Times New Roman"/>
          <w:kern w:val="0"/>
        </w:rPr>
        <w:t xml:space="preserve">,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 xml:space="preserve">transduction. </w:t>
      </w:r>
      <w:proofErr w:type="spellStart"/>
      <w:r w:rsidR="00E0634C" w:rsidRPr="000E7319">
        <w:rPr>
          <w:rFonts w:ascii="Times New Roman" w:hAnsi="Times New Roman" w:cs="Times New Roman"/>
          <w:kern w:val="0"/>
        </w:rPr>
        <w:t>CCaMK</w:t>
      </w:r>
      <w:proofErr w:type="spellEnd"/>
      <w:r w:rsidR="00E0634C" w:rsidRPr="000E7319">
        <w:rPr>
          <w:rFonts w:ascii="Times New Roman" w:hAnsi="Times New Roman" w:cs="Times New Roman"/>
          <w:kern w:val="0"/>
        </w:rPr>
        <w:t xml:space="preserve">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(Cook </w:t>
      </w:r>
      <w:r w:rsidR="00D25790" w:rsidRPr="00556BFD">
        <w:rPr>
          <w:rFonts w:ascii="Times New Roman" w:hAnsi="Times New Roman" w:cs="Times New Roman"/>
          <w:i/>
          <w:iCs/>
          <w:kern w:val="0"/>
        </w:rPr>
        <w:t>et al</w:t>
      </w:r>
      <w:r w:rsidR="00D25790" w:rsidRPr="00556BFD">
        <w:rPr>
          <w:rFonts w:ascii="Times New Roman" w:hAnsi="Times New Roman" w:cs="Times New Roman"/>
          <w:kern w:val="0"/>
        </w:rPr>
        <w:t xml:space="preserve">., 2025). </w:t>
      </w:r>
      <w:proofErr w:type="spellStart"/>
      <w:r w:rsidR="00E0634C" w:rsidRPr="00556BFD">
        <w:rPr>
          <w:rFonts w:ascii="Times New Roman" w:hAnsi="Times New Roman" w:cs="Times New Roman"/>
          <w:kern w:val="0"/>
        </w:rPr>
        <w:t>CCaMK</w:t>
      </w:r>
      <w:proofErr w:type="spellEnd"/>
      <w:r w:rsidR="00E0634C" w:rsidRPr="00556BFD">
        <w:rPr>
          <w:rFonts w:ascii="Times New Roman" w:hAnsi="Times New Roman" w:cs="Times New Roman"/>
          <w:kern w:val="0"/>
        </w:rPr>
        <w:t xml:space="preserve">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transcriptional network </w:t>
      </w:r>
      <w:r w:rsidRPr="00D25790">
        <w:rPr>
          <w:rFonts w:ascii="Times New Roman" w:hAnsi="Times New Roman" w:cs="Times New Roman"/>
          <w:kern w:val="0"/>
        </w:rPr>
        <w:t>involving</w:t>
      </w:r>
      <w:r w:rsidR="003B19A5" w:rsidRPr="00D25790">
        <w:rPr>
          <w:rFonts w:ascii="Times New Roman" w:hAnsi="Times New Roman" w:cs="Times New Roman"/>
          <w:kern w:val="0"/>
        </w:rPr>
        <w:t xml:space="preserve"> genes </w:t>
      </w:r>
      <w:r w:rsidRPr="00D25790">
        <w:rPr>
          <w:rFonts w:ascii="Times New Roman" w:hAnsi="Times New Roman" w:cs="Times New Roman"/>
          <w:kern w:val="0"/>
        </w:rPr>
        <w:t>essential for</w:t>
      </w:r>
      <w:r w:rsidR="003B19A5" w:rsidRPr="00D25790">
        <w:rPr>
          <w:rFonts w:ascii="Times New Roman" w:hAnsi="Times New Roman" w:cs="Times New Roman"/>
          <w:kern w:val="0"/>
        </w:rPr>
        <w:t xml:space="preserve"> one or both symbioses</w:t>
      </w:r>
      <w:r w:rsidR="003B19A5" w:rsidRPr="00D25790">
        <w:rPr>
          <w:rFonts w:ascii="Times New Roman" w:hAnsi="Times New Roman" w:cs="Times New Roman"/>
          <w:kern w:val="0"/>
          <w:vertAlign w:val="superscript"/>
        </w:rPr>
        <w:t>9</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during </w:t>
      </w:r>
      <w:r w:rsidR="00882A7A">
        <w:rPr>
          <w:rFonts w:ascii="Times New Roman" w:hAnsi="Times New Roman" w:cs="Times New Roman"/>
          <w:kern w:val="0"/>
        </w:rPr>
        <w:t>SNF</w:t>
      </w:r>
      <w:r w:rsidRPr="004219CA">
        <w:rPr>
          <w:rFonts w:ascii="Times New Roman" w:hAnsi="Times New Roman" w:cs="Times New Roman"/>
          <w:kern w:val="0"/>
        </w:rPr>
        <w:t xml:space="preserve"> and play a key role in</w:t>
      </w:r>
      <w:r w:rsidR="003B19A5" w:rsidRPr="004219CA">
        <w:rPr>
          <w:rFonts w:ascii="Times New Roman" w:hAnsi="Times New Roman" w:cs="Times New Roman"/>
          <w:kern w:val="0"/>
        </w:rPr>
        <w:t xml:space="preserve"> </w:t>
      </w:r>
      <w:proofErr w:type="spellStart"/>
      <w:r w:rsidR="003B19A5" w:rsidRPr="004219CA">
        <w:rPr>
          <w:rFonts w:ascii="Times New Roman" w:hAnsi="Times New Roman" w:cs="Times New Roman"/>
          <w:kern w:val="0"/>
        </w:rPr>
        <w:t>strigolactone</w:t>
      </w:r>
      <w:proofErr w:type="spellEnd"/>
      <w:r w:rsidR="003B19A5" w:rsidRPr="004219CA">
        <w:rPr>
          <w:rFonts w:ascii="Times New Roman" w:hAnsi="Times New Roman" w:cs="Times New Roman"/>
          <w:kern w:val="0"/>
        </w:rPr>
        <w:t xml:space="preserve"> biosynthesis during early AMS</w:t>
      </w:r>
      <w:r w:rsidR="003B19A5" w:rsidRPr="004219CA">
        <w:rPr>
          <w:rFonts w:ascii="Times New Roman" w:hAnsi="Times New Roman" w:cs="Times New Roman"/>
          <w:kern w:val="0"/>
          <w:vertAlign w:val="superscript"/>
        </w:rPr>
        <w:t>9,15</w:t>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0E7319" w:rsidRPr="000E7319">
        <w:rPr>
          <w:rFonts w:ascii="Times New Roman" w:hAnsi="Times New Roman" w:cs="Times New Roman"/>
          <w:kern w:val="0"/>
          <w:highlight w:val="red"/>
        </w:rPr>
        <w:t>add refs</w:t>
      </w:r>
      <w:r w:rsidR="000E7319">
        <w:rPr>
          <w:rFonts w:ascii="Times New Roman" w:hAnsi="Times New Roman" w:cs="Times New Roman"/>
          <w:kern w:val="0"/>
        </w:rPr>
        <w:t>)</w:t>
      </w:r>
      <w:r w:rsidR="003B19A5" w:rsidRPr="004219CA">
        <w:rPr>
          <w:rFonts w:ascii="Times New Roman" w:hAnsi="Times New Roman" w:cs="Times New Roman"/>
          <w:kern w:val="0"/>
        </w:rPr>
        <w:t>.</w:t>
      </w:r>
    </w:p>
    <w:p w14:paraId="61CB4B4A" w14:textId="4A03D91C"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proofErr w:type="spellStart"/>
      <w:r w:rsidR="006B3B40" w:rsidRPr="006B3B40">
        <w:rPr>
          <w:rFonts w:ascii="Times New Roman" w:hAnsi="Times New Roman" w:cs="Times New Roman"/>
          <w:kern w:val="0"/>
          <w:highlight w:val="red"/>
        </w:rPr>
        <w:t>ccamk</w:t>
      </w:r>
      <w:proofErr w:type="spellEnd"/>
      <w:r w:rsidR="006B3B40" w:rsidRPr="006B3B40">
        <w:rPr>
          <w:rFonts w:ascii="Times New Roman" w:hAnsi="Times New Roman" w:cs="Times New Roman"/>
          <w:kern w:val="0"/>
          <w:highlight w:val="red"/>
        </w:rPr>
        <w:t xml:space="preserve"> paper Japan, Andrzej Medicago</w:t>
      </w:r>
      <w:r w:rsidR="00A829E6" w:rsidRPr="00A829E6">
        <w:rPr>
          <w:rFonts w:ascii="Times New Roman" w:hAnsi="Times New Roman" w:cs="Times New Roman"/>
          <w:kern w:val="0"/>
          <w:highlight w:val="red"/>
        </w:rPr>
        <w:t xml:space="preserve">, </w:t>
      </w:r>
      <w:proofErr w:type="spellStart"/>
      <w:r w:rsidR="00A829E6" w:rsidRPr="00A829E6">
        <w:rPr>
          <w:rFonts w:ascii="Times New Roman" w:hAnsi="Times New Roman" w:cs="Times New Roman"/>
          <w:kern w:val="0"/>
          <w:highlight w:val="red"/>
        </w:rPr>
        <w:t>zgadzaj</w:t>
      </w:r>
      <w:proofErr w:type="spellEnd"/>
      <w:r w:rsidR="00A829E6" w:rsidRPr="00A829E6">
        <w:rPr>
          <w:rFonts w:ascii="Times New Roman" w:hAnsi="Times New Roman" w:cs="Times New Roman"/>
          <w:kern w:val="0"/>
          <w:highlight w:val="red"/>
        </w:rPr>
        <w:t xml:space="preserve"> 2016, </w:t>
      </w:r>
      <w:proofErr w:type="spellStart"/>
      <w:r w:rsidR="00A829E6" w:rsidRPr="00A829E6">
        <w:rPr>
          <w:rFonts w:ascii="Times New Roman" w:hAnsi="Times New Roman" w:cs="Times New Roman"/>
          <w:kern w:val="0"/>
          <w:highlight w:val="red"/>
        </w:rPr>
        <w:t>Thiergart</w:t>
      </w:r>
      <w:proofErr w:type="spellEnd"/>
      <w:r w:rsidR="00A829E6" w:rsidRPr="00A829E6">
        <w:rPr>
          <w:rFonts w:ascii="Times New Roman" w:hAnsi="Times New Roman" w:cs="Times New Roman"/>
          <w:kern w:val="0"/>
          <w:highlight w:val="red"/>
        </w:rPr>
        <w:t xml:space="preserve"> 2019, Tao 2024</w:t>
      </w:r>
      <w:r w:rsidR="006B3B40" w:rsidRPr="00556BFD">
        <w:rPr>
          <w:rFonts w:ascii="Times New Roman" w:hAnsi="Times New Roman" w:cs="Times New Roman"/>
          <w:kern w:val="0"/>
        </w:rPr>
        <w:t>)</w:t>
      </w:r>
      <w:r w:rsidRPr="00556BFD">
        <w:rPr>
          <w:rFonts w:ascii="Times New Roman" w:hAnsi="Times New Roman" w:cs="Times New Roman"/>
          <w:kern w:val="0"/>
        </w:rPr>
        <w:t xml:space="preserve">. </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A8882A3"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impaired in orthologous CSSP genes</w:t>
      </w:r>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symrk</w:t>
      </w:r>
      <w:proofErr w:type="spellEnd"/>
      <w:r w:rsidR="00087B3F" w:rsidRPr="00556BFD">
        <w:rPr>
          <w:rFonts w:ascii="Times New Roman" w:hAnsi="Times New Roman" w:cs="Times New Roman"/>
          <w:kern w:val="0"/>
        </w:rPr>
        <w:t xml:space="preserve">, </w:t>
      </w:r>
      <w:proofErr w:type="spellStart"/>
      <w:r w:rsidR="00087B3F" w:rsidRPr="00556BFD">
        <w:rPr>
          <w:rFonts w:ascii="Times New Roman" w:hAnsi="Times New Roman" w:cs="Times New Roman"/>
          <w:i/>
          <w:iCs/>
          <w:kern w:val="0"/>
        </w:rPr>
        <w:t>ccamk</w:t>
      </w:r>
      <w:proofErr w:type="spellEnd"/>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w:t>
      </w:r>
      <w:r w:rsidR="00087B3F" w:rsidRPr="00556BFD">
        <w:rPr>
          <w:rFonts w:ascii="Times New Roman" w:hAnsi="Times New Roman" w:cs="Times New Roman"/>
          <w:kern w:val="0"/>
        </w:rPr>
        <w:lastRenderedPageBreak/>
        <w:t>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B04C65">
        <w:rPr>
          <w:rFonts w:ascii="Times New Roman" w:hAnsi="Times New Roman" w:cs="Times New Roman"/>
          <w:kern w:val="0"/>
        </w:rPr>
        <w:t xml:space="preserve">By combining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BD1212" w:rsidRPr="00556BFD">
        <w:rPr>
          <w:rFonts w:ascii="Times New Roman" w:hAnsi="Times New Roman" w:cs="Times New Roman"/>
          <w:kern w:val="0"/>
        </w:rPr>
        <w:t>,</w:t>
      </w:r>
      <w:r w:rsidR="00087B3F" w:rsidRPr="00556BFD">
        <w:rPr>
          <w:rFonts w:ascii="Times New Roman" w:hAnsi="Times New Roman" w:cs="Times New Roman"/>
          <w:kern w:val="0"/>
        </w:rPr>
        <w:t xml:space="preserve"> </w:t>
      </w:r>
      <w:r w:rsidR="00B04C65">
        <w:rPr>
          <w:rFonts w:ascii="Times New Roman" w:hAnsi="Times New Roman" w:cs="Times New Roman"/>
          <w:kern w:val="0"/>
        </w:rPr>
        <w:t xml:space="preserve">we show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Long-term effects of soil fertilisation on </w:t>
      </w:r>
      <w:r w:rsidR="004E7386" w:rsidRPr="00282CBA">
        <w:rPr>
          <w:rFonts w:ascii="Times New Roman" w:hAnsi="Times New Roman" w:cs="Times New Roman"/>
          <w:b/>
          <w:bCs/>
        </w:rPr>
        <w:t>soil</w:t>
      </w:r>
      <w:r w:rsidRPr="00282CBA">
        <w:rPr>
          <w:rFonts w:ascii="Times New Roman" w:hAnsi="Times New Roman" w:cs="Times New Roman"/>
          <w:b/>
          <w:bCs/>
        </w:rPr>
        <w:t xml:space="preserve"> </w:t>
      </w:r>
      <w:r w:rsidR="00F81EDE" w:rsidRPr="00282CBA">
        <w:rPr>
          <w:rFonts w:ascii="Times New Roman" w:hAnsi="Times New Roman" w:cs="Times New Roman"/>
          <w:b/>
          <w:bCs/>
        </w:rPr>
        <w:t>bacterial</w:t>
      </w:r>
      <w:r w:rsidRPr="00282CBA">
        <w:rPr>
          <w:rFonts w:ascii="Times New Roman" w:hAnsi="Times New Roman" w:cs="Times New Roman"/>
          <w:b/>
          <w:bCs/>
        </w:rPr>
        <w:t xml:space="preserve"> communities</w:t>
      </w:r>
    </w:p>
    <w:p w14:paraId="6591C070" w14:textId="5FCFB5FE" w:rsidR="005F6299" w:rsidRPr="00556BFD" w:rsidRDefault="00657F2B" w:rsidP="00DB2FCC">
      <w:pPr>
        <w:spacing w:line="276" w:lineRule="auto"/>
        <w:jc w:val="both"/>
        <w:rPr>
          <w:rFonts w:ascii="Times New Roman" w:hAnsi="Times New Roman" w:cs="Times New Roman"/>
        </w:rPr>
      </w:pPr>
      <w:r w:rsidRPr="00556BFD">
        <w:rPr>
          <w:rFonts w:ascii="Times New Roman" w:hAnsi="Times New Roman" w:cs="Times New Roman"/>
        </w:rPr>
        <w:t xml:space="preserve">Christensen </w:t>
      </w:r>
      <w:r w:rsidRPr="00556BFD">
        <w:rPr>
          <w:rFonts w:ascii="Times New Roman" w:hAnsi="Times New Roman" w:cs="Times New Roman"/>
          <w:i/>
          <w:iCs/>
        </w:rPr>
        <w:t>et al</w:t>
      </w:r>
      <w:r w:rsidRPr="00556BFD">
        <w:rPr>
          <w:rFonts w:ascii="Times New Roman" w:hAnsi="Times New Roman" w:cs="Times New Roman"/>
        </w:rPr>
        <w:t xml:space="preserve">. (2022) </w:t>
      </w:r>
      <w:r w:rsidR="00B26457" w:rsidRPr="00556BFD">
        <w:rPr>
          <w:rFonts w:ascii="Times New Roman" w:hAnsi="Times New Roman" w:cs="Times New Roman"/>
        </w:rPr>
        <w:t>conducted</w:t>
      </w:r>
      <w:r w:rsidRPr="00556BFD">
        <w:rPr>
          <w:rFonts w:ascii="Times New Roman" w:hAnsi="Times New Roman" w:cs="Times New Roman"/>
        </w:rPr>
        <w:t xml:space="preserve"> a </w:t>
      </w:r>
      <w:r w:rsidR="00B26457" w:rsidRPr="00556BFD">
        <w:rPr>
          <w:rFonts w:ascii="Times New Roman" w:hAnsi="Times New Roman" w:cs="Times New Roman"/>
        </w:rPr>
        <w:t xml:space="preserve">long-term </w:t>
      </w:r>
      <w:r w:rsidRPr="00556BFD">
        <w:rPr>
          <w:rFonts w:ascii="Times New Roman" w:hAnsi="Times New Roman" w:cs="Times New Roman"/>
        </w:rPr>
        <w:t xml:space="preserve">field study in Askov, Denmark, where plots </w:t>
      </w:r>
      <w:r w:rsidR="00B26457" w:rsidRPr="00556BFD">
        <w:rPr>
          <w:rFonts w:ascii="Times New Roman" w:hAnsi="Times New Roman" w:cs="Times New Roman"/>
        </w:rPr>
        <w:t xml:space="preserve">had been </w:t>
      </w:r>
      <w:r w:rsidRPr="00556BFD">
        <w:rPr>
          <w:rFonts w:ascii="Times New Roman" w:hAnsi="Times New Roman" w:cs="Times New Roman"/>
        </w:rPr>
        <w:t xml:space="preserve">consistently </w:t>
      </w:r>
      <w:r w:rsidR="00B26457" w:rsidRPr="00556BFD">
        <w:rPr>
          <w:rFonts w:ascii="Times New Roman" w:hAnsi="Times New Roman" w:cs="Times New Roman"/>
        </w:rPr>
        <w:t>treated</w:t>
      </w:r>
      <w:r w:rsidRPr="00556BFD">
        <w:rPr>
          <w:rFonts w:ascii="Times New Roman" w:hAnsi="Times New Roman" w:cs="Times New Roman"/>
        </w:rPr>
        <w:t xml:space="preserve"> with specific fertiliser combinations </w:t>
      </w:r>
      <w:r w:rsidR="00B26457" w:rsidRPr="00556BFD">
        <w:rPr>
          <w:rFonts w:ascii="Times New Roman" w:hAnsi="Times New Roman" w:cs="Times New Roman"/>
        </w:rPr>
        <w:t>for</w:t>
      </w:r>
      <w:r w:rsidRPr="00556BFD">
        <w:rPr>
          <w:rFonts w:ascii="Times New Roman" w:hAnsi="Times New Roman" w:cs="Times New Roman"/>
        </w:rPr>
        <w:t xml:space="preserve"> </w:t>
      </w:r>
      <w:r w:rsidR="006247CB">
        <w:rPr>
          <w:rFonts w:ascii="Times New Roman" w:hAnsi="Times New Roman" w:cs="Times New Roman"/>
        </w:rPr>
        <w:t xml:space="preserve">over </w:t>
      </w:r>
      <w:r w:rsidRPr="00556BFD">
        <w:rPr>
          <w:rFonts w:ascii="Times New Roman" w:hAnsi="Times New Roman" w:cs="Times New Roman"/>
        </w:rPr>
        <w:t xml:space="preserve">125 years. </w:t>
      </w:r>
      <w:r w:rsidR="005F6299" w:rsidRPr="00556BFD">
        <w:rPr>
          <w:rFonts w:ascii="Times New Roman" w:hAnsi="Times New Roman" w:cs="Times New Roman"/>
        </w:rPr>
        <w:t xml:space="preserve">Crop plants were grown in </w:t>
      </w:r>
      <w:r w:rsidR="004E7386" w:rsidRPr="00556BFD">
        <w:rPr>
          <w:rFonts w:ascii="Times New Roman" w:hAnsi="Times New Roman" w:cs="Times New Roman"/>
        </w:rPr>
        <w:t xml:space="preserve">well-documented </w:t>
      </w:r>
      <w:r w:rsidR="005F6299" w:rsidRPr="00556BFD">
        <w:rPr>
          <w:rFonts w:ascii="Times New Roman" w:hAnsi="Times New Roman" w:cs="Times New Roman"/>
        </w:rPr>
        <w:t>annual rotations</w:t>
      </w:r>
      <w:r w:rsidR="00B26457" w:rsidRPr="00556BFD">
        <w:rPr>
          <w:rFonts w:ascii="Times New Roman" w:hAnsi="Times New Roman" w:cs="Times New Roman"/>
        </w:rPr>
        <w:t>,</w:t>
      </w:r>
      <w:r w:rsidR="005F6299" w:rsidRPr="00556BFD">
        <w:rPr>
          <w:rFonts w:ascii="Times New Roman" w:hAnsi="Times New Roman" w:cs="Times New Roman"/>
        </w:rPr>
        <w:t xml:space="preserve"> and bulk soil</w:t>
      </w:r>
      <w:r w:rsidRPr="00556BFD">
        <w:rPr>
          <w:rFonts w:ascii="Times New Roman" w:hAnsi="Times New Roman" w:cs="Times New Roman"/>
        </w:rPr>
        <w:t xml:space="preserve"> was </w:t>
      </w:r>
      <w:r w:rsidR="005F6299" w:rsidRPr="00556BFD">
        <w:rPr>
          <w:rFonts w:ascii="Times New Roman" w:hAnsi="Times New Roman" w:cs="Times New Roman"/>
        </w:rPr>
        <w:t xml:space="preserve">collected for scientific </w:t>
      </w:r>
      <w:r w:rsidR="00B26457" w:rsidRPr="00556BFD">
        <w:rPr>
          <w:rFonts w:ascii="Times New Roman" w:hAnsi="Times New Roman" w:cs="Times New Roman"/>
        </w:rPr>
        <w:t>analyses</w:t>
      </w:r>
      <w:r w:rsidRPr="00556BFD">
        <w:rPr>
          <w:rFonts w:ascii="Times New Roman" w:hAnsi="Times New Roman" w:cs="Times New Roman"/>
        </w:rPr>
        <w:t xml:space="preserve">. </w:t>
      </w:r>
      <w:r w:rsidR="00B26457" w:rsidRPr="00556BFD">
        <w:rPr>
          <w:rFonts w:ascii="Times New Roman" w:hAnsi="Times New Roman" w:cs="Times New Roman"/>
        </w:rPr>
        <w:t xml:space="preserve">In </w:t>
      </w:r>
      <w:r w:rsidR="006247CB">
        <w:rPr>
          <w:rFonts w:ascii="Times New Roman" w:hAnsi="Times New Roman" w:cs="Times New Roman"/>
        </w:rPr>
        <w:t>our</w:t>
      </w:r>
      <w:r w:rsidR="00B26457" w:rsidRPr="00556BFD">
        <w:rPr>
          <w:rFonts w:ascii="Times New Roman" w:hAnsi="Times New Roman" w:cs="Times New Roman"/>
        </w:rPr>
        <w:t xml:space="preserve"> study, w</w:t>
      </w:r>
      <w:r w:rsidRPr="00556BFD">
        <w:rPr>
          <w:rFonts w:ascii="Times New Roman" w:hAnsi="Times New Roman" w:cs="Times New Roman"/>
        </w:rPr>
        <w:t>e used three soil</w:t>
      </w:r>
      <w:r w:rsidR="00794FE7" w:rsidRPr="00556BFD">
        <w:rPr>
          <w:rFonts w:ascii="Times New Roman" w:hAnsi="Times New Roman" w:cs="Times New Roman"/>
        </w:rPr>
        <w:t>s</w:t>
      </w:r>
      <w:r w:rsidRPr="00556BFD">
        <w:rPr>
          <w:rFonts w:ascii="Times New Roman" w:hAnsi="Times New Roman" w:cs="Times New Roman"/>
        </w:rPr>
        <w:t xml:space="preserve"> </w:t>
      </w:r>
      <w:r w:rsidR="00B26457" w:rsidRPr="00556BFD">
        <w:rPr>
          <w:rFonts w:ascii="Times New Roman" w:hAnsi="Times New Roman" w:cs="Times New Roman"/>
        </w:rPr>
        <w:t>from</w:t>
      </w:r>
      <w:r w:rsidRPr="00556BFD">
        <w:rPr>
          <w:rFonts w:ascii="Times New Roman" w:hAnsi="Times New Roman" w:cs="Times New Roman"/>
        </w:rPr>
        <w:t xml:space="preserve"> this </w:t>
      </w:r>
      <w:r w:rsidR="006247CB">
        <w:rPr>
          <w:rFonts w:ascii="Times New Roman" w:hAnsi="Times New Roman" w:cs="Times New Roman"/>
        </w:rPr>
        <w:t>experiment</w:t>
      </w:r>
      <w:r w:rsidR="00B26457" w:rsidRPr="00556BFD">
        <w:rPr>
          <w:rFonts w:ascii="Times New Roman" w:hAnsi="Times New Roman" w:cs="Times New Roman"/>
        </w:rPr>
        <w:t xml:space="preserve"> </w:t>
      </w:r>
      <w:r w:rsidR="006247CB">
        <w:rPr>
          <w:rFonts w:ascii="Times New Roman" w:hAnsi="Times New Roman" w:cs="Times New Roman"/>
        </w:rPr>
        <w:t xml:space="preserve">(hereafter </w:t>
      </w:r>
      <w:r w:rsidR="00794FE7" w:rsidRPr="00556BFD">
        <w:rPr>
          <w:rFonts w:ascii="Times New Roman" w:hAnsi="Times New Roman" w:cs="Times New Roman"/>
        </w:rPr>
        <w:t>soil types</w:t>
      </w:r>
      <w:r w:rsidR="006247CB">
        <w:rPr>
          <w:rFonts w:ascii="Times New Roman" w:hAnsi="Times New Roman" w:cs="Times New Roman"/>
        </w:rPr>
        <w:t>) that</w:t>
      </w:r>
      <w:r w:rsidR="00B26457" w:rsidRPr="00556BFD">
        <w:rPr>
          <w:rFonts w:ascii="Times New Roman" w:hAnsi="Times New Roman" w:cs="Times New Roman"/>
        </w:rPr>
        <w:t xml:space="preserve"> had been subjected to: (</w:t>
      </w:r>
      <w:r w:rsidRPr="00556BFD">
        <w:rPr>
          <w:rFonts w:ascii="Times New Roman" w:hAnsi="Times New Roman" w:cs="Times New Roman"/>
        </w:rPr>
        <w:t xml:space="preserve">1) </w:t>
      </w:r>
      <w:r w:rsidR="005F6299" w:rsidRPr="00556BFD">
        <w:rPr>
          <w:rFonts w:ascii="Times New Roman" w:hAnsi="Times New Roman" w:cs="Times New Roman"/>
        </w:rPr>
        <w:t>nitrogen-, phosphorus</w:t>
      </w:r>
      <w:r w:rsidRPr="00556BFD">
        <w:rPr>
          <w:rFonts w:ascii="Times New Roman" w:hAnsi="Times New Roman" w:cs="Times New Roman"/>
        </w:rPr>
        <w:t>-</w:t>
      </w:r>
      <w:r w:rsidR="005F6299" w:rsidRPr="00556BFD">
        <w:rPr>
          <w:rFonts w:ascii="Times New Roman" w:hAnsi="Times New Roman" w:cs="Times New Roman"/>
        </w:rPr>
        <w:t>, and potassium fertilisation (NPK)</w:t>
      </w:r>
      <w:r w:rsidRPr="00556BFD">
        <w:rPr>
          <w:rFonts w:ascii="Times New Roman" w:hAnsi="Times New Roman" w:cs="Times New Roman"/>
        </w:rPr>
        <w:t>;</w:t>
      </w:r>
      <w:r w:rsidR="005F6299" w:rsidRPr="00556BFD">
        <w:rPr>
          <w:rFonts w:ascii="Times New Roman" w:hAnsi="Times New Roman" w:cs="Times New Roman"/>
        </w:rPr>
        <w:t xml:space="preserve"> </w:t>
      </w:r>
      <w:r w:rsidR="00B26457" w:rsidRPr="00556BFD">
        <w:rPr>
          <w:rFonts w:ascii="Times New Roman" w:hAnsi="Times New Roman" w:cs="Times New Roman"/>
        </w:rPr>
        <w:t>(</w:t>
      </w:r>
      <w:r w:rsidRPr="00556BFD">
        <w:rPr>
          <w:rFonts w:ascii="Times New Roman" w:hAnsi="Times New Roman" w:cs="Times New Roman"/>
        </w:rPr>
        <w:t xml:space="preserve">2) </w:t>
      </w:r>
      <w:r w:rsidR="005F6299" w:rsidRPr="00556BFD">
        <w:rPr>
          <w:rFonts w:ascii="Times New Roman" w:hAnsi="Times New Roman" w:cs="Times New Roman"/>
        </w:rPr>
        <w:t xml:space="preserve">nitrogen-deficient soil (PK); and </w:t>
      </w:r>
      <w:r w:rsidR="00B26457" w:rsidRPr="00556BFD">
        <w:rPr>
          <w:rFonts w:ascii="Times New Roman" w:hAnsi="Times New Roman" w:cs="Times New Roman"/>
        </w:rPr>
        <w:t>(</w:t>
      </w:r>
      <w:r w:rsidRPr="00556BFD">
        <w:rPr>
          <w:rFonts w:ascii="Times New Roman" w:hAnsi="Times New Roman" w:cs="Times New Roman"/>
        </w:rPr>
        <w:t xml:space="preserve">3) </w:t>
      </w:r>
      <w:r w:rsidR="005F6299" w:rsidRPr="00556BFD">
        <w:rPr>
          <w:rFonts w:ascii="Times New Roman" w:hAnsi="Times New Roman" w:cs="Times New Roman"/>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soil 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Pr="00556BFD">
        <w:rPr>
          <w:rFonts w:ascii="Times New Roman" w:hAnsi="Times New Roman" w:cs="Times New Roman"/>
        </w:rPr>
        <w:t>V</w:t>
      </w:r>
      <w:r w:rsidR="005F6299" w:rsidRPr="00556BFD">
        <w:rPr>
          <w:rFonts w:ascii="Times New Roman" w:hAnsi="Times New Roman" w:cs="Times New Roman"/>
        </w:rPr>
        <w:t>5-</w:t>
      </w:r>
      <w:r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Pr="005F440B">
        <w:rPr>
          <w:rFonts w:ascii="Times New Roman" w:hAnsi="Times New Roman" w:cs="Times New Roman"/>
        </w:rPr>
        <w:t>(</w:t>
      </w:r>
      <w:r w:rsidRPr="00AD4995">
        <w:rPr>
          <w:rFonts w:ascii="Times New Roman" w:hAnsi="Times New Roman" w:cs="Times New Roman"/>
          <w:highlight w:val="magenta"/>
        </w:rPr>
        <w:t>Fig.</w:t>
      </w:r>
      <w:r w:rsidRPr="00AD4995">
        <w:rPr>
          <w:rFonts w:ascii="Times New Roman" w:hAnsi="Times New Roman" w:cs="Times New Roman"/>
          <w:color w:val="FF0000"/>
          <w:highlight w:val="magenta"/>
        </w:rPr>
        <w:t xml:space="preserve"> </w:t>
      </w:r>
      <w:r w:rsidR="00C91289" w:rsidRPr="00AD4995">
        <w:rPr>
          <w:rFonts w:ascii="Times New Roman" w:hAnsi="Times New Roman" w:cs="Times New Roman"/>
          <w:highlight w:val="magenta"/>
        </w:rPr>
        <w:t>1</w:t>
      </w:r>
      <w:r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AD4995">
        <w:rPr>
          <w:rFonts w:ascii="Times New Roman" w:hAnsi="Times New Roman" w:cs="Times New Roman"/>
          <w:highlight w:val="magenta"/>
        </w:rPr>
        <w:t xml:space="preserve">Fig. </w:t>
      </w:r>
      <w:r w:rsidR="004A114C" w:rsidRPr="00AD4995">
        <w:rPr>
          <w:rFonts w:ascii="Times New Roman" w:hAnsi="Times New Roman" w:cs="Times New Roman"/>
          <w:highlight w:val="magenta"/>
        </w:rPr>
        <w:t>1</w:t>
      </w:r>
      <w:r w:rsidR="005F440B" w:rsidRPr="00AD4995">
        <w:rPr>
          <w:rFonts w:ascii="Times New Roman" w:hAnsi="Times New Roman" w:cs="Times New Roman"/>
          <w:highlight w:val="magenta"/>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w:t>
      </w:r>
      <w:proofErr w:type="gramStart"/>
      <w:r w:rsidR="006247CB">
        <w:rPr>
          <w:rFonts w:ascii="Times New Roman" w:hAnsi="Times New Roman" w:cs="Times New Roman"/>
        </w:rPr>
        <w:t>Curtis</w:t>
      </w:r>
      <w:proofErr w:type="gramEnd"/>
      <w:r w:rsidR="006247CB">
        <w:rPr>
          <w:rFonts w:ascii="Times New Roman" w:hAnsi="Times New Roman" w:cs="Times New Roman"/>
        </w:rPr>
        <w:t xml:space="preserve"> dissimilarities</w:t>
      </w:r>
      <w:r w:rsidR="006247CB" w:rsidRPr="005F440B">
        <w:rPr>
          <w:rFonts w:ascii="Times New Roman" w:hAnsi="Times New Roman" w:cs="Times New Roman"/>
        </w:rPr>
        <w:t xml:space="preserve">, </w:t>
      </w:r>
      <w:r w:rsidR="006247CB" w:rsidRPr="00AD4995">
        <w:rPr>
          <w:rFonts w:ascii="Times New Roman" w:hAnsi="Times New Roman" w:cs="Times New Roman"/>
          <w:highlight w:val="magenta"/>
        </w:rPr>
        <w:t>Fig.</w:t>
      </w:r>
      <w:r w:rsidR="00AD4995">
        <w:rPr>
          <w:rFonts w:ascii="Times New Roman" w:hAnsi="Times New Roman" w:cs="Times New Roman"/>
          <w:highlight w:val="magenta"/>
        </w:rPr>
        <w:t xml:space="preserve"> </w:t>
      </w:r>
      <w:r w:rsidR="006247CB" w:rsidRPr="00AD4995">
        <w:rPr>
          <w:rFonts w:ascii="Times New Roman" w:hAnsi="Times New Roman" w:cs="Times New Roman"/>
          <w:highlight w:val="magenta"/>
        </w:rPr>
        <w:t>1C</w:t>
      </w:r>
      <w:r w:rsidR="006247CB" w:rsidRPr="005F440B">
        <w:rPr>
          <w:rFonts w:ascii="Times New Roman" w:hAnsi="Times New Roman" w:cs="Times New Roman"/>
        </w:rPr>
        <w:t>).</w:t>
      </w:r>
      <w:r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E7386">
        <w:rPr>
          <w:rFonts w:ascii="Times New Roman" w:hAnsi="Times New Roman" w:cs="Times New Roman"/>
        </w:rPr>
        <w:t xml:space="preserve"> </w:t>
      </w:r>
      <w:r w:rsidR="00794FE7" w:rsidRPr="00794FE7">
        <w:rPr>
          <w:rFonts w:ascii="Times New Roman" w:hAnsi="Times New Roman" w:cs="Times New Roman"/>
          <w:highlight w:val="red"/>
        </w:rPr>
        <w:t>(add ref soil microbiome survey global level</w:t>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AD4995">
        <w:rPr>
          <w:rFonts w:ascii="Times New Roman" w:hAnsi="Times New Roman" w:cs="Times New Roman"/>
          <w:highlight w:val="magenta"/>
        </w:rPr>
        <w:t xml:space="preserve">Fig. </w:t>
      </w:r>
      <w:r w:rsidR="00C91289" w:rsidRPr="00AD4995">
        <w:rPr>
          <w:rFonts w:ascii="Times New Roman" w:hAnsi="Times New Roman" w:cs="Times New Roman"/>
          <w:highlight w:val="magenta"/>
        </w:rPr>
        <w:t>1</w:t>
      </w:r>
      <w:r w:rsidR="004A114C" w:rsidRPr="00AD4995">
        <w:rPr>
          <w:rFonts w:ascii="Times New Roman" w:hAnsi="Times New Roman" w:cs="Times New Roman"/>
          <w:highlight w:val="magenta"/>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6F1EFF">
        <w:rPr>
          <w:rFonts w:ascii="Times New Roman" w:hAnsi="Times New Roman" w:cs="Times New Roman"/>
        </w:rPr>
        <w:t>; for example,</w:t>
      </w:r>
      <w:r w:rsidR="004E7386" w:rsidRPr="00556BFD">
        <w:rPr>
          <w:rFonts w:ascii="Times New Roman" w:hAnsi="Times New Roman" w:cs="Times New Roman"/>
        </w:rPr>
        <w:t xml:space="preserve"> </w:t>
      </w:r>
      <w:proofErr w:type="spellStart"/>
      <w:r w:rsidR="004E7386" w:rsidRPr="00943656">
        <w:rPr>
          <w:rFonts w:ascii="Times New Roman" w:hAnsi="Times New Roman" w:cs="Times New Roman"/>
          <w:i/>
          <w:iCs/>
        </w:rPr>
        <w:t>Pseudomonadales</w:t>
      </w:r>
      <w:proofErr w:type="spellEnd"/>
      <w:r w:rsidR="004E7386" w:rsidRPr="00943656">
        <w:rPr>
          <w:rFonts w:ascii="Times New Roman" w:hAnsi="Times New Roman" w:cs="Times New Roman"/>
          <w:i/>
          <w:iCs/>
        </w:rPr>
        <w:t xml:space="preserve">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proofErr w:type="spellStart"/>
      <w:r w:rsidR="00A76EDE" w:rsidRPr="00A76EDE">
        <w:rPr>
          <w:rFonts w:ascii="Times New Roman" w:hAnsi="Times New Roman" w:cs="Times New Roman"/>
          <w:i/>
          <w:iCs/>
        </w:rPr>
        <w:t>Bacillales</w:t>
      </w:r>
      <w:proofErr w:type="spellEnd"/>
      <w:r w:rsidR="00A76EDE">
        <w:rPr>
          <w:rFonts w:ascii="Times New Roman" w:hAnsi="Times New Roman" w:cs="Times New Roman"/>
        </w:rPr>
        <w:t>,</w:t>
      </w:r>
      <w:r w:rsidR="00270D5E" w:rsidRPr="00556BFD">
        <w:rPr>
          <w:rFonts w:ascii="Times New Roman" w:hAnsi="Times New Roman" w:cs="Times New Roman"/>
        </w:rPr>
        <w:t xml:space="preserve"> </w:t>
      </w:r>
      <w:proofErr w:type="spellStart"/>
      <w:r w:rsidR="00A76EDE">
        <w:rPr>
          <w:rFonts w:ascii="Times New Roman" w:hAnsi="Times New Roman" w:cs="Times New Roman"/>
          <w:i/>
          <w:iCs/>
        </w:rPr>
        <w:t>Gaiellales</w:t>
      </w:r>
      <w:proofErr w:type="spellEnd"/>
      <w:r w:rsidR="00A76EDE" w:rsidRPr="00A76EDE">
        <w:rPr>
          <w:rFonts w:ascii="Times New Roman" w:hAnsi="Times New Roman" w:cs="Times New Roman"/>
        </w:rPr>
        <w:t>,</w:t>
      </w:r>
      <w:r w:rsidR="004E7386" w:rsidRPr="00556BFD">
        <w:rPr>
          <w:rFonts w:ascii="Times New Roman" w:hAnsi="Times New Roman" w:cs="Times New Roman"/>
        </w:rPr>
        <w:t xml:space="preserve"> and </w:t>
      </w:r>
      <w:proofErr w:type="spellStart"/>
      <w:r w:rsidR="00A76EDE">
        <w:rPr>
          <w:rFonts w:ascii="Times New Roman" w:hAnsi="Times New Roman" w:cs="Times New Roman"/>
          <w:i/>
          <w:iCs/>
        </w:rPr>
        <w:t>Xanthomonadales</w:t>
      </w:r>
      <w:proofErr w:type="spellEnd"/>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AD4995">
        <w:rPr>
          <w:rFonts w:ascii="Times New Roman" w:hAnsi="Times New Roman" w:cs="Times New Roman"/>
          <w:highlight w:val="magenta"/>
        </w:rPr>
        <w:t>Fig. 1E</w:t>
      </w:r>
      <w:r w:rsidR="004E7386" w:rsidRPr="005F440B">
        <w:rPr>
          <w:rFonts w:ascii="Times New Roman" w:hAnsi="Times New Roman" w:cs="Times New Roman"/>
        </w:rPr>
        <w:t xml:space="preserve">). </w:t>
      </w:r>
      <w:r w:rsidR="00270D5E" w:rsidRPr="005F440B">
        <w:rPr>
          <w:rFonts w:ascii="Times New Roman" w:hAnsi="Times New Roman" w:cs="Times New Roman"/>
        </w:rPr>
        <w:t>A</w:t>
      </w:r>
      <w:r w:rsidR="004E7386" w:rsidRPr="005F440B">
        <w:rPr>
          <w:rFonts w:ascii="Times New Roman" w:hAnsi="Times New Roman" w:cs="Times New Roman"/>
        </w:rPr>
        <w:t xml:space="preserve"> similar number of</w:t>
      </w:r>
      <w:r w:rsidR="005F6299" w:rsidRPr="005F440B">
        <w:rPr>
          <w:rFonts w:ascii="Times New Roman" w:hAnsi="Times New Roman" w:cs="Times New Roman"/>
          <w:color w:val="000000" w:themeColor="text1"/>
        </w:rPr>
        <w:t xml:space="preserve"> </w:t>
      </w:r>
      <w:r w:rsidR="00970083" w:rsidRPr="005F440B">
        <w:rPr>
          <w:rFonts w:ascii="Times New Roman" w:hAnsi="Times New Roman" w:cs="Times New Roman"/>
          <w:color w:val="000000" w:themeColor="text1"/>
        </w:rPr>
        <w:t>amplicon sequence variants (</w:t>
      </w:r>
      <w:r w:rsidR="005F6299" w:rsidRPr="005F440B">
        <w:rPr>
          <w:rFonts w:ascii="Times New Roman" w:hAnsi="Times New Roman" w:cs="Times New Roman"/>
        </w:rPr>
        <w:t>ASVs</w:t>
      </w:r>
      <w:r w:rsidR="00270D5E" w:rsidRPr="005F440B">
        <w:rPr>
          <w:rFonts w:ascii="Times New Roman" w:hAnsi="Times New Roman" w:cs="Times New Roman"/>
        </w:rPr>
        <w:t xml:space="preserve">; </w:t>
      </w:r>
      <w:r w:rsidR="004E7386" w:rsidRPr="005F440B">
        <w:rPr>
          <w:rFonts w:ascii="Times New Roman" w:hAnsi="Times New Roman" w:cs="Times New Roman"/>
        </w:rPr>
        <w:t>~1200</w:t>
      </w:r>
      <w:r w:rsidR="00DB2FCC" w:rsidRPr="005F440B">
        <w:rPr>
          <w:rFonts w:ascii="Times New Roman" w:hAnsi="Times New Roman" w:cs="Times New Roman"/>
        </w:rPr>
        <w:t xml:space="preserve">) </w:t>
      </w:r>
      <w:r w:rsidR="00270D5E" w:rsidRPr="005F440B">
        <w:rPr>
          <w:rFonts w:ascii="Times New Roman" w:hAnsi="Times New Roman" w:cs="Times New Roman"/>
        </w:rPr>
        <w:t xml:space="preserve">was identified </w:t>
      </w:r>
      <w:r w:rsidR="00DB2FCC" w:rsidRPr="005F440B">
        <w:rPr>
          <w:rFonts w:ascii="Times New Roman" w:hAnsi="Times New Roman" w:cs="Times New Roman"/>
        </w:rPr>
        <w:t>in all soils</w:t>
      </w:r>
      <w:r w:rsidR="0058006E" w:rsidRPr="005F440B">
        <w:rPr>
          <w:rFonts w:ascii="Times New Roman" w:hAnsi="Times New Roman" w:cs="Times New Roman"/>
        </w:rPr>
        <w:t xml:space="preserve">, of which </w:t>
      </w:r>
      <w:r w:rsidR="00DB2FCC" w:rsidRPr="005F440B">
        <w:rPr>
          <w:rFonts w:ascii="Times New Roman" w:hAnsi="Times New Roman" w:cs="Times New Roman"/>
        </w:rPr>
        <w:t xml:space="preserve">fewer than </w:t>
      </w:r>
      <w:r w:rsidR="003737B9">
        <w:rPr>
          <w:rFonts w:ascii="Times New Roman" w:hAnsi="Times New Roman" w:cs="Times New Roman"/>
        </w:rPr>
        <w:t>40</w:t>
      </w:r>
      <w:r w:rsidR="0058006E" w:rsidRPr="005F440B">
        <w:rPr>
          <w:rFonts w:ascii="Times New Roman" w:hAnsi="Times New Roman" w:cs="Times New Roman"/>
        </w:rPr>
        <w:t>% w</w:t>
      </w:r>
      <w:r w:rsidR="00DB2FCC" w:rsidRPr="005F440B">
        <w:rPr>
          <w:rFonts w:ascii="Times New Roman" w:hAnsi="Times New Roman" w:cs="Times New Roman"/>
        </w:rPr>
        <w:t>ere</w:t>
      </w:r>
      <w:r w:rsidR="0058006E" w:rsidRPr="005F440B">
        <w:rPr>
          <w:rFonts w:ascii="Times New Roman" w:hAnsi="Times New Roman" w:cs="Times New Roman"/>
        </w:rPr>
        <w:t xml:space="preserve"> shared across soil</w:t>
      </w:r>
      <w:r w:rsidR="00270D5E" w:rsidRPr="005F440B">
        <w:rPr>
          <w:rFonts w:ascii="Times New Roman" w:hAnsi="Times New Roman" w:cs="Times New Roman"/>
        </w:rPr>
        <w:t xml:space="preserve"> type</w:t>
      </w:r>
      <w:r w:rsidR="0058006E" w:rsidRPr="005F440B">
        <w:rPr>
          <w:rFonts w:ascii="Times New Roman" w:hAnsi="Times New Roman" w:cs="Times New Roman"/>
        </w:rPr>
        <w:t>s (</w:t>
      </w:r>
      <w:r w:rsidR="0058006E" w:rsidRPr="00AD4995">
        <w:rPr>
          <w:rFonts w:ascii="Times New Roman" w:hAnsi="Times New Roman" w:cs="Times New Roman"/>
          <w:highlight w:val="magenta"/>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AD4995">
        <w:rPr>
          <w:rFonts w:ascii="Times New Roman" w:hAnsi="Times New Roman" w:cs="Times New Roman"/>
          <w:highlight w:val="magenta"/>
        </w:rPr>
        <w:t xml:space="preserve">Fig. </w:t>
      </w:r>
      <w:r w:rsidR="00C91289" w:rsidRPr="00AD4995">
        <w:rPr>
          <w:rFonts w:ascii="Times New Roman" w:hAnsi="Times New Roman" w:cs="Times New Roman"/>
          <w:highlight w:val="magenta"/>
        </w:rPr>
        <w:t>1</w:t>
      </w:r>
      <w:r w:rsidR="005F440B" w:rsidRPr="00AD4995">
        <w:rPr>
          <w:rFonts w:ascii="Times New Roman" w:hAnsi="Times New Roman" w:cs="Times New Roman"/>
          <w:highlight w:val="magenta"/>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 xml:space="preserve">adapted to </w:t>
      </w:r>
      <w:r w:rsidR="006F1EFF">
        <w:rPr>
          <w:rFonts w:ascii="Times New Roman" w:hAnsi="Times New Roman" w:cs="Times New Roman"/>
        </w:rPr>
        <w:t xml:space="preserve">the </w:t>
      </w:r>
      <w:r w:rsidR="00970083" w:rsidRPr="00556BFD">
        <w:rPr>
          <w:rFonts w:ascii="Times New Roman" w:hAnsi="Times New Roman" w:cs="Times New Roman"/>
        </w:rPr>
        <w:t>specific</w:t>
      </w:r>
      <w:r w:rsidR="005F440B">
        <w:rPr>
          <w:rFonts w:ascii="Times New Roman" w:hAnsi="Times New Roman" w:cs="Times New Roman"/>
        </w:rPr>
        <w:t xml:space="preserve"> </w:t>
      </w:r>
      <w:r w:rsidR="006F1EFF">
        <w:rPr>
          <w:rFonts w:ascii="Times New Roman" w:hAnsi="Times New Roman" w:cs="Times New Roman"/>
        </w:rPr>
        <w:t>soil</w:t>
      </w:r>
      <w:r w:rsidR="005F440B">
        <w:rPr>
          <w:rFonts w:ascii="Times New Roman" w:hAnsi="Times New Roman" w:cs="Times New Roman"/>
        </w:rPr>
        <w:t xml:space="preserve"> conditions</w:t>
      </w:r>
      <w:r w:rsidR="006F1EFF">
        <w:rPr>
          <w:rFonts w:ascii="Times New Roman" w:hAnsi="Times New Roman" w:cs="Times New Roman"/>
        </w:rPr>
        <w:t xml:space="preserve"> imposed by different fertilisation regimes</w:t>
      </w:r>
      <w:r w:rsidR="005F440B">
        <w:rPr>
          <w:rFonts w:ascii="Times New Roman" w:hAnsi="Times New Roman" w:cs="Times New Roman"/>
        </w:rPr>
        <w:t>.</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Host-specific </w:t>
      </w:r>
      <w:r w:rsidR="00E6445F" w:rsidRPr="00282CBA">
        <w:rPr>
          <w:rFonts w:ascii="Times New Roman" w:hAnsi="Times New Roman" w:cs="Times New Roman"/>
          <w:b/>
          <w:bCs/>
        </w:rPr>
        <w:t xml:space="preserve">colonisation </w:t>
      </w:r>
      <w:r w:rsidR="005F440B" w:rsidRPr="00282CBA">
        <w:rPr>
          <w:rFonts w:ascii="Times New Roman" w:hAnsi="Times New Roman" w:cs="Times New Roman"/>
          <w:b/>
          <w:bCs/>
        </w:rPr>
        <w:t>by</w:t>
      </w:r>
      <w:r w:rsidR="00E6445F" w:rsidRPr="00282CBA">
        <w:rPr>
          <w:rFonts w:ascii="Times New Roman" w:hAnsi="Times New Roman" w:cs="Times New Roman"/>
          <w:b/>
          <w:bCs/>
        </w:rPr>
        <w:t xml:space="preserve"> </w:t>
      </w:r>
      <w:r w:rsidR="005F6299" w:rsidRPr="00282CBA">
        <w:rPr>
          <w:rFonts w:ascii="Times New Roman" w:hAnsi="Times New Roman" w:cs="Times New Roman"/>
          <w:b/>
          <w:bCs/>
        </w:rPr>
        <w:t>distinct</w:t>
      </w:r>
      <w:r w:rsidR="00E6445F" w:rsidRPr="00282CBA">
        <w:rPr>
          <w:rFonts w:ascii="Times New Roman" w:hAnsi="Times New Roman" w:cs="Times New Roman"/>
          <w:b/>
          <w:bCs/>
        </w:rPr>
        <w:t xml:space="preserve"> </w:t>
      </w:r>
      <w:r w:rsidR="002158A5" w:rsidRPr="00282CBA">
        <w:rPr>
          <w:rFonts w:ascii="Times New Roman" w:hAnsi="Times New Roman" w:cs="Times New Roman"/>
          <w:b/>
          <w:bCs/>
        </w:rPr>
        <w:t xml:space="preserve">soil </w:t>
      </w:r>
      <w:r w:rsidR="00E6445F" w:rsidRPr="00282CBA">
        <w:rPr>
          <w:rFonts w:ascii="Times New Roman" w:hAnsi="Times New Roman" w:cs="Times New Roman"/>
          <w:b/>
          <w:bCs/>
        </w:rPr>
        <w:t xml:space="preserve">microbiota </w:t>
      </w:r>
      <w:r w:rsidR="005F440B" w:rsidRPr="00282CBA">
        <w:rPr>
          <w:rFonts w:ascii="Times New Roman" w:hAnsi="Times New Roman" w:cs="Times New Roman"/>
          <w:b/>
          <w:bCs/>
        </w:rPr>
        <w:t>members</w:t>
      </w:r>
    </w:p>
    <w:p w14:paraId="42E7586E" w14:textId="00D7CA34"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C12142">
        <w:rPr>
          <w:rFonts w:ascii="Times New Roman" w:hAnsi="Times New Roman" w:cs="Times New Roman"/>
          <w:highlight w:val="magenta"/>
        </w:rPr>
        <w:t xml:space="preserve">Fig. </w:t>
      </w:r>
      <w:r w:rsidR="00195D04" w:rsidRPr="00C12142">
        <w:rPr>
          <w:rFonts w:ascii="Times New Roman" w:hAnsi="Times New Roman" w:cs="Times New Roman"/>
          <w:highlight w:val="magenta"/>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A14D78">
        <w:rPr>
          <w:rFonts w:ascii="Times New Roman" w:hAnsi="Times New Roman" w:cs="Times New Roman"/>
        </w:rPr>
        <w:t xml:space="preserve"> </w:t>
      </w:r>
      <w:r w:rsidR="00A14D78" w:rsidRPr="004219CA">
        <w:rPr>
          <w:rFonts w:ascii="Times New Roman" w:hAnsi="Times New Roman" w:cs="Times New Roman"/>
          <w:kern w:val="0"/>
        </w:rPr>
        <w:t>(</w:t>
      </w:r>
      <w:r w:rsidR="00A14D78" w:rsidRPr="004219CA">
        <w:rPr>
          <w:rFonts w:ascii="Times New Roman" w:hAnsi="Times New Roman" w:cs="Times New Roman"/>
          <w:color w:val="FF0000"/>
          <w:kern w:val="0"/>
        </w:rPr>
        <w:t>citation:261</w:t>
      </w:r>
      <w:r w:rsidR="00A14D78" w:rsidRPr="004219CA">
        <w:rPr>
          <w:rFonts w:ascii="Times New Roman" w:hAnsi="Times New Roman" w:cs="Times New Roman"/>
          <w:kern w:val="0"/>
        </w:rPr>
        <w:t>)</w:t>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C12142">
        <w:rPr>
          <w:rFonts w:ascii="Times New Roman" w:hAnsi="Times New Roman" w:cs="Times New Roman"/>
          <w:highlight w:val="magenta"/>
        </w:rPr>
        <w:t>Fig.</w:t>
      </w:r>
      <w:r w:rsidR="00353AB3" w:rsidRPr="00C12142">
        <w:rPr>
          <w:rFonts w:ascii="Times New Roman" w:hAnsi="Times New Roman" w:cs="Times New Roman"/>
          <w:highlight w:val="magenta"/>
        </w:rPr>
        <w:t xml:space="preserve"> </w:t>
      </w:r>
      <w:r w:rsidR="00195D04" w:rsidRPr="00C12142">
        <w:rPr>
          <w:rFonts w:ascii="Times New Roman" w:hAnsi="Times New Roman" w:cs="Times New Roman"/>
          <w:highlight w:val="magenta"/>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lastRenderedPageBreak/>
        <w:t xml:space="preserve">than in NPK, reflecting nitrogen repression of symbiosis </w:t>
      </w:r>
      <w:r w:rsidR="00195D04" w:rsidRPr="004219CA">
        <w:rPr>
          <w:rFonts w:ascii="Times New Roman" w:hAnsi="Times New Roman" w:cs="Times New Roman"/>
          <w:kern w:val="0"/>
        </w:rPr>
        <w:t>(</w:t>
      </w:r>
      <w:r w:rsidR="00195D04" w:rsidRPr="00C12142">
        <w:rPr>
          <w:rFonts w:ascii="Times New Roman" w:hAnsi="Times New Roman" w:cs="Times New Roman"/>
          <w:kern w:val="0"/>
          <w:highlight w:val="magenta"/>
        </w:rPr>
        <w:t>Fig.2C</w:t>
      </w:r>
      <w:r w:rsidR="00195D04" w:rsidRPr="004219CA">
        <w:rPr>
          <w:rFonts w:ascii="Times New Roman" w:hAnsi="Times New Roman" w:cs="Times New Roman"/>
          <w:kern w:val="0"/>
        </w:rPr>
        <w:t xml:space="preserve">). The highest nodule counts were 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F47626" w:rsidRPr="004219CA">
        <w:rPr>
          <w:rFonts w:ascii="Times New Roman" w:hAnsi="Times New Roman" w:cs="Times New Roman"/>
          <w:kern w:val="0"/>
        </w:rPr>
        <w:t xml:space="preserve"> </w:t>
      </w:r>
      <w:r w:rsidR="00195D04" w:rsidRPr="004219CA">
        <w:rPr>
          <w:rFonts w:ascii="Times New Roman" w:hAnsi="Times New Roman" w:cs="Times New Roman"/>
          <w:kern w:val="0"/>
        </w:rPr>
        <w:t>(</w:t>
      </w:r>
      <w:r w:rsidR="00195D04" w:rsidRPr="004219CA">
        <w:rPr>
          <w:rFonts w:ascii="Times New Roman" w:hAnsi="Times New Roman" w:cs="Times New Roman"/>
          <w:color w:val="FF0000"/>
          <w:kern w:val="0"/>
        </w:rPr>
        <w:t>citation:246</w:t>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D4995">
        <w:rPr>
          <w:rFonts w:ascii="Times New Roman" w:hAnsi="Times New Roman" w:cs="Times New Roman"/>
          <w:highlight w:val="magenta"/>
        </w:rPr>
        <w:t xml:space="preserve">Suppl. Fig. </w:t>
      </w:r>
      <w:r w:rsidR="00FF4841" w:rsidRPr="00AD4995">
        <w:rPr>
          <w:rFonts w:ascii="Times New Roman" w:hAnsi="Times New Roman" w:cs="Times New Roman"/>
          <w:highlight w:val="magenta"/>
        </w:rPr>
        <w:t>1</w:t>
      </w:r>
      <w:proofErr w:type="gramStart"/>
      <w:r w:rsidR="005B6BB6" w:rsidRPr="00AD4995">
        <w:rPr>
          <w:rFonts w:ascii="Times New Roman" w:hAnsi="Times New Roman" w:cs="Times New Roman"/>
          <w:highlight w:val="magenta"/>
        </w:rPr>
        <w:t>A,</w:t>
      </w:r>
      <w:r w:rsidR="00FF4841" w:rsidRPr="00AD4995">
        <w:rPr>
          <w:rFonts w:ascii="Times New Roman" w:hAnsi="Times New Roman" w:cs="Times New Roman"/>
          <w:highlight w:val="magenta"/>
        </w:rPr>
        <w:t>B</w:t>
      </w:r>
      <w:proofErr w:type="gramEnd"/>
      <w:r w:rsidR="005B6BB6" w:rsidRPr="004219CA">
        <w:rPr>
          <w:rFonts w:ascii="Times New Roman" w:hAnsi="Times New Roman" w:cs="Times New Roman"/>
        </w:rPr>
        <w:t>)</w:t>
      </w:r>
      <w:r w:rsidR="00B64877" w:rsidRPr="004219CA">
        <w:rPr>
          <w:rFonts w:ascii="Times New Roman" w:hAnsi="Times New Roman" w:cs="Times New Roman"/>
        </w:rPr>
        <w:t xml:space="preserve"> </w:t>
      </w:r>
      <w:r w:rsidR="005B6BB6" w:rsidRPr="004219CA">
        <w:rPr>
          <w:rFonts w:ascii="Times New Roman" w:hAnsi="Times New Roman" w:cs="Times New Roman"/>
        </w:rPr>
        <w:t>(</w:t>
      </w:r>
      <w:proofErr w:type="spellStart"/>
      <w:r w:rsidR="00033B2C" w:rsidRPr="00033B2C">
        <w:rPr>
          <w:rFonts w:ascii="Times New Roman" w:hAnsi="Times New Roman" w:cs="Times New Roman"/>
          <w:color w:val="000000" w:themeColor="text1"/>
          <w:highlight w:val="red"/>
        </w:rPr>
        <w:t>zgadza</w:t>
      </w:r>
      <w:r w:rsidR="00033B2C" w:rsidRPr="00D22F96">
        <w:rPr>
          <w:rFonts w:ascii="Times New Roman" w:hAnsi="Times New Roman" w:cs="Times New Roman"/>
          <w:color w:val="000000" w:themeColor="text1"/>
          <w:highlight w:val="red"/>
        </w:rPr>
        <w:t>j</w:t>
      </w:r>
      <w:proofErr w:type="spellEnd"/>
      <w:r w:rsidR="00033B2C" w:rsidRPr="00D22F96">
        <w:rPr>
          <w:rFonts w:ascii="Times New Roman" w:hAnsi="Times New Roman" w:cs="Times New Roman"/>
          <w:color w:val="000000" w:themeColor="text1"/>
          <w:highlight w:val="red"/>
        </w:rPr>
        <w:t xml:space="preserve"> </w:t>
      </w:r>
      <w:r w:rsidR="00D22F96" w:rsidRPr="00D22F96">
        <w:rPr>
          <w:rFonts w:ascii="Times New Roman" w:hAnsi="Times New Roman" w:cs="Times New Roman"/>
          <w:color w:val="000000" w:themeColor="text1"/>
          <w:highlight w:val="red"/>
        </w:rPr>
        <w:t>PNAS</w:t>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943656">
        <w:rPr>
          <w:rFonts w:ascii="Times New Roman" w:hAnsi="Times New Roman" w:cs="Times New Roman"/>
          <w:highlight w:val="magenta"/>
        </w:rPr>
        <w:t>Suppl</w:t>
      </w:r>
      <w:r w:rsidR="00943656" w:rsidRPr="00AD4995">
        <w:rPr>
          <w:rFonts w:ascii="Times New Roman" w:hAnsi="Times New Roman" w:cs="Times New Roman"/>
          <w:highlight w:val="magenta"/>
        </w:rPr>
        <w:t xml:space="preserve">. Fig. </w:t>
      </w:r>
      <w:r w:rsidR="00FF4841" w:rsidRPr="00AD4995">
        <w:rPr>
          <w:rFonts w:ascii="Times New Roman" w:hAnsi="Times New Roman" w:cs="Times New Roman"/>
          <w:highlight w:val="magenta"/>
        </w:rPr>
        <w:t>1</w:t>
      </w:r>
      <w:proofErr w:type="gramStart"/>
      <w:r w:rsidR="00FF4841" w:rsidRPr="00AD4995">
        <w:rPr>
          <w:rFonts w:ascii="Times New Roman" w:hAnsi="Times New Roman" w:cs="Times New Roman"/>
          <w:highlight w:val="magenta"/>
        </w:rPr>
        <w:t>A,B</w:t>
      </w:r>
      <w:proofErr w:type="gramEnd"/>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943656">
        <w:rPr>
          <w:rFonts w:ascii="Times New Roman" w:hAnsi="Times New Roman" w:cs="Times New Roman"/>
          <w:highlight w:val="magenta"/>
        </w:rPr>
        <w:t>Fig.</w:t>
      </w:r>
      <w:r w:rsidR="00FF4841">
        <w:rPr>
          <w:rFonts w:ascii="Times New Roman" w:hAnsi="Times New Roman" w:cs="Times New Roman"/>
          <w:highlight w:val="magenta"/>
        </w:rPr>
        <w:t>2C</w:t>
      </w:r>
      <w:r w:rsidR="00943656" w:rsidRPr="00943656">
        <w:rPr>
          <w:rFonts w:ascii="Times New Roman" w:hAnsi="Times New Roman" w:cs="Times New Roman"/>
          <w:highlight w:val="magenta"/>
        </w:rPr>
        <w:t>)</w:t>
      </w:r>
      <w:r w:rsidR="00943656">
        <w:rPr>
          <w:rFonts w:ascii="Times New Roman" w:hAnsi="Times New Roman" w:cs="Times New Roman"/>
        </w:rPr>
        <w:t xml:space="preserve">, consistent with SNF contributing to rhizosphere microbiota structuring (Tao </w:t>
      </w:r>
      <w:r w:rsidR="00943656" w:rsidRPr="00943656">
        <w:rPr>
          <w:rFonts w:ascii="Times New Roman" w:hAnsi="Times New Roman" w:cs="Times New Roman"/>
          <w:i/>
          <w:iCs/>
        </w:rPr>
        <w:t>et al</w:t>
      </w:r>
      <w:r w:rsidR="00943656">
        <w:rPr>
          <w:rFonts w:ascii="Times New Roman" w:hAnsi="Times New Roman" w:cs="Times New Roman"/>
        </w:rPr>
        <w:t>., 2024).</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proofErr w:type="spellStart"/>
      <w:r w:rsidR="00F47626" w:rsidRPr="00556BFD">
        <w:rPr>
          <w:rFonts w:ascii="Times New Roman" w:hAnsi="Times New Roman" w:cs="Times New Roman"/>
        </w:rPr>
        <w:t>significanlty</w:t>
      </w:r>
      <w:proofErr w:type="spellEnd"/>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D4995">
        <w:rPr>
          <w:rFonts w:ascii="Times New Roman" w:hAnsi="Times New Roman" w:cs="Times New Roman"/>
          <w:highlight w:val="magenta"/>
        </w:rPr>
        <w:t>Fig. 2</w:t>
      </w:r>
      <w:r w:rsidR="00FF4841" w:rsidRPr="00AD4995">
        <w:rPr>
          <w:rFonts w:ascii="Times New Roman" w:hAnsi="Times New Roman" w:cs="Times New Roman"/>
          <w:highlight w:val="magenta"/>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D4995">
        <w:rPr>
          <w:rFonts w:ascii="Times New Roman" w:hAnsi="Times New Roman" w:cs="Times New Roman"/>
          <w:highlight w:val="magenta"/>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proofErr w:type="spellStart"/>
      <w:r w:rsidR="00947845" w:rsidRPr="00943656">
        <w:rPr>
          <w:rFonts w:ascii="Times New Roman" w:hAnsi="Times New Roman" w:cs="Times New Roman"/>
          <w:i/>
          <w:iCs/>
        </w:rPr>
        <w:t>Burkholderiales</w:t>
      </w:r>
      <w:proofErr w:type="spellEnd"/>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proofErr w:type="spellStart"/>
      <w:r w:rsidR="00F47626" w:rsidRPr="00943656">
        <w:rPr>
          <w:rFonts w:ascii="Times New Roman" w:hAnsi="Times New Roman" w:cs="Times New Roman"/>
          <w:i/>
          <w:iCs/>
        </w:rPr>
        <w:t>Rhizobiale</w:t>
      </w:r>
      <w:r w:rsidR="008961A4" w:rsidRPr="00943656">
        <w:rPr>
          <w:rFonts w:ascii="Times New Roman" w:hAnsi="Times New Roman" w:cs="Times New Roman"/>
          <w:i/>
          <w:iCs/>
        </w:rPr>
        <w:t>s</w:t>
      </w:r>
      <w:proofErr w:type="spellEnd"/>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943656">
        <w:rPr>
          <w:rFonts w:ascii="Times New Roman" w:hAnsi="Times New Roman" w:cs="Times New Roman"/>
          <w:highlight w:val="magenta"/>
        </w:rPr>
        <w:t xml:space="preserve">Fig. 2E, Suppl. Fig. </w:t>
      </w:r>
      <w:r w:rsidR="00A76EDE">
        <w:rPr>
          <w:rFonts w:ascii="Times New Roman" w:hAnsi="Times New Roman" w:cs="Times New Roman"/>
          <w:highlight w:val="magenta"/>
        </w:rPr>
        <w:t>1</w:t>
      </w:r>
      <w:proofErr w:type="gramStart"/>
      <w:r w:rsidR="00A76EDE">
        <w:rPr>
          <w:rFonts w:ascii="Times New Roman" w:hAnsi="Times New Roman" w:cs="Times New Roman"/>
          <w:highlight w:val="magenta"/>
        </w:rPr>
        <w:t>C,D</w:t>
      </w:r>
      <w:proofErr w:type="gramEnd"/>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xml:space="preserve">, including a higher abundance </w:t>
      </w:r>
      <w:proofErr w:type="gramStart"/>
      <w:r w:rsidR="00B64877" w:rsidRPr="00556BFD">
        <w:rPr>
          <w:rFonts w:ascii="Times New Roman" w:hAnsi="Times New Roman" w:cs="Times New Roman"/>
        </w:rPr>
        <w:t xml:space="preserve">of </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Pseudomonadales</w:t>
      </w:r>
      <w:proofErr w:type="spellEnd"/>
      <w:proofErr w:type="gramEnd"/>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proofErr w:type="spellStart"/>
      <w:r w:rsidR="00947845" w:rsidRPr="00943656">
        <w:rPr>
          <w:rFonts w:ascii="Times New Roman" w:hAnsi="Times New Roman" w:cs="Times New Roman"/>
          <w:i/>
          <w:iCs/>
        </w:rPr>
        <w:t>Flavobacteriales</w:t>
      </w:r>
      <w:proofErr w:type="spellEnd"/>
      <w:r w:rsidR="00947845" w:rsidRPr="00556BFD">
        <w:rPr>
          <w:rFonts w:ascii="Times New Roman" w:hAnsi="Times New Roman" w:cs="Times New Roman"/>
        </w:rPr>
        <w:t xml:space="preserve"> and </w:t>
      </w:r>
      <w:proofErr w:type="spellStart"/>
      <w:r w:rsidR="00947845" w:rsidRPr="00943656">
        <w:rPr>
          <w:rFonts w:ascii="Times New Roman" w:hAnsi="Times New Roman" w:cs="Times New Roman"/>
          <w:i/>
          <w:iCs/>
        </w:rPr>
        <w:t>Streptomycetales</w:t>
      </w:r>
      <w:proofErr w:type="spellEnd"/>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 xml:space="preserve">shifts were also detected. </w:t>
      </w:r>
      <w:r w:rsidR="00D22F96">
        <w:rPr>
          <w:rFonts w:ascii="Times New Roman" w:hAnsi="Times New Roman" w:cs="Times New Roman"/>
        </w:rPr>
        <w:t xml:space="preserve">For instance, </w:t>
      </w:r>
      <w:proofErr w:type="spellStart"/>
      <w:r w:rsidR="0057297E" w:rsidRPr="00943656">
        <w:rPr>
          <w:rFonts w:ascii="Times New Roman" w:hAnsi="Times New Roman" w:cs="Times New Roman"/>
          <w:i/>
          <w:iCs/>
        </w:rPr>
        <w:t>Burkholderiales</w:t>
      </w:r>
      <w:proofErr w:type="spellEnd"/>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Chloroflexales</w:t>
      </w:r>
      <w:proofErr w:type="spellEnd"/>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Sphingomonadales</w:t>
      </w:r>
      <w:proofErr w:type="spellEnd"/>
      <w:r w:rsidR="0057297E" w:rsidRPr="00556BFD">
        <w:rPr>
          <w:rFonts w:ascii="Times New Roman" w:hAnsi="Times New Roman" w:cs="Times New Roman"/>
        </w:rPr>
        <w:t xml:space="preserve"> (root) and </w:t>
      </w:r>
      <w:proofErr w:type="spellStart"/>
      <w:r w:rsidR="0057297E" w:rsidRPr="00943656">
        <w:rPr>
          <w:rFonts w:ascii="Times New Roman" w:hAnsi="Times New Roman" w:cs="Times New Roman"/>
          <w:i/>
          <w:iCs/>
        </w:rPr>
        <w:t>Streptomycetales</w:t>
      </w:r>
      <w:proofErr w:type="spellEnd"/>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proofErr w:type="spellStart"/>
      <w:r w:rsidR="0057297E" w:rsidRPr="00943656">
        <w:rPr>
          <w:rFonts w:ascii="Times New Roman" w:hAnsi="Times New Roman" w:cs="Times New Roman"/>
          <w:i/>
          <w:iCs/>
        </w:rPr>
        <w:t>Flavobacteriales</w:t>
      </w:r>
      <w:proofErr w:type="spellEnd"/>
      <w:r w:rsidR="0057297E" w:rsidRPr="00556BFD">
        <w:rPr>
          <w:rFonts w:ascii="Times New Roman" w:hAnsi="Times New Roman" w:cs="Times New Roman"/>
        </w:rPr>
        <w:t xml:space="preserve"> </w:t>
      </w:r>
      <w:proofErr w:type="gramStart"/>
      <w:r w:rsidR="00F97A99">
        <w:rPr>
          <w:rFonts w:ascii="Times New Roman" w:hAnsi="Times New Roman" w:cs="Times New Roman"/>
        </w:rPr>
        <w:t>increased  in</w:t>
      </w:r>
      <w:proofErr w:type="gramEnd"/>
      <w:r w:rsidR="00F97A99">
        <w:rPr>
          <w:rFonts w:ascii="Times New Roman" w:hAnsi="Times New Roman" w:cs="Times New Roman"/>
        </w:rPr>
        <w:t xml:space="preserve"> PK and UF</w:t>
      </w:r>
      <w:r w:rsidR="0057297E" w:rsidRPr="00556BFD">
        <w:rPr>
          <w:rFonts w:ascii="Times New Roman" w:hAnsi="Times New Roman" w:cs="Times New Roman"/>
        </w:rPr>
        <w:t xml:space="preserve"> (</w:t>
      </w:r>
      <w:r w:rsidR="0057297E" w:rsidRPr="00F97A99">
        <w:rPr>
          <w:rFonts w:ascii="Times New Roman" w:hAnsi="Times New Roman" w:cs="Times New Roman"/>
          <w:highlight w:val="magenta"/>
        </w:rPr>
        <w:t>Fig. 2E, Suppl. Fig.</w:t>
      </w:r>
      <w:r w:rsidR="0057297E" w:rsidRPr="00F57DBF">
        <w:rPr>
          <w:rFonts w:ascii="Times New Roman" w:hAnsi="Times New Roman" w:cs="Times New Roman"/>
          <w:highlight w:val="magenta"/>
        </w:rPr>
        <w:t xml:space="preserve"> </w:t>
      </w:r>
      <w:r w:rsidR="00F57DBF" w:rsidRPr="00F57DBF">
        <w:rPr>
          <w:rFonts w:ascii="Times New Roman" w:hAnsi="Times New Roman" w:cs="Times New Roman"/>
          <w:highlight w:val="magenta"/>
        </w:rPr>
        <w:t>1C</w:t>
      </w:r>
      <w:r w:rsidR="0057297E" w:rsidRPr="00556BFD">
        <w:rPr>
          <w:rFonts w:ascii="Times New Roman" w:hAnsi="Times New Roman" w:cs="Times New Roman"/>
        </w:rPr>
        <w:t xml:space="preserve">). </w:t>
      </w:r>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proofErr w:type="spellStart"/>
      <w:r w:rsidR="0058006E" w:rsidRPr="00556BFD">
        <w:rPr>
          <w:rFonts w:ascii="Times New Roman" w:hAnsi="Times New Roman" w:cs="Times New Roman"/>
          <w:i/>
          <w:iCs/>
        </w:rPr>
        <w:t>Mesorhizobium</w:t>
      </w:r>
      <w:proofErr w:type="spellEnd"/>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 xml:space="preserve">which largely overlapped between soils but differed in individual abundances in the nodules </w:t>
      </w:r>
      <w:r w:rsidR="0068146F" w:rsidRPr="00556BFD">
        <w:rPr>
          <w:rFonts w:ascii="Times New Roman" w:hAnsi="Times New Roman" w:cs="Times New Roman"/>
        </w:rPr>
        <w:t>(</w:t>
      </w:r>
      <w:r w:rsidR="0068146F" w:rsidRPr="00F97A99">
        <w:rPr>
          <w:rFonts w:ascii="Times New Roman" w:hAnsi="Times New Roman" w:cs="Times New Roman"/>
          <w:highlight w:val="magenta"/>
        </w:rPr>
        <w:t>Suppl. Fig.</w:t>
      </w:r>
      <w:r w:rsidR="0068146F" w:rsidRPr="00F57DBF">
        <w:rPr>
          <w:rFonts w:ascii="Times New Roman" w:hAnsi="Times New Roman" w:cs="Times New Roman"/>
          <w:highlight w:val="magenta"/>
        </w:rPr>
        <w:t xml:space="preserve"> </w:t>
      </w:r>
      <w:r w:rsidR="00F57DBF" w:rsidRPr="00F57DBF">
        <w:rPr>
          <w:rFonts w:ascii="Times New Roman" w:hAnsi="Times New Roman" w:cs="Times New Roman"/>
          <w:highlight w:val="magenta"/>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and that different hosts adapt to t</w:t>
      </w:r>
      <w:r w:rsidR="00D22F96">
        <w:rPr>
          <w:rFonts w:ascii="Times New Roman" w:hAnsi="Times New Roman" w:cs="Times New Roman"/>
        </w:rPr>
        <w:t>he</w:t>
      </w:r>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033B2C" w:rsidRPr="00033B2C">
        <w:rPr>
          <w:rFonts w:ascii="Times New Roman" w:hAnsi="Times New Roman" w:cs="Times New Roman"/>
          <w:highlight w:val="red"/>
        </w:rPr>
        <w:t>Wippel et al.</w:t>
      </w:r>
      <w:r w:rsidR="00033B2C">
        <w:rPr>
          <w:rFonts w:ascii="Times New Roman" w:hAnsi="Times New Roman" w:cs="Times New Roman"/>
        </w:rPr>
        <w:t>)</w:t>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38E99FBE" w:rsidR="00EB1967" w:rsidRPr="004219CA" w:rsidRDefault="00EB1967" w:rsidP="00DB2FCC">
      <w:pPr>
        <w:spacing w:line="276" w:lineRule="auto"/>
        <w:jc w:val="both"/>
        <w:rPr>
          <w:rFonts w:ascii="Times New Roman" w:hAnsi="Times New Roman" w:cs="Times New Roman"/>
          <w:b/>
          <w:bCs/>
        </w:rPr>
      </w:pPr>
      <w:commentRangeStart w:id="1"/>
      <w:r w:rsidRPr="00282CBA">
        <w:rPr>
          <w:rFonts w:ascii="Times New Roman" w:hAnsi="Times New Roman" w:cs="Times New Roman"/>
          <w:b/>
          <w:bCs/>
        </w:rPr>
        <w:t xml:space="preserve">High accuracy </w:t>
      </w:r>
      <w:r w:rsidR="001333A5" w:rsidRPr="00282CBA">
        <w:rPr>
          <w:rFonts w:ascii="Times New Roman" w:hAnsi="Times New Roman" w:cs="Times New Roman"/>
          <w:b/>
          <w:bCs/>
        </w:rPr>
        <w:t xml:space="preserve">prediction of plant </w:t>
      </w:r>
      <w:r w:rsidRPr="00282CBA">
        <w:rPr>
          <w:rFonts w:ascii="Times New Roman" w:hAnsi="Times New Roman" w:cs="Times New Roman"/>
          <w:b/>
          <w:bCs/>
        </w:rPr>
        <w:t>nutrient status based on bacterial</w:t>
      </w:r>
      <w:r w:rsidR="001333A5" w:rsidRPr="00282CBA">
        <w:rPr>
          <w:rFonts w:ascii="Times New Roman" w:hAnsi="Times New Roman" w:cs="Times New Roman"/>
          <w:b/>
          <w:bCs/>
        </w:rPr>
        <w:t xml:space="preserve"> community </w:t>
      </w:r>
      <w:r w:rsidRPr="00282CBA">
        <w:rPr>
          <w:rFonts w:ascii="Times New Roman" w:hAnsi="Times New Roman" w:cs="Times New Roman"/>
          <w:b/>
          <w:bCs/>
        </w:rPr>
        <w:t>compositions</w:t>
      </w:r>
      <w:commentRangeEnd w:id="1"/>
      <w:r w:rsidR="00033F00">
        <w:rPr>
          <w:rStyle w:val="CommentReference"/>
        </w:rPr>
        <w:commentReference w:id="1"/>
      </w:r>
    </w:p>
    <w:p w14:paraId="70D5D1F7" w14:textId="66306A96"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C46181">
        <w:rPr>
          <w:rFonts w:ascii="Times New Roman" w:hAnsi="Times New Roman" w:cs="Times New Roman"/>
          <w:highlight w:val="magenta"/>
        </w:rPr>
        <w:t xml:space="preserve">Fig. </w:t>
      </w:r>
      <w:r w:rsidR="00C46181" w:rsidRPr="00C46181">
        <w:rPr>
          <w:rFonts w:ascii="Times New Roman" w:hAnsi="Times New Roman" w:cs="Times New Roman"/>
          <w:highlight w:val="magenta"/>
        </w:rPr>
        <w:t>3</w:t>
      </w:r>
      <w:r w:rsidR="00AD1328" w:rsidRPr="00C46181">
        <w:rPr>
          <w:rFonts w:ascii="Times New Roman" w:hAnsi="Times New Roman" w:cs="Times New Roman"/>
          <w:highlight w:val="magenta"/>
        </w:rPr>
        <w:t>A</w:t>
      </w:r>
      <w:r w:rsidR="00AD1328" w:rsidRPr="00FF4841">
        <w:rPr>
          <w:rFonts w:ascii="Times New Roman" w:hAnsi="Times New Roman" w:cs="Times New Roman"/>
        </w:rPr>
        <w:t xml:space="preserve">). </w:t>
      </w:r>
      <w:r w:rsidRPr="00FF4841">
        <w:rPr>
          <w:rFonts w:ascii="Times New Roman" w:hAnsi="Times New Roman" w:cs="Times New Roman"/>
        </w:rPr>
        <w:t>Predictions</w:t>
      </w:r>
      <w:r w:rsidRPr="00556BFD">
        <w:rPr>
          <w:rFonts w:ascii="Times New Roman" w:hAnsi="Times New Roman" w:cs="Times New Roman"/>
        </w:rPr>
        <w:t xml:space="preserve"> were based on log-ratios of relative abundances of specific ASV combinations from rhizosphere or root </w:t>
      </w:r>
      <w:r w:rsidRPr="00FF4841">
        <w:rPr>
          <w:rFonts w:ascii="Times New Roman" w:hAnsi="Times New Roman" w:cs="Times New Roman"/>
        </w:rPr>
        <w:t>microbiomes (</w:t>
      </w:r>
      <w:r w:rsidRPr="00C46181">
        <w:rPr>
          <w:rFonts w:ascii="Times New Roman" w:hAnsi="Times New Roman" w:cs="Times New Roman"/>
          <w:highlight w:val="magenta"/>
        </w:rPr>
        <w:t xml:space="preserve">Fig. </w:t>
      </w:r>
      <w:r w:rsidR="00C46181" w:rsidRPr="00C46181">
        <w:rPr>
          <w:rFonts w:ascii="Times New Roman" w:hAnsi="Times New Roman" w:cs="Times New Roman"/>
          <w:highlight w:val="magenta"/>
        </w:rPr>
        <w:t>3</w:t>
      </w:r>
      <w:r w:rsidRPr="00C46181">
        <w:rPr>
          <w:rFonts w:ascii="Times New Roman" w:hAnsi="Times New Roman" w:cs="Times New Roman"/>
          <w:highlight w:val="magenta"/>
        </w:rPr>
        <w:t>C</w:t>
      </w:r>
      <w:r w:rsidR="009836F7" w:rsidRPr="00C46181">
        <w:rPr>
          <w:rFonts w:ascii="Times New Roman" w:hAnsi="Times New Roman" w:cs="Times New Roman"/>
          <w:highlight w:val="magenta"/>
        </w:rPr>
        <w:t xml:space="preserve">; </w:t>
      </w:r>
      <w:r w:rsidRPr="00C46181">
        <w:rPr>
          <w:rFonts w:ascii="Times New Roman" w:hAnsi="Times New Roman" w:cs="Times New Roman"/>
          <w:highlight w:val="magenta"/>
        </w:rPr>
        <w:t xml:space="preserve">Suppl. Table </w:t>
      </w:r>
      <w:r w:rsidR="00C46181" w:rsidRPr="00C46181">
        <w:rPr>
          <w:rFonts w:ascii="Times New Roman" w:hAnsi="Times New Roman" w:cs="Times New Roman"/>
          <w:highlight w:val="magenta"/>
        </w:rPr>
        <w:t>2</w:t>
      </w:r>
      <w:r w:rsidRPr="00FF4841">
        <w:rPr>
          <w:rFonts w:ascii="Times New Roman" w:hAnsi="Times New Roman" w:cs="Times New Roman"/>
        </w:rPr>
        <w:t>)</w:t>
      </w:r>
      <w:r w:rsidR="009836F7" w:rsidRPr="00FF4841">
        <w:rPr>
          <w:rFonts w:ascii="Times New Roman" w:hAnsi="Times New Roman" w:cs="Times New Roman"/>
        </w:rPr>
        <w:t>, which together accounted for 10-45% of total relative abundance (</w:t>
      </w:r>
      <w:r w:rsidR="009836F7" w:rsidRPr="00C46181">
        <w:rPr>
          <w:rFonts w:ascii="Times New Roman" w:hAnsi="Times New Roman" w:cs="Times New Roman"/>
          <w:highlight w:val="magenta"/>
        </w:rPr>
        <w:t>Fig.</w:t>
      </w:r>
      <w:r w:rsidR="00C46181">
        <w:rPr>
          <w:rFonts w:ascii="Times New Roman" w:hAnsi="Times New Roman" w:cs="Times New Roman"/>
          <w:highlight w:val="magenta"/>
        </w:rPr>
        <w:t xml:space="preserve"> </w:t>
      </w:r>
      <w:r w:rsidR="00C46181" w:rsidRPr="00C46181">
        <w:rPr>
          <w:rFonts w:ascii="Times New Roman" w:hAnsi="Times New Roman" w:cs="Times New Roman"/>
          <w:highlight w:val="magenta"/>
        </w:rPr>
        <w:t>3</w:t>
      </w:r>
      <w:r w:rsidR="009836F7" w:rsidRPr="00C46181">
        <w:rPr>
          <w:rFonts w:ascii="Times New Roman" w:hAnsi="Times New Roman" w:cs="Times New Roman"/>
          <w:highlight w:val="magenta"/>
        </w:rPr>
        <w:t>D</w:t>
      </w:r>
      <w:r w:rsidR="009836F7" w:rsidRPr="00FF4841">
        <w:rPr>
          <w:rFonts w:ascii="Times New Roman" w:hAnsi="Times New Roman" w:cs="Times New Roman"/>
        </w:rPr>
        <w:t>)</w:t>
      </w:r>
      <w:r w:rsidRPr="00FF4841">
        <w:rPr>
          <w:rFonts w:ascii="Times New Roman" w:hAnsi="Times New Roman" w:cs="Times New Roman"/>
        </w:rPr>
        <w:t>.</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C46181">
        <w:rPr>
          <w:rFonts w:ascii="Times New Roman" w:hAnsi="Times New Roman" w:cs="Times New Roman"/>
        </w:rPr>
        <w:t>86-</w:t>
      </w:r>
      <w:r w:rsidR="008B02E5" w:rsidRPr="00556BFD">
        <w:rPr>
          <w:rFonts w:ascii="Times New Roman" w:hAnsi="Times New Roman" w:cs="Times New Roman"/>
        </w:rPr>
        <w:t xml:space="preserve">90% using rhizosphere data and </w:t>
      </w:r>
      <w:r w:rsidR="00C46181">
        <w:rPr>
          <w:rFonts w:ascii="Times New Roman" w:hAnsi="Times New Roman" w:cs="Times New Roman"/>
        </w:rPr>
        <w:t>93-</w:t>
      </w:r>
      <w:r w:rsidR="008B02E5" w:rsidRPr="00556BFD">
        <w:rPr>
          <w:rFonts w:ascii="Times New Roman" w:hAnsi="Times New Roman" w:cs="Times New Roman"/>
        </w:rPr>
        <w:t>96% using root microbiome data</w:t>
      </w:r>
      <w:r w:rsidR="003173EB" w:rsidRPr="00556BFD">
        <w:rPr>
          <w:rFonts w:ascii="Times New Roman" w:hAnsi="Times New Roman" w:cs="Times New Roman"/>
        </w:rPr>
        <w:t xml:space="preserve">, </w:t>
      </w:r>
      <w:commentRangeStart w:id="2"/>
      <w:r w:rsidR="003173EB" w:rsidRPr="00556BFD">
        <w:rPr>
          <w:rFonts w:ascii="Times New Roman" w:hAnsi="Times New Roman" w:cs="Times New Roman"/>
        </w:rPr>
        <w:t xml:space="preserve">with only </w:t>
      </w:r>
      <w:r w:rsidR="00C46181" w:rsidRPr="003173EB">
        <w:rPr>
          <w:rFonts w:ascii="Times New Roman" w:hAnsi="Times New Roman" w:cs="Times New Roman"/>
          <w:highlight w:val="red"/>
        </w:rPr>
        <w:t>XXX</w:t>
      </w:r>
      <w:r w:rsidR="003173EB" w:rsidRPr="00556BFD">
        <w:rPr>
          <w:rFonts w:ascii="Times New Roman" w:hAnsi="Times New Roman" w:cs="Times New Roman"/>
        </w:rPr>
        <w:t xml:space="preserve"> out of </w:t>
      </w:r>
      <w:r w:rsidR="003173EB" w:rsidRPr="003173EB">
        <w:rPr>
          <w:rFonts w:ascii="Times New Roman" w:hAnsi="Times New Roman" w:cs="Times New Roman"/>
          <w:highlight w:val="red"/>
        </w:rPr>
        <w:t>XXX</w:t>
      </w:r>
      <w:r w:rsidR="003173EB" w:rsidRPr="00556BFD">
        <w:rPr>
          <w:rFonts w:ascii="Times New Roman" w:hAnsi="Times New Roman" w:cs="Times New Roman"/>
        </w:rPr>
        <w:t xml:space="preserve"> samples </w:t>
      </w:r>
      <w:commentRangeEnd w:id="2"/>
      <w:r w:rsidR="00C46181">
        <w:rPr>
          <w:rStyle w:val="CommentReference"/>
        </w:rPr>
        <w:commentReference w:id="2"/>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C46181">
        <w:rPr>
          <w:rFonts w:ascii="Times New Roman" w:hAnsi="Times New Roman" w:cs="Times New Roman"/>
          <w:highlight w:val="magenta"/>
        </w:rPr>
        <w:t>Fig. 3</w:t>
      </w:r>
      <w:proofErr w:type="gramStart"/>
      <w:r w:rsidR="009836F7" w:rsidRPr="00C46181">
        <w:rPr>
          <w:rFonts w:ascii="Times New Roman" w:hAnsi="Times New Roman" w:cs="Times New Roman"/>
          <w:highlight w:val="magenta"/>
        </w:rPr>
        <w:t>B,</w:t>
      </w:r>
      <w:r w:rsidR="008B02E5" w:rsidRPr="00C46181">
        <w:rPr>
          <w:rFonts w:ascii="Times New Roman" w:hAnsi="Times New Roman" w:cs="Times New Roman"/>
          <w:highlight w:val="magenta"/>
        </w:rPr>
        <w:t>C</w:t>
      </w:r>
      <w:proofErr w:type="gramEnd"/>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commentRangeStart w:id="3"/>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the most influential ASVs belonged to </w:t>
      </w:r>
      <w:proofErr w:type="spellStart"/>
      <w:r w:rsidR="00B345F8" w:rsidRPr="00F97A99">
        <w:rPr>
          <w:rFonts w:ascii="Times New Roman" w:hAnsi="Times New Roman" w:cs="Times New Roman"/>
          <w:i/>
          <w:iCs/>
        </w:rPr>
        <w:t>Burkholderiales</w:t>
      </w:r>
      <w:proofErr w:type="spellEnd"/>
      <w:r w:rsidR="00B345F8" w:rsidRPr="00556BFD">
        <w:rPr>
          <w:rFonts w:ascii="Times New Roman" w:hAnsi="Times New Roman" w:cs="Times New Roman"/>
        </w:rPr>
        <w:t xml:space="preserve"> (</w:t>
      </w:r>
      <w:r w:rsidR="003577CF" w:rsidRPr="00F97A99">
        <w:rPr>
          <w:rFonts w:ascii="Times New Roman" w:hAnsi="Times New Roman" w:cs="Times New Roman"/>
          <w:i/>
          <w:iCs/>
        </w:rPr>
        <w:t>Oxalobacteraceae</w:t>
      </w:r>
      <w:r w:rsidR="00B345F8" w:rsidRPr="00556BFD">
        <w:rPr>
          <w:rFonts w:ascii="Times New Roman" w:hAnsi="Times New Roman" w:cs="Times New Roman"/>
        </w:rPr>
        <w:t>,</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Comamonadaceae</w:t>
      </w:r>
      <w:proofErr w:type="spellEnd"/>
      <w:r w:rsidR="00B345F8" w:rsidRPr="00556BFD">
        <w:rPr>
          <w:rFonts w:ascii="Times New Roman" w:hAnsi="Times New Roman" w:cs="Times New Roman"/>
        </w:rPr>
        <w:t>), along with</w:t>
      </w:r>
      <w:r w:rsidR="003577CF" w:rsidRPr="00556BFD">
        <w:rPr>
          <w:rFonts w:ascii="Times New Roman" w:hAnsi="Times New Roman" w:cs="Times New Roman"/>
        </w:rPr>
        <w:t xml:space="preserve"> </w:t>
      </w:r>
      <w:proofErr w:type="spellStart"/>
      <w:r w:rsidR="003577CF" w:rsidRPr="00F97A99">
        <w:rPr>
          <w:rFonts w:ascii="Times New Roman" w:hAnsi="Times New Roman" w:cs="Times New Roman"/>
          <w:i/>
          <w:iCs/>
        </w:rPr>
        <w:t>Pseudomonadales</w:t>
      </w:r>
      <w:proofErr w:type="spellEnd"/>
      <w:r w:rsidR="003577CF" w:rsidRPr="00556BFD">
        <w:rPr>
          <w:rFonts w:ascii="Times New Roman" w:hAnsi="Times New Roman" w:cs="Times New Roman"/>
        </w:rPr>
        <w:t xml:space="preserve"> and </w:t>
      </w:r>
      <w:proofErr w:type="spellStart"/>
      <w:r w:rsidR="00C46181">
        <w:rPr>
          <w:rFonts w:ascii="Times New Roman" w:hAnsi="Times New Roman" w:cs="Times New Roman"/>
          <w:i/>
          <w:iCs/>
        </w:rPr>
        <w:t>Rhizobiales</w:t>
      </w:r>
      <w:proofErr w:type="spellEnd"/>
      <w:r w:rsidR="00B345F8" w:rsidRPr="00556BFD">
        <w:rPr>
          <w:rFonts w:ascii="Times New Roman" w:hAnsi="Times New Roman" w:cs="Times New Roman"/>
        </w:rPr>
        <w:t xml:space="preserve">, each 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83263D">
        <w:rPr>
          <w:rFonts w:ascii="Times New Roman" w:hAnsi="Times New Roman" w:cs="Times New Roman"/>
          <w:highlight w:val="magenta"/>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proofErr w:type="spellStart"/>
      <w:r w:rsidR="00760F15" w:rsidRPr="00B150F4">
        <w:rPr>
          <w:rFonts w:ascii="Times New Roman" w:hAnsi="Times New Roman" w:cs="Times New Roman"/>
          <w:i/>
          <w:iCs/>
        </w:rPr>
        <w:t>Flavobacteriales</w:t>
      </w:r>
      <w:proofErr w:type="spellEnd"/>
      <w:r w:rsidR="00760F15" w:rsidRPr="00B150F4">
        <w:rPr>
          <w:rFonts w:ascii="Times New Roman" w:hAnsi="Times New Roman" w:cs="Times New Roman"/>
        </w:rPr>
        <w:t xml:space="preserve"> ASVs </w:t>
      </w:r>
      <w:r w:rsidR="00B345F8" w:rsidRPr="00B150F4">
        <w:rPr>
          <w:rFonts w:ascii="Times New Roman" w:hAnsi="Times New Roman" w:cs="Times New Roman"/>
        </w:rPr>
        <w:lastRenderedPageBreak/>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proofErr w:type="spellStart"/>
      <w:r w:rsidR="00CB78BE" w:rsidRPr="00B150F4">
        <w:rPr>
          <w:rFonts w:ascii="Times New Roman" w:hAnsi="Times New Roman" w:cs="Times New Roman"/>
          <w:i/>
          <w:iCs/>
        </w:rPr>
        <w:t>Bacillales</w:t>
      </w:r>
      <w:proofErr w:type="spellEnd"/>
      <w:r w:rsidR="00CB78BE" w:rsidRPr="00B150F4">
        <w:rPr>
          <w:rFonts w:ascii="Times New Roman" w:hAnsi="Times New Roman" w:cs="Times New Roman"/>
        </w:rPr>
        <w:t xml:space="preserve"> ASVs </w:t>
      </w:r>
      <w:r w:rsidR="00B345F8" w:rsidRPr="00B150F4">
        <w:rPr>
          <w:rFonts w:ascii="Times New Roman" w:hAnsi="Times New Roman" w:cs="Times New Roman"/>
        </w:rPr>
        <w:t>were strong predictors of NPK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proofErr w:type="spellStart"/>
      <w:r w:rsidR="00CB78BE" w:rsidRPr="00B150F4">
        <w:rPr>
          <w:rFonts w:ascii="Times New Roman" w:hAnsi="Times New Roman" w:cs="Times New Roman"/>
          <w:i/>
          <w:iCs/>
        </w:rPr>
        <w:t>Pseudonocardiales</w:t>
      </w:r>
      <w:proofErr w:type="spellEnd"/>
      <w:r w:rsidR="00CB78BE" w:rsidRPr="00B150F4">
        <w:rPr>
          <w:rFonts w:ascii="Times New Roman" w:hAnsi="Times New Roman" w:cs="Times New Roman"/>
        </w:rPr>
        <w:t xml:space="preserve"> ASVs </w:t>
      </w:r>
      <w:r w:rsidR="00B345F8" w:rsidRPr="00B150F4">
        <w:rPr>
          <w:rFonts w:ascii="Times New Roman" w:hAnsi="Times New Roman" w:cs="Times New Roman"/>
        </w:rPr>
        <w:t>were crucial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3C709A" w:rsidRPr="00B150F4">
        <w:rPr>
          <w:rFonts w:ascii="Times New Roman" w:hAnsi="Times New Roman" w:cs="Times New Roman"/>
        </w:rPr>
        <w:t>.</w:t>
      </w:r>
      <w:r w:rsidR="00CB78BE" w:rsidRPr="00B150F4">
        <w:rPr>
          <w:rFonts w:ascii="Times New Roman" w:hAnsi="Times New Roman" w:cs="Times New Roman"/>
        </w:rPr>
        <w:t xml:space="preserve"> </w:t>
      </w:r>
      <w:r w:rsidR="003C709A" w:rsidRPr="00B150F4">
        <w:rPr>
          <w:rFonts w:ascii="Times New Roman" w:hAnsi="Times New Roman" w:cs="Times New Roman"/>
        </w:rPr>
        <w:t>Additional</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predictive </w:t>
      </w:r>
      <w:r w:rsidR="00CB78BE" w:rsidRPr="00B150F4">
        <w:rPr>
          <w:rFonts w:ascii="Times New Roman" w:hAnsi="Times New Roman" w:cs="Times New Roman"/>
        </w:rPr>
        <w:t xml:space="preserve">orders included </w:t>
      </w:r>
      <w:proofErr w:type="spellStart"/>
      <w:r w:rsidR="00651848" w:rsidRPr="00B150F4">
        <w:rPr>
          <w:rFonts w:ascii="Times New Roman" w:hAnsi="Times New Roman" w:cs="Times New Roman"/>
          <w:i/>
          <w:iCs/>
        </w:rPr>
        <w:t>Burkholderiales</w:t>
      </w:r>
      <w:proofErr w:type="spellEnd"/>
      <w:r w:rsidR="00651848">
        <w:rPr>
          <w:rFonts w:ascii="Times New Roman" w:hAnsi="Times New Roman" w:cs="Times New Roman"/>
        </w:rPr>
        <w:t>,</w:t>
      </w:r>
      <w:r w:rsidR="00651848" w:rsidRPr="0083263D">
        <w:rPr>
          <w:rFonts w:ascii="Times New Roman" w:hAnsi="Times New Roman" w:cs="Times New Roman"/>
        </w:rPr>
        <w:t xml:space="preserve"> </w:t>
      </w:r>
      <w:r w:rsidR="00651848" w:rsidRPr="00B150F4">
        <w:rPr>
          <w:rFonts w:ascii="Times New Roman" w:hAnsi="Times New Roman" w:cs="Times New Roman"/>
          <w:i/>
          <w:iCs/>
        </w:rPr>
        <w:t>Caulobacterales</w:t>
      </w:r>
      <w:r w:rsidR="00651848" w:rsidRPr="00651848">
        <w:rPr>
          <w:rFonts w:ascii="Times New Roman" w:hAnsi="Times New Roman" w:cs="Times New Roman"/>
        </w:rPr>
        <w:t>,</w:t>
      </w:r>
      <w:r w:rsidR="00651848" w:rsidRPr="00B150F4">
        <w:rPr>
          <w:rFonts w:ascii="Times New Roman" w:hAnsi="Times New Roman" w:cs="Times New Roman"/>
          <w:i/>
          <w:iCs/>
        </w:rPr>
        <w:t xml:space="preserve"> </w:t>
      </w:r>
      <w:proofErr w:type="spellStart"/>
      <w:r w:rsidR="00CB78BE" w:rsidRPr="00B150F4">
        <w:rPr>
          <w:rFonts w:ascii="Times New Roman" w:hAnsi="Times New Roman" w:cs="Times New Roman"/>
          <w:i/>
          <w:iCs/>
        </w:rPr>
        <w:t>Pseudo</w:t>
      </w:r>
      <w:r w:rsidR="003750FF" w:rsidRPr="00B150F4">
        <w:rPr>
          <w:rFonts w:ascii="Times New Roman" w:hAnsi="Times New Roman" w:cs="Times New Roman"/>
          <w:i/>
          <w:iCs/>
        </w:rPr>
        <w:t>mon</w:t>
      </w:r>
      <w:r w:rsidR="00CB78BE" w:rsidRPr="00B150F4">
        <w:rPr>
          <w:rFonts w:ascii="Times New Roman" w:hAnsi="Times New Roman" w:cs="Times New Roman"/>
          <w:i/>
          <w:iCs/>
        </w:rPr>
        <w:t>adales</w:t>
      </w:r>
      <w:proofErr w:type="spellEnd"/>
      <w:r w:rsidR="00CB78BE" w:rsidRPr="00B150F4">
        <w:rPr>
          <w:rFonts w:ascii="Times New Roman" w:hAnsi="Times New Roman" w:cs="Times New Roman"/>
        </w:rPr>
        <w:t xml:space="preserve">, </w:t>
      </w:r>
      <w:proofErr w:type="spellStart"/>
      <w:r w:rsidR="00651848" w:rsidRPr="00651848">
        <w:rPr>
          <w:rFonts w:ascii="Times New Roman" w:hAnsi="Times New Roman" w:cs="Times New Roman"/>
          <w:i/>
          <w:iCs/>
        </w:rPr>
        <w:t>Rhizobiales</w:t>
      </w:r>
      <w:proofErr w:type="spellEnd"/>
      <w:r w:rsidR="00651848" w:rsidRPr="00651848">
        <w:rPr>
          <w:rFonts w:ascii="Times New Roman" w:hAnsi="Times New Roman" w:cs="Times New Roman"/>
        </w:rPr>
        <w:t>,</w:t>
      </w:r>
      <w:r w:rsidR="00651848">
        <w:rPr>
          <w:rFonts w:ascii="Times New Roman" w:hAnsi="Times New Roman" w:cs="Times New Roman"/>
        </w:rPr>
        <w:t xml:space="preserve"> and</w:t>
      </w:r>
      <w:r w:rsidR="00651848" w:rsidRPr="00651848">
        <w:rPr>
          <w:rFonts w:ascii="Times New Roman" w:hAnsi="Times New Roman" w:cs="Times New Roman"/>
        </w:rPr>
        <w:t xml:space="preserve"> </w:t>
      </w:r>
      <w:proofErr w:type="spellStart"/>
      <w:r w:rsidR="00CB78BE" w:rsidRPr="00B150F4">
        <w:rPr>
          <w:rFonts w:ascii="Times New Roman" w:hAnsi="Times New Roman" w:cs="Times New Roman"/>
          <w:i/>
          <w:iCs/>
        </w:rPr>
        <w:t>Streptomycetales</w:t>
      </w:r>
      <w:proofErr w:type="spellEnd"/>
      <w:r w:rsidR="00CB78BE" w:rsidRPr="00B150F4">
        <w:rPr>
          <w:rFonts w:ascii="Times New Roman" w:hAnsi="Times New Roman" w:cs="Times New Roman"/>
        </w:rPr>
        <w:t xml:space="preserve"> </w:t>
      </w:r>
      <w:r w:rsidR="0083263D">
        <w:rPr>
          <w:rFonts w:ascii="Times New Roman" w:hAnsi="Times New Roman" w:cs="Times New Roman"/>
        </w:rPr>
        <w:t>(</w:t>
      </w:r>
      <w:r w:rsidR="0083263D" w:rsidRPr="0083263D">
        <w:rPr>
          <w:rFonts w:ascii="Times New Roman" w:hAnsi="Times New Roman" w:cs="Times New Roman"/>
          <w:highlight w:val="magenta"/>
        </w:rPr>
        <w:t>Fig. 3D, Suppl. Table 2</w:t>
      </w:r>
      <w:r w:rsidR="0083263D">
        <w:rPr>
          <w:rFonts w:ascii="Times New Roman" w:hAnsi="Times New Roman" w:cs="Times New Roman"/>
        </w:rPr>
        <w:t>)</w:t>
      </w:r>
      <w:r w:rsidR="00CB78BE" w:rsidRPr="00B150F4">
        <w:rPr>
          <w:rFonts w:ascii="Times New Roman" w:hAnsi="Times New Roman" w:cs="Times New Roman"/>
        </w:rPr>
        <w:t>.</w:t>
      </w:r>
      <w:r w:rsidR="00B345F8" w:rsidRPr="00B150F4">
        <w:rPr>
          <w:rFonts w:ascii="Times New Roman" w:hAnsi="Times New Roman" w:cs="Times New Roman"/>
        </w:rPr>
        <w:t xml:space="preserve"> </w:t>
      </w:r>
      <w:commentRangeStart w:id="4"/>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not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commentRangeEnd w:id="4"/>
      <w:r w:rsidR="0083263D">
        <w:rPr>
          <w:rStyle w:val="CommentReference"/>
        </w:rPr>
        <w:commentReference w:id="4"/>
      </w:r>
      <w:r w:rsidR="007777A7" w:rsidRPr="00556BFD">
        <w:rPr>
          <w:rFonts w:ascii="Times New Roman" w:hAnsi="Times New Roman" w:cs="Times New Roman"/>
        </w:rPr>
        <w:t xml:space="preserve"> </w:t>
      </w:r>
      <w:commentRangeEnd w:id="3"/>
      <w:r w:rsidR="00B150F4">
        <w:rPr>
          <w:rStyle w:val="CommentReference"/>
        </w:rPr>
        <w:commentReference w:id="3"/>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282CBA">
        <w:rPr>
          <w:rFonts w:ascii="Times New Roman" w:hAnsi="Times New Roman" w:cs="Times New Roman"/>
          <w:b/>
          <w:bCs/>
        </w:rPr>
        <w:t>Impai</w:t>
      </w:r>
      <w:r w:rsidR="002158A5" w:rsidRPr="00282CBA">
        <w:rPr>
          <w:rFonts w:ascii="Times New Roman" w:hAnsi="Times New Roman" w:cs="Times New Roman"/>
          <w:b/>
          <w:bCs/>
        </w:rPr>
        <w:t>rment of</w:t>
      </w:r>
      <w:r w:rsidRPr="00282CBA">
        <w:rPr>
          <w:rFonts w:ascii="Times New Roman" w:hAnsi="Times New Roman" w:cs="Times New Roman"/>
          <w:b/>
          <w:bCs/>
        </w:rPr>
        <w:t xml:space="preserve"> symbiosis signalling </w:t>
      </w:r>
      <w:r w:rsidR="002158A5" w:rsidRPr="00282CBA">
        <w:rPr>
          <w:rFonts w:ascii="Times New Roman" w:hAnsi="Times New Roman" w:cs="Times New Roman"/>
          <w:b/>
          <w:bCs/>
        </w:rPr>
        <w:t xml:space="preserve">genes </w:t>
      </w:r>
      <w:r w:rsidR="008C3BCF" w:rsidRPr="00282CBA">
        <w:rPr>
          <w:rFonts w:ascii="Times New Roman" w:hAnsi="Times New Roman" w:cs="Times New Roman"/>
          <w:b/>
          <w:bCs/>
        </w:rPr>
        <w:t>alters microbiome assemblies</w:t>
      </w:r>
    </w:p>
    <w:p w14:paraId="14416391" w14:textId="6614DFBA"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proofErr w:type="spellStart"/>
      <w:r w:rsidRPr="00556BFD">
        <w:rPr>
          <w:rFonts w:ascii="Times New Roman" w:hAnsi="Times New Roman" w:cs="Times New Roman"/>
          <w:i/>
          <w:iCs/>
        </w:rPr>
        <w:t>symrk</w:t>
      </w:r>
      <w:proofErr w:type="spellEnd"/>
      <w:r w:rsidRPr="00556BFD">
        <w:rPr>
          <w:rFonts w:ascii="Times New Roman" w:hAnsi="Times New Roman" w:cs="Times New Roman"/>
        </w:rPr>
        <w:t xml:space="preserve">,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83263D">
        <w:rPr>
          <w:rFonts w:ascii="Times New Roman" w:hAnsi="Times New Roman" w:cs="Times New Roman"/>
          <w:highlight w:val="magenta"/>
        </w:rPr>
        <w:t>Fi</w:t>
      </w:r>
      <w:r w:rsidR="004A2993" w:rsidRPr="0083263D">
        <w:rPr>
          <w:rFonts w:ascii="Times New Roman" w:hAnsi="Times New Roman" w:cs="Times New Roman"/>
          <w:highlight w:val="magenta"/>
        </w:rPr>
        <w:t>g</w:t>
      </w:r>
      <w:r w:rsidRPr="0083263D">
        <w:rPr>
          <w:rFonts w:ascii="Times New Roman" w:hAnsi="Times New Roman" w:cs="Times New Roman"/>
          <w:highlight w:val="magenta"/>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proofErr w:type="spellStart"/>
      <w:r w:rsidR="00AA540C" w:rsidRPr="00AA540C">
        <w:rPr>
          <w:rFonts w:ascii="Times New Roman" w:hAnsi="Times New Roman" w:cs="Times New Roman"/>
          <w:i/>
          <w:iCs/>
        </w:rPr>
        <w:t>ccamk</w:t>
      </w:r>
      <w:proofErr w:type="spellEnd"/>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83263D">
        <w:rPr>
          <w:rFonts w:ascii="Times New Roman" w:hAnsi="Times New Roman" w:cs="Times New Roman"/>
          <w:highlight w:val="magenta"/>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96445">
        <w:rPr>
          <w:rFonts w:ascii="Times New Roman" w:hAnsi="Times New Roman" w:cs="Times New Roman"/>
          <w:highlight w:val="magenta"/>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A</w:t>
      </w:r>
      <w:r w:rsidR="00B36D68" w:rsidRPr="004219CA">
        <w:rPr>
          <w:rFonts w:ascii="Times New Roman" w:hAnsi="Times New Roman" w:cs="Times New Roman"/>
        </w:rPr>
        <w:t>dditionally,</w:t>
      </w:r>
      <w:r w:rsidR="003F3664" w:rsidRPr="004219CA">
        <w:rPr>
          <w:rFonts w:ascii="Times New Roman" w:hAnsi="Times New Roman" w:cs="Times New Roman"/>
        </w:rPr>
        <w:t xml:space="preserve"> AMS </w:t>
      </w:r>
      <w:r w:rsidR="00186225">
        <w:rPr>
          <w:rFonts w:ascii="Times New Roman" w:hAnsi="Times New Roman" w:cs="Times New Roman"/>
        </w:rPr>
        <w:t xml:space="preserve">colonisation </w:t>
      </w:r>
      <w:r w:rsidR="00B36D68" w:rsidRPr="004219CA">
        <w:rPr>
          <w:rFonts w:ascii="Times New Roman" w:hAnsi="Times New Roman" w:cs="Times New Roman"/>
        </w:rPr>
        <w:t>was</w:t>
      </w:r>
      <w:r w:rsidR="003F3664" w:rsidRPr="004219CA">
        <w:rPr>
          <w:rFonts w:ascii="Times New Roman" w:hAnsi="Times New Roman" w:cs="Times New Roman"/>
        </w:rPr>
        <w:t xml:space="preserve"> diminished,</w:t>
      </w:r>
      <w:r w:rsidR="003F3664" w:rsidRPr="004219CA">
        <w:rPr>
          <w:rFonts w:ascii="Times New Roman" w:hAnsi="Times New Roman" w:cs="Times New Roman"/>
          <w:kern w:val="0"/>
        </w:rPr>
        <w:t xml:space="preserve"> which is </w:t>
      </w:r>
      <w:r w:rsidR="00B36D68" w:rsidRPr="004219CA">
        <w:rPr>
          <w:rFonts w:ascii="Times New Roman" w:hAnsi="Times New Roman" w:cs="Times New Roman"/>
          <w:kern w:val="0"/>
        </w:rPr>
        <w:t>crucial</w:t>
      </w:r>
      <w:r w:rsidR="003F3664" w:rsidRPr="004219CA">
        <w:rPr>
          <w:rFonts w:ascii="Times New Roman" w:hAnsi="Times New Roman" w:cs="Times New Roman"/>
          <w:kern w:val="0"/>
        </w:rPr>
        <w:t xml:space="preserve"> for P acquisition</w:t>
      </w:r>
      <w:r w:rsidR="007302DA">
        <w:rPr>
          <w:rFonts w:ascii="Times New Roman" w:hAnsi="Times New Roman" w:cs="Times New Roman"/>
          <w:kern w:val="0"/>
        </w:rPr>
        <w:t xml:space="preserve">, particularly under </w:t>
      </w:r>
      <w:r w:rsidR="003F3664" w:rsidRPr="004219CA">
        <w:rPr>
          <w:rFonts w:ascii="Times New Roman" w:hAnsi="Times New Roman" w:cs="Times New Roman"/>
          <w:kern w:val="0"/>
        </w:rPr>
        <w:t>P</w:t>
      </w:r>
      <w:r w:rsidR="007302DA">
        <w:rPr>
          <w:rFonts w:ascii="Times New Roman" w:hAnsi="Times New Roman" w:cs="Times New Roman"/>
          <w:kern w:val="0"/>
        </w:rPr>
        <w:t>-limited</w:t>
      </w:r>
      <w:r w:rsidR="003F3664" w:rsidRPr="004219CA">
        <w:rPr>
          <w:rFonts w:ascii="Times New Roman" w:hAnsi="Times New Roman" w:cs="Times New Roman"/>
          <w:kern w:val="0"/>
        </w:rPr>
        <w:t xml:space="preserve"> conditions [</w:t>
      </w:r>
      <w:r w:rsidR="006853C3" w:rsidRPr="00C17C92">
        <w:rPr>
          <w:rFonts w:ascii="Times New Roman" w:hAnsi="Times New Roman" w:cs="Times New Roman"/>
          <w:color w:val="000000" w:themeColor="text1"/>
          <w:kern w:val="0"/>
          <w:highlight w:val="red"/>
        </w:rPr>
        <w:t>citation:</w:t>
      </w:r>
      <w:r w:rsidR="003F3664" w:rsidRPr="00C17C92">
        <w:rPr>
          <w:rFonts w:ascii="Times New Roman" w:hAnsi="Times New Roman" w:cs="Times New Roman"/>
          <w:color w:val="000000" w:themeColor="text1"/>
          <w:kern w:val="0"/>
          <w:highlight w:val="red"/>
        </w:rPr>
        <w:t>130</w:t>
      </w:r>
      <w:r w:rsidR="003F3664" w:rsidRPr="004219CA">
        <w:rPr>
          <w:rFonts w:ascii="Times New Roman" w:hAnsi="Times New Roman" w:cs="Times New Roman"/>
          <w:kern w:val="0"/>
        </w:rPr>
        <w:t xml:space="preserve">], </w:t>
      </w:r>
      <w:r w:rsidR="00B36D68" w:rsidRPr="004219CA">
        <w:rPr>
          <w:rFonts w:ascii="Times New Roman" w:hAnsi="Times New Roman" w:cs="Times New Roman"/>
          <w:kern w:val="0"/>
        </w:rPr>
        <w:t>further explaining</w:t>
      </w:r>
      <w:r w:rsidR="009B6775">
        <w:rPr>
          <w:rFonts w:ascii="Times New Roman" w:hAnsi="Times New Roman" w:cs="Times New Roman"/>
          <w:kern w:val="0"/>
        </w:rPr>
        <w:t xml:space="preserve"> </w:t>
      </w:r>
      <w:r w:rsidR="003F3664" w:rsidRPr="004219CA">
        <w:rPr>
          <w:rFonts w:ascii="Times New Roman" w:hAnsi="Times New Roman" w:cs="Times New Roman"/>
          <w:kern w:val="0"/>
        </w:rPr>
        <w:t xml:space="preserve">reduced growth </w:t>
      </w:r>
      <w:r w:rsidR="00B36D68" w:rsidRPr="004219CA">
        <w:rPr>
          <w:rFonts w:ascii="Times New Roman" w:hAnsi="Times New Roman" w:cs="Times New Roman"/>
          <w:kern w:val="0"/>
        </w:rPr>
        <w:t>i</w:t>
      </w:r>
      <w:r w:rsidR="003F3664" w:rsidRPr="004219CA">
        <w:rPr>
          <w:rFonts w:ascii="Times New Roman" w:hAnsi="Times New Roman" w:cs="Times New Roman"/>
          <w:kern w:val="0"/>
        </w:rPr>
        <w:t>n UF soil</w:t>
      </w:r>
      <w:r w:rsidR="003F3664" w:rsidRPr="004219CA">
        <w:rPr>
          <w:rFonts w:ascii="Times New Roman" w:hAnsi="Times New Roman" w:cs="Times New Roman"/>
          <w:highlight w:val="red"/>
        </w:rPr>
        <w:t xml:space="preserve"> (check whether AM colonisation </w:t>
      </w:r>
      <w:r w:rsidR="006853C3" w:rsidRPr="004219CA">
        <w:rPr>
          <w:rFonts w:ascii="Times New Roman" w:hAnsi="Times New Roman" w:cs="Times New Roman"/>
          <w:highlight w:val="red"/>
        </w:rPr>
        <w:t>quantified)</w:t>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proofErr w:type="spellStart"/>
      <w:r w:rsidR="006853C3" w:rsidRPr="00556BFD">
        <w:rPr>
          <w:rFonts w:ascii="Times New Roman" w:hAnsi="Times New Roman" w:cs="Times New Roman"/>
          <w:i/>
          <w:iCs/>
        </w:rPr>
        <w:t>ccamk</w:t>
      </w:r>
      <w:proofErr w:type="spellEnd"/>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t>whereas other mutants showed milder effects (</w:t>
      </w:r>
      <w:r w:rsidR="009B6775" w:rsidRPr="00E96445">
        <w:rPr>
          <w:rFonts w:ascii="Times New Roman" w:hAnsi="Times New Roman" w:cs="Times New Roman"/>
          <w:highlight w:val="magenta"/>
        </w:rPr>
        <w:t>Fig.</w:t>
      </w:r>
      <w:r w:rsidR="00AD4995" w:rsidRPr="00E96445">
        <w:rPr>
          <w:rFonts w:ascii="Times New Roman" w:hAnsi="Times New Roman" w:cs="Times New Roman"/>
          <w:highlight w:val="magenta"/>
        </w:rPr>
        <w:t xml:space="preserve"> </w:t>
      </w:r>
      <w:r w:rsidR="009B6775" w:rsidRPr="00E96445">
        <w:rPr>
          <w:rFonts w:ascii="Times New Roman" w:hAnsi="Times New Roman" w:cs="Times New Roman"/>
          <w:highlight w:val="magenta"/>
        </w:rPr>
        <w:t>4</w:t>
      </w:r>
      <w:r w:rsidR="00E96445" w:rsidRPr="00E96445">
        <w:rPr>
          <w:rFonts w:ascii="Times New Roman" w:hAnsi="Times New Roman" w:cs="Times New Roman"/>
          <w:highlight w:val="magenta"/>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96445">
        <w:rPr>
          <w:rFonts w:ascii="Times New Roman" w:hAnsi="Times New Roman" w:cs="Times New Roman"/>
          <w:highlight w:val="magenta"/>
        </w:rPr>
        <w:t xml:space="preserve">Suppl. Fig. </w:t>
      </w:r>
      <w:r w:rsidR="00E96445" w:rsidRPr="00E96445">
        <w:rPr>
          <w:rFonts w:ascii="Times New Roman" w:hAnsi="Times New Roman" w:cs="Times New Roman"/>
          <w:highlight w:val="magenta"/>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Furthermore, none of the </w:t>
      </w:r>
      <w:r w:rsidR="00115F49" w:rsidRPr="00556BFD">
        <w:rPr>
          <w:rFonts w:ascii="Times New Roman" w:hAnsi="Times New Roman" w:cs="Times New Roman"/>
          <w:i/>
          <w:iCs/>
          <w:kern w:val="0"/>
        </w:rPr>
        <w:t>Hordeum</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genotypes</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had established</w:t>
      </w:r>
      <w:r w:rsidR="00115F49" w:rsidRPr="00556BFD">
        <w:rPr>
          <w:rFonts w:ascii="Times New Roman" w:hAnsi="Times New Roman" w:cs="Times New Roman"/>
          <w:kern w:val="0"/>
        </w:rPr>
        <w:t xml:space="preserve"> AMS </w:t>
      </w:r>
      <w:r w:rsidR="009A7DB6" w:rsidRPr="00556BFD">
        <w:rPr>
          <w:rFonts w:ascii="Times New Roman" w:hAnsi="Times New Roman" w:cs="Times New Roman"/>
          <w:kern w:val="0"/>
        </w:rPr>
        <w:t xml:space="preserve">at </w:t>
      </w:r>
      <w:r w:rsidR="00AE5B8F" w:rsidRPr="00556BFD">
        <w:rPr>
          <w:rFonts w:ascii="Times New Roman" w:hAnsi="Times New Roman" w:cs="Times New Roman"/>
          <w:kern w:val="0"/>
        </w:rPr>
        <w:t>this stage</w:t>
      </w:r>
      <w:r w:rsidR="00115F49" w:rsidRPr="00556BFD">
        <w:rPr>
          <w:rFonts w:ascii="Times New Roman" w:hAnsi="Times New Roman" w:cs="Times New Roman"/>
          <w:kern w:val="0"/>
        </w:rPr>
        <w:t xml:space="preserve">, </w:t>
      </w:r>
      <w:r w:rsidR="00AE5B8F" w:rsidRPr="00556BFD">
        <w:rPr>
          <w:rFonts w:ascii="Times New Roman" w:hAnsi="Times New Roman" w:cs="Times New Roman"/>
          <w:kern w:val="0"/>
        </w:rPr>
        <w:t>suggesting</w:t>
      </w:r>
      <w:r w:rsidR="00695932" w:rsidRPr="00556BFD">
        <w:rPr>
          <w:rFonts w:ascii="Times New Roman" w:hAnsi="Times New Roman" w:cs="Times New Roman"/>
          <w:kern w:val="0"/>
        </w:rPr>
        <w:t xml:space="preserve"> that </w:t>
      </w:r>
      <w:r w:rsidR="00AE5B8F" w:rsidRPr="00556BFD">
        <w:rPr>
          <w:rFonts w:ascii="Times New Roman" w:hAnsi="Times New Roman" w:cs="Times New Roman"/>
          <w:kern w:val="0"/>
        </w:rPr>
        <w:t xml:space="preserve">this symbiosis was </w:t>
      </w:r>
      <w:r w:rsidR="00C17C92">
        <w:rPr>
          <w:rFonts w:ascii="Times New Roman" w:hAnsi="Times New Roman" w:cs="Times New Roman"/>
          <w:kern w:val="0"/>
        </w:rPr>
        <w:t xml:space="preserve">not </w:t>
      </w:r>
      <w:r w:rsidR="00D76BDC" w:rsidRPr="00556BFD">
        <w:rPr>
          <w:rFonts w:ascii="Times New Roman" w:hAnsi="Times New Roman" w:cs="Times New Roman"/>
          <w:kern w:val="0"/>
        </w:rPr>
        <w:t>responsible</w:t>
      </w:r>
      <w:r w:rsidR="00AE5B8F" w:rsidRPr="00556BFD">
        <w:rPr>
          <w:rFonts w:ascii="Times New Roman" w:hAnsi="Times New Roman" w:cs="Times New Roman"/>
          <w:kern w:val="0"/>
        </w:rPr>
        <w:t xml:space="preserve"> for the observed growth differences.</w:t>
      </w:r>
      <w:r w:rsidR="00197449" w:rsidRPr="00556BFD">
        <w:rPr>
          <w:rFonts w:ascii="Times New Roman" w:hAnsi="Times New Roman" w:cs="Times New Roman"/>
          <w:kern w:val="0"/>
        </w:rPr>
        <w:t xml:space="preserve"> </w:t>
      </w:r>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proofErr w:type="spellStart"/>
      <w:r w:rsidR="000B04FF" w:rsidRPr="000B04FF">
        <w:rPr>
          <w:rFonts w:ascii="Times New Roman" w:hAnsi="Times New Roman" w:cs="Times New Roman"/>
          <w:i/>
          <w:iCs/>
          <w:kern w:val="0"/>
        </w:rPr>
        <w:t>ccamk</w:t>
      </w:r>
      <w:proofErr w:type="spellEnd"/>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0B04FF">
        <w:rPr>
          <w:rFonts w:ascii="Times New Roman" w:hAnsi="Times New Roman" w:cs="Times New Roman"/>
          <w:kern w:val="0"/>
          <w:highlight w:val="magenta"/>
        </w:rPr>
        <w:t xml:space="preserve">Suppl. Fig. </w:t>
      </w:r>
      <w:r w:rsidR="000B04FF" w:rsidRPr="000B04FF">
        <w:rPr>
          <w:rFonts w:ascii="Times New Roman" w:hAnsi="Times New Roman" w:cs="Times New Roman"/>
          <w:kern w:val="0"/>
          <w:highlight w:val="magenta"/>
        </w:rPr>
        <w:t>3</w:t>
      </w:r>
      <w:proofErr w:type="gramStart"/>
      <w:r w:rsidR="000B04FF" w:rsidRPr="000B04FF">
        <w:rPr>
          <w:rFonts w:ascii="Times New Roman" w:hAnsi="Times New Roman" w:cs="Times New Roman"/>
          <w:kern w:val="0"/>
          <w:highlight w:val="magenta"/>
        </w:rPr>
        <w:t>A,B</w:t>
      </w:r>
      <w:proofErr w:type="gramEnd"/>
      <w:r w:rsidR="004A2993" w:rsidRPr="00556BFD">
        <w:rPr>
          <w:rFonts w:ascii="Times New Roman" w:hAnsi="Times New Roman" w:cs="Times New Roman"/>
          <w:kern w:val="0"/>
        </w:rPr>
        <w:t>).</w:t>
      </w:r>
      <w:r w:rsidR="0064767C">
        <w:rPr>
          <w:rFonts w:ascii="Times New Roman" w:hAnsi="Times New Roman" w:cs="Times New Roman"/>
          <w:kern w:val="0"/>
        </w:rPr>
        <w:t xml:space="preserve"> </w:t>
      </w:r>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64767C">
        <w:rPr>
          <w:rFonts w:ascii="Times New Roman" w:hAnsi="Times New Roman" w:cs="Times New Roman"/>
          <w:kern w:val="0"/>
          <w:highlight w:val="magenta"/>
        </w:rPr>
        <w:t>Fig. 4</w:t>
      </w:r>
      <w:r w:rsidR="0064767C" w:rsidRPr="0064767C">
        <w:rPr>
          <w:rFonts w:ascii="Times New Roman" w:hAnsi="Times New Roman" w:cs="Times New Roman"/>
          <w:kern w:val="0"/>
          <w:highlight w:val="magenta"/>
        </w:rPr>
        <w:t>C, Suppl. Fig. 3</w:t>
      </w:r>
      <w:proofErr w:type="gramStart"/>
      <w:r w:rsidR="0064767C" w:rsidRPr="0064767C">
        <w:rPr>
          <w:rFonts w:ascii="Times New Roman" w:hAnsi="Times New Roman" w:cs="Times New Roman"/>
          <w:kern w:val="0"/>
          <w:highlight w:val="magenta"/>
        </w:rPr>
        <w:t>C,D</w:t>
      </w:r>
      <w:proofErr w:type="gramEnd"/>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64767C">
        <w:rPr>
          <w:rFonts w:ascii="Times New Roman" w:hAnsi="Times New Roman" w:cs="Times New Roman"/>
          <w:kern w:val="0"/>
          <w:highlight w:val="magenta"/>
        </w:rPr>
        <w:t>Fig. 4</w:t>
      </w:r>
      <w:r w:rsidR="0064767C" w:rsidRPr="0064767C">
        <w:rPr>
          <w:rFonts w:ascii="Times New Roman" w:hAnsi="Times New Roman" w:cs="Times New Roman"/>
          <w:kern w:val="0"/>
          <w:highlight w:val="magenta"/>
        </w:rPr>
        <w:t>C, Suppl. Fig. 3</w:t>
      </w:r>
      <w:proofErr w:type="gramStart"/>
      <w:r w:rsidR="0064767C" w:rsidRPr="0064767C">
        <w:rPr>
          <w:rFonts w:ascii="Times New Roman" w:hAnsi="Times New Roman" w:cs="Times New Roman"/>
          <w:kern w:val="0"/>
          <w:highlight w:val="magenta"/>
        </w:rPr>
        <w:t>E,F</w:t>
      </w:r>
      <w:proofErr w:type="gramEnd"/>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64767C">
        <w:rPr>
          <w:rFonts w:ascii="Times New Roman" w:hAnsi="Times New Roman" w:cs="Times New Roman"/>
          <w:kern w:val="0"/>
          <w:highlight w:val="magenta"/>
        </w:rPr>
        <w:t xml:space="preserve">Suppl. </w:t>
      </w:r>
      <w:r w:rsidR="00E76038" w:rsidRPr="0064767C">
        <w:rPr>
          <w:rFonts w:ascii="Times New Roman" w:hAnsi="Times New Roman" w:cs="Times New Roman"/>
          <w:kern w:val="0"/>
          <w:highlight w:val="magenta"/>
        </w:rPr>
        <w:t xml:space="preserve">Fig. </w:t>
      </w:r>
      <w:r w:rsidR="0064767C" w:rsidRPr="0064767C">
        <w:rPr>
          <w:rFonts w:ascii="Times New Roman" w:hAnsi="Times New Roman" w:cs="Times New Roman"/>
          <w:kern w:val="0"/>
          <w:highlight w:val="magenta"/>
        </w:rPr>
        <w:t>4</w:t>
      </w:r>
      <w:proofErr w:type="gramStart"/>
      <w:r w:rsidR="00E76038" w:rsidRPr="0064767C">
        <w:rPr>
          <w:rFonts w:ascii="Times New Roman" w:hAnsi="Times New Roman" w:cs="Times New Roman"/>
          <w:kern w:val="0"/>
          <w:highlight w:val="magenta"/>
        </w:rPr>
        <w:t>A,B</w:t>
      </w:r>
      <w:proofErr w:type="gramEnd"/>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proofErr w:type="spellStart"/>
      <w:r w:rsidR="00D76BDC" w:rsidRPr="00C17C92">
        <w:rPr>
          <w:rFonts w:ascii="Times New Roman" w:hAnsi="Times New Roman" w:cs="Times New Roman"/>
          <w:i/>
          <w:iCs/>
          <w:kern w:val="0"/>
        </w:rPr>
        <w:t>Rhizobiales</w:t>
      </w:r>
      <w:proofErr w:type="spellEnd"/>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5"/>
      <w:r w:rsidR="0064767C" w:rsidRPr="0064767C">
        <w:rPr>
          <w:rFonts w:ascii="Times New Roman" w:hAnsi="Times New Roman" w:cs="Times New Roman"/>
          <w:kern w:val="0"/>
          <w:highlight w:val="magenta"/>
        </w:rPr>
        <w:t>Suppl. Fig. 4</w:t>
      </w:r>
      <w:commentRangeEnd w:id="5"/>
      <w:r w:rsidR="00807B54">
        <w:rPr>
          <w:rFonts w:ascii="Times New Roman" w:hAnsi="Times New Roman" w:cs="Times New Roman"/>
          <w:kern w:val="0"/>
        </w:rPr>
        <w:t>B</w:t>
      </w:r>
      <w:r w:rsidR="00807B54">
        <w:rPr>
          <w:rStyle w:val="CommentReference"/>
        </w:rPr>
        <w:commentReference w:id="5"/>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proofErr w:type="spellStart"/>
      <w:r w:rsidR="002E6A29" w:rsidRPr="00556BFD">
        <w:rPr>
          <w:rFonts w:ascii="Times New Roman" w:hAnsi="Times New Roman" w:cs="Times New Roman"/>
          <w:i/>
          <w:iCs/>
          <w:kern w:val="0"/>
        </w:rPr>
        <w:t>ccamk</w:t>
      </w:r>
      <w:proofErr w:type="spellEnd"/>
      <w:r w:rsidR="002E6A29" w:rsidRPr="00556BFD">
        <w:rPr>
          <w:rFonts w:ascii="Times New Roman" w:hAnsi="Times New Roman" w:cs="Times New Roman"/>
          <w:kern w:val="0"/>
        </w:rPr>
        <w:t xml:space="preserve"> and </w:t>
      </w:r>
      <w:proofErr w:type="spellStart"/>
      <w:r w:rsidR="002E6A29" w:rsidRPr="00556BFD">
        <w:rPr>
          <w:rFonts w:ascii="Times New Roman" w:hAnsi="Times New Roman" w:cs="Times New Roman"/>
          <w:i/>
          <w:iCs/>
          <w:kern w:val="0"/>
        </w:rPr>
        <w:t>nsp</w:t>
      </w:r>
      <w:proofErr w:type="spellEnd"/>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proofErr w:type="spellStart"/>
      <w:r w:rsidR="00651848" w:rsidRPr="00531772">
        <w:rPr>
          <w:rFonts w:ascii="Times New Roman" w:hAnsi="Times New Roman" w:cs="Times New Roman"/>
          <w:i/>
          <w:iCs/>
          <w:kern w:val="0"/>
        </w:rPr>
        <w:t>Burkholderiales</w:t>
      </w:r>
      <w:proofErr w:type="spellEnd"/>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proofErr w:type="spellStart"/>
      <w:r w:rsidR="00651848" w:rsidRPr="00531772">
        <w:rPr>
          <w:rFonts w:ascii="Times New Roman" w:hAnsi="Times New Roman" w:cs="Times New Roman"/>
          <w:i/>
          <w:iCs/>
          <w:kern w:val="0"/>
        </w:rPr>
        <w:t>Pseudomonadales</w:t>
      </w:r>
      <w:proofErr w:type="spellEnd"/>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64767C">
        <w:rPr>
          <w:rFonts w:ascii="Times New Roman" w:hAnsi="Times New Roman" w:cs="Times New Roman"/>
          <w:kern w:val="0"/>
          <w:highlight w:val="magenta"/>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807B54">
        <w:rPr>
          <w:rFonts w:ascii="Times New Roman" w:hAnsi="Times New Roman" w:cs="Times New Roman"/>
          <w:kern w:val="0"/>
          <w:highlight w:val="magenta"/>
        </w:rPr>
        <w:t>Fig.</w:t>
      </w:r>
      <w:r w:rsidR="00807B54" w:rsidRPr="00807B54">
        <w:rPr>
          <w:rFonts w:ascii="Times New Roman" w:hAnsi="Times New Roman" w:cs="Times New Roman"/>
          <w:kern w:val="0"/>
          <w:highlight w:val="magenta"/>
        </w:rPr>
        <w:t xml:space="preserve"> 4D</w:t>
      </w:r>
      <w:r w:rsidRPr="00807B54">
        <w:rPr>
          <w:rFonts w:ascii="Times New Roman" w:hAnsi="Times New Roman" w:cs="Times New Roman"/>
          <w:kern w:val="0"/>
          <w:highlight w:val="magenta"/>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proofErr w:type="spellStart"/>
      <w:r w:rsidR="002B671D" w:rsidRPr="00531772">
        <w:rPr>
          <w:rFonts w:ascii="Times New Roman" w:hAnsi="Times New Roman" w:cs="Times New Roman"/>
          <w:i/>
          <w:iCs/>
          <w:kern w:val="0"/>
        </w:rPr>
        <w:t>Rhizobiales</w:t>
      </w:r>
      <w:proofErr w:type="spellEnd"/>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w:t>
      </w:r>
      <w:r w:rsidR="002B671D" w:rsidRPr="00556BFD">
        <w:rPr>
          <w:rFonts w:ascii="Times New Roman" w:hAnsi="Times New Roman" w:cs="Times New Roman"/>
          <w:kern w:val="0"/>
        </w:rPr>
        <w:lastRenderedPageBreak/>
        <w:t xml:space="preserve">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proofErr w:type="spellStart"/>
      <w:r w:rsidR="00807B54" w:rsidRPr="00891871">
        <w:rPr>
          <w:rFonts w:ascii="Times New Roman" w:hAnsi="Times New Roman" w:cs="Times New Roman"/>
          <w:i/>
          <w:iCs/>
          <w:kern w:val="0"/>
        </w:rPr>
        <w:t>Burkholderiales</w:t>
      </w:r>
      <w:proofErr w:type="spellEnd"/>
      <w:r w:rsidR="00807B54"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Micromonosporales</w:t>
      </w:r>
      <w:proofErr w:type="spellEnd"/>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proofErr w:type="spellStart"/>
      <w:r w:rsidR="00891871" w:rsidRPr="00891871">
        <w:rPr>
          <w:rFonts w:ascii="Times New Roman" w:hAnsi="Times New Roman" w:cs="Times New Roman"/>
          <w:i/>
          <w:iCs/>
          <w:kern w:val="0"/>
        </w:rPr>
        <w:t>Propionibacteriales</w:t>
      </w:r>
      <w:proofErr w:type="spellEnd"/>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proofErr w:type="spellStart"/>
      <w:r w:rsidR="00651848" w:rsidRPr="00891871">
        <w:rPr>
          <w:rFonts w:ascii="Times New Roman" w:hAnsi="Times New Roman" w:cs="Times New Roman"/>
          <w:i/>
          <w:iCs/>
          <w:kern w:val="0"/>
        </w:rPr>
        <w:t>Rhizobiales</w:t>
      </w:r>
      <w:proofErr w:type="spellEnd"/>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were 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proofErr w:type="spellStart"/>
      <w:r w:rsidR="00891871" w:rsidRPr="00891871">
        <w:rPr>
          <w:rFonts w:ascii="Times New Roman" w:hAnsi="Times New Roman" w:cs="Times New Roman"/>
          <w:i/>
          <w:iCs/>
          <w:kern w:val="0"/>
        </w:rPr>
        <w:t>ccamk</w:t>
      </w:r>
      <w:proofErr w:type="spellEnd"/>
      <w:r w:rsidR="00891871">
        <w:rPr>
          <w:rFonts w:ascii="Times New Roman" w:hAnsi="Times New Roman" w:cs="Times New Roman"/>
          <w:kern w:val="0"/>
        </w:rPr>
        <w:t xml:space="preserve"> and </w:t>
      </w:r>
      <w:proofErr w:type="spellStart"/>
      <w:r w:rsidR="00891871" w:rsidRPr="00891871">
        <w:rPr>
          <w:rFonts w:ascii="Times New Roman" w:hAnsi="Times New Roman" w:cs="Times New Roman"/>
          <w:i/>
          <w:iCs/>
          <w:kern w:val="0"/>
        </w:rPr>
        <w:t>nsps</w:t>
      </w:r>
      <w:proofErr w:type="spellEnd"/>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p>
    <w:p w14:paraId="78D5086C" w14:textId="69836452"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s, 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w:t>
      </w:r>
      <w:r w:rsidR="00D22F96">
        <w:rPr>
          <w:rFonts w:ascii="Times New Roman" w:hAnsi="Times New Roman" w:cs="Times New Roman"/>
          <w:kern w:val="0"/>
        </w:rPr>
        <w:t>/or</w:t>
      </w:r>
      <w:r w:rsidR="00A22E66" w:rsidRPr="00556BFD">
        <w:rPr>
          <w:rFonts w:ascii="Times New Roman" w:hAnsi="Times New Roman" w:cs="Times New Roman"/>
          <w:kern w:val="0"/>
        </w:rPr>
        <w:t xml:space="preserve"> AMS</w:t>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proofErr w:type="spellStart"/>
      <w:r w:rsidR="007302DA" w:rsidRPr="00556BFD">
        <w:rPr>
          <w:rFonts w:ascii="Times New Roman" w:hAnsi="Times New Roman" w:cs="Times New Roman"/>
          <w:i/>
          <w:iCs/>
          <w:kern w:val="0"/>
        </w:rPr>
        <w:t>ccamk</w:t>
      </w:r>
      <w:proofErr w:type="spellEnd"/>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w:t>
      </w:r>
      <w:r w:rsidR="0014082B">
        <w:rPr>
          <w:rFonts w:ascii="Times New Roman" w:hAnsi="Times New Roman" w:cs="Times New Roman"/>
          <w:kern w:val="0"/>
        </w:rPr>
        <w:t>hen grown 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282CBA" w:rsidRDefault="009030FF" w:rsidP="009030FF">
      <w:pPr>
        <w:spacing w:line="276" w:lineRule="auto"/>
        <w:jc w:val="both"/>
        <w:rPr>
          <w:rFonts w:ascii="Times New Roman" w:hAnsi="Times New Roman" w:cs="Times New Roman"/>
          <w:b/>
          <w:bCs/>
        </w:rPr>
      </w:pPr>
      <w:r w:rsidRPr="00282CBA">
        <w:rPr>
          <w:rFonts w:ascii="Times New Roman" w:hAnsi="Times New Roman" w:cs="Times New Roman"/>
          <w:b/>
          <w:bCs/>
        </w:rPr>
        <w:t>Symbiosis signalling pathways can be linked to differential root exudation in both hosts</w:t>
      </w:r>
    </w:p>
    <w:p w14:paraId="32B4DC19" w14:textId="20AA90E3" w:rsidR="009030FF" w:rsidRPr="00556BFD" w:rsidRDefault="009030FF" w:rsidP="009030FF">
      <w:pPr>
        <w:spacing w:line="276" w:lineRule="auto"/>
        <w:jc w:val="both"/>
        <w:rPr>
          <w:rFonts w:ascii="Times New Roman" w:hAnsi="Times New Roman" w:cs="Times New Roman"/>
        </w:rPr>
      </w:pPr>
      <w:r w:rsidRPr="00282CBA">
        <w:rPr>
          <w:rFonts w:ascii="Times New Roman" w:hAnsi="Times New Roman" w:cs="Times New Roman"/>
        </w:rPr>
        <w:t>Root exudates are key drivers of interactions at the root</w:t>
      </w:r>
      <w:r w:rsidRPr="00282CBA">
        <w:rPr>
          <w:rFonts w:ascii="Times New Roman" w:hAnsi="Times New Roman" w:cs="Times New Roman"/>
          <w:color w:val="000000" w:themeColor="text1"/>
          <w:kern w:val="0"/>
        </w:rPr>
        <w:t>-</w:t>
      </w:r>
      <w:r w:rsidRPr="00282CBA">
        <w:rPr>
          <w:rFonts w:ascii="Times New Roman" w:hAnsi="Times New Roman" w:cs="Times New Roman"/>
        </w:rPr>
        <w:t>soil interface, forming a diverse</w:t>
      </w:r>
      <w:r w:rsidRPr="00556BFD">
        <w:rPr>
          <w:rFonts w:ascii="Times New Roman" w:hAnsi="Times New Roman" w:cs="Times New Roman"/>
        </w:rPr>
        <w:t xml:space="preserve"> chemical pool that fosters microbial competition and cooperation</w:t>
      </w:r>
      <w:r>
        <w:rPr>
          <w:rFonts w:ascii="Times New Roman" w:hAnsi="Times New Roman" w:cs="Times New Roman"/>
        </w:rPr>
        <w:t xml:space="preserve"> (</w:t>
      </w:r>
      <w:r w:rsidRPr="009030FF">
        <w:rPr>
          <w:rFonts w:ascii="Times New Roman" w:hAnsi="Times New Roman" w:cs="Times New Roman"/>
          <w:highlight w:val="red"/>
        </w:rPr>
        <w:t>REFS</w:t>
      </w:r>
      <w:r>
        <w:rPr>
          <w:rFonts w:ascii="Times New Roman" w:hAnsi="Times New Roman" w:cs="Times New Roman"/>
        </w:rPr>
        <w:t>)</w:t>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772961" w:rsidRPr="009030FF">
        <w:rPr>
          <w:rFonts w:ascii="Times New Roman" w:hAnsi="Times New Roman" w:cs="Times New Roman"/>
          <w:highlight w:val="red"/>
        </w:rPr>
        <w:t>REFS</w:t>
      </w:r>
      <w:r w:rsidR="00772961">
        <w:rPr>
          <w:rFonts w:ascii="Times New Roman" w:hAnsi="Times New Roman" w:cs="Times New Roman"/>
        </w:rPr>
        <w:t>)</w:t>
      </w:r>
      <w:r w:rsidRPr="00556BFD">
        <w:rPr>
          <w:rFonts w:ascii="Times New Roman" w:hAnsi="Times New Roman" w:cs="Times New Roman"/>
        </w:rPr>
        <w:t xml:space="preserve">. </w:t>
      </w:r>
      <w:r w:rsidR="00943CB2">
        <w:rPr>
          <w:rFonts w:ascii="Times New Roman" w:hAnsi="Times New Roman" w:cs="Times New Roman"/>
        </w:rPr>
        <w:t xml:space="preserve">Previous work has </w:t>
      </w:r>
      <w:r w:rsidR="009E274C">
        <w:rPr>
          <w:rFonts w:ascii="Times New Roman" w:hAnsi="Times New Roman" w:cs="Times New Roman"/>
        </w:rPr>
        <w:t>shown that</w:t>
      </w:r>
      <w:r w:rsidR="00943CB2">
        <w:rPr>
          <w:rFonts w:ascii="Times New Roman" w:hAnsi="Times New Roman" w:cs="Times New Roman"/>
        </w:rPr>
        <w:t xml:space="preserve"> NSP1/NSP2 genes </w:t>
      </w:r>
      <w:r w:rsidR="009E274C">
        <w:rPr>
          <w:rFonts w:ascii="Times New Roman" w:hAnsi="Times New Roman" w:cs="Times New Roman"/>
        </w:rPr>
        <w:t>modulate</w:t>
      </w:r>
      <w:r w:rsidR="00943CB2">
        <w:rPr>
          <w:rFonts w:ascii="Times New Roman" w:hAnsi="Times New Roman" w:cs="Times New Roman"/>
        </w:rPr>
        <w:t xml:space="preserve"> </w:t>
      </w:r>
      <w:proofErr w:type="spellStart"/>
      <w:r w:rsidR="00943CB2">
        <w:rPr>
          <w:rFonts w:ascii="Times New Roman" w:hAnsi="Times New Roman" w:cs="Times New Roman"/>
        </w:rPr>
        <w:t>strigolactone</w:t>
      </w:r>
      <w:proofErr w:type="spellEnd"/>
      <w:r w:rsidR="00943CB2">
        <w:rPr>
          <w:rFonts w:ascii="Times New Roman" w:hAnsi="Times New Roman" w:cs="Times New Roman"/>
        </w:rPr>
        <w:t xml:space="preserve"> production, and </w:t>
      </w:r>
      <w:proofErr w:type="spellStart"/>
      <w:r w:rsidR="00943CB2">
        <w:rPr>
          <w:rFonts w:ascii="Times New Roman" w:hAnsi="Times New Roman" w:cs="Times New Roman"/>
        </w:rPr>
        <w:t>CCaMK</w:t>
      </w:r>
      <w:proofErr w:type="spellEnd"/>
      <w:r w:rsidR="00943CB2">
        <w:rPr>
          <w:rFonts w:ascii="Times New Roman" w:hAnsi="Times New Roman" w:cs="Times New Roman"/>
        </w:rPr>
        <w:t xml:space="preserve"> </w:t>
      </w:r>
      <w:r w:rsidR="009E274C">
        <w:rPr>
          <w:rFonts w:ascii="Times New Roman" w:hAnsi="Times New Roman" w:cs="Times New Roman"/>
        </w:rPr>
        <w:t>modulates</w:t>
      </w:r>
      <w:r w:rsidR="00943CB2">
        <w:rPr>
          <w:rFonts w:ascii="Times New Roman" w:hAnsi="Times New Roman" w:cs="Times New Roman"/>
        </w:rPr>
        <w:t xml:space="preserve"> </w:t>
      </w:r>
      <w:r w:rsidR="009E274C">
        <w:rPr>
          <w:rFonts w:ascii="Times New Roman" w:hAnsi="Times New Roman" w:cs="Times New Roman"/>
        </w:rPr>
        <w:t xml:space="preserve">phenylpropanoid </w:t>
      </w:r>
      <w:r w:rsidR="00943CB2">
        <w:rPr>
          <w:rFonts w:ascii="Times New Roman" w:hAnsi="Times New Roman" w:cs="Times New Roman"/>
        </w:rPr>
        <w:t xml:space="preserve">biosynthesis </w:t>
      </w:r>
      <w:r w:rsidR="009E274C">
        <w:rPr>
          <w:rFonts w:ascii="Times New Roman" w:hAnsi="Times New Roman" w:cs="Times New Roman"/>
        </w:rPr>
        <w:t>during</w:t>
      </w:r>
      <w:r w:rsidR="00943CB2">
        <w:rPr>
          <w:rFonts w:ascii="Times New Roman" w:hAnsi="Times New Roman" w:cs="Times New Roman"/>
        </w:rPr>
        <w:t xml:space="preserve"> symbiosis (</w:t>
      </w:r>
      <w:r w:rsidR="00943CB2" w:rsidRPr="00943CB2">
        <w:rPr>
          <w:rFonts w:ascii="Times New Roman" w:hAnsi="Times New Roman" w:cs="Times New Roman"/>
          <w:highlight w:val="red"/>
        </w:rPr>
        <w:t>Geurts et al.; Cook et al., 2025</w:t>
      </w:r>
      <w:r w:rsidR="00943CB2">
        <w:rPr>
          <w:rFonts w:ascii="Times New Roman" w:hAnsi="Times New Roman" w:cs="Times New Roman"/>
        </w:rPr>
        <w:t xml:space="preserve">). </w:t>
      </w:r>
      <w:r w:rsidRPr="00556BFD">
        <w:rPr>
          <w:rFonts w:ascii="Times New Roman" w:hAnsi="Times New Roman" w:cs="Times New Roman"/>
        </w:rPr>
        <w:t xml:space="preserve">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untargeted LC-MS/MS.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4E9529CC" w:rsidR="009030FF" w:rsidRPr="00556BFD" w:rsidRDefault="00772961" w:rsidP="009030FF">
      <w:pPr>
        <w:spacing w:line="276" w:lineRule="auto"/>
        <w:jc w:val="both"/>
        <w:rPr>
          <w:rFonts w:ascii="Times New Roman" w:hAnsi="Times New Roman" w:cs="Times New Roman"/>
        </w:rPr>
      </w:pPr>
      <w:r>
        <w:rPr>
          <w:rFonts w:ascii="Times New Roman" w:hAnsi="Times New Roman" w:cs="Times New Roman"/>
        </w:rPr>
        <w:t>We</w:t>
      </w:r>
      <w:r w:rsidR="009030FF" w:rsidRPr="00556BFD">
        <w:rPr>
          <w:rFonts w:ascii="Times New Roman" w:hAnsi="Times New Roman" w:cs="Times New Roman"/>
        </w:rPr>
        <w:t xml:space="preserve"> detected approximately </w:t>
      </w:r>
      <w:commentRangeStart w:id="6"/>
      <w:r w:rsidR="009030FF" w:rsidRPr="00556BFD">
        <w:rPr>
          <w:rFonts w:ascii="Times New Roman" w:hAnsi="Times New Roman" w:cs="Times New Roman"/>
        </w:rPr>
        <w:t xml:space="preserve">580 and 1912 </w:t>
      </w:r>
      <w:commentRangeEnd w:id="6"/>
      <w:r w:rsidR="006D2C14">
        <w:rPr>
          <w:rStyle w:val="CommentReference"/>
        </w:rPr>
        <w:commentReference w:id="6"/>
      </w:r>
      <w:r w:rsidR="009030FF" w:rsidRPr="00556BFD">
        <w:rPr>
          <w:rFonts w:ascii="Times New Roman" w:hAnsi="Times New Roman" w:cs="Times New Roman"/>
        </w:rPr>
        <w:t>metabolic features</w:t>
      </w:r>
      <w:r>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w:t>
      </w:r>
      <w:commentRangeStart w:id="7"/>
      <w:r w:rsidR="009030FF" w:rsidRPr="00556BFD">
        <w:rPr>
          <w:rFonts w:ascii="Times New Roman" w:hAnsi="Times New Roman" w:cs="Times New Roman"/>
        </w:rPr>
        <w:t xml:space="preserve">alkaloids, amino acids and peptides, fatty acids, carbohydrates, shikimates and phenylpropanoids, terpenoids, and polyketides </w:t>
      </w:r>
      <w:commentRangeEnd w:id="7"/>
      <w:r w:rsidR="007C648F">
        <w:rPr>
          <w:rStyle w:val="CommentReference"/>
        </w:rPr>
        <w:commentReference w:id="7"/>
      </w:r>
      <w:r w:rsidR="009030FF" w:rsidRPr="00556BFD">
        <w:rPr>
          <w:rFonts w:ascii="Times New Roman" w:hAnsi="Times New Roman" w:cs="Times New Roman"/>
        </w:rPr>
        <w:t>(</w:t>
      </w:r>
      <w:commentRangeStart w:id="8"/>
      <w:r w:rsidR="006D2C14" w:rsidRPr="006D2C14">
        <w:rPr>
          <w:rFonts w:ascii="Times New Roman" w:hAnsi="Times New Roman" w:cs="Times New Roman"/>
          <w:highlight w:val="magenta"/>
        </w:rPr>
        <w:t xml:space="preserve">Suppl.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5A</w:t>
      </w:r>
      <w:commentRangeEnd w:id="8"/>
      <w:r w:rsidR="00282CBA">
        <w:rPr>
          <w:rStyle w:val="CommentReference"/>
        </w:rPr>
        <w:commentReference w:id="8"/>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proofErr w:type="spellStart"/>
      <w:r w:rsidR="009030FF" w:rsidRPr="00556BFD">
        <w:rPr>
          <w:rFonts w:ascii="Times New Roman" w:hAnsi="Times New Roman" w:cs="Times New Roman"/>
          <w:i/>
          <w:iCs/>
        </w:rPr>
        <w:t>symrk</w:t>
      </w:r>
      <w:proofErr w:type="spellEnd"/>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6D2C14">
        <w:rPr>
          <w:rFonts w:ascii="Times New Roman" w:hAnsi="Times New Roman" w:cs="Times New Roman"/>
          <w:highlight w:val="magenta"/>
        </w:rPr>
        <w:t xml:space="preserve">Fig. </w:t>
      </w:r>
      <w:r w:rsidR="006D2C14" w:rsidRPr="006D2C14">
        <w:rPr>
          <w:rFonts w:ascii="Times New Roman" w:hAnsi="Times New Roman" w:cs="Times New Roman"/>
          <w:highlight w:val="magenta"/>
        </w:rPr>
        <w:t>5</w:t>
      </w:r>
      <w:r w:rsidR="009030FF" w:rsidRPr="006D2C14">
        <w:rPr>
          <w:rFonts w:ascii="Times New Roman" w:hAnsi="Times New Roman" w:cs="Times New Roman"/>
          <w:highlight w:val="magenta"/>
        </w:rPr>
        <w:t>A</w:t>
      </w:r>
      <w:r w:rsidR="009030FF" w:rsidRPr="00556BFD">
        <w:rPr>
          <w:rFonts w:ascii="Times New Roman" w:hAnsi="Times New Roman" w:cs="Times New Roman"/>
        </w:rPr>
        <w:t>).</w:t>
      </w:r>
    </w:p>
    <w:p w14:paraId="6CB98099" w14:textId="03EDB5EE" w:rsidR="00F023FB" w:rsidRDefault="009030FF" w:rsidP="009030FF">
      <w:pPr>
        <w:spacing w:line="276" w:lineRule="auto"/>
        <w:jc w:val="both"/>
        <w:rPr>
          <w:rFonts w:ascii="Times New Roman" w:hAnsi="Times New Roman" w:cs="Times New Roman"/>
        </w:rPr>
      </w:pPr>
      <w:commentRangeStart w:id="9"/>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carbohydrates, shikimates, and phenylpropanoids were significantly reduced in all CSSP mutants, wh</w:t>
      </w:r>
      <w:r w:rsidR="007C648F">
        <w:rPr>
          <w:rFonts w:ascii="Times New Roman" w:hAnsi="Times New Roman" w:cs="Times New Roman"/>
        </w:rPr>
        <w:t>ereas</w:t>
      </w:r>
      <w:r w:rsidRPr="00556BFD">
        <w:rPr>
          <w:rFonts w:ascii="Times New Roman" w:hAnsi="Times New Roman" w:cs="Times New Roman"/>
        </w:rPr>
        <w:t xml:space="preserve"> alkaloids, amino acids, and peptides were particularly reduced in </w:t>
      </w:r>
      <w:proofErr w:type="spellStart"/>
      <w:r w:rsidRPr="00556BFD">
        <w:rPr>
          <w:rFonts w:ascii="Times New Roman" w:hAnsi="Times New Roman" w:cs="Times New Roman"/>
          <w:i/>
          <w:iCs/>
        </w:rPr>
        <w:t>ccamk</w:t>
      </w:r>
      <w:proofErr w:type="spellEnd"/>
      <w:r w:rsidRPr="00556BFD">
        <w:rPr>
          <w:rFonts w:ascii="Times New Roman" w:hAnsi="Times New Roman" w:cs="Times New Roman"/>
        </w:rPr>
        <w:t xml:space="preserve"> and </w:t>
      </w:r>
      <w:r w:rsidRPr="00556BFD">
        <w:rPr>
          <w:rFonts w:ascii="Times New Roman" w:hAnsi="Times New Roman" w:cs="Times New Roman"/>
          <w:i/>
          <w:iCs/>
        </w:rPr>
        <w:t>nsp2</w:t>
      </w:r>
      <w:r w:rsidRPr="00556BFD">
        <w:rPr>
          <w:rFonts w:ascii="Times New Roman" w:hAnsi="Times New Roman" w:cs="Times New Roman"/>
        </w:rPr>
        <w:t xml:space="preserve"> mutants</w:t>
      </w:r>
      <w:r w:rsidR="006D2C14">
        <w:rPr>
          <w:rFonts w:ascii="Times New Roman" w:hAnsi="Times New Roman" w:cs="Times New Roman"/>
        </w:rPr>
        <w:t xml:space="preserve"> </w:t>
      </w:r>
      <w:commentRangeEnd w:id="9"/>
      <w:r w:rsidR="006D2C14">
        <w:rPr>
          <w:rStyle w:val="CommentReference"/>
        </w:rPr>
        <w:commentReference w:id="9"/>
      </w:r>
      <w:r w:rsidR="006D2C14">
        <w:rPr>
          <w:rFonts w:ascii="Times New Roman" w:hAnsi="Times New Roman" w:cs="Times New Roman"/>
        </w:rPr>
        <w:t>(</w:t>
      </w:r>
      <w:r w:rsidR="006D2C14" w:rsidRPr="006D2C14">
        <w:rPr>
          <w:rFonts w:ascii="Times New Roman" w:hAnsi="Times New Roman" w:cs="Times New Roman"/>
          <w:highlight w:val="magenta"/>
        </w:rPr>
        <w:t>Suppl. Fig. 5B</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125 and 335</w:t>
      </w:r>
      <w:r w:rsidRPr="00556BFD">
        <w:rPr>
          <w:rFonts w:ascii="Times New Roman" w:hAnsi="Times New Roman" w:cs="Times New Roman"/>
        </w:rPr>
        <w:t xml:space="preserve"> 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6D2C14">
        <w:rPr>
          <w:rFonts w:ascii="Times New Roman" w:hAnsi="Times New Roman" w:cs="Times New Roman"/>
          <w:highlight w:val="magenta"/>
        </w:rPr>
        <w:t>Fig. 5</w:t>
      </w:r>
      <w:proofErr w:type="gramStart"/>
      <w:r w:rsidR="006D2C14" w:rsidRPr="006D2C14">
        <w:rPr>
          <w:rFonts w:ascii="Times New Roman" w:hAnsi="Times New Roman" w:cs="Times New Roman"/>
          <w:highlight w:val="magenta"/>
        </w:rPr>
        <w:t>B,C</w:t>
      </w:r>
      <w:proofErr w:type="gramEnd"/>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w:t>
      </w:r>
      <w:proofErr w:type="spellStart"/>
      <w:r w:rsidR="00F023FB">
        <w:rPr>
          <w:rFonts w:ascii="Times New Roman" w:hAnsi="Times New Roman" w:cs="Times New Roman"/>
        </w:rPr>
        <w:t>isoflavonoids</w:t>
      </w:r>
      <w:proofErr w:type="spellEnd"/>
      <w:r w:rsidR="00F023FB">
        <w:rPr>
          <w:rFonts w:ascii="Times New Roman" w:hAnsi="Times New Roman" w:cs="Times New Roman"/>
        </w:rPr>
        <w:t>,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F023FB">
        <w:rPr>
          <w:rFonts w:ascii="Times New Roman" w:hAnsi="Times New Roman" w:cs="Times New Roman"/>
          <w:highlight w:val="magenta"/>
        </w:rPr>
        <w:t>Fig. 5C</w:t>
      </w:r>
      <w:r w:rsidR="00F023FB">
        <w:rPr>
          <w:rFonts w:ascii="Times New Roman" w:hAnsi="Times New Roman" w:cs="Times New Roman"/>
        </w:rPr>
        <w:t>)</w:t>
      </w:r>
      <w:r w:rsidRPr="004219CA">
        <w:rPr>
          <w:rFonts w:ascii="Times New Roman" w:hAnsi="Times New Roman" w:cs="Times New Roman"/>
        </w:rPr>
        <w:t xml:space="preserve">. </w:t>
      </w:r>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w:t>
      </w:r>
      <w:proofErr w:type="spellStart"/>
      <w:r w:rsidR="00F023FB">
        <w:rPr>
          <w:rFonts w:ascii="Times New Roman" w:hAnsi="Times New Roman" w:cs="Times New Roman"/>
        </w:rPr>
        <w:t>Vestitione</w:t>
      </w:r>
      <w:proofErr w:type="spellEnd"/>
      <w:r w:rsidR="00F023FB">
        <w:rPr>
          <w:rFonts w:ascii="Times New Roman" w:hAnsi="Times New Roman" w:cs="Times New Roman"/>
        </w:rPr>
        <w:t xml:space="preserv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w:t>
      </w:r>
      <w:proofErr w:type="spellStart"/>
      <w:r w:rsidR="00F023FB">
        <w:rPr>
          <w:rFonts w:ascii="Times New Roman" w:hAnsi="Times New Roman" w:cs="Times New Roman"/>
        </w:rPr>
        <w:t>Vestitol</w:t>
      </w:r>
      <w:proofErr w:type="spellEnd"/>
      <w:r w:rsidR="00F023FB">
        <w:rPr>
          <w:rFonts w:ascii="Times New Roman" w:hAnsi="Times New Roman" w:cs="Times New Roman"/>
        </w:rPr>
        <w:t xml:space="preserve"> (976), </w:t>
      </w:r>
      <w:proofErr w:type="spellStart"/>
      <w:r w:rsidR="00F023FB">
        <w:rPr>
          <w:rFonts w:ascii="Times New Roman" w:hAnsi="Times New Roman" w:cs="Times New Roman"/>
        </w:rPr>
        <w:t>Dehydroquercetin</w:t>
      </w:r>
      <w:proofErr w:type="spellEnd"/>
      <w:r w:rsidR="00F023FB">
        <w:rPr>
          <w:rFonts w:ascii="Times New Roman" w:hAnsi="Times New Roman" w:cs="Times New Roman"/>
        </w:rPr>
        <w:t xml:space="preserve"> (1177), Diosmetin (1182), Wogonin (1046), and </w:t>
      </w:r>
      <w:proofErr w:type="spellStart"/>
      <w:r w:rsidR="00F023FB">
        <w:rPr>
          <w:rFonts w:ascii="Times New Roman" w:hAnsi="Times New Roman" w:cs="Times New Roman"/>
        </w:rPr>
        <w:t>Velutin</w:t>
      </w:r>
      <w:proofErr w:type="spellEnd"/>
      <w:r w:rsidR="00F023FB">
        <w:rPr>
          <w:rFonts w:ascii="Times New Roman" w:hAnsi="Times New Roman" w:cs="Times New Roman"/>
        </w:rPr>
        <w:t xml:space="preserve"> (1320), most</w:t>
      </w:r>
      <w:r w:rsidR="00CE09CE">
        <w:rPr>
          <w:rFonts w:ascii="Times New Roman" w:hAnsi="Times New Roman" w:cs="Times New Roman"/>
        </w:rPr>
        <w:t>ly</w:t>
      </w:r>
      <w:r w:rsidR="00DC5C32">
        <w:rPr>
          <w:rFonts w:ascii="Times New Roman" w:hAnsi="Times New Roman" w:cs="Times New Roman"/>
        </w:rPr>
        <w:t xml:space="preserve"> reduced in</w:t>
      </w:r>
      <w:r w:rsidR="00F023FB">
        <w:rPr>
          <w:rFonts w:ascii="Times New Roman" w:hAnsi="Times New Roman" w:cs="Times New Roman"/>
        </w:rPr>
        <w:t xml:space="preserve"> </w:t>
      </w:r>
      <w:proofErr w:type="spellStart"/>
      <w:r w:rsidR="00DC5C32" w:rsidRPr="00DC5C32">
        <w:rPr>
          <w:rFonts w:ascii="Times New Roman" w:hAnsi="Times New Roman" w:cs="Times New Roman"/>
          <w:i/>
          <w:iCs/>
        </w:rPr>
        <w:t>ccamk</w:t>
      </w:r>
      <w:proofErr w:type="spellEnd"/>
      <w:r w:rsidR="00DC5C32">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w:t>
      </w:r>
      <w:r>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5D</w:t>
      </w:r>
      <w:r w:rsidRPr="004219CA">
        <w:rPr>
          <w:rFonts w:ascii="Times New Roman" w:hAnsi="Times New Roman" w:cs="Times New Roman"/>
        </w:rPr>
        <w:t>).</w:t>
      </w:r>
    </w:p>
    <w:p w14:paraId="244F225B" w14:textId="3045568C"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lastRenderedPageBreak/>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proofErr w:type="spellStart"/>
      <w:r w:rsidR="006D2C14" w:rsidRPr="006D2C14">
        <w:rPr>
          <w:rFonts w:ascii="Times New Roman" w:hAnsi="Times New Roman" w:cs="Times New Roman"/>
          <w:i/>
          <w:iCs/>
        </w:rPr>
        <w:t>symrk</w:t>
      </w:r>
      <w:proofErr w:type="spellEnd"/>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proofErr w:type="spellStart"/>
      <w:r w:rsidRPr="008F6466">
        <w:rPr>
          <w:rFonts w:ascii="Times New Roman" w:hAnsi="Times New Roman" w:cs="Times New Roman"/>
          <w:i/>
          <w:iCs/>
        </w:rPr>
        <w:t>ccamk</w:t>
      </w:r>
      <w:proofErr w:type="spellEnd"/>
      <w:r>
        <w:rPr>
          <w:rFonts w:ascii="Times New Roman" w:hAnsi="Times New Roman" w:cs="Times New Roman"/>
        </w:rPr>
        <w:t xml:space="preserve"> and </w:t>
      </w:r>
      <w:proofErr w:type="spellStart"/>
      <w:r w:rsidRPr="008F6466">
        <w:rPr>
          <w:rFonts w:ascii="Times New Roman" w:hAnsi="Times New Roman" w:cs="Times New Roman"/>
          <w:i/>
          <w:iCs/>
        </w:rPr>
        <w:t>nsp</w:t>
      </w:r>
      <w:proofErr w:type="spellEnd"/>
      <w:r>
        <w:rPr>
          <w:rFonts w:ascii="Times New Roman" w:hAnsi="Times New Roman" w:cs="Times New Roman"/>
        </w:rPr>
        <w:t xml:space="preserve"> mutants exhibited pronounced metabolic shifts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Pr="00DC5C32">
        <w:rPr>
          <w:rFonts w:ascii="Times New Roman" w:hAnsi="Times New Roman" w:cs="Times New Roman"/>
          <w:highlight w:val="magenta"/>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proofErr w:type="spellStart"/>
      <w:r w:rsidR="00CE09CE" w:rsidRPr="00CE09CE">
        <w:rPr>
          <w:rFonts w:ascii="Times New Roman" w:hAnsi="Times New Roman" w:cs="Times New Roman"/>
          <w:i/>
          <w:iCs/>
        </w:rPr>
        <w:t>symrk</w:t>
      </w:r>
      <w:proofErr w:type="spellEnd"/>
      <w:r w:rsidR="00CE09CE">
        <w:rPr>
          <w:rFonts w:ascii="Times New Roman" w:hAnsi="Times New Roman" w:cs="Times New Roman"/>
        </w:rPr>
        <w:t xml:space="preserve"> mutants (12), </w:t>
      </w:r>
      <w:r w:rsidR="007C648F">
        <w:rPr>
          <w:rFonts w:ascii="Times New Roman" w:hAnsi="Times New Roman" w:cs="Times New Roman"/>
        </w:rPr>
        <w:t>but up to</w:t>
      </w:r>
      <w:r w:rsidR="00CE09CE">
        <w:rPr>
          <w:rFonts w:ascii="Times New Roman" w:hAnsi="Times New Roman" w:cs="Times New Roman"/>
        </w:rPr>
        <w:t xml:space="preserve"> 277 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DC5C32">
        <w:rPr>
          <w:rFonts w:ascii="Times New Roman" w:hAnsi="Times New Roman" w:cs="Times New Roman"/>
          <w:highlight w:val="magenta"/>
        </w:rPr>
        <w:t>Fig.</w:t>
      </w:r>
      <w:r w:rsidR="00DC5C32" w:rsidRPr="00DC5C32">
        <w:rPr>
          <w:rFonts w:ascii="Times New Roman" w:hAnsi="Times New Roman" w:cs="Times New Roman"/>
          <w:highlight w:val="magenta"/>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several compound classes (</w:t>
      </w:r>
      <w:r w:rsidR="00CE09CE" w:rsidRPr="00CE09CE">
        <w:rPr>
          <w:rFonts w:ascii="Times New Roman" w:hAnsi="Times New Roman" w:cs="Times New Roman"/>
          <w:highlight w:val="magenta"/>
        </w:rPr>
        <w:t>Fig. 5C</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w:t>
      </w:r>
      <w:proofErr w:type="spellStart"/>
      <w:r w:rsidR="00CE09CE">
        <w:rPr>
          <w:rFonts w:ascii="Times New Roman" w:hAnsi="Times New Roman" w:cs="Times New Roman"/>
        </w:rPr>
        <w:t>Esculetin</w:t>
      </w:r>
      <w:proofErr w:type="spellEnd"/>
      <w:r w:rsidR="00CE09CE">
        <w:rPr>
          <w:rFonts w:ascii="Times New Roman" w:hAnsi="Times New Roman" w:cs="Times New Roman"/>
        </w:rPr>
        <w:t xml:space="preserve"> (495), </w:t>
      </w:r>
      <w:proofErr w:type="spellStart"/>
      <w:r w:rsidR="00CE09CE">
        <w:rPr>
          <w:rFonts w:ascii="Times New Roman" w:hAnsi="Times New Roman" w:cs="Times New Roman"/>
        </w:rPr>
        <w:t>Paeonin</w:t>
      </w:r>
      <w:proofErr w:type="spellEnd"/>
      <w:r w:rsidR="00CE09CE">
        <w:rPr>
          <w:rFonts w:ascii="Times New Roman" w:hAnsi="Times New Roman" w:cs="Times New Roman"/>
        </w:rPr>
        <w:t xml:space="preserve"> C (3095), </w:t>
      </w:r>
      <w:proofErr w:type="spellStart"/>
      <w:r w:rsidR="00CE09CE">
        <w:rPr>
          <w:rFonts w:ascii="Times New Roman" w:hAnsi="Times New Roman" w:cs="Times New Roman"/>
        </w:rPr>
        <w:t>Isoorientin</w:t>
      </w:r>
      <w:proofErr w:type="spellEnd"/>
      <w:r w:rsidR="00CE09CE">
        <w:rPr>
          <w:rFonts w:ascii="Times New Roman" w:hAnsi="Times New Roman" w:cs="Times New Roman"/>
        </w:rPr>
        <w:t xml:space="preserve"> (3069), and </w:t>
      </w:r>
      <w:proofErr w:type="spellStart"/>
      <w:r w:rsidR="00CE09CE">
        <w:rPr>
          <w:rFonts w:ascii="Times New Roman" w:hAnsi="Times New Roman" w:cs="Times New Roman"/>
        </w:rPr>
        <w:t>Sapopharin</w:t>
      </w:r>
      <w:proofErr w:type="spellEnd"/>
      <w:r w:rsidR="00CE09CE">
        <w:rPr>
          <w:rFonts w:ascii="Times New Roman" w:hAnsi="Times New Roman" w:cs="Times New Roman"/>
        </w:rPr>
        <w:t xml:space="preserve"> (3288)</w:t>
      </w:r>
      <w:r w:rsidRPr="00556BFD">
        <w:rPr>
          <w:rFonts w:ascii="Times New Roman" w:hAnsi="Times New Roman" w:cs="Times New Roman"/>
        </w:rPr>
        <w:t xml:space="preserve"> (</w:t>
      </w:r>
      <w:r w:rsidRPr="00DC5C32">
        <w:rPr>
          <w:rFonts w:ascii="Times New Roman" w:hAnsi="Times New Roman" w:cs="Times New Roman"/>
          <w:highlight w:val="magenta"/>
        </w:rPr>
        <w:t xml:space="preserve">Fig. </w:t>
      </w:r>
      <w:r w:rsidR="00DC5C32" w:rsidRPr="00DC5C32">
        <w:rPr>
          <w:rFonts w:ascii="Times New Roman" w:hAnsi="Times New Roman" w:cs="Times New Roman"/>
          <w:highlight w:val="magenta"/>
        </w:rPr>
        <w:t>5</w:t>
      </w:r>
      <w:r w:rsidR="00CE09CE" w:rsidRPr="00CE09CE">
        <w:rPr>
          <w:rFonts w:ascii="Times New Roman" w:hAnsi="Times New Roman" w:cs="Times New Roman"/>
          <w:highlight w:val="magenta"/>
        </w:rPr>
        <w:t>D</w:t>
      </w:r>
      <w:r w:rsidRPr="00556BFD">
        <w:rPr>
          <w:rFonts w:ascii="Times New Roman" w:hAnsi="Times New Roman" w:cs="Times New Roman"/>
        </w:rPr>
        <w:t>)</w:t>
      </w:r>
      <w:r w:rsidR="00CE09CE">
        <w:rPr>
          <w:rFonts w:ascii="Times New Roman" w:hAnsi="Times New Roman" w:cs="Times New Roman"/>
        </w:rPr>
        <w:t xml:space="preserve">. </w:t>
      </w:r>
      <w:r w:rsidR="007C648F">
        <w:rPr>
          <w:rFonts w:ascii="Times New Roman" w:hAnsi="Times New Roman" w:cs="Times New Roman"/>
        </w:rPr>
        <w:t>Most of t</w:t>
      </w:r>
      <w:r w:rsidR="00CE09CE">
        <w:rPr>
          <w:rFonts w:ascii="Times New Roman" w:hAnsi="Times New Roman" w:cs="Times New Roman"/>
        </w:rPr>
        <w:t xml:space="preserve">hese compounds were reduced in </w:t>
      </w:r>
      <w:proofErr w:type="spellStart"/>
      <w:r w:rsidR="00CE09CE" w:rsidRPr="00CE09CE">
        <w:rPr>
          <w:rFonts w:ascii="Times New Roman" w:hAnsi="Times New Roman" w:cs="Times New Roman"/>
          <w:i/>
          <w:iCs/>
        </w:rPr>
        <w:t>ccamk</w:t>
      </w:r>
      <w:proofErr w:type="spellEnd"/>
      <w:r w:rsidR="00CE09CE">
        <w:rPr>
          <w:rFonts w:ascii="Times New Roman" w:hAnsi="Times New Roman" w:cs="Times New Roman"/>
        </w:rPr>
        <w:t xml:space="preserve"> and/or </w:t>
      </w:r>
      <w:proofErr w:type="spellStart"/>
      <w:r w:rsidR="00CE09CE" w:rsidRPr="00CE09CE">
        <w:rPr>
          <w:rFonts w:ascii="Times New Roman" w:hAnsi="Times New Roman" w:cs="Times New Roman"/>
          <w:i/>
          <w:iCs/>
        </w:rPr>
        <w:t>nsp</w:t>
      </w:r>
      <w:proofErr w:type="spellEnd"/>
      <w:r w:rsidR="00CE09CE">
        <w:rPr>
          <w:rFonts w:ascii="Times New Roman" w:hAnsi="Times New Roman" w:cs="Times New Roman"/>
        </w:rPr>
        <w:t xml:space="preserve"> mutants, except for Abscisic acid, which was exuded at higher levels in </w:t>
      </w:r>
      <w:proofErr w:type="spellStart"/>
      <w:r w:rsidR="00CE09CE" w:rsidRPr="00943CB2">
        <w:rPr>
          <w:rFonts w:ascii="Times New Roman" w:hAnsi="Times New Roman" w:cs="Times New Roman"/>
          <w:i/>
          <w:iCs/>
        </w:rPr>
        <w:t>nsp</w:t>
      </w:r>
      <w:proofErr w:type="spellEnd"/>
      <w:r w:rsidR="00CE09CE">
        <w:rPr>
          <w:rFonts w:ascii="Times New Roman" w:hAnsi="Times New Roman" w:cs="Times New Roman"/>
        </w:rPr>
        <w:t xml:space="preserve"> mutants.</w:t>
      </w:r>
    </w:p>
    <w:p w14:paraId="5E9A45B7" w14:textId="6E3F12E0" w:rsidR="009030FF" w:rsidRPr="00556BFD" w:rsidRDefault="007C648F" w:rsidP="009030FF">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883032">
        <w:rPr>
          <w:rFonts w:ascii="Times New Roman" w:hAnsi="Times New Roman" w:cs="Times New Roman"/>
          <w:highlight w:val="magenta"/>
        </w:rPr>
        <w:t>Fig. 5</w:t>
      </w:r>
      <w:proofErr w:type="gramStart"/>
      <w:r w:rsidR="00CE09CE" w:rsidRPr="00883032">
        <w:rPr>
          <w:rFonts w:ascii="Times New Roman" w:hAnsi="Times New Roman" w:cs="Times New Roman"/>
          <w:highlight w:val="magenta"/>
        </w:rPr>
        <w:t>C,D</w:t>
      </w:r>
      <w:proofErr w:type="gramEnd"/>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sidR="00FD7682">
        <w:rPr>
          <w:rFonts w:ascii="Times New Roman" w:hAnsi="Times New Roman" w:cs="Times New Roman"/>
        </w:rPr>
        <w:t>However, the specific phenylpropanoid compounds altered were host-specific. 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w:t>
      </w:r>
      <w:proofErr w:type="spellStart"/>
      <w:r>
        <w:rPr>
          <w:rFonts w:ascii="Times New Roman" w:hAnsi="Times New Roman" w:cs="Times New Roman"/>
        </w:rPr>
        <w:t>isoflavonoid</w:t>
      </w:r>
      <w:proofErr w:type="spellEnd"/>
      <w:r w:rsidR="00883032">
        <w:rPr>
          <w:rFonts w:ascii="Times New Roman" w:hAnsi="Times New Roman" w:cs="Times New Roman"/>
        </w:rPr>
        <w:t xml:space="preserve"> biosynthesis</w:t>
      </w:r>
      <w:r w:rsidR="00FD7682">
        <w:rPr>
          <w:rFonts w:ascii="Times New Roman" w:hAnsi="Times New Roman" w:cs="Times New Roman"/>
        </w:rPr>
        <w:t xml:space="preserve"> was primarily affected</w:t>
      </w:r>
      <w:r w:rsidR="00883032">
        <w:rPr>
          <w:rFonts w:ascii="Times New Roman" w:hAnsi="Times New Roman" w:cs="Times New Roman"/>
        </w:rPr>
        <w:t xml:space="preserve">,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 xml:space="preserve">coumarins and glycosylated flavonoids </w:t>
      </w:r>
      <w:r w:rsidR="00FD7682">
        <w:rPr>
          <w:rFonts w:ascii="Times New Roman" w:hAnsi="Times New Roman" w:cs="Times New Roman"/>
        </w:rPr>
        <w:t>showed the strongest changes</w:t>
      </w:r>
      <w:r w:rsidR="00B32B51">
        <w:rPr>
          <w:rFonts w:ascii="Times New Roman" w:hAnsi="Times New Roman" w:cs="Times New Roman"/>
        </w:rPr>
        <w:t>.</w:t>
      </w:r>
      <w:r w:rsidR="00FD7682">
        <w:rPr>
          <w:rFonts w:ascii="Times New Roman" w:hAnsi="Times New Roman" w:cs="Times New Roman"/>
        </w:rPr>
        <w:t xml:space="preserve"> Beyond phenylpropanoids, certain</w:t>
      </w:r>
      <w:r w:rsidR="009030FF" w:rsidRPr="00B820A3">
        <w:rPr>
          <w:rFonts w:ascii="Times New Roman" w:hAnsi="Times New Roman" w:cs="Times New Roman"/>
        </w:rPr>
        <w:t xml:space="preserve"> metabolite</w:t>
      </w:r>
      <w:r w:rsidR="00FD7682">
        <w:rPr>
          <w:rFonts w:ascii="Times New Roman" w:hAnsi="Times New Roman" w:cs="Times New Roman"/>
        </w:rPr>
        <w:t xml:space="preserve">s such as plant hormones gibberellin and abscisic acid </w:t>
      </w:r>
      <w:r w:rsidR="009030FF" w:rsidRPr="00B820A3">
        <w:rPr>
          <w:rFonts w:ascii="Times New Roman" w:hAnsi="Times New Roman" w:cs="Times New Roman"/>
        </w:rPr>
        <w:t xml:space="preserve">were </w:t>
      </w:r>
      <w:r w:rsidR="00FD7682">
        <w:rPr>
          <w:rFonts w:ascii="Times New Roman" w:hAnsi="Times New Roman" w:cs="Times New Roman"/>
        </w:rPr>
        <w:t>modulated in</w:t>
      </w:r>
      <w:r>
        <w:rPr>
          <w:rFonts w:ascii="Times New Roman" w:hAnsi="Times New Roman" w:cs="Times New Roman"/>
        </w:rPr>
        <w:t xml:space="preserve"> </w:t>
      </w:r>
      <w:r w:rsidRPr="007C648F">
        <w:rPr>
          <w:rFonts w:ascii="Times New Roman" w:hAnsi="Times New Roman" w:cs="Times New Roman"/>
          <w:i/>
          <w:iCs/>
        </w:rPr>
        <w:t>Hordeum</w:t>
      </w:r>
      <w:r>
        <w:rPr>
          <w:rFonts w:ascii="Times New Roman" w:hAnsi="Times New Roman" w:cs="Times New Roman"/>
        </w:rPr>
        <w:t xml:space="preserve">, </w:t>
      </w:r>
      <w:r w:rsidRPr="007C648F">
        <w:rPr>
          <w:rFonts w:ascii="Times New Roman" w:hAnsi="Times New Roman" w:cs="Times New Roman"/>
        </w:rPr>
        <w:t xml:space="preserve">whereas these </w:t>
      </w:r>
      <w:r w:rsidR="00FD7682">
        <w:rPr>
          <w:rFonts w:ascii="Times New Roman" w:hAnsi="Times New Roman" w:cs="Times New Roman"/>
        </w:rPr>
        <w:t xml:space="preserve">compounds did not show significant changes in </w:t>
      </w:r>
      <w:r w:rsidR="00883032" w:rsidRPr="00883032">
        <w:rPr>
          <w:rFonts w:ascii="Times New Roman" w:hAnsi="Times New Roman" w:cs="Times New Roman"/>
          <w:i/>
          <w:iCs/>
        </w:rPr>
        <w:t>Lotus</w:t>
      </w:r>
      <w:r w:rsidR="00883032">
        <w:rPr>
          <w:rFonts w:ascii="Times New Roman" w:hAnsi="Times New Roman" w:cs="Times New Roman"/>
        </w:rPr>
        <w:t xml:space="preserve"> (</w:t>
      </w:r>
      <w:r w:rsidR="00FD7682">
        <w:rPr>
          <w:rFonts w:ascii="Times New Roman" w:hAnsi="Times New Roman" w:cs="Times New Roman"/>
        </w:rPr>
        <w:t xml:space="preserve">considering only </w:t>
      </w:r>
      <w:r w:rsidR="00883032">
        <w:rPr>
          <w:rFonts w:ascii="Times New Roman" w:hAnsi="Times New Roman" w:cs="Times New Roman"/>
        </w:rPr>
        <w:t xml:space="preserve">metabolites </w:t>
      </w:r>
      <w:r>
        <w:rPr>
          <w:rFonts w:ascii="Times New Roman" w:hAnsi="Times New Roman" w:cs="Times New Roman"/>
        </w:rPr>
        <w:t>with</w:t>
      </w:r>
      <w:r w:rsidR="00883032">
        <w:rPr>
          <w:rFonts w:ascii="Times New Roman" w:hAnsi="Times New Roman" w:cs="Times New Roman"/>
        </w:rPr>
        <w:t xml:space="preserve"> </w:t>
      </w:r>
      <w:r w:rsidR="00FD7682">
        <w:rPr>
          <w:rFonts w:ascii="Times New Roman" w:hAnsi="Times New Roman" w:cs="Times New Roman"/>
        </w:rPr>
        <w:t>confidently assigned</w:t>
      </w:r>
      <w:r w:rsidR="00883032">
        <w:rPr>
          <w:rFonts w:ascii="Times New Roman" w:hAnsi="Times New Roman" w:cs="Times New Roman"/>
        </w:rPr>
        <w:t xml:space="preserve"> molecular </w:t>
      </w:r>
      <w:r w:rsidR="00FD7682">
        <w:rPr>
          <w:rFonts w:ascii="Times New Roman" w:hAnsi="Times New Roman" w:cs="Times New Roman"/>
        </w:rPr>
        <w:t>formulas</w:t>
      </w:r>
      <w:r w:rsidR="00883032">
        <w:rPr>
          <w:rFonts w:ascii="Times New Roman" w:hAnsi="Times New Roman" w:cs="Times New Roman"/>
        </w:rPr>
        <w:t>).</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proofErr w:type="spellStart"/>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flavonoids</w:t>
      </w:r>
      <w:proofErr w:type="spellEnd"/>
      <w:r w:rsidRPr="00556BFD">
        <w:rPr>
          <w:rFonts w:ascii="Times New Roman" w:hAnsi="Times New Roman" w:cs="Times New Roman"/>
        </w:rPr>
        <w:t xml:space="preserve">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82CBA">
        <w:rPr>
          <w:rFonts w:ascii="Times New Roman" w:hAnsi="Times New Roman" w:cs="Times New Roman"/>
          <w:b/>
          <w:bCs/>
        </w:rPr>
        <w:t>Community shifts were replicated in gnotobiotic systems with synthetic bacterial communities</w:t>
      </w:r>
    </w:p>
    <w:p w14:paraId="5DC45BCA" w14:textId="3D2CDFDD"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w:t>
      </w:r>
      <w:proofErr w:type="spellStart"/>
      <w:r w:rsidR="005B0DEE">
        <w:rPr>
          <w:rFonts w:ascii="Times New Roman" w:hAnsi="Times New Roman" w:cs="Times New Roman"/>
        </w:rPr>
        <w:t>SynComs</w:t>
      </w:r>
      <w:proofErr w:type="spellEnd"/>
      <w:r w:rsidR="005B0DEE">
        <w:rPr>
          <w:rFonts w:ascii="Times New Roman" w:hAnsi="Times New Roman" w:cs="Times New Roman"/>
        </w:rPr>
        <w:t xml:space="preserve">)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proofErr w:type="spellStart"/>
      <w:r w:rsidR="00B17868" w:rsidRPr="00556BFD">
        <w:rPr>
          <w:rFonts w:ascii="Times New Roman" w:hAnsi="Times New Roman" w:cs="Times New Roman"/>
        </w:rPr>
        <w:t>SynComs</w:t>
      </w:r>
      <w:proofErr w:type="spellEnd"/>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 Wippel </w:t>
      </w:r>
      <w:r w:rsidR="00142BB5" w:rsidRPr="00556BFD">
        <w:rPr>
          <w:rFonts w:ascii="Times New Roman" w:hAnsi="Times New Roman" w:cs="Times New Roman"/>
          <w:i/>
          <w:iCs/>
        </w:rPr>
        <w:t>et al</w:t>
      </w:r>
      <w:r w:rsidR="00142BB5" w:rsidRPr="00556BFD">
        <w:rPr>
          <w:rFonts w:ascii="Times New Roman" w:hAnsi="Times New Roman" w:cs="Times New Roman"/>
        </w:rPr>
        <w:t xml:space="preserve">., 2021;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proofErr w:type="spellStart"/>
      <w:r w:rsidR="005F248D" w:rsidRPr="00556BFD">
        <w:rPr>
          <w:rFonts w:ascii="Times New Roman" w:hAnsi="Times New Roman" w:cs="Times New Roman"/>
        </w:rPr>
        <w:t>Selten</w:t>
      </w:r>
      <w:proofErr w:type="spellEnd"/>
      <w:r w:rsidR="005F248D" w:rsidRPr="00556BFD">
        <w:rPr>
          <w:rFonts w:ascii="Times New Roman" w:hAnsi="Times New Roman" w:cs="Times New Roman"/>
        </w:rPr>
        <w:t xml:space="preserve"> </w:t>
      </w:r>
      <w:r w:rsidR="005F248D" w:rsidRPr="00556BFD">
        <w:rPr>
          <w:rFonts w:ascii="Times New Roman" w:hAnsi="Times New Roman" w:cs="Times New Roman"/>
          <w:i/>
          <w:iCs/>
        </w:rPr>
        <w:t>et al</w:t>
      </w:r>
      <w:r w:rsidR="005F248D" w:rsidRPr="00556BFD">
        <w:rPr>
          <w:rFonts w:ascii="Times New Roman" w:hAnsi="Times New Roman" w:cs="Times New Roman"/>
        </w:rPr>
        <w:t>., 2024</w:t>
      </w:r>
      <w:r w:rsidR="00825AF3" w:rsidRPr="00556BFD">
        <w:rPr>
          <w:rFonts w:ascii="Times New Roman" w:hAnsi="Times New Roman" w:cs="Times New Roman"/>
        </w:rPr>
        <w:t xml:space="preserve">; </w:t>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257346">
        <w:rPr>
          <w:rFonts w:ascii="Times New Roman" w:hAnsi="Times New Roman" w:cs="Times New Roman"/>
          <w:highlight w:val="red"/>
        </w:rPr>
        <w:t>Supp</w:t>
      </w:r>
      <w:r w:rsidR="005B0DEE">
        <w:rPr>
          <w:rFonts w:ascii="Times New Roman" w:hAnsi="Times New Roman" w:cs="Times New Roman"/>
          <w:highlight w:val="red"/>
        </w:rPr>
        <w:t>l</w:t>
      </w:r>
      <w:r w:rsidR="00825AF3" w:rsidRPr="00257346">
        <w:rPr>
          <w:rFonts w:ascii="Times New Roman" w:hAnsi="Times New Roman" w:cs="Times New Roman"/>
          <w:highlight w:val="red"/>
        </w:rPr>
        <w:t xml:space="preserve">. Tables </w:t>
      </w:r>
      <w:proofErr w:type="gramStart"/>
      <w:r w:rsidR="005B0DEE">
        <w:rPr>
          <w:rFonts w:ascii="Times New Roman" w:hAnsi="Times New Roman" w:cs="Times New Roman"/>
          <w:highlight w:val="red"/>
        </w:rPr>
        <w:t>XX,XX</w:t>
      </w:r>
      <w:proofErr w:type="gramEnd"/>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proofErr w:type="spellStart"/>
      <w:r w:rsidR="00BF068E" w:rsidRPr="00556BFD">
        <w:rPr>
          <w:rFonts w:ascii="Times New Roman" w:hAnsi="Times New Roman" w:cs="Times New Roman"/>
          <w:i/>
          <w:iCs/>
        </w:rPr>
        <w:t>symrk</w:t>
      </w:r>
      <w:proofErr w:type="spellEnd"/>
      <w:r w:rsidR="00BF068E" w:rsidRPr="00556BFD">
        <w:rPr>
          <w:rFonts w:ascii="Times New Roman" w:hAnsi="Times New Roman" w:cs="Times New Roman"/>
        </w:rPr>
        <w:t xml:space="preserve">, </w:t>
      </w:r>
      <w:proofErr w:type="spellStart"/>
      <w:r w:rsidR="00BF068E" w:rsidRPr="00556BFD">
        <w:rPr>
          <w:rFonts w:ascii="Times New Roman" w:hAnsi="Times New Roman" w:cs="Times New Roman"/>
          <w:i/>
          <w:iCs/>
        </w:rPr>
        <w:t>ccamk</w:t>
      </w:r>
      <w:proofErr w:type="spellEnd"/>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5B0DEE">
        <w:rPr>
          <w:rFonts w:ascii="Times New Roman" w:hAnsi="Times New Roman" w:cs="Times New Roman"/>
          <w:highlight w:val="magenta"/>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w:t>
      </w:r>
      <w:r w:rsidR="00825AF3" w:rsidRPr="00556BFD">
        <w:rPr>
          <w:rFonts w:ascii="Times New Roman" w:hAnsi="Times New Roman" w:cs="Times New Roman"/>
        </w:rPr>
        <w:lastRenderedPageBreak/>
        <w:t xml:space="preserve">communities were </w:t>
      </w:r>
      <w:r w:rsidR="00FE1580">
        <w:rPr>
          <w:rFonts w:ascii="Times New Roman" w:hAnsi="Times New Roman" w:cs="Times New Roman"/>
        </w:rPr>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32546D05"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proofErr w:type="spellStart"/>
      <w:r w:rsidR="00B225F0" w:rsidRPr="004219CA">
        <w:rPr>
          <w:rFonts w:ascii="Times New Roman" w:hAnsi="Times New Roman" w:cs="Times New Roman"/>
          <w:i/>
          <w:iCs/>
        </w:rPr>
        <w:t>symrk</w:t>
      </w:r>
      <w:proofErr w:type="spellEnd"/>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FE1580">
        <w:rPr>
          <w:rFonts w:ascii="Times New Roman" w:hAnsi="Times New Roman" w:cs="Times New Roman"/>
          <w:highlight w:val="magenta"/>
        </w:rPr>
        <w:t xml:space="preserve">Fig. </w:t>
      </w:r>
      <w:r w:rsidRPr="00FE1580">
        <w:rPr>
          <w:rFonts w:ascii="Times New Roman" w:hAnsi="Times New Roman" w:cs="Times New Roman"/>
          <w:highlight w:val="magenta"/>
        </w:rPr>
        <w:t>6</w:t>
      </w:r>
      <w:r w:rsidR="00B225F0" w:rsidRPr="00FE1580">
        <w:rPr>
          <w:rFonts w:ascii="Times New Roman" w:hAnsi="Times New Roman" w:cs="Times New Roman"/>
          <w:highlight w:val="magenta"/>
        </w:rPr>
        <w:t>B</w:t>
      </w:r>
      <w:r w:rsidR="00B225F0" w:rsidRPr="004219CA">
        <w:rPr>
          <w:rFonts w:ascii="Times New Roman" w:hAnsi="Times New Roman" w:cs="Times New Roman"/>
        </w:rPr>
        <w:t>)</w:t>
      </w:r>
      <w:r>
        <w:rPr>
          <w:rFonts w:ascii="Times New Roman" w:hAnsi="Times New Roman" w:cs="Times New Roman"/>
        </w:rPr>
        <w:t>, consistent with results obtained in depleted soil conditions (</w:t>
      </w:r>
      <w:r w:rsidRPr="00FE1580">
        <w:rPr>
          <w:rFonts w:ascii="Times New Roman" w:hAnsi="Times New Roman" w:cs="Times New Roman"/>
          <w:highlight w:val="magenta"/>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6D</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FE1580">
        <w:rPr>
          <w:rFonts w:ascii="Times New Roman" w:hAnsi="Times New Roman" w:cs="Times New Roman"/>
          <w:highlight w:val="magenta"/>
        </w:rPr>
        <w:t xml:space="preserve">Suppl. Fig. </w:t>
      </w:r>
      <w:r w:rsidRPr="00FE1580">
        <w:rPr>
          <w:rFonts w:ascii="Times New Roman" w:hAnsi="Times New Roman" w:cs="Times New Roman"/>
          <w:highlight w:val="magenta"/>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7177E4" w:rsidRPr="00FE1580">
        <w:rPr>
          <w:rFonts w:ascii="Times New Roman" w:hAnsi="Times New Roman" w:cs="Times New Roman"/>
          <w:highlight w:val="magenta"/>
        </w:rPr>
        <w:t>Fig. 6</w:t>
      </w:r>
      <w:r w:rsidR="007177E4" w:rsidRPr="007177E4">
        <w:rPr>
          <w:rFonts w:ascii="Times New Roman" w:hAnsi="Times New Roman" w:cs="Times New Roman"/>
          <w:highlight w:val="magenta"/>
        </w:rPr>
        <w:t>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proofErr w:type="spellStart"/>
      <w:r w:rsidR="00F016E4" w:rsidRPr="004219CA">
        <w:rPr>
          <w:rFonts w:ascii="Times New Roman" w:hAnsi="Times New Roman" w:cs="Times New Roman"/>
          <w:i/>
          <w:iCs/>
        </w:rPr>
        <w:t>ccamk</w:t>
      </w:r>
      <w:proofErr w:type="spellEnd"/>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7177E4">
        <w:rPr>
          <w:rFonts w:ascii="Times New Roman" w:hAnsi="Times New Roman" w:cs="Times New Roman"/>
          <w:highlight w:val="magenta"/>
        </w:rPr>
        <w:t xml:space="preserve">Suppl. </w:t>
      </w:r>
      <w:r w:rsidR="00AC209F" w:rsidRPr="007177E4">
        <w:rPr>
          <w:rFonts w:ascii="Times New Roman" w:hAnsi="Times New Roman" w:cs="Times New Roman"/>
          <w:highlight w:val="magenta"/>
        </w:rPr>
        <w:t>Fig.</w:t>
      </w:r>
      <w:r w:rsidR="007177E4" w:rsidRPr="007177E4">
        <w:rPr>
          <w:rFonts w:ascii="Times New Roman" w:hAnsi="Times New Roman" w:cs="Times New Roman"/>
          <w:highlight w:val="magenta"/>
        </w:rPr>
        <w:t xml:space="preserve"> 6C</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proofErr w:type="spellStart"/>
      <w:r w:rsidR="007177E4" w:rsidRPr="007177E4">
        <w:rPr>
          <w:rFonts w:ascii="Times New Roman" w:hAnsi="Times New Roman" w:cs="Times New Roman"/>
          <w:i/>
          <w:iCs/>
        </w:rPr>
        <w:t>Burkholderiales</w:t>
      </w:r>
      <w:proofErr w:type="spellEnd"/>
      <w:r w:rsidR="007177E4" w:rsidRPr="00233771">
        <w:rPr>
          <w:rFonts w:ascii="Times New Roman" w:hAnsi="Times New Roman" w:cs="Times New Roman"/>
        </w:rPr>
        <w:t>,</w:t>
      </w:r>
      <w:r w:rsidR="007177E4" w:rsidRPr="00556BFD">
        <w:rPr>
          <w:rFonts w:ascii="Times New Roman" w:hAnsi="Times New Roman" w:cs="Times New Roman"/>
        </w:rPr>
        <w:t xml:space="preserve"> </w:t>
      </w:r>
      <w:proofErr w:type="spellStart"/>
      <w:r w:rsidR="00233771" w:rsidRPr="007177E4">
        <w:rPr>
          <w:rFonts w:ascii="Times New Roman" w:hAnsi="Times New Roman" w:cs="Times New Roman"/>
          <w:i/>
          <w:iCs/>
        </w:rPr>
        <w:t>Flavobacteriales</w:t>
      </w:r>
      <w:proofErr w:type="spellEnd"/>
      <w:r w:rsidR="00233771" w:rsidRPr="00233771">
        <w:rPr>
          <w:rFonts w:ascii="Times New Roman" w:hAnsi="Times New Roman" w:cs="Times New Roman"/>
        </w:rPr>
        <w:t>,</w:t>
      </w:r>
      <w:r w:rsidR="00233771" w:rsidRPr="00556BFD">
        <w:rPr>
          <w:rFonts w:ascii="Times New Roman" w:hAnsi="Times New Roman" w:cs="Times New Roman"/>
        </w:rPr>
        <w:t xml:space="preserve"> </w:t>
      </w:r>
      <w:proofErr w:type="spellStart"/>
      <w:r w:rsidR="007177E4" w:rsidRPr="007177E4">
        <w:rPr>
          <w:rFonts w:ascii="Times New Roman" w:hAnsi="Times New Roman" w:cs="Times New Roman"/>
          <w:i/>
          <w:iCs/>
        </w:rPr>
        <w:t>Pseudomonadales</w:t>
      </w:r>
      <w:proofErr w:type="spellEnd"/>
      <w:r w:rsidR="007177E4" w:rsidRPr="00556BFD">
        <w:rPr>
          <w:rFonts w:ascii="Times New Roman" w:hAnsi="Times New Roman" w:cs="Times New Roman"/>
        </w:rPr>
        <w:t xml:space="preserve">, and </w:t>
      </w:r>
      <w:proofErr w:type="spellStart"/>
      <w:r w:rsidR="007177E4" w:rsidRPr="007177E4">
        <w:rPr>
          <w:rFonts w:ascii="Times New Roman" w:hAnsi="Times New Roman" w:cs="Times New Roman"/>
          <w:i/>
          <w:iCs/>
        </w:rPr>
        <w:t>Rhizobiales</w:t>
      </w:r>
      <w:proofErr w:type="spellEnd"/>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7177E4">
        <w:rPr>
          <w:rFonts w:ascii="Times New Roman" w:hAnsi="Times New Roman" w:cs="Times New Roman"/>
          <w:highlight w:val="magenta"/>
        </w:rPr>
        <w:t xml:space="preserve">Fig. </w:t>
      </w:r>
      <w:r w:rsidR="007177E4" w:rsidRPr="007177E4">
        <w:rPr>
          <w:rFonts w:ascii="Times New Roman" w:hAnsi="Times New Roman" w:cs="Times New Roman"/>
          <w:highlight w:val="magenta"/>
        </w:rPr>
        <w:t>6D</w:t>
      </w:r>
      <w:r w:rsidR="00903E18" w:rsidRPr="007177E4">
        <w:rPr>
          <w:rFonts w:ascii="Times New Roman" w:hAnsi="Times New Roman" w:cs="Times New Roman"/>
          <w:highlight w:val="magenta"/>
        </w:rPr>
        <w:t xml:space="preserve">, Suppl. Fig. </w:t>
      </w:r>
      <w:r w:rsidR="007177E4" w:rsidRPr="007177E4">
        <w:rPr>
          <w:rFonts w:ascii="Times New Roman" w:hAnsi="Times New Roman" w:cs="Times New Roman"/>
          <w:highlight w:val="magenta"/>
        </w:rPr>
        <w:t>6C</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proofErr w:type="spellStart"/>
      <w:r w:rsidR="007177E4">
        <w:rPr>
          <w:rFonts w:ascii="Times New Roman" w:hAnsi="Times New Roman" w:cs="Times New Roman"/>
          <w:i/>
          <w:iCs/>
        </w:rPr>
        <w:t>Rhizobiales</w:t>
      </w:r>
      <w:proofErr w:type="spellEnd"/>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proofErr w:type="spellStart"/>
      <w:r w:rsidR="008476E4" w:rsidRPr="004219CA">
        <w:rPr>
          <w:rFonts w:ascii="Times New Roman" w:hAnsi="Times New Roman" w:cs="Times New Roman"/>
          <w:i/>
          <w:iCs/>
        </w:rPr>
        <w:t>Mesorhizobium</w:t>
      </w:r>
      <w:proofErr w:type="spellEnd"/>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5D2527">
        <w:rPr>
          <w:rFonts w:ascii="Times New Roman" w:hAnsi="Times New Roman" w:cs="Times New Roman"/>
        </w:rPr>
        <w:t xml:space="preserve">, </w:t>
      </w:r>
      <w:r w:rsidR="005D2527" w:rsidRPr="005D2527">
        <w:rPr>
          <w:rFonts w:ascii="Times New Roman" w:hAnsi="Times New Roman" w:cs="Times New Roman"/>
          <w:highlight w:val="magenta"/>
        </w:rPr>
        <w:t>Suppl. Fig. 6E</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commentRangeStart w:id="10"/>
      <w:r w:rsidR="00F06DC7">
        <w:rPr>
          <w:rFonts w:ascii="Times New Roman" w:hAnsi="Times New Roman" w:cs="Times New Roman"/>
        </w:rPr>
        <w:t>65%</w:t>
      </w:r>
      <w:commentRangeEnd w:id="10"/>
      <w:r w:rsidR="005D2527">
        <w:rPr>
          <w:rStyle w:val="CommentReference"/>
        </w:rPr>
        <w:commentReference w:id="10"/>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5D2527">
        <w:rPr>
          <w:rFonts w:ascii="Times New Roman" w:hAnsi="Times New Roman" w:cs="Times New Roman"/>
          <w:highlight w:val="magenta"/>
        </w:rPr>
        <w:t>Fig.</w:t>
      </w:r>
      <w:r w:rsidR="005D2527" w:rsidRPr="005D2527">
        <w:rPr>
          <w:rFonts w:ascii="Times New Roman" w:hAnsi="Times New Roman" w:cs="Times New Roman"/>
          <w:highlight w:val="magenta"/>
        </w:rPr>
        <w:t>6E</w:t>
      </w:r>
      <w:r w:rsidR="00851104" w:rsidRPr="005D2527">
        <w:rPr>
          <w:rFonts w:ascii="Times New Roman" w:hAnsi="Times New Roman" w:cs="Times New Roman"/>
          <w:highlight w:val="magenta"/>
        </w:rPr>
        <w:t xml:space="preserve">, Suppl. Table </w:t>
      </w:r>
      <w:r w:rsidR="005D2527" w:rsidRPr="005D2527">
        <w:rPr>
          <w:rFonts w:ascii="Times New Roman" w:hAnsi="Times New Roman" w:cs="Times New Roman"/>
          <w:highlight w:val="magenta"/>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proofErr w:type="spellStart"/>
      <w:r w:rsidR="008C6C6F" w:rsidRPr="005D2527">
        <w:rPr>
          <w:rFonts w:ascii="Times New Roman" w:hAnsi="Times New Roman" w:cs="Times New Roman"/>
          <w:i/>
          <w:iCs/>
        </w:rPr>
        <w:t>Rhizobiales</w:t>
      </w:r>
      <w:proofErr w:type="spellEnd"/>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proofErr w:type="spellStart"/>
      <w:r w:rsidR="007257DE" w:rsidRPr="005D2527">
        <w:rPr>
          <w:rFonts w:ascii="Times New Roman" w:hAnsi="Times New Roman" w:cs="Times New Roman"/>
          <w:i/>
          <w:iCs/>
        </w:rPr>
        <w:t>Burkholderiales</w:t>
      </w:r>
      <w:proofErr w:type="spellEnd"/>
      <w:r w:rsidR="007257DE" w:rsidRPr="00556BFD">
        <w:rPr>
          <w:rFonts w:ascii="Times New Roman" w:hAnsi="Times New Roman" w:cs="Times New Roman"/>
        </w:rPr>
        <w:t xml:space="preserve"> and </w:t>
      </w:r>
      <w:proofErr w:type="spellStart"/>
      <w:r w:rsidR="007257DE" w:rsidRPr="005D2527">
        <w:rPr>
          <w:rFonts w:ascii="Times New Roman" w:hAnsi="Times New Roman" w:cs="Times New Roman"/>
          <w:i/>
          <w:iCs/>
        </w:rPr>
        <w:t>Pseudomonadales</w:t>
      </w:r>
      <w:proofErr w:type="spellEnd"/>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6714C8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proofErr w:type="spellStart"/>
      <w:r w:rsidRPr="004219CA">
        <w:rPr>
          <w:rFonts w:ascii="Times New Roman" w:hAnsi="Times New Roman" w:cs="Times New Roman"/>
          <w:i/>
          <w:iCs/>
        </w:rPr>
        <w:t>ccamk</w:t>
      </w:r>
      <w:proofErr w:type="spellEnd"/>
      <w:r w:rsidRPr="004219CA">
        <w:rPr>
          <w:rFonts w:ascii="Times New Roman" w:hAnsi="Times New Roman" w:cs="Times New Roman"/>
        </w:rPr>
        <w:t xml:space="preserve"> and </w:t>
      </w:r>
      <w:proofErr w:type="spellStart"/>
      <w:r w:rsidRPr="004219CA">
        <w:rPr>
          <w:rFonts w:ascii="Times New Roman" w:hAnsi="Times New Roman" w:cs="Times New Roman"/>
          <w:i/>
          <w:iCs/>
        </w:rPr>
        <w:t>nsp</w:t>
      </w:r>
      <w:proofErr w:type="spellEnd"/>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5D2527">
        <w:rPr>
          <w:rFonts w:ascii="Times New Roman" w:hAnsi="Times New Roman" w:cs="Times New Roman"/>
          <w:highlight w:val="magenta"/>
        </w:rPr>
        <w:t>Fig.</w:t>
      </w:r>
      <w:r w:rsidR="005D2527" w:rsidRPr="005D2527">
        <w:rPr>
          <w:rFonts w:ascii="Times New Roman" w:hAnsi="Times New Roman" w:cs="Times New Roman"/>
          <w:highlight w:val="magenta"/>
        </w:rPr>
        <w:t xml:space="preserve"> 6</w:t>
      </w:r>
      <w:r w:rsidRPr="005D2527">
        <w:rPr>
          <w:rFonts w:ascii="Times New Roman" w:hAnsi="Times New Roman" w:cs="Times New Roman"/>
          <w:highlight w:val="magenta"/>
        </w:rPr>
        <w:t>B</w:t>
      </w:r>
      <w:r w:rsidRPr="008E4B31">
        <w:rPr>
          <w:rFonts w:ascii="Times New Roman" w:hAnsi="Times New Roman" w:cs="Times New Roman"/>
        </w:rPr>
        <w:t xml:space="preserve">). </w:t>
      </w:r>
      <w:r w:rsidR="005D2527">
        <w:rPr>
          <w:rFonts w:ascii="Times New Roman" w:hAnsi="Times New Roman" w:cs="Times New Roman"/>
        </w:rPr>
        <w:t xml:space="preserve">As observed in soil-grown plants, this growth reduction was not due to lack of </w:t>
      </w:r>
      <w:r w:rsidRPr="00257346">
        <w:rPr>
          <w:rFonts w:ascii="Times New Roman" w:hAnsi="Times New Roman" w:cs="Times New Roman"/>
        </w:rPr>
        <w:t xml:space="preserve">AMS, </w:t>
      </w:r>
      <w:r w:rsidR="005D2527">
        <w:rPr>
          <w:rFonts w:ascii="Times New Roman" w:hAnsi="Times New Roman" w:cs="Times New Roman"/>
        </w:rPr>
        <w:t xml:space="preserve">since AMS was absent in both </w:t>
      </w:r>
      <w:r w:rsidRPr="00257346">
        <w:rPr>
          <w:rFonts w:ascii="Times New Roman" w:hAnsi="Times New Roman" w:cs="Times New Roman"/>
        </w:rPr>
        <w:t xml:space="preserve">wild-type </w:t>
      </w:r>
      <w:r w:rsidR="006F54C1" w:rsidRPr="00257346">
        <w:rPr>
          <w:rFonts w:ascii="Times New Roman" w:hAnsi="Times New Roman" w:cs="Times New Roman"/>
        </w:rPr>
        <w:t>and</w:t>
      </w:r>
      <w:r w:rsidRPr="00257346">
        <w:rPr>
          <w:rFonts w:ascii="Times New Roman" w:hAnsi="Times New Roman" w:cs="Times New Roman"/>
        </w:rPr>
        <w:t xml:space="preserve"> CSSP mutants at the harvest time</w:t>
      </w:r>
      <w:r w:rsidR="00B9783C" w:rsidRPr="00257346">
        <w:rPr>
          <w:rFonts w:ascii="Times New Roman" w:hAnsi="Times New Roman" w:cs="Times New Roman"/>
        </w:rPr>
        <w:t xml:space="preserve"> </w:t>
      </w:r>
      <w:r w:rsidRPr="00257346">
        <w:rPr>
          <w:rFonts w:ascii="Times New Roman" w:hAnsi="Times New Roman" w:cs="Times New Roman"/>
        </w:rPr>
        <w:t>point</w:t>
      </w:r>
      <w:r w:rsidR="005D2527">
        <w:rPr>
          <w:rFonts w:ascii="Times New Roman" w:hAnsi="Times New Roman" w:cs="Times New Roman"/>
        </w:rPr>
        <w:t xml:space="preserve"> (</w:t>
      </w:r>
      <w:r w:rsidR="00233771" w:rsidRPr="00233771">
        <w:rPr>
          <w:rFonts w:ascii="Times New Roman" w:hAnsi="Times New Roman" w:cs="Times New Roman"/>
          <w:highlight w:val="red"/>
        </w:rPr>
        <w:t>DO WE HAVE PHOTOS/DATA FOR THIS?</w:t>
      </w:r>
      <w:r w:rsidR="00233771">
        <w:rPr>
          <w:rFonts w:ascii="Times New Roman" w:hAnsi="Times New Roman" w:cs="Times New Roman"/>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233771">
        <w:rPr>
          <w:rFonts w:ascii="Times New Roman" w:hAnsi="Times New Roman" w:cs="Times New Roman"/>
          <w:highlight w:val="magenta"/>
        </w:rPr>
        <w:t xml:space="preserve">Suppl. Fig. </w:t>
      </w:r>
      <w:r w:rsidR="00233771" w:rsidRPr="00233771">
        <w:rPr>
          <w:rFonts w:ascii="Times New Roman" w:hAnsi="Times New Roman" w:cs="Times New Roman"/>
          <w:highlight w:val="magenta"/>
        </w:rPr>
        <w:t>6A</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proofErr w:type="spellStart"/>
      <w:r w:rsidR="007257DE" w:rsidRPr="00556BFD">
        <w:rPr>
          <w:rFonts w:ascii="Times New Roman" w:hAnsi="Times New Roman" w:cs="Times New Roman"/>
          <w:i/>
          <w:iCs/>
        </w:rPr>
        <w:t>ccamk</w:t>
      </w:r>
      <w:proofErr w:type="spellEnd"/>
      <w:r w:rsidR="007257DE" w:rsidRPr="00556BFD">
        <w:rPr>
          <w:rFonts w:ascii="Times New Roman" w:hAnsi="Times New Roman" w:cs="Times New Roman"/>
        </w:rPr>
        <w:t xml:space="preserve"> and</w:t>
      </w:r>
      <w:r w:rsidR="007257DE">
        <w:rPr>
          <w:rFonts w:ascii="Times New Roman" w:hAnsi="Times New Roman" w:cs="Times New Roman"/>
        </w:rPr>
        <w:t xml:space="preserve"> </w:t>
      </w:r>
      <w:proofErr w:type="spellStart"/>
      <w:r w:rsidR="006F54C1" w:rsidRPr="004219CA">
        <w:rPr>
          <w:rFonts w:ascii="Times New Roman" w:hAnsi="Times New Roman" w:cs="Times New Roman"/>
          <w:i/>
          <w:iCs/>
        </w:rPr>
        <w:t>nsp</w:t>
      </w:r>
      <w:proofErr w:type="spellEnd"/>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w:t>
      </w:r>
      <w:r w:rsidR="00BF068E" w:rsidRPr="00233771">
        <w:rPr>
          <w:rFonts w:ascii="Times New Roman" w:hAnsi="Times New Roman" w:cs="Times New Roman"/>
          <w:highlight w:val="magenta"/>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233771">
        <w:rPr>
          <w:rFonts w:ascii="Times New Roman" w:hAnsi="Times New Roman" w:cs="Times New Roman"/>
          <w:highlight w:val="magenta"/>
        </w:rPr>
        <w:t xml:space="preserve">Suppl. </w:t>
      </w:r>
      <w:r w:rsidR="00BF068E"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6C</w:t>
      </w:r>
      <w:r w:rsidR="00BF068E" w:rsidRPr="004219CA">
        <w:rPr>
          <w:rFonts w:ascii="Times New Roman" w:hAnsi="Times New Roman" w:cs="Times New Roman"/>
        </w:rPr>
        <w:t>)</w:t>
      </w:r>
      <w:r w:rsidR="007257DE">
        <w:rPr>
          <w:rFonts w:ascii="Times New Roman" w:hAnsi="Times New Roman" w:cs="Times New Roman"/>
        </w:rPr>
        <w:t xml:space="preserve">, </w:t>
      </w:r>
      <w:proofErr w:type="spellStart"/>
      <w:r w:rsidR="00D71A95" w:rsidRPr="00233771">
        <w:rPr>
          <w:rFonts w:ascii="Times New Roman" w:hAnsi="Times New Roman" w:cs="Times New Roman"/>
          <w:i/>
          <w:iCs/>
        </w:rPr>
        <w:t>Burkholderiales</w:t>
      </w:r>
      <w:proofErr w:type="spellEnd"/>
      <w:r w:rsidR="00D71A95">
        <w:rPr>
          <w:rFonts w:ascii="Times New Roman" w:hAnsi="Times New Roman" w:cs="Times New Roman"/>
        </w:rPr>
        <w:t xml:space="preserve">, </w:t>
      </w:r>
      <w:proofErr w:type="spellStart"/>
      <w:r w:rsidR="00D71A95" w:rsidRPr="00233771">
        <w:rPr>
          <w:rFonts w:ascii="Times New Roman" w:hAnsi="Times New Roman" w:cs="Times New Roman"/>
          <w:i/>
          <w:iCs/>
        </w:rPr>
        <w:t>Pseudomonadales</w:t>
      </w:r>
      <w:proofErr w:type="spellEnd"/>
      <w:r w:rsidR="00D71A95" w:rsidRPr="00556BFD">
        <w:rPr>
          <w:rFonts w:ascii="Times New Roman" w:hAnsi="Times New Roman" w:cs="Times New Roman"/>
        </w:rPr>
        <w:t xml:space="preserve">, </w:t>
      </w:r>
      <w:proofErr w:type="spellStart"/>
      <w:r w:rsidR="00233771" w:rsidRPr="00233771">
        <w:rPr>
          <w:rFonts w:ascii="Times New Roman" w:hAnsi="Times New Roman" w:cs="Times New Roman"/>
          <w:i/>
          <w:iCs/>
        </w:rPr>
        <w:t>Sphingomonadales</w:t>
      </w:r>
      <w:proofErr w:type="spellEnd"/>
      <w:r w:rsidR="00233771">
        <w:rPr>
          <w:rFonts w:ascii="Times New Roman" w:hAnsi="Times New Roman" w:cs="Times New Roman"/>
        </w:rPr>
        <w:t>, and</w:t>
      </w:r>
      <w:r w:rsidR="00233771" w:rsidRPr="00556BFD">
        <w:rPr>
          <w:rFonts w:ascii="Times New Roman" w:hAnsi="Times New Roman" w:cs="Times New Roman"/>
        </w:rPr>
        <w:t xml:space="preserve"> </w:t>
      </w:r>
      <w:proofErr w:type="spellStart"/>
      <w:r w:rsidR="00D71A95" w:rsidRPr="00233771">
        <w:rPr>
          <w:rFonts w:ascii="Times New Roman" w:hAnsi="Times New Roman" w:cs="Times New Roman"/>
          <w:i/>
          <w:iCs/>
        </w:rPr>
        <w:t>Xanthomonadales</w:t>
      </w:r>
      <w:proofErr w:type="spellEnd"/>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r w:rsidR="008E4B31" w:rsidRPr="008E4B31">
        <w:rPr>
          <w:rFonts w:ascii="Times New Roman" w:hAnsi="Times New Roman" w:cs="Times New Roman"/>
          <w:highlight w:val="red"/>
        </w:rPr>
        <w:t>PERCENTAGE</w:t>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Pr>
          <w:rFonts w:ascii="Times New Roman" w:hAnsi="Times New Roman" w:cs="Times New Roman"/>
        </w:rPr>
        <w:t>(</w:t>
      </w:r>
      <w:r w:rsidR="007F06C8" w:rsidRPr="00233771">
        <w:rPr>
          <w:rFonts w:ascii="Times New Roman" w:hAnsi="Times New Roman" w:cs="Times New Roman"/>
          <w:highlight w:val="magenta"/>
        </w:rPr>
        <w:t xml:space="preserve">Fig. </w:t>
      </w:r>
      <w:r w:rsidR="00233771" w:rsidRPr="00233771">
        <w:rPr>
          <w:rFonts w:ascii="Times New Roman" w:hAnsi="Times New Roman" w:cs="Times New Roman"/>
          <w:highlight w:val="magenta"/>
        </w:rPr>
        <w:t>6E</w:t>
      </w:r>
      <w:r w:rsidR="007F06C8" w:rsidRPr="00233771">
        <w:rPr>
          <w:rFonts w:ascii="Times New Roman" w:hAnsi="Times New Roman" w:cs="Times New Roman"/>
          <w:highlight w:val="magenta"/>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w:t>
      </w:r>
      <w:proofErr w:type="spellStart"/>
      <w:r w:rsidR="00CC59DF">
        <w:rPr>
          <w:rFonts w:ascii="Times New Roman" w:hAnsi="Times New Roman" w:cs="Times New Roman"/>
        </w:rPr>
        <w:t>SynComs</w:t>
      </w:r>
      <w:proofErr w:type="spellEnd"/>
      <w:r w:rsidR="00CC59DF">
        <w:rPr>
          <w:rFonts w:ascii="Times New Roman" w:hAnsi="Times New Roman" w:cs="Times New Roman"/>
        </w:rPr>
        <w:t xml:space="preserve">.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proofErr w:type="spellStart"/>
      <w:r w:rsidR="00825AF3" w:rsidRPr="00CC59DF">
        <w:rPr>
          <w:rFonts w:ascii="Times New Roman" w:hAnsi="Times New Roman" w:cs="Times New Roman"/>
          <w:i/>
          <w:iCs/>
        </w:rPr>
        <w:t>Rhizobiales</w:t>
      </w:r>
      <w:proofErr w:type="spellEnd"/>
      <w:r w:rsidR="00825AF3" w:rsidRPr="00556BFD">
        <w:rPr>
          <w:rFonts w:ascii="Times New Roman" w:hAnsi="Times New Roman" w:cs="Times New Roman"/>
        </w:rPr>
        <w:t xml:space="preserve"> and </w:t>
      </w:r>
      <w:proofErr w:type="spellStart"/>
      <w:r w:rsidR="00825AF3" w:rsidRPr="00CC59DF">
        <w:rPr>
          <w:rFonts w:ascii="Times New Roman" w:hAnsi="Times New Roman" w:cs="Times New Roman"/>
          <w:i/>
          <w:iCs/>
        </w:rPr>
        <w:t>Burkholderiales</w:t>
      </w:r>
      <w:proofErr w:type="spellEnd"/>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lastRenderedPageBreak/>
        <w:t>Discussion</w:t>
      </w:r>
    </w:p>
    <w:p w14:paraId="0C6EE462" w14:textId="2B7D9655" w:rsidR="009416C0" w:rsidRDefault="003821C2" w:rsidP="00DB2FCC">
      <w:pPr>
        <w:spacing w:line="276" w:lineRule="auto"/>
        <w:jc w:val="both"/>
        <w:rPr>
          <w:rFonts w:ascii="Times New Roman" w:hAnsi="Times New Roman" w:cs="Times New Roman"/>
        </w:rPr>
      </w:pPr>
      <w:r w:rsidRPr="00282CBA">
        <w:rPr>
          <w:rFonts w:ascii="Times New Roman" w:hAnsi="Times New Roman" w:cs="Times New Roman"/>
        </w:rPr>
        <w:t xml:space="preserve">Plants integrate environmental and genetic cues to shape root-associated microbiomes, yet the mechanisms linking host signalling pathways to microbial recruitment remain poorly understood. </w:t>
      </w:r>
      <w:r w:rsidR="005E2318" w:rsidRPr="00282CBA">
        <w:rPr>
          <w:rFonts w:ascii="Times New Roman" w:hAnsi="Times New Roman" w:cs="Times New Roman"/>
        </w:rPr>
        <w:t>Here, w</w:t>
      </w:r>
      <w:r w:rsidRPr="00282CBA">
        <w:rPr>
          <w:rFonts w:ascii="Times New Roman" w:hAnsi="Times New Roman" w:cs="Times New Roman"/>
        </w:rPr>
        <w:t xml:space="preserve">e show that the CSSP regulates root microbiota composition, plant growth, and exudate profiles in both the legume </w:t>
      </w:r>
      <w:r w:rsidRPr="00282CBA">
        <w:rPr>
          <w:rFonts w:ascii="Times New Roman" w:hAnsi="Times New Roman" w:cs="Times New Roman"/>
          <w:i/>
          <w:iCs/>
        </w:rPr>
        <w:t>Lotus japonicus</w:t>
      </w:r>
      <w:r w:rsidRPr="00282CBA">
        <w:rPr>
          <w:rFonts w:ascii="Times New Roman" w:hAnsi="Times New Roman" w:cs="Times New Roman"/>
        </w:rPr>
        <w:t xml:space="preserve"> and the cereal </w:t>
      </w:r>
      <w:r w:rsidRPr="00282CBA">
        <w:rPr>
          <w:rFonts w:ascii="Times New Roman" w:hAnsi="Times New Roman" w:cs="Times New Roman"/>
          <w:i/>
          <w:iCs/>
        </w:rPr>
        <w:t>Hordeum vulgare</w:t>
      </w:r>
      <w:r w:rsidRPr="00282CBA">
        <w:rPr>
          <w:rFonts w:ascii="Times New Roman" w:hAnsi="Times New Roman" w:cs="Times New Roman"/>
        </w:rPr>
        <w:t>. S</w:t>
      </w:r>
      <w:r w:rsidR="00225CD1" w:rsidRPr="00282CBA">
        <w:rPr>
          <w:rFonts w:ascii="Times New Roman" w:hAnsi="Times New Roman" w:cs="Times New Roman"/>
        </w:rPr>
        <w:t>oil- and SynCom-grown plants</w:t>
      </w:r>
      <w:r w:rsidRPr="00282CBA">
        <w:rPr>
          <w:rFonts w:ascii="Times New Roman" w:hAnsi="Times New Roman" w:cs="Times New Roman"/>
        </w:rPr>
        <w:t xml:space="preserve"> reveal </w:t>
      </w:r>
      <w:r w:rsidR="00225CD1" w:rsidRPr="00282CBA">
        <w:rPr>
          <w:rFonts w:ascii="Times New Roman" w:hAnsi="Times New Roman" w:cs="Times New Roman"/>
        </w:rPr>
        <w:t xml:space="preserve">that host species and genotype </w:t>
      </w:r>
      <w:r w:rsidRPr="00282CBA">
        <w:rPr>
          <w:rFonts w:ascii="Times New Roman" w:hAnsi="Times New Roman" w:cs="Times New Roman"/>
        </w:rPr>
        <w:t xml:space="preserve">shape microbial communities, with CSSP-dependent </w:t>
      </w:r>
      <w:r w:rsidR="007A5FD9" w:rsidRPr="00282CBA">
        <w:rPr>
          <w:rFonts w:ascii="Times New Roman" w:hAnsi="Times New Roman" w:cs="Times New Roman"/>
        </w:rPr>
        <w:t>changes in</w:t>
      </w:r>
      <w:r w:rsidR="00225CD1" w:rsidRPr="00282CBA">
        <w:rPr>
          <w:rFonts w:ascii="Times New Roman" w:hAnsi="Times New Roman" w:cs="Times New Roman"/>
        </w:rPr>
        <w:t xml:space="preserve"> root exudate</w:t>
      </w:r>
      <w:r w:rsidRPr="00282CBA">
        <w:rPr>
          <w:rFonts w:ascii="Times New Roman" w:hAnsi="Times New Roman" w:cs="Times New Roman"/>
        </w:rPr>
        <w:t>s</w:t>
      </w:r>
      <w:r w:rsidR="00225CD1" w:rsidRPr="00282CBA">
        <w:rPr>
          <w:rFonts w:ascii="Times New Roman" w:hAnsi="Times New Roman" w:cs="Times New Roman"/>
        </w:rPr>
        <w:t xml:space="preserve"> </w:t>
      </w:r>
      <w:r w:rsidR="007A5FD9" w:rsidRPr="00282CBA">
        <w:rPr>
          <w:rFonts w:ascii="Times New Roman" w:hAnsi="Times New Roman" w:cs="Times New Roman"/>
        </w:rPr>
        <w:t>driving key shifts in micr</w:t>
      </w:r>
      <w:r w:rsidR="005E2318" w:rsidRPr="00282CBA">
        <w:rPr>
          <w:rFonts w:ascii="Times New Roman" w:hAnsi="Times New Roman" w:cs="Times New Roman"/>
        </w:rPr>
        <w:t>o</w:t>
      </w:r>
      <w:r w:rsidR="007A5FD9" w:rsidRPr="00282CBA">
        <w:rPr>
          <w:rFonts w:ascii="Times New Roman" w:hAnsi="Times New Roman" w:cs="Times New Roman"/>
        </w:rPr>
        <w:t>biome assembly.</w:t>
      </w:r>
      <w:r w:rsidR="005E2318" w:rsidRPr="00282CBA">
        <w:rPr>
          <w:rFonts w:ascii="Times New Roman" w:hAnsi="Times New Roman" w:cs="Times New Roman"/>
        </w:rPr>
        <w:t xml:space="preserve"> These findings highlight a central role for symbiosis signalling beyond classical symbioses in shaping plant-microbe interactions.</w:t>
      </w:r>
    </w:p>
    <w:p w14:paraId="762CE3D8" w14:textId="77777777" w:rsidR="00495D53" w:rsidRPr="00282CBA" w:rsidRDefault="00495D53" w:rsidP="00DB2FCC">
      <w:pPr>
        <w:spacing w:line="276" w:lineRule="auto"/>
        <w:jc w:val="both"/>
        <w:rPr>
          <w:rFonts w:ascii="Times New Roman" w:hAnsi="Times New Roman" w:cs="Times New Roman"/>
        </w:rPr>
      </w:pPr>
    </w:p>
    <w:p w14:paraId="5CDA5711" w14:textId="154B55C2" w:rsidR="004E087A" w:rsidRDefault="00C756CE" w:rsidP="007C46E4">
      <w:pPr>
        <w:spacing w:line="276" w:lineRule="auto"/>
        <w:jc w:val="both"/>
        <w:rPr>
          <w:rFonts w:ascii="Times New Roman" w:hAnsi="Times New Roman" w:cs="Times New Roman"/>
          <w:color w:val="000000" w:themeColor="text1"/>
        </w:rPr>
      </w:pPr>
      <w:r w:rsidRPr="00282CBA">
        <w:rPr>
          <w:rFonts w:ascii="Times New Roman" w:hAnsi="Times New Roman" w:cs="Times New Roman"/>
        </w:rPr>
        <w:t xml:space="preserve">Long-term </w:t>
      </w:r>
      <w:r w:rsidR="00225CD1" w:rsidRPr="00282CBA">
        <w:rPr>
          <w:rFonts w:ascii="Times New Roman" w:hAnsi="Times New Roman" w:cs="Times New Roman"/>
        </w:rPr>
        <w:t xml:space="preserve">soil </w:t>
      </w:r>
      <w:r w:rsidRPr="00282CBA">
        <w:rPr>
          <w:rFonts w:ascii="Times New Roman" w:hAnsi="Times New Roman" w:cs="Times New Roman"/>
        </w:rPr>
        <w:t xml:space="preserve">fertilisation leaves persistent imprints on microbial communities, </w:t>
      </w:r>
      <w:r w:rsidR="00350939" w:rsidRPr="00282CBA">
        <w:rPr>
          <w:rFonts w:ascii="Times New Roman" w:hAnsi="Times New Roman" w:cs="Times New Roman"/>
        </w:rPr>
        <w:t>known</w:t>
      </w:r>
      <w:r w:rsidR="00225CD1" w:rsidRPr="00282CBA">
        <w:rPr>
          <w:rFonts w:ascii="Times New Roman" w:hAnsi="Times New Roman" w:cs="Times New Roman"/>
        </w:rPr>
        <w:t xml:space="preserve"> as soil </w:t>
      </w:r>
      <w:r w:rsidRPr="00282CBA">
        <w:rPr>
          <w:rFonts w:ascii="Times New Roman" w:hAnsi="Times New Roman" w:cs="Times New Roman"/>
        </w:rPr>
        <w:t>microbial memory or legacy effects</w:t>
      </w:r>
      <w:r w:rsidR="00225CD1" w:rsidRPr="00282CBA">
        <w:rPr>
          <w:rFonts w:ascii="Times New Roman" w:hAnsi="Times New Roman" w:cs="Times New Roman"/>
        </w:rPr>
        <w:t xml:space="preserve"> (</w:t>
      </w:r>
      <w:proofErr w:type="spellStart"/>
      <w:r w:rsidR="00066142" w:rsidRPr="00282CBA">
        <w:rPr>
          <w:rFonts w:ascii="Times New Roman" w:hAnsi="Times New Roman" w:cs="Times New Roman"/>
        </w:rPr>
        <w:t>Ginnan</w:t>
      </w:r>
      <w:proofErr w:type="spellEnd"/>
      <w:r w:rsidR="00066142" w:rsidRPr="00282CBA">
        <w:rPr>
          <w:rFonts w:ascii="Times New Roman" w:hAnsi="Times New Roman" w:cs="Times New Roman"/>
        </w:rPr>
        <w:t xml:space="preserve"> 2025</w:t>
      </w:r>
      <w:r w:rsidR="00B35A5A" w:rsidRPr="00282CBA">
        <w:rPr>
          <w:rFonts w:ascii="Times New Roman" w:hAnsi="Times New Roman" w:cs="Times New Roman"/>
        </w:rPr>
        <w:t>; Philippot 2024</w:t>
      </w:r>
      <w:r w:rsidR="00066142" w:rsidRPr="00282CBA">
        <w:rPr>
          <w:rFonts w:ascii="Times New Roman" w:hAnsi="Times New Roman" w:cs="Times New Roman"/>
        </w:rPr>
        <w:t xml:space="preserve">). NPK, PK, and UF regimes generated </w:t>
      </w:r>
      <w:r w:rsidR="00B35A5A" w:rsidRPr="00282CBA">
        <w:rPr>
          <w:rFonts w:ascii="Times New Roman" w:hAnsi="Times New Roman" w:cs="Times New Roman"/>
        </w:rPr>
        <w:t>distinct</w:t>
      </w:r>
      <w:r w:rsidR="00066142" w:rsidRPr="00282CBA">
        <w:rPr>
          <w:rFonts w:ascii="Times New Roman" w:hAnsi="Times New Roman" w:cs="Times New Roman"/>
        </w:rPr>
        <w:t xml:space="preserve"> soil microbiota, </w:t>
      </w:r>
      <w:r w:rsidR="00F448EB" w:rsidRPr="00282CBA">
        <w:rPr>
          <w:rFonts w:ascii="Times New Roman" w:hAnsi="Times New Roman" w:cs="Times New Roman"/>
        </w:rPr>
        <w:t>with</w:t>
      </w:r>
      <w:r w:rsidR="00066142" w:rsidRPr="00282CBA">
        <w:rPr>
          <w:rFonts w:ascii="Times New Roman" w:hAnsi="Times New Roman" w:cs="Times New Roman"/>
        </w:rPr>
        <w:t xml:space="preserve"> strong </w:t>
      </w:r>
      <w:r w:rsidR="00B35A5A" w:rsidRPr="00282CBA">
        <w:rPr>
          <w:rFonts w:ascii="Times New Roman" w:hAnsi="Times New Roman" w:cs="Times New Roman"/>
        </w:rPr>
        <w:t xml:space="preserve">beta-diversity </w:t>
      </w:r>
      <w:r w:rsidR="00FB055A" w:rsidRPr="00282CBA">
        <w:rPr>
          <w:rFonts w:ascii="Times New Roman" w:hAnsi="Times New Roman" w:cs="Times New Roman"/>
        </w:rPr>
        <w:t xml:space="preserve">shifts </w:t>
      </w:r>
      <w:r w:rsidR="00066142" w:rsidRPr="00282CBA">
        <w:rPr>
          <w:rFonts w:ascii="Times New Roman" w:hAnsi="Times New Roman" w:cs="Times New Roman"/>
        </w:rPr>
        <w:t xml:space="preserve">while alpha diversity remained largely stable. This </w:t>
      </w:r>
      <w:r w:rsidR="005E2318" w:rsidRPr="00282CBA">
        <w:rPr>
          <w:rFonts w:ascii="Times New Roman" w:hAnsi="Times New Roman" w:cs="Times New Roman"/>
        </w:rPr>
        <w:t>indicates</w:t>
      </w:r>
      <w:r w:rsidR="00066142" w:rsidRPr="00282CBA">
        <w:rPr>
          <w:rFonts w:ascii="Times New Roman" w:hAnsi="Times New Roman" w:cs="Times New Roman"/>
        </w:rPr>
        <w:t xml:space="preserve"> that </w:t>
      </w:r>
      <w:r w:rsidR="005E2318" w:rsidRPr="00282CBA">
        <w:rPr>
          <w:rFonts w:ascii="Times New Roman" w:hAnsi="Times New Roman" w:cs="Times New Roman"/>
        </w:rPr>
        <w:t>n</w:t>
      </w:r>
      <w:r w:rsidR="00066142" w:rsidRPr="00282CBA">
        <w:rPr>
          <w:rFonts w:ascii="Times New Roman" w:hAnsi="Times New Roman" w:cs="Times New Roman"/>
        </w:rPr>
        <w:t>utrient input</w:t>
      </w:r>
      <w:r w:rsidR="005E2318" w:rsidRPr="00282CBA">
        <w:rPr>
          <w:rFonts w:ascii="Times New Roman" w:hAnsi="Times New Roman" w:cs="Times New Roman"/>
        </w:rPr>
        <w:t>s</w:t>
      </w:r>
      <w:r w:rsidR="00066142" w:rsidRPr="00282CBA">
        <w:rPr>
          <w:rFonts w:ascii="Times New Roman" w:hAnsi="Times New Roman" w:cs="Times New Roman"/>
        </w:rPr>
        <w:t xml:space="preserve"> reorganise community composition without </w:t>
      </w:r>
      <w:r w:rsidR="00F448EB" w:rsidRPr="00282CBA">
        <w:rPr>
          <w:rFonts w:ascii="Times New Roman" w:hAnsi="Times New Roman" w:cs="Times New Roman"/>
        </w:rPr>
        <w:t>changing</w:t>
      </w:r>
      <w:r w:rsidR="00066142" w:rsidRPr="00282CBA">
        <w:rPr>
          <w:rFonts w:ascii="Times New Roman" w:hAnsi="Times New Roman" w:cs="Times New Roman"/>
        </w:rPr>
        <w:t xml:space="preserve"> overall bacterial richness</w:t>
      </w:r>
      <w:r w:rsidR="005E2318" w:rsidRPr="00282CBA">
        <w:rPr>
          <w:rFonts w:ascii="Times New Roman" w:hAnsi="Times New Roman" w:cs="Times New Roman"/>
        </w:rPr>
        <w:t>,</w:t>
      </w:r>
      <w:r w:rsidR="00B35A5A" w:rsidRPr="00282CBA">
        <w:rPr>
          <w:rFonts w:ascii="Times New Roman" w:hAnsi="Times New Roman" w:cs="Times New Roman"/>
        </w:rPr>
        <w:t xml:space="preserve"> </w:t>
      </w:r>
      <w:r w:rsidR="005E2318" w:rsidRPr="00282CBA">
        <w:rPr>
          <w:rFonts w:ascii="Times New Roman" w:hAnsi="Times New Roman" w:cs="Times New Roman"/>
        </w:rPr>
        <w:t xml:space="preserve">likely reflecting functional redundancy and niche </w:t>
      </w:r>
      <w:r w:rsidR="00350939" w:rsidRPr="00282CBA">
        <w:rPr>
          <w:rFonts w:ascii="Times New Roman" w:hAnsi="Times New Roman" w:cs="Times New Roman"/>
        </w:rPr>
        <w:t xml:space="preserve">construction within </w:t>
      </w:r>
      <w:r w:rsidR="005E2318" w:rsidRPr="00282CBA">
        <w:rPr>
          <w:rFonts w:ascii="Times New Roman" w:hAnsi="Times New Roman" w:cs="Times New Roman"/>
        </w:rPr>
        <w:t xml:space="preserve">the </w:t>
      </w:r>
      <w:r w:rsidR="00350939" w:rsidRPr="00282CBA">
        <w:rPr>
          <w:rFonts w:ascii="Times New Roman" w:hAnsi="Times New Roman" w:cs="Times New Roman"/>
        </w:rPr>
        <w:t>soil microbiome</w:t>
      </w:r>
      <w:r w:rsidR="005E2318" w:rsidRPr="00282CBA">
        <w:rPr>
          <w:rFonts w:ascii="Times New Roman" w:hAnsi="Times New Roman" w:cs="Times New Roman"/>
        </w:rPr>
        <w:t xml:space="preserve"> (Kong 2023, Hallin 2009, Wang 2024, Hannula 2021). </w:t>
      </w:r>
      <w:r w:rsidR="00B35A5A" w:rsidRPr="00282CBA">
        <w:rPr>
          <w:rFonts w:ascii="Times New Roman" w:hAnsi="Times New Roman" w:cs="Times New Roman"/>
          <w:color w:val="000000" w:themeColor="text1"/>
        </w:rPr>
        <w:t>M</w:t>
      </w:r>
      <w:r w:rsidR="000B4DA6" w:rsidRPr="00282CBA">
        <w:rPr>
          <w:rFonts w:ascii="Times New Roman" w:hAnsi="Times New Roman" w:cs="Times New Roman"/>
          <w:color w:val="000000" w:themeColor="text1"/>
        </w:rPr>
        <w:t xml:space="preserve">icrobiota </w:t>
      </w:r>
      <w:r w:rsidR="00023D8A" w:rsidRPr="00282CBA">
        <w:rPr>
          <w:rFonts w:ascii="Times New Roman" w:hAnsi="Times New Roman" w:cs="Times New Roman"/>
          <w:color w:val="000000" w:themeColor="text1"/>
        </w:rPr>
        <w:t xml:space="preserve">composition </w:t>
      </w:r>
      <w:r w:rsidR="00B35A5A" w:rsidRPr="00282CBA">
        <w:rPr>
          <w:rFonts w:ascii="Times New Roman" w:hAnsi="Times New Roman" w:cs="Times New Roman"/>
          <w:color w:val="000000" w:themeColor="text1"/>
        </w:rPr>
        <w:t>proved to be</w:t>
      </w:r>
      <w:r w:rsidR="00023D8A" w:rsidRPr="00282CBA">
        <w:rPr>
          <w:rFonts w:ascii="Times New Roman" w:hAnsi="Times New Roman" w:cs="Times New Roman"/>
          <w:color w:val="000000" w:themeColor="text1"/>
        </w:rPr>
        <w:t xml:space="preserve"> </w:t>
      </w:r>
      <w:r w:rsidR="000B4DA6" w:rsidRPr="00282CBA">
        <w:rPr>
          <w:rFonts w:ascii="Times New Roman" w:hAnsi="Times New Roman" w:cs="Times New Roman"/>
          <w:color w:val="000000" w:themeColor="text1"/>
        </w:rPr>
        <w:t>a robust predictor of plant nutrient status</w:t>
      </w:r>
      <w:r w:rsidR="00B35A5A" w:rsidRPr="00282CBA">
        <w:rPr>
          <w:rFonts w:ascii="Times New Roman" w:hAnsi="Times New Roman" w:cs="Times New Roman"/>
          <w:color w:val="000000" w:themeColor="text1"/>
        </w:rPr>
        <w:t xml:space="preserve">, with </w:t>
      </w:r>
      <w:r w:rsidR="005E2318" w:rsidRPr="00282CBA">
        <w:rPr>
          <w:rFonts w:ascii="Times New Roman" w:hAnsi="Times New Roman" w:cs="Times New Roman"/>
          <w:color w:val="000000" w:themeColor="text1"/>
        </w:rPr>
        <w:t>p</w:t>
      </w:r>
      <w:r w:rsidR="00B35A5A" w:rsidRPr="00282CBA">
        <w:rPr>
          <w:rFonts w:ascii="Times New Roman" w:hAnsi="Times New Roman" w:cs="Times New Roman"/>
          <w:color w:val="000000" w:themeColor="text1"/>
        </w:rPr>
        <w:t>redictive ASVs differ</w:t>
      </w:r>
      <w:r w:rsidR="005E2318" w:rsidRPr="00282CBA">
        <w:rPr>
          <w:rFonts w:ascii="Times New Roman" w:hAnsi="Times New Roman" w:cs="Times New Roman"/>
          <w:color w:val="000000" w:themeColor="text1"/>
        </w:rPr>
        <w:t>ing</w:t>
      </w:r>
      <w:r w:rsidR="00B35A5A" w:rsidRPr="00282CBA">
        <w:rPr>
          <w:rFonts w:ascii="Times New Roman" w:hAnsi="Times New Roman" w:cs="Times New Roman"/>
          <w:color w:val="000000" w:themeColor="text1"/>
        </w:rPr>
        <w:t xml:space="preserve"> between </w:t>
      </w:r>
      <w:r w:rsidR="00B35A5A" w:rsidRPr="00282CBA">
        <w:rPr>
          <w:rFonts w:ascii="Times New Roman" w:hAnsi="Times New Roman" w:cs="Times New Roman"/>
          <w:i/>
          <w:iCs/>
          <w:color w:val="000000" w:themeColor="text1"/>
        </w:rPr>
        <w:t>Lotus</w:t>
      </w:r>
      <w:r w:rsidR="00B35A5A" w:rsidRPr="00282CBA">
        <w:rPr>
          <w:rFonts w:ascii="Times New Roman" w:hAnsi="Times New Roman" w:cs="Times New Roman"/>
          <w:color w:val="000000" w:themeColor="text1"/>
        </w:rPr>
        <w:t xml:space="preserve"> and </w:t>
      </w:r>
      <w:r w:rsidR="00B35A5A" w:rsidRPr="00282CBA">
        <w:rPr>
          <w:rFonts w:ascii="Times New Roman" w:hAnsi="Times New Roman" w:cs="Times New Roman"/>
          <w:i/>
          <w:iCs/>
          <w:color w:val="000000" w:themeColor="text1"/>
        </w:rPr>
        <w:t>Hordeum</w:t>
      </w:r>
      <w:r w:rsidR="00B35A5A" w:rsidRPr="00282CBA">
        <w:rPr>
          <w:rFonts w:ascii="Times New Roman" w:hAnsi="Times New Roman" w:cs="Times New Roman"/>
          <w:color w:val="000000" w:themeColor="text1"/>
        </w:rPr>
        <w:t xml:space="preserve">, highlighting </w:t>
      </w:r>
      <w:r w:rsidR="00B35A5A" w:rsidRPr="00282CBA">
        <w:rPr>
          <w:rFonts w:ascii="Times New Roman" w:hAnsi="Times New Roman" w:cs="Times New Roman"/>
        </w:rPr>
        <w:t xml:space="preserve">species-specific recruitment under </w:t>
      </w:r>
      <w:r w:rsidR="00B35A5A" w:rsidRPr="00282CBA">
        <w:rPr>
          <w:rFonts w:ascii="Times New Roman" w:hAnsi="Times New Roman" w:cs="Times New Roman"/>
          <w:color w:val="000000" w:themeColor="text1"/>
        </w:rPr>
        <w:t>contrasting soils. These results support the</w:t>
      </w:r>
      <w:r w:rsidR="00B35A5A" w:rsidRPr="00E37406">
        <w:rPr>
          <w:rFonts w:ascii="Times New Roman" w:hAnsi="Times New Roman" w:cs="Times New Roman"/>
          <w:color w:val="000000" w:themeColor="text1"/>
        </w:rPr>
        <w:t xml:space="preserv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predi</w:t>
      </w:r>
      <w:r w:rsidR="00894F31">
        <w:rPr>
          <w:rFonts w:ascii="Times New Roman" w:hAnsi="Times New Roman" w:cs="Times New Roman"/>
          <w:color w:val="000000" w:themeColor="text1"/>
        </w:rPr>
        <w:t>c</w:t>
      </w:r>
      <w:r w:rsidR="00B35A5A" w:rsidRPr="00E37406">
        <w:rPr>
          <w:rFonts w:ascii="Times New Roman" w:hAnsi="Times New Roman" w:cs="Times New Roman"/>
          <w:color w:val="000000" w:themeColor="text1"/>
        </w:rPr>
        <w:t xml:space="preserve">tive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 </w:t>
      </w:r>
      <w:r w:rsidR="00C330D9" w:rsidRPr="00E37406">
        <w:rPr>
          <w:rFonts w:ascii="Times New Roman" w:hAnsi="Times New Roman" w:cs="Times New Roman"/>
          <w:color w:val="000000" w:themeColor="text1"/>
        </w:rPr>
        <w:t>(Yang 2024, Shi 2024, Zhang 2024, Tao 2024)</w:t>
      </w:r>
      <w:r w:rsidR="00503F1A" w:rsidRPr="00E37406">
        <w:rPr>
          <w:rFonts w:ascii="Times New Roman" w:hAnsi="Times New Roman" w:cs="Times New Roman"/>
          <w:color w:val="000000" w:themeColor="text1"/>
        </w:rPr>
        <w:t>.</w:t>
      </w:r>
      <w:r w:rsidR="00023D8A" w:rsidRPr="00E37406">
        <w:rPr>
          <w:rFonts w:ascii="Times New Roman" w:hAnsi="Times New Roman" w:cs="Times New Roman"/>
          <w:color w:val="000000" w:themeColor="text1"/>
        </w:rPr>
        <w:t xml:space="preserve"> </w:t>
      </w:r>
      <w:r w:rsidR="0021668B">
        <w:rPr>
          <w:rFonts w:ascii="Times New Roman" w:hAnsi="Times New Roman" w:cs="Times New Roman"/>
          <w:color w:val="000000" w:themeColor="text1"/>
        </w:rPr>
        <w:t xml:space="preserve"> While e</w:t>
      </w:r>
      <w:r w:rsidR="00023D8A" w:rsidRPr="00E37406">
        <w:rPr>
          <w:rFonts w:ascii="Times New Roman" w:hAnsi="Times New Roman" w:cs="Times New Roman"/>
          <w:color w:val="000000" w:themeColor="text1"/>
        </w:rPr>
        <w:t xml:space="preserv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21668B">
        <w:rPr>
          <w:rFonts w:ascii="Times New Roman" w:hAnsi="Times New Roman" w:cs="Times New Roman"/>
          <w:color w:val="000000" w:themeColor="text1"/>
        </w:rPr>
        <w:t>,</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 xml:space="preserve">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w:t>
      </w:r>
      <w:r w:rsidR="0021668B">
        <w:rPr>
          <w:rFonts w:ascii="Times New Roman" w:hAnsi="Times New Roman" w:cs="Times New Roman"/>
          <w:color w:val="000000" w:themeColor="text1"/>
        </w:rPr>
        <w:t>integrating</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4D61E9A" w14:textId="77777777" w:rsidR="00495D53" w:rsidRPr="00495D53" w:rsidRDefault="00495D53" w:rsidP="007C46E4">
      <w:pPr>
        <w:spacing w:line="276" w:lineRule="auto"/>
        <w:jc w:val="both"/>
        <w:rPr>
          <w:rFonts w:ascii="Times New Roman" w:hAnsi="Times New Roman" w:cs="Times New Roman"/>
          <w:color w:val="FFE599" w:themeColor="accent4" w:themeTint="66"/>
        </w:rPr>
      </w:pPr>
    </w:p>
    <w:p w14:paraId="34C2F904" w14:textId="5BA3C2A8" w:rsidR="009A779B" w:rsidRDefault="00D72DC2" w:rsidP="001E2663">
      <w:pPr>
        <w:spacing w:line="276" w:lineRule="auto"/>
        <w:jc w:val="both"/>
        <w:rPr>
          <w:rFonts w:ascii="Times New Roman" w:hAnsi="Times New Roman" w:cs="Times New Roman"/>
        </w:rPr>
      </w:pPr>
      <w:r>
        <w:rPr>
          <w:rFonts w:ascii="Times New Roman" w:hAnsi="Times New Roman" w:cs="Times New Roman"/>
          <w:color w:val="000000" w:themeColor="text1"/>
        </w:rPr>
        <w:t xml:space="preserve">Beyond soil-driven effects, our results </w:t>
      </w:r>
      <w:r w:rsidRPr="00265A3D">
        <w:rPr>
          <w:rFonts w:ascii="Times New Roman" w:hAnsi="Times New Roman" w:cs="Times New Roman"/>
          <w:color w:val="000000" w:themeColor="text1"/>
        </w:rPr>
        <w:t xml:space="preserve">reveal </w:t>
      </w:r>
      <w:r>
        <w:rPr>
          <w:rFonts w:ascii="Times New Roman" w:hAnsi="Times New Roman" w:cs="Times New Roman"/>
          <w:color w:val="000000" w:themeColor="text1"/>
        </w:rPr>
        <w:t xml:space="preserve">that </w:t>
      </w:r>
      <w:r w:rsidR="003C4F9A">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CSSP </w:t>
      </w:r>
      <w:r w:rsidR="003C4F9A">
        <w:rPr>
          <w:rFonts w:ascii="Times New Roman" w:hAnsi="Times New Roman" w:cs="Times New Roman"/>
          <w:color w:val="000000" w:themeColor="text1"/>
        </w:rPr>
        <w:t>exerts broad</w:t>
      </w:r>
      <w:r w:rsidR="008C3F76">
        <w:rPr>
          <w:rFonts w:ascii="Times New Roman" w:hAnsi="Times New Roman" w:cs="Times New Roman"/>
          <w:color w:val="000000" w:themeColor="text1"/>
        </w:rPr>
        <w:t>, host-specific</w:t>
      </w:r>
      <w:r w:rsidR="003C4F9A">
        <w:rPr>
          <w:rFonts w:ascii="Times New Roman" w:hAnsi="Times New Roman" w:cs="Times New Roman"/>
          <w:color w:val="000000" w:themeColor="text1"/>
        </w:rPr>
        <w:t xml:space="preserve"> </w:t>
      </w:r>
      <w:r w:rsidR="00335705">
        <w:rPr>
          <w:rFonts w:ascii="Times New Roman" w:hAnsi="Times New Roman" w:cs="Times New Roman"/>
          <w:color w:val="000000" w:themeColor="text1"/>
        </w:rPr>
        <w:t>influence</w:t>
      </w:r>
      <w:r w:rsidR="003C4F9A">
        <w:rPr>
          <w:rFonts w:ascii="Times New Roman" w:hAnsi="Times New Roman" w:cs="Times New Roman"/>
          <w:color w:val="000000" w:themeColor="text1"/>
        </w:rPr>
        <w:t xml:space="preserve"> over</w:t>
      </w:r>
      <w:r w:rsidRPr="00265A3D">
        <w:rPr>
          <w:rFonts w:ascii="Times New Roman" w:hAnsi="Times New Roman" w:cs="Times New Roman"/>
          <w:color w:val="000000" w:themeColor="text1"/>
        </w:rPr>
        <w:t xml:space="preserve"> root-associated microbial communities</w:t>
      </w:r>
      <w:r w:rsidR="003C4F9A">
        <w:rPr>
          <w:rFonts w:ascii="Times New Roman" w:hAnsi="Times New Roman" w:cs="Times New Roman"/>
          <w:color w:val="000000" w:themeColor="text1"/>
        </w:rPr>
        <w:t>,</w:t>
      </w:r>
      <w:r>
        <w:rPr>
          <w:rFonts w:ascii="Times New Roman" w:hAnsi="Times New Roman" w:cs="Times New Roman"/>
          <w:color w:val="000000" w:themeColor="text1"/>
        </w:rPr>
        <w:t xml:space="preserve"> extend</w:t>
      </w:r>
      <w:r w:rsidR="003C4F9A">
        <w:rPr>
          <w:rFonts w:ascii="Times New Roman" w:hAnsi="Times New Roman" w:cs="Times New Roman"/>
          <w:color w:val="000000" w:themeColor="text1"/>
        </w:rPr>
        <w:t>ing</w:t>
      </w:r>
      <w:r>
        <w:rPr>
          <w:rFonts w:ascii="Times New Roman" w:hAnsi="Times New Roman" w:cs="Times New Roman"/>
          <w:color w:val="000000" w:themeColor="text1"/>
        </w:rPr>
        <w:t xml:space="preserve"> </w:t>
      </w:r>
      <w:r w:rsidR="00335705">
        <w:rPr>
          <w:rFonts w:ascii="Times New Roman" w:hAnsi="Times New Roman" w:cs="Times New Roman"/>
          <w:color w:val="000000" w:themeColor="text1"/>
        </w:rPr>
        <w:t>well</w:t>
      </w:r>
      <w:r>
        <w:rPr>
          <w:rFonts w:ascii="Times New Roman" w:hAnsi="Times New Roman" w:cs="Times New Roman"/>
          <w:color w:val="000000" w:themeColor="text1"/>
        </w:rPr>
        <w:t xml:space="preserve"> beyond </w:t>
      </w:r>
      <w:r w:rsidR="003C4F9A">
        <w:rPr>
          <w:rFonts w:ascii="Times New Roman" w:hAnsi="Times New Roman" w:cs="Times New Roman"/>
          <w:color w:val="000000" w:themeColor="text1"/>
        </w:rPr>
        <w:t>its</w:t>
      </w:r>
      <w:r w:rsidR="00F04671" w:rsidRPr="00265A3D">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canonical </w:t>
      </w:r>
      <w:r w:rsidR="00F04671" w:rsidRPr="00265A3D">
        <w:rPr>
          <w:rFonts w:ascii="Times New Roman" w:hAnsi="Times New Roman" w:cs="Times New Roman"/>
          <w:color w:val="000000" w:themeColor="text1"/>
        </w:rPr>
        <w:t>roles in</w:t>
      </w:r>
      <w:r w:rsidR="00915DDF" w:rsidRPr="00265A3D">
        <w:rPr>
          <w:rFonts w:ascii="Times New Roman" w:hAnsi="Times New Roman" w:cs="Times New Roman"/>
          <w:color w:val="000000" w:themeColor="text1"/>
        </w:rPr>
        <w:t xml:space="preserve"> </w:t>
      </w:r>
      <w:proofErr w:type="spellStart"/>
      <w:r w:rsidR="00915DDF" w:rsidRPr="00265A3D">
        <w:rPr>
          <w:rFonts w:ascii="Times New Roman" w:hAnsi="Times New Roman" w:cs="Times New Roman"/>
          <w:color w:val="000000" w:themeColor="text1"/>
        </w:rPr>
        <w:t>rhizobial</w:t>
      </w:r>
      <w:proofErr w:type="spellEnd"/>
      <w:r w:rsidR="00915DDF" w:rsidRPr="00265A3D">
        <w:rPr>
          <w:rFonts w:ascii="Times New Roman" w:hAnsi="Times New Roman" w:cs="Times New Roman"/>
          <w:color w:val="000000" w:themeColor="text1"/>
        </w:rPr>
        <w:t xml:space="preserve"> and mycorrhizal interactions</w:t>
      </w:r>
      <w:r w:rsidR="003C4F9A">
        <w:rPr>
          <w:rFonts w:ascii="Times New Roman" w:hAnsi="Times New Roman" w:cs="Times New Roman"/>
          <w:color w:val="000000" w:themeColor="text1"/>
        </w:rPr>
        <w:t xml:space="preserve">. </w:t>
      </w:r>
      <w:r w:rsidR="00D4283C">
        <w:rPr>
          <w:rFonts w:ascii="Times New Roman" w:hAnsi="Times New Roman" w:cs="Times New Roman"/>
          <w:color w:val="000000" w:themeColor="text1"/>
        </w:rPr>
        <w:t xml:space="preserve">Host-specific microbial assembly represents a first layer of community differentiation, as </w:t>
      </w:r>
      <w:proofErr w:type="spellStart"/>
      <w:r w:rsidR="00D4283C">
        <w:rPr>
          <w:rFonts w:ascii="Times New Roman" w:hAnsi="Times New Roman" w:cs="Times New Roman"/>
          <w:color w:val="000000" w:themeColor="text1"/>
        </w:rPr>
        <w:t>previo</w:t>
      </w:r>
      <w:proofErr w:type="spellEnd"/>
      <w:r w:rsidR="00D4283C">
        <w:rPr>
          <w:rFonts w:ascii="Times New Roman" w:hAnsi="Times New Roman" w:cs="Times New Roman"/>
          <w:color w:val="000000" w:themeColor="text1"/>
        </w:rPr>
        <w:tab/>
      </w:r>
      <w:proofErr w:type="spellStart"/>
      <w:r w:rsidR="00D4283C">
        <w:rPr>
          <w:rFonts w:ascii="Times New Roman" w:hAnsi="Times New Roman" w:cs="Times New Roman"/>
          <w:color w:val="000000" w:themeColor="text1"/>
        </w:rPr>
        <w:t>usly</w:t>
      </w:r>
      <w:proofErr w:type="spellEnd"/>
      <w:r w:rsidR="00D4283C">
        <w:rPr>
          <w:rFonts w:ascii="Times New Roman" w:hAnsi="Times New Roman" w:cs="Times New Roman"/>
          <w:color w:val="000000" w:themeColor="text1"/>
        </w:rPr>
        <w:t xml:space="preserve"> established. On top of this, we uncover a second, CSSP-dependent layer, in which plants actively shape microbiota composition, likely through modulation of root exudates. </w:t>
      </w:r>
      <w:r w:rsidR="003C4F9A">
        <w:rPr>
          <w:rFonts w:ascii="Times New Roman" w:hAnsi="Times New Roman" w:cs="Times New Roman"/>
          <w:color w:val="000000" w:themeColor="text1"/>
        </w:rPr>
        <w:t>I</w:t>
      </w:r>
      <w:r w:rsidR="001E2663" w:rsidRPr="00265A3D">
        <w:rPr>
          <w:rFonts w:ascii="Times New Roman" w:hAnsi="Times New Roman" w:cs="Times New Roman"/>
          <w:color w:val="000000" w:themeColor="text1"/>
        </w:rPr>
        <w:t xml:space="preserve">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proofErr w:type="spellStart"/>
      <w:r w:rsidR="00F04671" w:rsidRPr="00265A3D">
        <w:rPr>
          <w:rFonts w:ascii="Times New Roman" w:hAnsi="Times New Roman" w:cs="Times New Roman"/>
          <w:color w:val="000000" w:themeColor="text1"/>
        </w:rPr>
        <w:t>rhizobial</w:t>
      </w:r>
      <w:proofErr w:type="spellEnd"/>
      <w:r w:rsidR="00F04671" w:rsidRPr="00265A3D">
        <w:rPr>
          <w:rFonts w:ascii="Times New Roman" w:hAnsi="Times New Roman" w:cs="Times New Roman"/>
          <w:color w:val="000000" w:themeColor="text1"/>
        </w:rPr>
        <w:t xml:space="preserve">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00F04671"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9A779B" w:rsidRPr="00265A3D">
        <w:rPr>
          <w:rFonts w:ascii="Times New Roman" w:hAnsi="Times New Roman" w:cs="Times New Roman"/>
          <w:color w:val="000000" w:themeColor="text1"/>
        </w:rPr>
        <w:t>(</w:t>
      </w:r>
      <w:proofErr w:type="spellStart"/>
      <w:r w:rsidR="009A779B" w:rsidRPr="00265A3D">
        <w:rPr>
          <w:rFonts w:ascii="Times New Roman" w:hAnsi="Times New Roman" w:cs="Times New Roman"/>
          <w:color w:val="000000" w:themeColor="text1"/>
        </w:rPr>
        <w:t>Zgadzaj</w:t>
      </w:r>
      <w:proofErr w:type="spellEnd"/>
      <w:r w:rsidR="009A779B" w:rsidRPr="00265A3D">
        <w:rPr>
          <w:rFonts w:ascii="Times New Roman" w:hAnsi="Times New Roman" w:cs="Times New Roman"/>
          <w:color w:val="000000" w:themeColor="text1"/>
        </w:rPr>
        <w:t xml:space="preserve"> 2016, </w:t>
      </w:r>
      <w:proofErr w:type="spellStart"/>
      <w:r w:rsidR="009A779B" w:rsidRPr="00265A3D">
        <w:rPr>
          <w:rFonts w:ascii="Times New Roman" w:hAnsi="Times New Roman" w:cs="Times New Roman"/>
          <w:color w:val="000000" w:themeColor="text1"/>
        </w:rPr>
        <w:t>Thiergart</w:t>
      </w:r>
      <w:proofErr w:type="spellEnd"/>
      <w:r w:rsidR="009A779B" w:rsidRPr="00265A3D">
        <w:rPr>
          <w:rFonts w:ascii="Times New Roman" w:hAnsi="Times New Roman" w:cs="Times New Roman"/>
          <w:color w:val="000000" w:themeColor="text1"/>
        </w:rPr>
        <w:t xml:space="preserve"> 2019, Tkacz 2022)</w:t>
      </w:r>
      <w:r w:rsidR="008C038F" w:rsidRPr="00265A3D">
        <w:rPr>
          <w:rFonts w:ascii="Times New Roman" w:hAnsi="Times New Roman" w:cs="Times New Roman"/>
          <w:color w:val="000000" w:themeColor="text1"/>
        </w:rPr>
        <w:t xml:space="preserve">, and </w:t>
      </w:r>
      <w:proofErr w:type="spellStart"/>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proofErr w:type="spellEnd"/>
      <w:r w:rsidR="006A0503" w:rsidRPr="00265A3D">
        <w:rPr>
          <w:rFonts w:ascii="Times New Roman" w:hAnsi="Times New Roman" w:cs="Times New Roman"/>
          <w:color w:val="000000" w:themeColor="text1"/>
        </w:rPr>
        <w:t xml:space="preserve"> Nod-factor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 xml:space="preserve">connectivity (Tao 2024).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 xml:space="preserve">revealed </w:t>
      </w:r>
      <w:r>
        <w:rPr>
          <w:rFonts w:ascii="Times New Roman" w:hAnsi="Times New Roman" w:cs="Times New Roman"/>
        </w:rPr>
        <w:t>extensive</w:t>
      </w:r>
      <w:r w:rsidR="001D5A5E">
        <w:rPr>
          <w:rFonts w:ascii="Times New Roman" w:hAnsi="Times New Roman" w:cs="Times New Roman"/>
        </w:rPr>
        <w:t xml:space="preserve">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xml:space="preserve">, consistent with mechanistic links between </w:t>
      </w:r>
      <w:proofErr w:type="spellStart"/>
      <w:r w:rsidR="00503F1A">
        <w:rPr>
          <w:rFonts w:ascii="Times New Roman" w:hAnsi="Times New Roman" w:cs="Times New Roman"/>
        </w:rPr>
        <w:t>CCaMK</w:t>
      </w:r>
      <w:proofErr w:type="spellEnd"/>
      <w:r w:rsidR="00503F1A">
        <w:rPr>
          <w:rFonts w:ascii="Times New Roman" w:hAnsi="Times New Roman" w:cs="Times New Roman"/>
        </w:rPr>
        <w:t>-dependent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secondary metabolite production (Cook </w:t>
      </w:r>
      <w:r w:rsidR="00503F1A" w:rsidRPr="00503F1A">
        <w:rPr>
          <w:rFonts w:ascii="Times New Roman" w:hAnsi="Times New Roman" w:cs="Times New Roman"/>
          <w:i/>
          <w:iCs/>
        </w:rPr>
        <w:t>et al</w:t>
      </w:r>
      <w:r w:rsidR="00503F1A">
        <w:rPr>
          <w:rFonts w:ascii="Times New Roman" w:hAnsi="Times New Roman" w:cs="Times New Roman"/>
        </w:rPr>
        <w:t xml:space="preserve">., 2025). </w:t>
      </w:r>
      <w:r>
        <w:rPr>
          <w:rFonts w:ascii="Times New Roman" w:hAnsi="Times New Roman" w:cs="Times New Roman"/>
        </w:rPr>
        <w:t>At the same time, h</w:t>
      </w:r>
      <w:r w:rsidR="00503F1A">
        <w:rPr>
          <w:rFonts w:ascii="Times New Roman" w:hAnsi="Times New Roman" w:cs="Times New Roman"/>
        </w:rPr>
        <w:t xml:space="preserve">ost-specific changes </w:t>
      </w:r>
      <w:r w:rsidR="00503F1A">
        <w:rPr>
          <w:rFonts w:ascii="Times New Roman" w:hAnsi="Times New Roman" w:cs="Times New Roman"/>
        </w:rPr>
        <w:lastRenderedPageBreak/>
        <w:t xml:space="preserve">were </w:t>
      </w:r>
      <w:r w:rsidR="00E37406">
        <w:rPr>
          <w:rFonts w:ascii="Times New Roman" w:hAnsi="Times New Roman" w:cs="Times New Roman"/>
        </w:rPr>
        <w:t>evident</w:t>
      </w:r>
      <w:r>
        <w:rPr>
          <w:rFonts w:ascii="Times New Roman" w:hAnsi="Times New Roman" w:cs="Times New Roman"/>
        </w:rPr>
        <w: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mutants showed reduced</w:t>
      </w:r>
      <w:r w:rsidR="009854A3">
        <w:rPr>
          <w:rFonts w:ascii="Times New Roman" w:hAnsi="Times New Roman" w:cs="Times New Roman"/>
        </w:rPr>
        <w:t xml:space="preserve"> </w:t>
      </w:r>
      <w:proofErr w:type="spellStart"/>
      <w:r w:rsidR="009854A3">
        <w:rPr>
          <w:rFonts w:ascii="Times New Roman" w:hAnsi="Times New Roman" w:cs="Times New Roman"/>
        </w:rPr>
        <w:t>isoflavonoid</w:t>
      </w:r>
      <w:r w:rsidR="00503F1A">
        <w:rPr>
          <w:rFonts w:ascii="Times New Roman" w:hAnsi="Times New Roman" w:cs="Times New Roman"/>
        </w:rPr>
        <w:t>s</w:t>
      </w:r>
      <w:proofErr w:type="spellEnd"/>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their</w:t>
      </w:r>
      <w:r>
        <w:rPr>
          <w:rFonts w:ascii="Times New Roman" w:hAnsi="Times New Roman" w:cs="Times New Roman"/>
        </w:rPr>
        <w:t xml:space="preserve"> established</w:t>
      </w:r>
      <w:r w:rsidR="009854A3">
        <w:rPr>
          <w:rFonts w:ascii="Times New Roman" w:hAnsi="Times New Roman" w:cs="Times New Roman"/>
        </w:rPr>
        <w:t xml:space="preserve"> role in </w:t>
      </w:r>
      <w:proofErr w:type="spellStart"/>
      <w:r w:rsidR="009854A3">
        <w:rPr>
          <w:rFonts w:ascii="Times New Roman" w:hAnsi="Times New Roman" w:cs="Times New Roman"/>
        </w:rPr>
        <w:t>rhizobial</w:t>
      </w:r>
      <w:proofErr w:type="spellEnd"/>
      <w:r w:rsidR="009854A3">
        <w:rPr>
          <w:rFonts w:ascii="Times New Roman" w:hAnsi="Times New Roman" w:cs="Times New Roman"/>
        </w:rPr>
        <w:t xml:space="preserve"> signalling (Liu and Murray 2016)</w:t>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(Foo 2013; Takeda 2015; Nouri 2021;</w:t>
      </w:r>
      <w:r w:rsidR="009854A3" w:rsidRPr="0057410F">
        <w:rPr>
          <w:rFonts w:ascii="Times New Roman" w:hAnsi="Times New Roman" w:cs="Times New Roman"/>
        </w:rPr>
        <w:t xml:space="preserve"> </w:t>
      </w:r>
      <w:proofErr w:type="spellStart"/>
      <w:r w:rsidR="009854A3">
        <w:rPr>
          <w:rFonts w:ascii="Times New Roman" w:hAnsi="Times New Roman" w:cs="Times New Roman"/>
        </w:rPr>
        <w:t>Korenblum</w:t>
      </w:r>
      <w:proofErr w:type="spellEnd"/>
      <w:r w:rsidR="009854A3">
        <w:rPr>
          <w:rFonts w:ascii="Times New Roman" w:hAnsi="Times New Roman" w:cs="Times New Roman"/>
        </w:rPr>
        <w:t xml:space="preserve"> 2022</w:t>
      </w:r>
      <w:r w:rsidR="00B32B51">
        <w:rPr>
          <w:rFonts w:ascii="Times New Roman" w:hAnsi="Times New Roman" w:cs="Times New Roman"/>
        </w:rPr>
        <w:t xml:space="preserve">, </w:t>
      </w:r>
      <w:r w:rsidR="00B32B51" w:rsidRPr="00B32B51">
        <w:rPr>
          <w:rFonts w:ascii="Times New Roman" w:hAnsi="Times New Roman" w:cs="Times New Roman"/>
          <w:highlight w:val="red"/>
        </w:rPr>
        <w:t>ADD ABA REFS</w:t>
      </w:r>
      <w:r w:rsidR="009854A3">
        <w:rPr>
          <w:rFonts w:ascii="Times New Roman" w:hAnsi="Times New Roman" w:cs="Times New Roman"/>
        </w:rPr>
        <w:t>)</w:t>
      </w:r>
      <w:r w:rsidR="008C3F76">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t>
      </w:r>
      <w:r w:rsidR="008C3F76">
        <w:rPr>
          <w:rFonts w:ascii="Times New Roman" w:hAnsi="Times New Roman" w:cs="Times New Roman"/>
        </w:rPr>
        <w:t>in which</w:t>
      </w:r>
      <w:r w:rsidR="009854A3">
        <w:rPr>
          <w:rFonts w:ascii="Times New Roman" w:hAnsi="Times New Roman" w:cs="Times New Roman"/>
        </w:rPr>
        <w:t xml:space="preserv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C3656C2" w14:textId="77777777" w:rsidR="00495D53" w:rsidRPr="00495D53" w:rsidRDefault="00495D53" w:rsidP="001E2663">
      <w:pPr>
        <w:spacing w:line="276" w:lineRule="auto"/>
        <w:jc w:val="both"/>
        <w:rPr>
          <w:rFonts w:ascii="Times New Roman" w:hAnsi="Times New Roman" w:cs="Times New Roman"/>
          <w:color w:val="000000" w:themeColor="text1"/>
        </w:rPr>
      </w:pPr>
    </w:p>
    <w:p w14:paraId="1C93699A" w14:textId="6D4FD850" w:rsidR="00AD2D79" w:rsidRDefault="00D72DC2" w:rsidP="001E2663">
      <w:pPr>
        <w:spacing w:line="276" w:lineRule="auto"/>
        <w:jc w:val="both"/>
        <w:rPr>
          <w:rFonts w:ascii="Times New Roman" w:hAnsi="Times New Roman" w:cs="Times New Roman"/>
        </w:rPr>
      </w:pPr>
      <w:r>
        <w:rPr>
          <w:rFonts w:ascii="Times New Roman" w:hAnsi="Times New Roman" w:cs="Times New Roman"/>
        </w:rPr>
        <w:t xml:space="preserve">Among CSSP components, </w:t>
      </w:r>
      <w:proofErr w:type="spellStart"/>
      <w:r>
        <w:rPr>
          <w:rFonts w:ascii="Times New Roman" w:hAnsi="Times New Roman" w:cs="Times New Roman"/>
        </w:rPr>
        <w:t>CCaMK</w:t>
      </w:r>
      <w:proofErr w:type="spellEnd"/>
      <w:r>
        <w:rPr>
          <w:rFonts w:ascii="Times New Roman" w:hAnsi="Times New Roman" w:cs="Times New Roman"/>
        </w:rPr>
        <w:t xml:space="preserve"> emerged as a central hub linking symbiosis signalling to broader microbial regulation. </w:t>
      </w:r>
      <w:proofErr w:type="spellStart"/>
      <w:r w:rsidR="00265A3D">
        <w:rPr>
          <w:rFonts w:ascii="Times New Roman" w:hAnsi="Times New Roman" w:cs="Times New Roman"/>
        </w:rPr>
        <w:t>CCaMK</w:t>
      </w:r>
      <w:proofErr w:type="spellEnd"/>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sidR="00265A3D">
        <w:rPr>
          <w:rFonts w:ascii="Times New Roman" w:hAnsi="Times New Roman" w:cs="Times New Roman"/>
        </w:rPr>
        <w:t xml:space="preserve"> shifts in</w:t>
      </w:r>
      <w:r w:rsidR="00CB28E5">
        <w:rPr>
          <w:rFonts w:ascii="Times New Roman" w:hAnsi="Times New Roman" w:cs="Times New Roman"/>
        </w:rPr>
        <w:t xml:space="preserve"> </w:t>
      </w:r>
      <w:r w:rsidR="00265A3D">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sidR="00265A3D">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sidR="00265A3D">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sidR="00265A3D">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proofErr w:type="spellStart"/>
      <w:r w:rsidR="00676B99" w:rsidRPr="00676B99">
        <w:rPr>
          <w:rFonts w:ascii="Times New Roman" w:hAnsi="Times New Roman" w:cs="Times New Roman"/>
          <w:i/>
          <w:iCs/>
        </w:rPr>
        <w:t>ccamk</w:t>
      </w:r>
      <w:proofErr w:type="spellEnd"/>
      <w:r w:rsidR="00265A3D">
        <w:rPr>
          <w:rFonts w:ascii="Times New Roman" w:hAnsi="Times New Roman" w:cs="Times New Roman"/>
        </w:rPr>
        <w:t xml:space="preserve"> mutants </w:t>
      </w:r>
      <w:r w:rsidR="00676B99">
        <w:rPr>
          <w:rFonts w:ascii="Times New Roman" w:hAnsi="Times New Roman" w:cs="Times New Roman"/>
        </w:rPr>
        <w:t>showed</w:t>
      </w:r>
      <w:r w:rsidR="00265A3D">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sidR="00265A3D">
        <w:rPr>
          <w:rFonts w:ascii="Times New Roman" w:hAnsi="Times New Roman" w:cs="Times New Roman"/>
        </w:rPr>
        <w:t>comparably to wild-type plants under axenic conditions</w:t>
      </w:r>
      <w:r w:rsidR="00676B99">
        <w:rPr>
          <w:rFonts w:ascii="Times New Roman" w:hAnsi="Times New Roman" w:cs="Times New Roman"/>
        </w:rPr>
        <w:t>, indicating that</w:t>
      </w:r>
      <w:r w:rsidR="00265A3D">
        <w:rPr>
          <w:rFonts w:ascii="Times New Roman" w:hAnsi="Times New Roman" w:cs="Times New Roman"/>
        </w:rPr>
        <w:t xml:space="preserve"> </w:t>
      </w:r>
      <w:proofErr w:type="spellStart"/>
      <w:r w:rsidR="00265A3D">
        <w:rPr>
          <w:rFonts w:ascii="Times New Roman" w:hAnsi="Times New Roman" w:cs="Times New Roman"/>
        </w:rPr>
        <w:t>CCaMK</w:t>
      </w:r>
      <w:proofErr w:type="spellEnd"/>
      <w:r w:rsidR="00265A3D">
        <w:rPr>
          <w:rFonts w:ascii="Times New Roman" w:hAnsi="Times New Roman" w:cs="Times New Roman"/>
        </w:rPr>
        <w:t xml:space="preserve">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705E42">
        <w:rPr>
          <w:rFonts w:ascii="Times New Roman" w:hAnsi="Times New Roman" w:cs="Times New Roman"/>
        </w:rPr>
        <w:t xml:space="preserve">(Sawers </w:t>
      </w:r>
      <w:r w:rsidR="00705E42" w:rsidRPr="00676B99">
        <w:rPr>
          <w:rFonts w:ascii="Times New Roman" w:hAnsi="Times New Roman" w:cs="Times New Roman"/>
          <w:i/>
          <w:iCs/>
        </w:rPr>
        <w:t>et al</w:t>
      </w:r>
      <w:r w:rsidR="00705E42">
        <w:rPr>
          <w:rFonts w:ascii="Times New Roman" w:hAnsi="Times New Roman" w:cs="Times New Roman"/>
        </w:rPr>
        <w:t>.,</w:t>
      </w:r>
      <w:r w:rsidR="00676B99">
        <w:rPr>
          <w:rFonts w:ascii="Times New Roman" w:hAnsi="Times New Roman" w:cs="Times New Roman"/>
        </w:rPr>
        <w:t xml:space="preserve"> 2018</w:t>
      </w:r>
      <w:r w:rsidR="00705E42">
        <w:rPr>
          <w:rFonts w:ascii="Times New Roman" w:hAnsi="Times New Roman" w:cs="Times New Roman"/>
        </w:rPr>
        <w:t>).</w:t>
      </w:r>
      <w:r w:rsidR="0095500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w:t>
      </w:r>
      <w:r w:rsidR="00894F31">
        <w:rPr>
          <w:rFonts w:ascii="Times New Roman" w:hAnsi="Times New Roman" w:cs="Times New Roman"/>
        </w:rPr>
        <w:t>suggest that</w:t>
      </w:r>
      <w:r w:rsidR="00705E42">
        <w:rPr>
          <w:rFonts w:ascii="Times New Roman" w:hAnsi="Times New Roman" w:cs="Times New Roman"/>
        </w:rPr>
        <w:t xml:space="preserve"> </w:t>
      </w:r>
      <w:proofErr w:type="spellStart"/>
      <w:r w:rsidR="00705E42">
        <w:rPr>
          <w:rFonts w:ascii="Times New Roman" w:hAnsi="Times New Roman" w:cs="Times New Roman"/>
        </w:rPr>
        <w:t>CCaMK</w:t>
      </w:r>
      <w:proofErr w:type="spellEnd"/>
      <w:r w:rsidR="00705E42">
        <w:rPr>
          <w:rFonts w:ascii="Times New Roman" w:hAnsi="Times New Roman" w:cs="Times New Roman"/>
        </w:rPr>
        <w:t xml:space="preserve">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w:t>
      </w:r>
      <w:proofErr w:type="spellStart"/>
      <w:r w:rsidR="00676B99">
        <w:rPr>
          <w:rFonts w:ascii="Times New Roman" w:hAnsi="Times New Roman" w:cs="Times New Roman"/>
        </w:rPr>
        <w:t>CCaMK</w:t>
      </w:r>
      <w:proofErr w:type="spellEnd"/>
      <w:r w:rsidR="00676B99">
        <w:rPr>
          <w:rFonts w:ascii="Times New Roman" w:hAnsi="Times New Roman" w:cs="Times New Roman"/>
        </w:rPr>
        <w:t xml:space="preserve"> to immunity and stress responses, further positioning it as a central regulator of plant-microbe co-regulation (Cook </w:t>
      </w:r>
      <w:r w:rsidR="00676B99" w:rsidRPr="00676B99">
        <w:rPr>
          <w:rFonts w:ascii="Times New Roman" w:hAnsi="Times New Roman" w:cs="Times New Roman"/>
          <w:i/>
          <w:iCs/>
        </w:rPr>
        <w:t>et al</w:t>
      </w:r>
      <w:r w:rsidR="00676B99">
        <w:rPr>
          <w:rFonts w:ascii="Times New Roman" w:hAnsi="Times New Roman" w:cs="Times New Roman"/>
        </w:rPr>
        <w:t xml:space="preserve">., 2025; </w:t>
      </w:r>
      <w:proofErr w:type="spellStart"/>
      <w:r w:rsidR="00676B99">
        <w:rPr>
          <w:rFonts w:ascii="Times New Roman" w:hAnsi="Times New Roman" w:cs="Times New Roman"/>
        </w:rPr>
        <w:t>Poovaiah</w:t>
      </w:r>
      <w:proofErr w:type="spellEnd"/>
      <w:r w:rsidR="00676B99">
        <w:rPr>
          <w:rFonts w:ascii="Times New Roman" w:hAnsi="Times New Roman" w:cs="Times New Roman"/>
        </w:rPr>
        <w:t>, 2013).</w:t>
      </w:r>
    </w:p>
    <w:p w14:paraId="1899A431" w14:textId="77777777" w:rsidR="00495D53" w:rsidRDefault="00495D53" w:rsidP="001E2663">
      <w:pPr>
        <w:spacing w:line="276" w:lineRule="auto"/>
        <w:jc w:val="both"/>
        <w:rPr>
          <w:rFonts w:ascii="Times New Roman" w:hAnsi="Times New Roman" w:cs="Times New Roman"/>
        </w:rPr>
      </w:pPr>
    </w:p>
    <w:p w14:paraId="093B367E" w14:textId="153966DA" w:rsidR="00FB055A" w:rsidRDefault="00894F31" w:rsidP="00DB2FCC">
      <w:pPr>
        <w:spacing w:line="276" w:lineRule="auto"/>
        <w:jc w:val="both"/>
        <w:rPr>
          <w:rFonts w:ascii="Times New Roman" w:hAnsi="Times New Roman" w:cs="Times New Roman"/>
        </w:rPr>
      </w:pPr>
      <w:r w:rsidRPr="00894F31">
        <w:rPr>
          <w:rFonts w:ascii="Times New Roman" w:hAnsi="Times New Roman" w:cs="Times New Roman"/>
        </w:rPr>
        <w:t xml:space="preserve">Collectively, our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By understanding how host genetics shape microbial recruitment and 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77777777" w:rsidR="00574963" w:rsidRPr="00FE07D1" w:rsidRDefault="00521906" w:rsidP="00DB2FCC">
      <w:pPr>
        <w:spacing w:line="276" w:lineRule="auto"/>
        <w:jc w:val="both"/>
        <w:rPr>
          <w:rFonts w:ascii="Times New Roman" w:hAnsi="Times New Roman" w:cs="Times New Roman"/>
          <w:b/>
          <w:bCs/>
          <w:highlight w:val="green"/>
        </w:rPr>
      </w:pPr>
      <w:r w:rsidRPr="00FE07D1">
        <w:rPr>
          <w:rFonts w:ascii="Times New Roman" w:hAnsi="Times New Roman" w:cs="Times New Roman"/>
          <w:b/>
          <w:bCs/>
          <w:highlight w:val="green"/>
        </w:rPr>
        <w:t>Material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FE07D1">
        <w:rPr>
          <w:rFonts w:ascii="Times New Roman" w:hAnsi="Times New Roman" w:cs="Times New Roman"/>
          <w:b/>
          <w:bCs/>
          <w:highlight w:val="green"/>
        </w:rPr>
        <w:t>Plant material</w:t>
      </w:r>
      <w:r w:rsidR="00F729C5" w:rsidRPr="00FE07D1">
        <w:rPr>
          <w:rFonts w:ascii="Times New Roman" w:hAnsi="Times New Roman" w:cs="Times New Roman"/>
          <w:b/>
          <w:bCs/>
          <w:highlight w:val="green"/>
        </w:rPr>
        <w:t xml:space="preserve">, </w:t>
      </w:r>
      <w:r w:rsidRPr="00FE07D1">
        <w:rPr>
          <w:rFonts w:ascii="Times New Roman" w:hAnsi="Times New Roman" w:cs="Times New Roman"/>
          <w:b/>
          <w:bCs/>
          <w:highlight w:val="green"/>
        </w:rPr>
        <w:t>seed sterilisation</w:t>
      </w:r>
      <w:r w:rsidR="0053475C" w:rsidRPr="00FE07D1">
        <w:rPr>
          <w:rFonts w:ascii="Times New Roman" w:hAnsi="Times New Roman" w:cs="Times New Roman"/>
          <w:b/>
          <w:bCs/>
          <w:highlight w:val="green"/>
        </w:rPr>
        <w:t xml:space="preserve"> and germination</w:t>
      </w:r>
    </w:p>
    <w:p w14:paraId="051180FE" w14:textId="446FBAC3" w:rsidR="00845DE0" w:rsidRPr="00C73E21"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FE07D1">
        <w:rPr>
          <w:rFonts w:ascii="Times New Roman" w:hAnsi="Times New Roman" w:cs="Times New Roman"/>
        </w:rPr>
        <w:t xml:space="preserve"> </w:t>
      </w:r>
      <w:r w:rsidR="00FE07D1">
        <w:rPr>
          <w:rFonts w:ascii="Times New Roman" w:hAnsi="Times New Roman" w:cs="Times New Roman"/>
        </w:rPr>
        <w:fldChar w:fldCharType="begin"/>
      </w:r>
      <w:r w:rsidR="00FE07D1">
        <w:rPr>
          <w:rFonts w:ascii="Times New Roman" w:hAnsi="Times New Roman" w:cs="Times New Roman"/>
        </w:rPr>
        <w:instrText xml:space="preserve"> ADDIN ZOTERO_ITEM CSL_CITATION {"citationID":"sjT24Ti9","properties":{"unsorted":false,"formattedCitation":"(6)","plainCitation":"(6)","noteIndex":0},"citationItems":[{"id":514,"uris":["http://zotero.org/users/16875439/items/H2CTBIHK"],"itemData":{"id":514,"type":"article-journal","abstract":"Long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 </w:instrText>
      </w:r>
      <w:r w:rsidR="00FE07D1">
        <w:rPr>
          <w:rFonts w:ascii="Times New Roman" w:hAnsi="Times New Roman" w:cs="Times New Roman"/>
        </w:rPr>
        <w:fldChar w:fldCharType="separate"/>
      </w:r>
      <w:r w:rsidR="00FE07D1">
        <w:rPr>
          <w:rFonts w:ascii="Times New Roman" w:hAnsi="Times New Roman" w:cs="Times New Roman"/>
          <w:noProof/>
        </w:rPr>
        <w:t>(6)</w:t>
      </w:r>
      <w:r w:rsidR="00FE07D1">
        <w:rPr>
          <w:rFonts w:ascii="Times New Roman" w:hAnsi="Times New Roman" w:cs="Times New Roman"/>
        </w:rPr>
        <w:fldChar w:fldCharType="end"/>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FE07D1">
        <w:rPr>
          <w:rFonts w:ascii="Times New Roman" w:hAnsi="Times New Roman" w:cs="Times New Roman"/>
          <w:i/>
          <w:iCs/>
        </w:rPr>
        <w:t xml:space="preserve"> </w:t>
      </w:r>
      <w:r w:rsidR="00FE07D1">
        <w:rPr>
          <w:rFonts w:ascii="Times New Roman" w:hAnsi="Times New Roman" w:cs="Times New Roman"/>
        </w:rPr>
        <w:fldChar w:fldCharType="begin"/>
      </w:r>
      <w:r w:rsidR="00FE07D1">
        <w:rPr>
          <w:rFonts w:ascii="Times New Roman" w:hAnsi="Times New Roman" w:cs="Times New Roman"/>
        </w:rPr>
        <w:instrText xml:space="preserve"> ADDIN ZOTERO_ITEM CSL_CITATION {"citationID":"Gc1wWL3s","properties":{"unsorted":false,"formattedCitation":"(7)","plainCitation":"(7)","noteIndex":0},"citationItems":[{"id":509,"uris":["http://zotero.org/users/16875439/items/EMRWXF56"],"itemData":{"id":509,"type":"article-journal","abstract":"Many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FE07D1">
        <w:rPr>
          <w:rFonts w:ascii="Times New Roman" w:hAnsi="Times New Roman" w:cs="Times New Roman"/>
        </w:rPr>
        <w:fldChar w:fldCharType="separate"/>
      </w:r>
      <w:r w:rsidR="00FE07D1">
        <w:rPr>
          <w:rFonts w:ascii="Times New Roman" w:hAnsi="Times New Roman" w:cs="Times New Roman"/>
          <w:noProof/>
        </w:rPr>
        <w:t>(7)</w:t>
      </w:r>
      <w:r w:rsidR="00FE07D1">
        <w:rPr>
          <w:rFonts w:ascii="Times New Roman" w:hAnsi="Times New Roman" w:cs="Times New Roman"/>
        </w:rPr>
        <w:fldChar w:fldCharType="end"/>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proofErr w:type="spellStart"/>
      <w:r w:rsidR="00F65633" w:rsidRPr="00C73E21">
        <w:rPr>
          <w:rFonts w:ascii="Times New Roman" w:hAnsi="Times New Roman" w:cs="Times New Roman"/>
        </w:rPr>
        <w:t>milliQ</w:t>
      </w:r>
      <w:proofErr w:type="spellEnd"/>
      <w:r w:rsidR="00506907" w:rsidRPr="00C73E21">
        <w:rPr>
          <w:rFonts w:ascii="Times New Roman" w:hAnsi="Times New Roman" w:cs="Times New Roman"/>
        </w:rPr>
        <w:t xml:space="preserve"> 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proofErr w:type="spellStart"/>
      <w:r w:rsidR="00C73E21" w:rsidRPr="00C73E21">
        <w:rPr>
          <w:rFonts w:ascii="Times New Roman" w:hAnsi="Times New Roman" w:cs="Times New Roman"/>
        </w:rPr>
        <w:t>milliQ</w:t>
      </w:r>
      <w:proofErr w:type="spellEnd"/>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FE07D1">
        <w:rPr>
          <w:rFonts w:ascii="Times New Roman" w:hAnsi="Times New Roman" w:cs="Times New Roman"/>
          <w:b/>
          <w:bCs/>
          <w:highlight w:val="green"/>
        </w:rPr>
        <w:t xml:space="preserve">Plant cultivation in </w:t>
      </w:r>
      <w:r w:rsidR="00F729C5" w:rsidRPr="00FE07D1">
        <w:rPr>
          <w:rFonts w:ascii="Times New Roman" w:hAnsi="Times New Roman" w:cs="Times New Roman"/>
          <w:b/>
          <w:bCs/>
          <w:highlight w:val="green"/>
        </w:rPr>
        <w:t xml:space="preserve">Askov </w:t>
      </w:r>
      <w:r w:rsidRPr="00FE07D1">
        <w:rPr>
          <w:rFonts w:ascii="Times New Roman" w:hAnsi="Times New Roman" w:cs="Times New Roman"/>
          <w:b/>
          <w:bCs/>
          <w:highlight w:val="green"/>
        </w:rPr>
        <w:t>soil</w:t>
      </w:r>
      <w:r w:rsidR="00F729C5" w:rsidRPr="00FE07D1">
        <w:rPr>
          <w:rFonts w:ascii="Times New Roman" w:hAnsi="Times New Roman" w:cs="Times New Roman"/>
          <w:b/>
          <w:bCs/>
          <w:highlight w:val="green"/>
        </w:rPr>
        <w:t>s</w:t>
      </w:r>
      <w:r w:rsidRPr="00FE07D1">
        <w:rPr>
          <w:rFonts w:ascii="Times New Roman" w:hAnsi="Times New Roman" w:cs="Times New Roman"/>
          <w:b/>
          <w:bCs/>
          <w:highlight w:val="green"/>
        </w:rPr>
        <w:t xml:space="preserve"> with different fertilisation regimes</w:t>
      </w:r>
      <w:r w:rsidRPr="00C73E21">
        <w:rPr>
          <w:rFonts w:ascii="Times New Roman" w:hAnsi="Times New Roman" w:cs="Times New Roman"/>
          <w:b/>
          <w:bCs/>
        </w:rPr>
        <w:t xml:space="preserve"> </w:t>
      </w:r>
    </w:p>
    <w:p w14:paraId="23EE40EB" w14:textId="60E32931"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Three </w:t>
      </w:r>
      <w:r w:rsidR="006C00D5" w:rsidRPr="00C73E21">
        <w:rPr>
          <w:rFonts w:ascii="Times New Roman" w:hAnsi="Times New Roman" w:cs="Times New Roman"/>
        </w:rPr>
        <w:t>s</w:t>
      </w:r>
      <w:r w:rsidRPr="00C73E21">
        <w:rPr>
          <w:rFonts w:ascii="Times New Roman" w:hAnsi="Times New Roman" w:cs="Times New Roman"/>
        </w:rPr>
        <w:t>oil</w:t>
      </w:r>
      <w:r w:rsidR="00D71A16" w:rsidRPr="00C73E21">
        <w:rPr>
          <w:rFonts w:ascii="Times New Roman" w:hAnsi="Times New Roman" w:cs="Times New Roman"/>
        </w:rPr>
        <w:t>s</w:t>
      </w:r>
      <w:r w:rsidRPr="00C73E21">
        <w:rPr>
          <w:rFonts w:ascii="Times New Roman" w:hAnsi="Times New Roman" w:cs="Times New Roman"/>
        </w:rPr>
        <w:t xml:space="preserve"> </w:t>
      </w:r>
      <w:r w:rsidR="006C00D5" w:rsidRPr="00C73E21">
        <w:rPr>
          <w:rFonts w:ascii="Times New Roman" w:hAnsi="Times New Roman" w:cs="Times New Roman"/>
        </w:rPr>
        <w:t xml:space="preserve">from the </w:t>
      </w:r>
      <w:r w:rsidRPr="00C73E21">
        <w:rPr>
          <w:rFonts w:ascii="Times New Roman" w:hAnsi="Times New Roman" w:cs="Times New Roman"/>
        </w:rPr>
        <w:t xml:space="preserve">long-term </w:t>
      </w:r>
      <w:r w:rsidR="00C73E21" w:rsidRPr="00C73E21">
        <w:rPr>
          <w:rFonts w:ascii="Times New Roman" w:hAnsi="Times New Roman" w:cs="Times New Roman"/>
        </w:rPr>
        <w:t xml:space="preserve">Askov </w:t>
      </w:r>
      <w:r w:rsidRPr="00C73E21">
        <w:rPr>
          <w:rFonts w:ascii="Times New Roman" w:hAnsi="Times New Roman" w:cs="Times New Roman"/>
        </w:rPr>
        <w:t xml:space="preserve">field study </w:t>
      </w:r>
      <w:r w:rsidR="00C73E21" w:rsidRPr="00C73E21">
        <w:rPr>
          <w:rFonts w:ascii="Times New Roman" w:hAnsi="Times New Roman" w:cs="Times New Roman"/>
        </w:rPr>
        <w:t>in</w:t>
      </w:r>
      <w:r w:rsidRPr="00C73E21">
        <w:rPr>
          <w:rFonts w:ascii="Times New Roman" w:hAnsi="Times New Roman" w:cs="Times New Roman"/>
        </w:rPr>
        <w:t xml:space="preserve"> </w:t>
      </w:r>
      <w:r w:rsidR="00566327" w:rsidRPr="00C73E21">
        <w:rPr>
          <w:rFonts w:ascii="Times New Roman" w:hAnsi="Times New Roman" w:cs="Times New Roman"/>
        </w:rPr>
        <w:t>Denmark</w:t>
      </w:r>
      <w:r w:rsidR="006C00D5" w:rsidRPr="00C73E21">
        <w:rPr>
          <w:rFonts w:ascii="Times New Roman" w:hAnsi="Times New Roman" w:cs="Times New Roman"/>
        </w:rPr>
        <w:t xml:space="preserve"> were </w:t>
      </w:r>
      <w:r w:rsidR="00C73E21" w:rsidRPr="00C73E21">
        <w:rPr>
          <w:rFonts w:ascii="Times New Roman" w:hAnsi="Times New Roman" w:cs="Times New Roman"/>
        </w:rPr>
        <w:t>used</w:t>
      </w:r>
      <w:r w:rsidR="006C00D5" w:rsidRPr="00C73E21">
        <w:rPr>
          <w:rFonts w:ascii="Times New Roman" w:hAnsi="Times New Roman" w:cs="Times New Roman"/>
        </w:rPr>
        <w:t xml:space="preserve">, collected </w:t>
      </w:r>
      <w:r w:rsidR="0053475C" w:rsidRPr="00C73E21">
        <w:rPr>
          <w:rFonts w:ascii="Times New Roman" w:hAnsi="Times New Roman" w:cs="Times New Roman"/>
        </w:rPr>
        <w:t xml:space="preserve">in </w:t>
      </w:r>
      <w:r w:rsidR="00CF0E55" w:rsidRPr="00C73E21">
        <w:rPr>
          <w:rFonts w:ascii="Times New Roman" w:hAnsi="Times New Roman" w:cs="Times New Roman"/>
        </w:rPr>
        <w:t>2019</w:t>
      </w:r>
      <w:r w:rsidR="0053475C" w:rsidRPr="00C73E21">
        <w:rPr>
          <w:rFonts w:ascii="Times New Roman" w:hAnsi="Times New Roman" w:cs="Times New Roman"/>
        </w:rPr>
        <w:t xml:space="preserve"> </w:t>
      </w:r>
      <w:r w:rsidR="006C00D5" w:rsidRPr="00C73E21">
        <w:rPr>
          <w:rFonts w:ascii="Times New Roman" w:hAnsi="Times New Roman" w:cs="Times New Roman"/>
        </w:rPr>
        <w:t>from fields</w:t>
      </w:r>
      <w:r w:rsidRPr="00C73E21">
        <w:rPr>
          <w:rFonts w:ascii="Times New Roman" w:hAnsi="Times New Roman" w:cs="Times New Roman"/>
        </w:rPr>
        <w:t xml:space="preserve"> </w:t>
      </w:r>
      <w:r w:rsidR="00C73E21" w:rsidRPr="00C73E21">
        <w:rPr>
          <w:rFonts w:ascii="Times New Roman" w:hAnsi="Times New Roman" w:cs="Times New Roman"/>
        </w:rPr>
        <w:t>that have received defined</w:t>
      </w:r>
      <w:r w:rsidRPr="00C73E21">
        <w:rPr>
          <w:rFonts w:ascii="Times New Roman" w:hAnsi="Times New Roman" w:cs="Times New Roman"/>
        </w:rPr>
        <w:t xml:space="preserve"> </w:t>
      </w:r>
      <w:r w:rsidR="006C00D5" w:rsidRPr="00C73E21">
        <w:rPr>
          <w:rFonts w:ascii="Times New Roman" w:hAnsi="Times New Roman" w:cs="Times New Roman"/>
        </w:rPr>
        <w:t>fertilis</w:t>
      </w:r>
      <w:r w:rsidR="00C73E21" w:rsidRPr="00C73E21">
        <w:rPr>
          <w:rFonts w:ascii="Times New Roman" w:hAnsi="Times New Roman" w:cs="Times New Roman"/>
        </w:rPr>
        <w:t>ation</w:t>
      </w:r>
      <w:r w:rsidR="006C00D5" w:rsidRPr="00C73E21">
        <w:rPr>
          <w:rFonts w:ascii="Times New Roman" w:hAnsi="Times New Roman" w:cs="Times New Roman"/>
        </w:rPr>
        <w:t xml:space="preserve"> </w:t>
      </w:r>
      <w:r w:rsidR="00C73E21" w:rsidRPr="00C73E21">
        <w:rPr>
          <w:rFonts w:ascii="Times New Roman" w:hAnsi="Times New Roman" w:cs="Times New Roman"/>
        </w:rPr>
        <w:t>regimes</w:t>
      </w:r>
      <w:r w:rsidRPr="00C73E21">
        <w:rPr>
          <w:rFonts w:ascii="Times New Roman" w:hAnsi="Times New Roman" w:cs="Times New Roman"/>
        </w:rPr>
        <w:t xml:space="preserve"> </w:t>
      </w:r>
      <w:r w:rsidR="00566327" w:rsidRPr="00C73E21">
        <w:rPr>
          <w:rFonts w:ascii="Times New Roman" w:hAnsi="Times New Roman" w:cs="Times New Roman"/>
        </w:rPr>
        <w:t>for</w:t>
      </w:r>
      <w:r w:rsidR="006C00D5" w:rsidRPr="00C73E21">
        <w:rPr>
          <w:rFonts w:ascii="Times New Roman" w:hAnsi="Times New Roman" w:cs="Times New Roman"/>
        </w:rPr>
        <w:t xml:space="preserve"> </w:t>
      </w:r>
      <w:r w:rsidRPr="00C73E21">
        <w:rPr>
          <w:rFonts w:ascii="Times New Roman" w:hAnsi="Times New Roman" w:cs="Times New Roman"/>
        </w:rPr>
        <w:t>125 years</w:t>
      </w:r>
      <w:r w:rsidR="00FE07D1">
        <w:rPr>
          <w:rFonts w:ascii="Times New Roman" w:hAnsi="Times New Roman" w:cs="Times New Roman"/>
        </w:rPr>
        <w:t xml:space="preserve"> </w:t>
      </w:r>
      <w:r w:rsidR="00FE07D1">
        <w:rPr>
          <w:rFonts w:ascii="Times New Roman" w:hAnsi="Times New Roman" w:cs="Times New Roman"/>
        </w:rPr>
        <w:fldChar w:fldCharType="begin"/>
      </w:r>
      <w:r w:rsidR="00FE07D1">
        <w:rPr>
          <w:rFonts w:ascii="Times New Roman" w:hAnsi="Times New Roman" w:cs="Times New Roman"/>
        </w:rPr>
        <w:instrText xml:space="preserve"> ADDIN ZOTERO_ITEM CSL_CITATION {"citationID":"GZtfSbxN","properties":{"unsorted":false,"formattedCitation":"(8)","plainCitation":"(8)","noteIndex":0},"citationItems":[{"id":511,"uris":["http://zotero.org/users/16875439/items/HBBTIG79"],"itemData":{"id":511,"type":"article-journal","abstract":"Long-term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FE07D1">
        <w:rPr>
          <w:rFonts w:ascii="Times New Roman" w:hAnsi="Times New Roman" w:cs="Times New Roman"/>
        </w:rPr>
        <w:fldChar w:fldCharType="separate"/>
      </w:r>
      <w:r w:rsidR="00FE07D1">
        <w:rPr>
          <w:rFonts w:ascii="Times New Roman" w:hAnsi="Times New Roman" w:cs="Times New Roman"/>
          <w:noProof/>
        </w:rPr>
        <w:t>(8)</w:t>
      </w:r>
      <w:r w:rsidR="00FE07D1">
        <w:rPr>
          <w:rFonts w:ascii="Times New Roman" w:hAnsi="Times New Roman" w:cs="Times New Roman"/>
        </w:rPr>
        <w:fldChar w:fldCharType="end"/>
      </w:r>
      <w:r w:rsidRPr="00C73E21">
        <w:rPr>
          <w:rFonts w:ascii="Times New Roman" w:hAnsi="Times New Roman" w:cs="Times New Roman"/>
        </w:rPr>
        <w:t xml:space="preserve">. </w:t>
      </w:r>
      <w:r w:rsidR="00C73E21" w:rsidRPr="00C73E21">
        <w:rPr>
          <w:rFonts w:ascii="Times New Roman" w:hAnsi="Times New Roman" w:cs="Times New Roman"/>
        </w:rPr>
        <w:t xml:space="preserve">These included </w:t>
      </w:r>
      <w:r w:rsidR="0053475C" w:rsidRPr="00C73E21">
        <w:rPr>
          <w:rFonts w:ascii="Times New Roman" w:hAnsi="Times New Roman" w:cs="Times New Roman"/>
        </w:rPr>
        <w:t>h</w:t>
      </w:r>
      <w:r w:rsidRPr="00C73E21">
        <w:rPr>
          <w:rFonts w:ascii="Times New Roman" w:hAnsi="Times New Roman" w:cs="Times New Roman"/>
        </w:rPr>
        <w:t>ighly</w:t>
      </w:r>
      <w:r w:rsidR="00566327" w:rsidRPr="00C73E21">
        <w:rPr>
          <w:rFonts w:ascii="Times New Roman" w:hAnsi="Times New Roman" w:cs="Times New Roman"/>
        </w:rPr>
        <w:t xml:space="preserve"> </w:t>
      </w:r>
      <w:r w:rsidRPr="00C73E21">
        <w:rPr>
          <w:rFonts w:ascii="Times New Roman" w:hAnsi="Times New Roman" w:cs="Times New Roman"/>
        </w:rPr>
        <w:t xml:space="preserve">fertilised soil with NPK supplementation (NPK), </w:t>
      </w:r>
      <w:r w:rsidR="00C73E21" w:rsidRPr="00C73E21">
        <w:rPr>
          <w:rFonts w:ascii="Times New Roman" w:hAnsi="Times New Roman" w:cs="Times New Roman"/>
        </w:rPr>
        <w:t xml:space="preserve">a </w:t>
      </w:r>
      <w:r w:rsidRPr="00C73E21">
        <w:rPr>
          <w:rFonts w:ascii="Times New Roman" w:hAnsi="Times New Roman" w:cs="Times New Roman"/>
        </w:rPr>
        <w:t>nitrogen-</w:t>
      </w:r>
      <w:r w:rsidR="006C00D5" w:rsidRPr="00C73E21">
        <w:rPr>
          <w:rFonts w:ascii="Times New Roman" w:hAnsi="Times New Roman" w:cs="Times New Roman"/>
        </w:rPr>
        <w:t xml:space="preserve">deficient </w:t>
      </w:r>
      <w:r w:rsidRPr="00C73E21">
        <w:rPr>
          <w:rFonts w:ascii="Times New Roman" w:hAnsi="Times New Roman" w:cs="Times New Roman"/>
        </w:rPr>
        <w:t>soil with PK fertilisation (PK)</w:t>
      </w:r>
      <w:r w:rsidR="006463FD" w:rsidRPr="00C73E21">
        <w:rPr>
          <w:rFonts w:ascii="Times New Roman" w:hAnsi="Times New Roman" w:cs="Times New Roman"/>
        </w:rPr>
        <w:t>,</w:t>
      </w:r>
      <w:r w:rsidRPr="00C73E21">
        <w:rPr>
          <w:rFonts w:ascii="Times New Roman" w:hAnsi="Times New Roman" w:cs="Times New Roman"/>
        </w:rPr>
        <w:t xml:space="preserve"> and </w:t>
      </w:r>
      <w:r w:rsidR="00C73E21" w:rsidRPr="00C73E21">
        <w:rPr>
          <w:rFonts w:ascii="Times New Roman" w:hAnsi="Times New Roman" w:cs="Times New Roman"/>
        </w:rPr>
        <w:t xml:space="preserve">an </w:t>
      </w:r>
      <w:r w:rsidRPr="00C73E21">
        <w:rPr>
          <w:rFonts w:ascii="Times New Roman" w:hAnsi="Times New Roman" w:cs="Times New Roman"/>
        </w:rPr>
        <w:t xml:space="preserve">unfertilised soil (UF).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566327" w:rsidRPr="00C73E21">
        <w:rPr>
          <w:rFonts w:ascii="Times New Roman" w:hAnsi="Times New Roman" w:cs="Times New Roman"/>
        </w:rPr>
        <w:t>containing</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10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proofErr w:type="spellStart"/>
      <w:r w:rsidRPr="00C73E21">
        <w:rPr>
          <w:rFonts w:ascii="Times New Roman" w:hAnsi="Times New Roman" w:cs="Times New Roman"/>
        </w:rPr>
        <w:t>milliQ</w:t>
      </w:r>
      <w:proofErr w:type="spellEnd"/>
      <w:r w:rsidRPr="00C73E21">
        <w:rPr>
          <w:rFonts w:ascii="Times New Roman" w:hAnsi="Times New Roman" w:cs="Times New Roman"/>
        </w:rPr>
        <w:t xml:space="preserve">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w:t>
      </w:r>
      <w:proofErr w:type="spellStart"/>
      <w:r w:rsidR="00566327" w:rsidRPr="00C73E21">
        <w:rPr>
          <w:rFonts w:ascii="Times New Roman" w:hAnsi="Times New Roman" w:cs="Times New Roman"/>
        </w:rPr>
        <w:t>μmol</w:t>
      </w:r>
      <w:proofErr w:type="spellEnd"/>
      <w:r w:rsidR="00566327" w:rsidRPr="00C73E21">
        <w:rPr>
          <w:rFonts w:ascii="Times New Roman" w:hAnsi="Times New Roman" w:cs="Times New Roman"/>
        </w:rPr>
        <w:t xml:space="preserve">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B675D1">
        <w:rPr>
          <w:rFonts w:ascii="Times New Roman" w:hAnsi="Times New Roman" w:cs="Times New Roman"/>
          <w:b/>
          <w:bCs/>
          <w:highlight w:val="green"/>
        </w:rPr>
        <w:t xml:space="preserve">Sample collection and 16S rRNA amplicon sequencing </w:t>
      </w:r>
      <w:r w:rsidR="00D26F85" w:rsidRPr="00B675D1">
        <w:rPr>
          <w:rFonts w:ascii="Times New Roman" w:hAnsi="Times New Roman" w:cs="Times New Roman"/>
          <w:b/>
          <w:bCs/>
          <w:highlight w:val="green"/>
        </w:rPr>
        <w:t>of</w:t>
      </w:r>
      <w:r w:rsidR="00F729C5" w:rsidRPr="00B675D1">
        <w:rPr>
          <w:rFonts w:ascii="Times New Roman" w:hAnsi="Times New Roman" w:cs="Times New Roman"/>
          <w:b/>
          <w:bCs/>
          <w:highlight w:val="green"/>
        </w:rPr>
        <w:t xml:space="preserve"> plants grown in Askov soils</w:t>
      </w:r>
    </w:p>
    <w:p w14:paraId="79449539" w14:textId="400FD23D"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proofErr w:type="spellStart"/>
      <w:r w:rsidRPr="002C22B5">
        <w:rPr>
          <w:rFonts w:ascii="Times New Roman" w:hAnsi="Times New Roman" w:cs="Times New Roman"/>
        </w:rPr>
        <w:t>milliQ</w:t>
      </w:r>
      <w:proofErr w:type="spellEnd"/>
      <w:r w:rsidRPr="002C22B5">
        <w:rPr>
          <w:rFonts w:ascii="Times New Roman" w:hAnsi="Times New Roman" w:cs="Times New Roman"/>
        </w:rPr>
        <w:t xml:space="preserve"> 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transferred to tubes of </w:t>
      </w:r>
      <w:proofErr w:type="spellStart"/>
      <w:r w:rsidR="00A30578" w:rsidRPr="002C22B5">
        <w:rPr>
          <w:rFonts w:ascii="Times New Roman" w:hAnsi="Times New Roman" w:cs="Times New Roman"/>
        </w:rPr>
        <w:t>of</w:t>
      </w:r>
      <w:proofErr w:type="spellEnd"/>
      <w:r w:rsidR="00A30578" w:rsidRPr="002C22B5">
        <w:rPr>
          <w:rFonts w:ascii="Times New Roman" w:hAnsi="Times New Roman" w:cs="Times New Roman"/>
        </w:rPr>
        <w:t xml:space="preserve">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w:t>
      </w:r>
      <w:proofErr w:type="spellStart"/>
      <w:r w:rsidRPr="002C22B5">
        <w:rPr>
          <w:rFonts w:ascii="Times New Roman" w:hAnsi="Times New Roman" w:cs="Times New Roman"/>
        </w:rPr>
        <w:t>vortexing</w:t>
      </w:r>
      <w:proofErr w:type="spellEnd"/>
      <w:r w:rsidRPr="002C22B5">
        <w:rPr>
          <w:rFonts w:ascii="Times New Roman" w:hAnsi="Times New Roman" w:cs="Times New Roman"/>
        </w:rPr>
        <w:t xml:space="preserve">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w:t>
      </w:r>
      <w:proofErr w:type="spellStart"/>
      <w:r w:rsidRPr="002C22B5">
        <w:rPr>
          <w:rFonts w:ascii="Times New Roman" w:hAnsi="Times New Roman" w:cs="Times New Roman"/>
        </w:rPr>
        <w:t>Precellys</w:t>
      </w:r>
      <w:proofErr w:type="spellEnd"/>
      <w:r w:rsidRPr="002C22B5">
        <w:rPr>
          <w:rFonts w:ascii="Times New Roman" w:hAnsi="Times New Roman" w:cs="Times New Roman"/>
        </w:rPr>
        <w:t xml:space="preserve">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w:t>
      </w:r>
      <w:proofErr w:type="spellStart"/>
      <w:r w:rsidRPr="002C22B5">
        <w:rPr>
          <w:rFonts w:ascii="Times New Roman" w:hAnsi="Times New Roman" w:cs="Times New Roman"/>
        </w:rPr>
        <w:t>iT</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PicoGreen</w:t>
      </w:r>
      <w:proofErr w:type="spellEnd"/>
      <w:r w:rsidRPr="002C22B5">
        <w:rPr>
          <w:rFonts w:ascii="Times New Roman" w:hAnsi="Times New Roman" w:cs="Times New Roman"/>
        </w:rPr>
        <w:t xml:space="preserve">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w:t>
      </w:r>
      <w:proofErr w:type="spellStart"/>
      <w:r w:rsidRPr="002C22B5">
        <w:rPr>
          <w:rFonts w:ascii="Times New Roman" w:hAnsi="Times New Roman" w:cs="Times New Roman"/>
        </w:rPr>
        <w:t>μl</w:t>
      </w:r>
      <w:proofErr w:type="spellEnd"/>
      <w:r w:rsidRPr="002C22B5">
        <w:rPr>
          <w:rFonts w:ascii="Times New Roman" w:hAnsi="Times New Roman" w:cs="Times New Roman"/>
        </w:rPr>
        <w:t>.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w:t>
      </w:r>
      <w:proofErr w:type="spellStart"/>
      <w:r w:rsidR="00B37DE2" w:rsidRPr="002C22B5">
        <w:rPr>
          <w:rFonts w:ascii="Times New Roman" w:hAnsi="Times New Roman" w:cs="Times New Roman"/>
        </w:rPr>
        <w:t>MiSeq</w:t>
      </w:r>
      <w:proofErr w:type="spellEnd"/>
      <w:r w:rsidR="00B37DE2" w:rsidRPr="002C22B5">
        <w:rPr>
          <w:rFonts w:ascii="Times New Roman" w:hAnsi="Times New Roman" w:cs="Times New Roman"/>
        </w:rPr>
        <w:t xml:space="preserve">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 xml:space="preserve">or </w:t>
      </w:r>
      <w:proofErr w:type="spellStart"/>
      <w:r w:rsidR="00B37DE2" w:rsidRPr="002C22B5">
        <w:rPr>
          <w:rFonts w:ascii="Times New Roman" w:hAnsi="Times New Roman" w:cs="Times New Roman"/>
        </w:rPr>
        <w:t>NovaSeq</w:t>
      </w:r>
      <w:proofErr w:type="spellEnd"/>
      <w:r w:rsidR="006463FD" w:rsidRPr="002C22B5">
        <w:rPr>
          <w:rFonts w:ascii="Times New Roman" w:hAnsi="Times New Roman" w:cs="Times New Roman"/>
        </w:rPr>
        <w:t xml:space="preserve"> </w:t>
      </w:r>
      <w:r w:rsidR="006463FD" w:rsidRPr="002C22B5">
        <w:rPr>
          <w:rFonts w:ascii="Times New Roman" w:hAnsi="Times New Roman" w:cs="Times New Roman"/>
        </w:rPr>
        <w:lastRenderedPageBreak/>
        <w:t>(</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proofErr w:type="spellStart"/>
      <w:r w:rsidRPr="002C22B5">
        <w:rPr>
          <w:rFonts w:ascii="Times New Roman" w:hAnsi="Times New Roman" w:cs="Times New Roman"/>
        </w:rPr>
        <w:t>Nucleospin</w:t>
      </w:r>
      <w:proofErr w:type="spellEnd"/>
      <w:r w:rsidRPr="002C22B5">
        <w:rPr>
          <w:rFonts w:ascii="Times New Roman" w:hAnsi="Times New Roman" w:cs="Times New Roman"/>
        </w:rPr>
        <w:t xml:space="preserve"> Gel and </w:t>
      </w:r>
      <w:r w:rsidR="00A30578" w:rsidRPr="002C22B5">
        <w:rPr>
          <w:rFonts w:ascii="Times New Roman" w:hAnsi="Times New Roman" w:cs="Times New Roman"/>
        </w:rPr>
        <w:t>PCR Clean-up Kit</w:t>
      </w:r>
      <w:r w:rsidRPr="002C22B5">
        <w:rPr>
          <w:rFonts w:ascii="Times New Roman" w:hAnsi="Times New Roman" w:cs="Times New Roman"/>
        </w:rPr>
        <w:t xml:space="preserve"> (</w:t>
      </w:r>
      <w:proofErr w:type="spellStart"/>
      <w:r w:rsidRPr="002C22B5">
        <w:rPr>
          <w:rFonts w:ascii="Times New Roman" w:hAnsi="Times New Roman" w:cs="Times New Roman"/>
        </w:rPr>
        <w:t>Macherey</w:t>
      </w:r>
      <w:proofErr w:type="spellEnd"/>
      <w:r w:rsidRPr="002C22B5">
        <w:rPr>
          <w:rFonts w:ascii="Times New Roman" w:hAnsi="Times New Roman" w:cs="Times New Roman"/>
        </w:rPr>
        <w:t xml:space="preserve">-Nagel).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 xml:space="preserve">concentrated using </w:t>
      </w:r>
      <w:proofErr w:type="spellStart"/>
      <w:r w:rsidRPr="002C22B5">
        <w:rPr>
          <w:rFonts w:ascii="Times New Roman" w:hAnsi="Times New Roman" w:cs="Times New Roman"/>
        </w:rPr>
        <w:t>AMPure</w:t>
      </w:r>
      <w:proofErr w:type="spellEnd"/>
      <w:r w:rsidRPr="002C22B5">
        <w:rPr>
          <w:rFonts w:ascii="Times New Roman" w:hAnsi="Times New Roman" w:cs="Times New Roman"/>
        </w:rPr>
        <w:t xml:space="preserv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w:t>
      </w:r>
      <w:proofErr w:type="spellStart"/>
      <w:r w:rsidRPr="002C22B5">
        <w:rPr>
          <w:rFonts w:ascii="Times New Roman" w:hAnsi="Times New Roman" w:cs="Times New Roman"/>
        </w:rPr>
        <w:t>Thermo</w:t>
      </w:r>
      <w:proofErr w:type="spellEnd"/>
      <w:r w:rsidRPr="002C22B5">
        <w:rPr>
          <w:rFonts w:ascii="Times New Roman" w:hAnsi="Times New Roman" w:cs="Times New Roman"/>
        </w:rPr>
        <w:t xml:space="preserve">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w:t>
      </w:r>
      <w:proofErr w:type="spellStart"/>
      <w:r w:rsidRPr="002C22B5">
        <w:rPr>
          <w:rFonts w:ascii="Times New Roman" w:hAnsi="Times New Roman" w:cs="Times New Roman"/>
        </w:rPr>
        <w:t>MiSeq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Genewiz</w:t>
      </w:r>
      <w:proofErr w:type="spellEnd"/>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w:t>
      </w:r>
      <w:proofErr w:type="spellStart"/>
      <w:r w:rsidRPr="002C22B5">
        <w:rPr>
          <w:rFonts w:ascii="Times New Roman" w:hAnsi="Times New Roman" w:cs="Times New Roman"/>
        </w:rPr>
        <w:t>NovaSeq</w:t>
      </w:r>
      <w:proofErr w:type="spellEnd"/>
      <w:r w:rsidRPr="002C22B5">
        <w:rPr>
          <w:rFonts w:ascii="Times New Roman" w:hAnsi="Times New Roman" w:cs="Times New Roman"/>
        </w:rPr>
        <w:t xml:space="preserve"> (</w:t>
      </w:r>
      <w:proofErr w:type="spellStart"/>
      <w:r w:rsidRPr="002C22B5">
        <w:rPr>
          <w:rFonts w:ascii="Times New Roman" w:hAnsi="Times New Roman" w:cs="Times New Roman"/>
        </w:rPr>
        <w:t>Novogene</w:t>
      </w:r>
      <w:proofErr w:type="spellEnd"/>
      <w:r w:rsidRPr="002C22B5">
        <w:rPr>
          <w:rFonts w:ascii="Times New Roman" w:hAnsi="Times New Roman" w:cs="Times New Roman"/>
        </w:rPr>
        <w:t xml:space="preserv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081CFCE1" w:rsidR="004219CA" w:rsidRPr="00CC2DEB" w:rsidRDefault="00D26F85" w:rsidP="00DB2FCC">
      <w:pPr>
        <w:spacing w:line="276" w:lineRule="auto"/>
        <w:jc w:val="both"/>
        <w:rPr>
          <w:rFonts w:ascii="Times New Roman" w:hAnsi="Times New Roman" w:cs="Times New Roman"/>
          <w:highlight w:val="green"/>
        </w:rPr>
      </w:pPr>
      <w:r w:rsidRPr="00B675D1">
        <w:rPr>
          <w:rFonts w:ascii="Times New Roman" w:hAnsi="Times New Roman" w:cs="Times New Roman"/>
          <w:b/>
          <w:bCs/>
          <w:highlight w:val="green"/>
        </w:rPr>
        <w:t>Plant cultivation in gnotobiotic systems supplied with synthetic bacterial communities</w:t>
      </w:r>
      <w:r w:rsidR="00035BB5" w:rsidRPr="00B675D1">
        <w:rPr>
          <w:rFonts w:ascii="Times New Roman" w:hAnsi="Times New Roman" w:cs="Times New Roman"/>
          <w:b/>
          <w:bCs/>
          <w:highlight w:val="green"/>
        </w:rPr>
        <w:t xml:space="preserve"> </w:t>
      </w:r>
      <w:r w:rsidRPr="00B675D1">
        <w:rPr>
          <w:rFonts w:ascii="Times New Roman" w:hAnsi="Times New Roman" w:cs="Times New Roman"/>
        </w:rPr>
        <w:t>Two</w:t>
      </w:r>
      <w:r w:rsidRPr="00670BF6">
        <w:rPr>
          <w:rFonts w:ascii="Times New Roman" w:hAnsi="Times New Roman" w:cs="Times New Roman"/>
        </w:rPr>
        <w:t xml:space="preserve">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w:t>
      </w:r>
      <w:proofErr w:type="spellStart"/>
      <w:r w:rsidR="006236A8" w:rsidRPr="00670BF6">
        <w:rPr>
          <w:rFonts w:ascii="Times New Roman" w:hAnsi="Times New Roman" w:cs="Times New Roman"/>
          <w:color w:val="000000" w:themeColor="text1"/>
        </w:rPr>
        <w:t>MgSO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0, 1mM </w:t>
      </w:r>
      <w:proofErr w:type="spellStart"/>
      <w:r w:rsidR="006236A8" w:rsidRPr="00670BF6">
        <w:rPr>
          <w:rFonts w:ascii="Times New Roman" w:hAnsi="Times New Roman" w:cs="Times New Roman"/>
          <w:color w:val="000000" w:themeColor="text1"/>
        </w:rPr>
        <w:t>NaNO</w:t>
      </w:r>
      <w:proofErr w:type="spellEnd"/>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2mM </w:t>
      </w:r>
      <w:proofErr w:type="spellStart"/>
      <w:r w:rsidR="006236A8" w:rsidRPr="00670BF6">
        <w:rPr>
          <w:rFonts w:ascii="Times New Roman" w:hAnsi="Times New Roman" w:cs="Times New Roman"/>
          <w:color w:val="000000" w:themeColor="text1"/>
        </w:rPr>
        <w:t>CaCl</w:t>
      </w:r>
      <w:proofErr w:type="spellEnd"/>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5μM </w:t>
      </w:r>
      <w:proofErr w:type="spellStart"/>
      <w:r w:rsidR="006236A8" w:rsidRPr="00670BF6">
        <w:rPr>
          <w:rFonts w:ascii="Times New Roman" w:hAnsi="Times New Roman" w:cs="Times New Roman"/>
          <w:color w:val="000000" w:themeColor="text1"/>
        </w:rPr>
        <w:t>MnSO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xml:space="preserve">, 0.25μM </w:t>
      </w:r>
      <w:proofErr w:type="spellStart"/>
      <w:r w:rsidR="006236A8" w:rsidRPr="00670BF6">
        <w:rPr>
          <w:rFonts w:ascii="Times New Roman" w:hAnsi="Times New Roman" w:cs="Times New Roman"/>
          <w:color w:val="000000" w:themeColor="text1"/>
        </w:rPr>
        <w:t>CuSO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0.5μM </w:t>
      </w:r>
      <w:proofErr w:type="spellStart"/>
      <w:r w:rsidR="006236A8" w:rsidRPr="00670BF6">
        <w:rPr>
          <w:rFonts w:ascii="Times New Roman" w:hAnsi="Times New Roman" w:cs="Times New Roman"/>
          <w:color w:val="000000" w:themeColor="text1"/>
        </w:rPr>
        <w:t>ZnSO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proofErr w:type="spellStart"/>
      <w:r w:rsidR="006236A8" w:rsidRPr="00670BF6">
        <w:rPr>
          <w:rFonts w:ascii="Times New Roman" w:hAnsi="Times New Roman" w:cs="Times New Roman"/>
          <w:color w:val="000000" w:themeColor="text1"/>
        </w:rPr>
        <w:t>MoO</w:t>
      </w:r>
      <w:proofErr w:type="spellEnd"/>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w:t>
      </w:r>
      <w:proofErr w:type="spellStart"/>
      <w:r w:rsidR="00566327" w:rsidRPr="00670BF6">
        <w:rPr>
          <w:rFonts w:ascii="Times New Roman" w:hAnsi="Times New Roman" w:cs="Times New Roman"/>
        </w:rPr>
        <w:t>μmol</w:t>
      </w:r>
      <w:proofErr w:type="spellEnd"/>
      <w:r w:rsidR="00566327" w:rsidRPr="00670BF6">
        <w:rPr>
          <w:rFonts w:ascii="Times New Roman" w:hAnsi="Times New Roman" w:cs="Times New Roman"/>
        </w:rPr>
        <w:t xml:space="preserve">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B675D1">
        <w:rPr>
          <w:rFonts w:ascii="Times New Roman" w:hAnsi="Times New Roman" w:cs="Times New Roman"/>
        </w:rPr>
        <w:t xml:space="preserve"> </w:t>
      </w:r>
      <w:r w:rsidR="00B675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{"citationID":"iauNtTuE","properties":{"unsorted":false,"formattedCitation":"(9)","plainCitation":"(9)","noteIndex":0},"citationItems":[{"id":517,"uris":["http://zotero.org/users/16875439/items/PE2SFT8E"],"itemData":{"id":517,"type":"article-journal","abstract":"Roots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B675D1">
        <w:rPr>
          <w:rFonts w:ascii="Times New Roman" w:hAnsi="Times New Roman" w:cs="Times New Roman"/>
        </w:rPr>
        <w:fldChar w:fldCharType="separate"/>
      </w:r>
      <w:r w:rsidR="00B675D1">
        <w:rPr>
          <w:rFonts w:ascii="Times New Roman" w:hAnsi="Times New Roman" w:cs="Times New Roman"/>
          <w:noProof/>
        </w:rPr>
        <w:t>(9)</w:t>
      </w:r>
      <w:r w:rsidR="00B675D1">
        <w:rPr>
          <w:rFonts w:ascii="Times New Roman" w:hAnsi="Times New Roman" w:cs="Times New Roman"/>
        </w:rPr>
        <w:fldChar w:fldCharType="end"/>
      </w:r>
      <w:r w:rsidR="00915ADB" w:rsidRPr="00670BF6">
        <w:rPr>
          <w:rFonts w:ascii="Times New Roman" w:hAnsi="Times New Roman" w:cs="Times New Roman"/>
        </w:rPr>
        <w:t xml:space="preserve"> (</w:t>
      </w:r>
      <w:r w:rsidR="00B937AF" w:rsidRPr="00670BF6">
        <w:rPr>
          <w:rFonts w:ascii="Times New Roman" w:hAnsi="Times New Roman" w:cs="Times New Roman"/>
          <w:highlight w:val="red"/>
        </w:rPr>
        <w:t xml:space="preserve">Suppl. Table </w:t>
      </w:r>
      <w:r w:rsidR="00E33C8E" w:rsidRPr="00E33C8E">
        <w:rPr>
          <w:rFonts w:ascii="Times New Roman" w:hAnsi="Times New Roman" w:cs="Times New Roman"/>
          <w:highlight w:val="red"/>
        </w:rPr>
        <w:t>XX</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w:t>
      </w:r>
      <w:proofErr w:type="gramStart"/>
      <w:r w:rsidR="005073EE" w:rsidRPr="00670BF6">
        <w:rPr>
          <w:rFonts w:ascii="Times New Roman" w:hAnsi="Times New Roman" w:cs="Times New Roman"/>
        </w:rPr>
        <w:t>C day</w:t>
      </w:r>
      <w:proofErr w:type="gramEnd"/>
      <w:r w:rsidR="005073EE" w:rsidRPr="00670BF6">
        <w:rPr>
          <w:rFonts w:ascii="Times New Roman" w:hAnsi="Times New Roman" w:cs="Times New Roman"/>
        </w:rPr>
        <w:t>/night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7C376F">
        <w:rPr>
          <w:rFonts w:ascii="Times New Roman" w:hAnsi="Times New Roman" w:cs="Times New Roman"/>
          <w:highlight w:val="red"/>
        </w:rPr>
        <w:t xml:space="preserve">Suppl. Table </w:t>
      </w:r>
      <w:r w:rsidR="00E33C8E" w:rsidRPr="00E33C8E">
        <w:rPr>
          <w:rFonts w:ascii="Times New Roman" w:hAnsi="Times New Roman" w:cs="Times New Roman"/>
          <w:highlight w:val="red"/>
        </w:rPr>
        <w:t>XX</w:t>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proofErr w:type="spellStart"/>
      <w:r w:rsidR="007C376F" w:rsidRPr="007C376F">
        <w:rPr>
          <w:rFonts w:ascii="Times New Roman" w:hAnsi="Times New Roman" w:cs="Times New Roman"/>
        </w:rPr>
        <w:t>incoulated</w:t>
      </w:r>
      <w:proofErr w:type="spellEnd"/>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proofErr w:type="spellStart"/>
      <w:r w:rsidR="00763316" w:rsidRPr="007C376F">
        <w:rPr>
          <w:rFonts w:ascii="Times New Roman" w:hAnsi="Times New Roman" w:cs="Times New Roman"/>
          <w:i/>
          <w:iCs/>
        </w:rPr>
        <w:t>Rhizophagus</w:t>
      </w:r>
      <w:proofErr w:type="spellEnd"/>
      <w:r w:rsidR="00763316" w:rsidRPr="007C376F">
        <w:rPr>
          <w:rFonts w:ascii="Times New Roman" w:hAnsi="Times New Roman" w:cs="Times New Roman"/>
          <w:i/>
          <w:iCs/>
        </w:rPr>
        <w:t xml:space="preserve">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proofErr w:type="spellStart"/>
      <w:r w:rsidR="00763316" w:rsidRPr="007C376F">
        <w:rPr>
          <w:rFonts w:ascii="Times New Roman" w:hAnsi="Times New Roman" w:cs="Times New Roman"/>
        </w:rPr>
        <w:t>Agro</w:t>
      </w:r>
      <w:proofErr w:type="spellEnd"/>
      <w:r w:rsidR="00763316" w:rsidRPr="007C376F">
        <w:rPr>
          <w:rFonts w:ascii="Times New Roman" w:hAnsi="Times New Roman" w:cs="Times New Roman"/>
        </w:rPr>
        <w:t xml:space="preserve">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B675D1">
        <w:rPr>
          <w:b/>
          <w:bCs/>
          <w:i/>
          <w:iCs/>
          <w:highlight w:val="green"/>
        </w:rPr>
        <w:t>Hordeum</w:t>
      </w:r>
      <w:r w:rsidRPr="00B675D1">
        <w:rPr>
          <w:b/>
          <w:bCs/>
          <w:highlight w:val="green"/>
        </w:rPr>
        <w:t xml:space="preserve"> growth test in microbe-free condition</w:t>
      </w:r>
    </w:p>
    <w:p w14:paraId="563E6D05" w14:textId="0ECBBF1A"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lastRenderedPageBreak/>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nitrogen and phosphorus </w:t>
      </w:r>
      <w:r w:rsidR="0081105B" w:rsidRPr="0081105B">
        <w:t>concentrations</w:t>
      </w:r>
      <w:r w:rsidRPr="0081105B">
        <w:t xml:space="preserve"> (2.5mM </w:t>
      </w:r>
      <w:proofErr w:type="spellStart"/>
      <w:r w:rsidRPr="0081105B">
        <w:t>NaNO</w:t>
      </w:r>
      <w:proofErr w:type="spellEnd"/>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proofErr w:type="gramStart"/>
      <w:r w:rsidRPr="0081105B">
        <w:t xml:space="preserve">Ten </w:t>
      </w:r>
      <w:r w:rsidR="0081105B" w:rsidRPr="0081105B">
        <w:t xml:space="preserve"> biological</w:t>
      </w:r>
      <w:proofErr w:type="gramEnd"/>
      <w:r w:rsidR="0081105B" w:rsidRPr="0081105B">
        <w:t xml:space="preserve">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B675D1">
        <w:rPr>
          <w:rFonts w:ascii="Times New Roman" w:hAnsi="Times New Roman" w:cs="Times New Roman"/>
          <w:b/>
          <w:bCs/>
          <w:highlight w:val="green"/>
        </w:rPr>
        <w:t xml:space="preserve">Sample collection and 16S rRNA amplicon sequencing of plants grown </w:t>
      </w:r>
      <w:r w:rsidR="00505569" w:rsidRPr="00B675D1">
        <w:rPr>
          <w:rFonts w:ascii="Times New Roman" w:hAnsi="Times New Roman" w:cs="Times New Roman"/>
          <w:b/>
          <w:bCs/>
          <w:highlight w:val="green"/>
        </w:rPr>
        <w:t xml:space="preserve">in </w:t>
      </w:r>
      <w:r w:rsidRPr="00B675D1">
        <w:rPr>
          <w:rFonts w:ascii="Times New Roman" w:hAnsi="Times New Roman" w:cs="Times New Roman"/>
          <w:b/>
          <w:bCs/>
          <w:highlight w:val="green"/>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 xml:space="preserve">In the gnotobiotic studies, </w:t>
      </w:r>
      <w:proofErr w:type="spellStart"/>
      <w:r w:rsidR="00DF7B03" w:rsidRPr="004B7FA1">
        <w:rPr>
          <w:rFonts w:ascii="Times New Roman" w:hAnsi="Times New Roman" w:cs="Times New Roman"/>
        </w:rPr>
        <w:t>l</w:t>
      </w:r>
      <w:r w:rsidRPr="004B7FA1">
        <w:rPr>
          <w:rFonts w:ascii="Times New Roman" w:hAnsi="Times New Roman" w:cs="Times New Roman"/>
        </w:rPr>
        <w:t>eca</w:t>
      </w:r>
      <w:proofErr w:type="spellEnd"/>
      <w:r w:rsidRPr="004B7FA1">
        <w:rPr>
          <w:rFonts w:ascii="Times New Roman" w:hAnsi="Times New Roman" w:cs="Times New Roman"/>
        </w:rPr>
        <w:t xml:space="preserve">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w:t>
      </w:r>
      <w:proofErr w:type="spellStart"/>
      <w:r w:rsidR="00505569" w:rsidRPr="004B7FA1">
        <w:rPr>
          <w:rFonts w:ascii="Times New Roman" w:hAnsi="Times New Roman" w:cs="Times New Roman"/>
        </w:rPr>
        <w:t>MiSeq</w:t>
      </w:r>
      <w:proofErr w:type="spellEnd"/>
      <w:r w:rsidR="00505569" w:rsidRPr="004B7FA1">
        <w:rPr>
          <w:rFonts w:ascii="Times New Roman" w:hAnsi="Times New Roman" w:cs="Times New Roman"/>
        </w:rPr>
        <w:t xml:space="preserve"> (</w:t>
      </w:r>
      <w:proofErr w:type="spellStart"/>
      <w:r w:rsidR="00505569" w:rsidRPr="004B7FA1">
        <w:rPr>
          <w:rFonts w:ascii="Times New Roman" w:hAnsi="Times New Roman" w:cs="Times New Roman"/>
        </w:rPr>
        <w:t>Genewiz</w:t>
      </w:r>
      <w:proofErr w:type="spellEnd"/>
      <w:r w:rsidR="00505569" w:rsidRPr="004B7FA1">
        <w:rPr>
          <w:rFonts w:ascii="Times New Roman" w:hAnsi="Times New Roman" w:cs="Times New Roman"/>
        </w:rPr>
        <w:t xml:space="preserve">)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w:t>
      </w:r>
      <w:proofErr w:type="spellStart"/>
      <w:r w:rsidR="00505569" w:rsidRPr="004B7FA1">
        <w:rPr>
          <w:rFonts w:ascii="Times New Roman" w:hAnsi="Times New Roman" w:cs="Times New Roman"/>
        </w:rPr>
        <w:t>NovaSeq</w:t>
      </w:r>
      <w:proofErr w:type="spellEnd"/>
      <w:r w:rsidR="00505569" w:rsidRPr="004B7FA1">
        <w:rPr>
          <w:rFonts w:ascii="Times New Roman" w:hAnsi="Times New Roman" w:cs="Times New Roman"/>
        </w:rPr>
        <w:t xml:space="preserve"> </w:t>
      </w:r>
      <w:r w:rsidR="009E127D" w:rsidRPr="004B7FA1">
        <w:rPr>
          <w:rFonts w:ascii="Times New Roman" w:hAnsi="Times New Roman" w:cs="Times New Roman"/>
        </w:rPr>
        <w:t>(</w:t>
      </w:r>
      <w:proofErr w:type="spellStart"/>
      <w:r w:rsidR="009E127D" w:rsidRPr="004B7FA1">
        <w:rPr>
          <w:rFonts w:ascii="Times New Roman" w:hAnsi="Times New Roman" w:cs="Times New Roman"/>
        </w:rPr>
        <w:t>Novogene</w:t>
      </w:r>
      <w:proofErr w:type="spellEnd"/>
      <w:r w:rsidR="009E127D"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1020E0">
        <w:rPr>
          <w:rFonts w:ascii="Times New Roman" w:hAnsi="Times New Roman" w:cs="Times New Roman"/>
          <w:b/>
          <w:bCs/>
          <w:highlight w:val="green"/>
        </w:rPr>
        <w:t>Pre-processin</w:t>
      </w:r>
      <w:r w:rsidR="00FE70ED" w:rsidRPr="001020E0">
        <w:rPr>
          <w:rFonts w:ascii="Times New Roman" w:hAnsi="Times New Roman" w:cs="Times New Roman"/>
          <w:b/>
          <w:bCs/>
          <w:highlight w:val="green"/>
        </w:rPr>
        <w:t>g</w:t>
      </w:r>
      <w:r w:rsidRPr="001020E0">
        <w:rPr>
          <w:rFonts w:ascii="Times New Roman" w:hAnsi="Times New Roman" w:cs="Times New Roman"/>
          <w:b/>
          <w:bCs/>
          <w:highlight w:val="green"/>
        </w:rPr>
        <w:t xml:space="preserve"> of amplicon sequencing data</w:t>
      </w:r>
    </w:p>
    <w:p w14:paraId="60081A81" w14:textId="584876D5"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w:t>
      </w:r>
      <w:r w:rsidR="00FE07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{"citationID":"T78cbRpN","properties":{"unsorted":false,"formattedCitation":"(10)","plainCitation":"(10)","noteIndex":0},"citationItems":[{"id":507,"uris":["http://zotero.org/users/16875439/items/Z9FNLH48"],"itemData":{"id":507,"type":"article-journal","container-title":"Nature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 </w:instrText>
      </w:r>
      <w:r w:rsidR="00FE07D1">
        <w:rPr>
          <w:rFonts w:ascii="Times New Roman" w:hAnsi="Times New Roman" w:cs="Times New Roman"/>
        </w:rPr>
        <w:fldChar w:fldCharType="separate"/>
      </w:r>
      <w:r w:rsidR="00B675D1">
        <w:rPr>
          <w:rFonts w:ascii="Times New Roman" w:hAnsi="Times New Roman" w:cs="Times New Roman"/>
          <w:noProof/>
        </w:rPr>
        <w:t>(10)</w:t>
      </w:r>
      <w:r w:rsidR="00FE07D1">
        <w:rPr>
          <w:rFonts w:ascii="Times New Roman" w:hAnsi="Times New Roman" w:cs="Times New Roman"/>
        </w:rPr>
        <w:fldChar w:fldCharType="end"/>
      </w:r>
      <w:r w:rsidRPr="004B7FA1">
        <w:rPr>
          <w:rFonts w:ascii="Times New Roman" w:hAnsi="Times New Roman" w:cs="Times New Roman"/>
        </w:rPr>
        <w:t>.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w:t>
      </w:r>
      <w:r w:rsidR="00B675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{"citationID":"kkDIe1Dr","properties":{"unsorted":false,"formattedCitation":"(11)","plainCitation":"(11)","noteIndex":0},"citationItems":[{"id":519,"uris":["http://zotero.org/users/16875439/items/XTDDFL36"],"itemData":{"id":519,"type":"article-journal","abstract":"DADA2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B675D1">
        <w:rPr>
          <w:rFonts w:ascii="Times New Roman" w:hAnsi="Times New Roman" w:cs="Times New Roman"/>
          <w:noProof/>
        </w:rPr>
        <w:t>(11)</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w:t>
      </w:r>
      <w:proofErr w:type="spellStart"/>
      <w:r w:rsidRPr="004B7FA1">
        <w:rPr>
          <w:rFonts w:ascii="Times New Roman" w:hAnsi="Times New Roman" w:cs="Times New Roman"/>
        </w:rPr>
        <w:t>naïve-Bayes</w:t>
      </w:r>
      <w:proofErr w:type="spellEnd"/>
      <w:r w:rsidRPr="004B7FA1">
        <w:rPr>
          <w:rFonts w:ascii="Times New Roman" w:hAnsi="Times New Roman" w:cs="Times New Roman"/>
        </w:rPr>
        <w:t xml:space="preserve">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w:t>
      </w:r>
      <w:r w:rsidR="00B675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{"citationID":"pEoyi3oH","properties":{"unsorted":false,"formattedCitation":"(12)","plainCitation":"(12)","noteIndex":0},"citationItems":[{"id":521,"uris":["http://zotero.org/users/16875439/items/C8ZME69W"],"itemData":{"id":521,"type":"article-journal","abstract":"BACKGROUND: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B675D1">
        <w:rPr>
          <w:rFonts w:ascii="Times New Roman" w:hAnsi="Times New Roman" w:cs="Times New Roman"/>
        </w:rPr>
        <w:fldChar w:fldCharType="separate"/>
      </w:r>
      <w:r w:rsidR="00B675D1">
        <w:rPr>
          <w:rFonts w:ascii="Times New Roman" w:hAnsi="Times New Roman" w:cs="Times New Roman"/>
          <w:noProof/>
        </w:rPr>
        <w:t>(12)</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w:t>
      </w:r>
      <w:r w:rsidR="00B675D1">
        <w:rPr>
          <w:rFonts w:ascii="Times New Roman" w:hAnsi="Times New Roman" w:cs="Times New Roman"/>
        </w:rPr>
        <w:t xml:space="preserve"> </w:t>
      </w:r>
      <w:r w:rsidR="00B675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{"citationID":"MI5z9Atk","properties":{"unsorted":false,"formattedCitation":"(13)","plainCitation":"(13)","noteIndex":0},"citationItems":[{"id":527,"uris":["http://zotero.org/users/16875439/items/SSICNICU"],"itemData":{"id":527,"type":"article-journal","abstract":"Since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 </w:instrText>
      </w:r>
      <w:r w:rsidR="00B675D1">
        <w:rPr>
          <w:rFonts w:ascii="Times New Roman" w:hAnsi="Times New Roman" w:cs="Times New Roman"/>
        </w:rPr>
        <w:fldChar w:fldCharType="separate"/>
      </w:r>
      <w:r w:rsidR="00B675D1">
        <w:rPr>
          <w:rFonts w:ascii="Times New Roman" w:hAnsi="Times New Roman" w:cs="Times New Roman"/>
          <w:noProof/>
        </w:rPr>
        <w:t>(13)</w:t>
      </w:r>
      <w:r w:rsidR="00B675D1">
        <w:rPr>
          <w:rFonts w:ascii="Times New Roman" w:hAnsi="Times New Roman" w:cs="Times New Roman"/>
        </w:rPr>
        <w:fldChar w:fldCharType="end"/>
      </w:r>
      <w:r w:rsidRPr="004B7FA1">
        <w:rPr>
          <w:rFonts w:ascii="Times New Roman" w:hAnsi="Times New Roman" w:cs="Times New Roman"/>
        </w:rPr>
        <w:t>.</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n for quality control and demultiplexing</w:t>
      </w:r>
      <w:r w:rsidR="00D9061F" w:rsidRPr="004B7FA1">
        <w:rPr>
          <w:rFonts w:ascii="Times New Roman" w:hAnsi="Times New Roman" w:cs="Times New Roman"/>
        </w:rPr>
        <w:t xml:space="preserve"> </w:t>
      </w:r>
      <w:r w:rsidR="00B675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{"citationID":"Rvib7znp","properties":{"unsorted":false,"formattedCitation":"(10, 11)","plainCitation":"(10, 11)","noteIndex":0},"citationItems":[{"id":507,"uris":["http://zotero.org/users/16875439/items/Z9FNLH48"],"itemData":{"id":507,"type":"article-journal","container-title":"Nature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B675D1">
        <w:rPr>
          <w:rFonts w:ascii="Times New Roman" w:hAnsi="Times New Roman" w:cs="Times New Roman"/>
          <w:noProof/>
        </w:rPr>
        <w:t>(10, 11)</w:t>
      </w:r>
      <w:r w:rsidR="00B675D1">
        <w:rPr>
          <w:rFonts w:ascii="Times New Roman" w:hAnsi="Times New Roman" w:cs="Times New Roman"/>
        </w:rPr>
        <w:fldChar w:fldCharType="end"/>
      </w:r>
      <w:r w:rsidR="0049194F" w:rsidRPr="004B7FA1">
        <w:rPr>
          <w:rFonts w:ascii="Times New Roman" w:hAnsi="Times New Roman" w:cs="Times New Roman"/>
        </w:rPr>
        <w:t xml:space="preserve">.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w:t>
      </w:r>
      <w:r w:rsidR="00B675D1">
        <w:rPr>
          <w:rFonts w:ascii="Times New Roman" w:hAnsi="Times New Roman" w:cs="Times New Roman"/>
        </w:rPr>
        <w:fldChar w:fldCharType="begin"/>
      </w:r>
      <w:r w:rsidR="00B675D1">
        <w:rPr>
          <w:rFonts w:ascii="Times New Roman" w:hAnsi="Times New Roman" w:cs="Times New Roman"/>
        </w:rPr>
        <w:instrText xml:space="preserve"> ADDIN ZOTERO_ITEM CSL_CITATION {"citationID":"2N08gx97","properties":{"unsorted":false,"formattedCitation":"(14)","plainCitation":"(14)","noteIndex":0},"citationItems":[{"id":529,"uris":["http://zotero.org/users/16875439/items/F9SF8FDV"],"itemData":{"id":529,"type":"article-journal","abstract":"BACKGROUND: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 </w:instrText>
      </w:r>
      <w:r w:rsidR="00B675D1">
        <w:rPr>
          <w:rFonts w:ascii="Times New Roman" w:hAnsi="Times New Roman" w:cs="Times New Roman"/>
        </w:rPr>
        <w:fldChar w:fldCharType="separate"/>
      </w:r>
      <w:r w:rsidR="00B675D1">
        <w:rPr>
          <w:rFonts w:ascii="Times New Roman" w:hAnsi="Times New Roman" w:cs="Times New Roman"/>
          <w:noProof/>
        </w:rPr>
        <w:t>(14)</w:t>
      </w:r>
      <w:r w:rsidR="00B675D1">
        <w:rPr>
          <w:rFonts w:ascii="Times New Roman" w:hAnsi="Times New Roman" w:cs="Times New Roman"/>
        </w:rPr>
        <w:fldChar w:fldCharType="end"/>
      </w:r>
      <w:r w:rsidR="0049194F" w:rsidRPr="004B7FA1">
        <w:rPr>
          <w:rFonts w:ascii="Times New Roman" w:hAnsi="Times New Roman" w:cs="Times New Roman"/>
        </w:rPr>
        <w:t xml:space="preserve">.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the inoculum </w:t>
      </w:r>
      <w:r w:rsidR="00A26D56" w:rsidRPr="004B7FA1">
        <w:rPr>
          <w:rFonts w:ascii="Times New Roman" w:hAnsi="Times New Roman" w:cs="Times New Roman"/>
        </w:rPr>
        <w:t>(</w:t>
      </w:r>
      <w:r w:rsidR="00A26D56" w:rsidRPr="00B675D1">
        <w:rPr>
          <w:rFonts w:ascii="Times New Roman" w:hAnsi="Times New Roman" w:cs="Times New Roman"/>
          <w:highlight w:val="red"/>
        </w:rPr>
        <w:t>Suppl. Table</w:t>
      </w:r>
      <w:r w:rsidR="001F631A" w:rsidRPr="00B675D1">
        <w:rPr>
          <w:rFonts w:ascii="Times New Roman" w:hAnsi="Times New Roman" w:cs="Times New Roman"/>
          <w:highlight w:val="red"/>
        </w:rPr>
        <w:t xml:space="preserve">s </w:t>
      </w:r>
      <w:proofErr w:type="gramStart"/>
      <w:r w:rsidR="00B675D1">
        <w:rPr>
          <w:rFonts w:ascii="Times New Roman" w:hAnsi="Times New Roman" w:cs="Times New Roman"/>
          <w:highlight w:val="red"/>
        </w:rPr>
        <w:t>XX,XX</w:t>
      </w:r>
      <w:proofErr w:type="gramEnd"/>
      <w:r w:rsidR="00A26D56" w:rsidRPr="00B675D1">
        <w:rPr>
          <w:rFonts w:ascii="Times New Roman" w:hAnsi="Times New Roman" w:cs="Times New Roman"/>
          <w:highlight w:val="red"/>
        </w:rPr>
        <w:t>)</w:t>
      </w:r>
      <w:r w:rsidR="0049194F" w:rsidRPr="00B675D1">
        <w:rPr>
          <w:rFonts w:ascii="Times New Roman" w:hAnsi="Times New Roman" w:cs="Times New Roman"/>
          <w:highlight w:val="red"/>
        </w:rPr>
        <w:t>.</w:t>
      </w:r>
      <w:r w:rsidR="0049194F" w:rsidRPr="004B7FA1">
        <w:rPr>
          <w:rFonts w:ascii="Times New Roman" w:hAnsi="Times New Roman" w:cs="Times New Roman"/>
        </w:rPr>
        <w:t xml:space="preserve"> Isolates with identical V5</w:t>
      </w:r>
      <w:r w:rsidR="008578A3" w:rsidRPr="004B7FA1">
        <w:rPr>
          <w:rFonts w:ascii="Times New Roman" w:hAnsi="Times New Roman" w:cs="Times New Roman"/>
        </w:rPr>
        <w:t>-</w:t>
      </w:r>
      <w:r w:rsidR="0049194F" w:rsidRPr="004B7FA1">
        <w:rPr>
          <w:rFonts w:ascii="Times New Roman" w:hAnsi="Times New Roman" w:cs="Times New Roman"/>
        </w:rPr>
        <w:t>V7 regions were grouped together</w:t>
      </w:r>
      <w:r w:rsidR="0002222B" w:rsidRPr="004B7FA1">
        <w:rPr>
          <w:rFonts w:ascii="Times New Roman" w:hAnsi="Times New Roman" w:cs="Times New Roman"/>
        </w:rPr>
        <w:t>.</w:t>
      </w:r>
      <w:r w:rsidR="004B7FA1">
        <w:rPr>
          <w:rFonts w:ascii="Times New Roman" w:hAnsi="Times New Roman" w:cs="Times New Roman"/>
        </w:rPr>
        <w:t xml:space="preserve"> </w:t>
      </w:r>
      <w:commentRangeStart w:id="11"/>
      <w:r w:rsidR="004B7FA1" w:rsidRPr="004B7FA1">
        <w:rPr>
          <w:rFonts w:ascii="Times New Roman" w:hAnsi="Times New Roman" w:cs="Times New Roman"/>
          <w:highlight w:val="red"/>
        </w:rPr>
        <w:t>ASVs not matching any member of the SynCom reference set were removed prior to downstream analysis.</w:t>
      </w:r>
      <w:commentRangeEnd w:id="11"/>
      <w:r w:rsidR="001020E0">
        <w:rPr>
          <w:rStyle w:val="CommentReference"/>
        </w:rPr>
        <w:commentReference w:id="11"/>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70A03F93"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w:t>
      </w:r>
      <w:r w:rsidR="00FE70ED" w:rsidRPr="00630185">
        <w:rPr>
          <w:rFonts w:ascii="Times New Roman" w:hAnsi="Times New Roman" w:cs="Times New Roman"/>
        </w:rPr>
        <w:t>performed in R (version 4.</w:t>
      </w:r>
      <w:r w:rsidR="00877046" w:rsidRPr="00630185">
        <w:rPr>
          <w:rFonts w:ascii="Times New Roman" w:hAnsi="Times New Roman" w:cs="Times New Roman"/>
        </w:rPr>
        <w:t>5</w:t>
      </w:r>
      <w:r w:rsidR="00FE70ED" w:rsidRPr="00630185">
        <w:rPr>
          <w:rFonts w:ascii="Times New Roman" w:hAnsi="Times New Roman" w:cs="Times New Roman"/>
        </w:rPr>
        <w:t>.0).</w:t>
      </w:r>
      <w:r w:rsidR="006507BA" w:rsidRPr="00630185">
        <w:rPr>
          <w:rFonts w:ascii="Times New Roman" w:hAnsi="Times New Roman" w:cs="Times New Roman"/>
        </w:rPr>
        <w:t xml:space="preserve"> </w:t>
      </w:r>
      <w:r w:rsidR="009170DD" w:rsidRPr="00630185">
        <w:rPr>
          <w:rFonts w:ascii="Times New Roman" w:hAnsi="Times New Roman" w:cs="Times New Roman"/>
        </w:rPr>
        <w:t>For</w:t>
      </w:r>
      <w:r w:rsidR="009170DD">
        <w:rPr>
          <w:rFonts w:ascii="Times New Roman" w:hAnsi="Times New Roman" w:cs="Times New Roman"/>
        </w:rPr>
        <w:t xml:space="preserve">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 xml:space="preserve">using </w:t>
      </w:r>
      <w:proofErr w:type="spellStart"/>
      <w:r w:rsidR="00D47355">
        <w:rPr>
          <w:rFonts w:ascii="Times New Roman" w:hAnsi="Times New Roman" w:cs="Times New Roman"/>
        </w:rPr>
        <w:t>phyloseq</w:t>
      </w:r>
      <w:proofErr w:type="spellEnd"/>
      <w:r w:rsidR="00D47355">
        <w:rPr>
          <w:rFonts w:ascii="Times New Roman" w:hAnsi="Times New Roman" w:cs="Times New Roman"/>
        </w:rPr>
        <w:t xml:space="preserve"> (</w:t>
      </w:r>
      <w:r w:rsidR="00877046">
        <w:rPr>
          <w:rFonts w:ascii="Times New Roman" w:hAnsi="Times New Roman" w:cs="Times New Roman"/>
        </w:rPr>
        <w:t>version 1.52.0</w:t>
      </w:r>
      <w:r w:rsidR="001020E0">
        <w:rPr>
          <w:rFonts w:ascii="Times New Roman" w:hAnsi="Times New Roman" w:cs="Times New Roman"/>
        </w:rPr>
        <w:t xml:space="preserve">) </w:t>
      </w:r>
      <w:r w:rsidR="001020E0">
        <w:rPr>
          <w:rFonts w:ascii="Times New Roman" w:hAnsi="Times New Roman" w:cs="Times New Roman"/>
        </w:rPr>
        <w:fldChar w:fldCharType="begin"/>
      </w:r>
      <w:r w:rsidR="001020E0">
        <w:rPr>
          <w:rFonts w:ascii="Times New Roman" w:hAnsi="Times New Roman" w:cs="Times New Roman"/>
        </w:rPr>
        <w:instrText xml:space="preserve"> ADDIN ZOTERO_ITEM CSL_CITATION {"citationID":"oqFl502u","properties":{"unsorted":false,"formattedCitation":"(15)","plainCitation":"(15)","noteIndex":0},"citationItems":[{"id":532,"uris":["http://zotero.org/users/16875439/items/YV72PP7B"],"itemData":{"id":532,"type":"article-journal","abstract":"BACKGROUND: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 </w:instrText>
      </w:r>
      <w:r w:rsidR="001020E0">
        <w:rPr>
          <w:rFonts w:ascii="Times New Roman" w:hAnsi="Times New Roman" w:cs="Times New Roman"/>
        </w:rPr>
        <w:fldChar w:fldCharType="separate"/>
      </w:r>
      <w:r w:rsidR="001020E0">
        <w:rPr>
          <w:rFonts w:ascii="Times New Roman" w:hAnsi="Times New Roman" w:cs="Times New Roman"/>
          <w:noProof/>
        </w:rPr>
        <w:t>(15)</w:t>
      </w:r>
      <w:r w:rsidR="001020E0">
        <w:rPr>
          <w:rFonts w:ascii="Times New Roman" w:hAnsi="Times New Roman" w:cs="Times New Roman"/>
        </w:rPr>
        <w:fldChar w:fldCharType="end"/>
      </w:r>
      <w:r w:rsidR="00D47355">
        <w:rPr>
          <w:rFonts w:ascii="Times New Roman" w:hAnsi="Times New Roman" w:cs="Times New Roman"/>
        </w:rPr>
        <w:t xml:space="preserve">.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principal coordinate analysis (</w:t>
      </w:r>
      <w:proofErr w:type="spellStart"/>
      <w:r w:rsidR="00165889">
        <w:rPr>
          <w:rFonts w:ascii="Times New Roman" w:hAnsi="Times New Roman" w:cs="Times New Roman"/>
        </w:rPr>
        <w:t>PCoA</w:t>
      </w:r>
      <w:proofErr w:type="spellEnd"/>
      <w:r w:rsidR="00165889">
        <w:rPr>
          <w:rFonts w:ascii="Times New Roman" w:hAnsi="Times New Roman" w:cs="Times New Roman"/>
        </w:rPr>
        <w:t xml:space="preserve">) </w:t>
      </w:r>
      <w:r w:rsidR="00AA5230">
        <w:rPr>
          <w:rFonts w:ascii="Times New Roman" w:hAnsi="Times New Roman" w:cs="Times New Roman"/>
        </w:rPr>
        <w:fldChar w:fldCharType="begin"/>
      </w:r>
      <w:r w:rsidR="00AA5230">
        <w:rPr>
          <w:rFonts w:ascii="Times New Roman" w:hAnsi="Times New Roman" w:cs="Times New Roman"/>
        </w:rPr>
        <w:instrText xml:space="preserve"> ADDIN ZOTERO_ITEM CSL_CITATION {"citationID":"8ABCZum9","properties":{"unsorted":false,"formattedCitation":"(16)","plainCitation":"(16)","noteIndex":0},"citationItems":[{"id":537,"uris":["http://zotero.org/users/16875439/items/UAVK2EP2"],"itemData":{"id":537,"type":"article-journal","abstract":"This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 </w:instrText>
      </w:r>
      <w:r w:rsidR="00AA5230">
        <w:rPr>
          <w:rFonts w:ascii="Times New Roman" w:hAnsi="Times New Roman" w:cs="Times New Roman"/>
        </w:rPr>
        <w:fldChar w:fldCharType="separate"/>
      </w:r>
      <w:r w:rsidR="00AA5230">
        <w:rPr>
          <w:rFonts w:ascii="Times New Roman" w:hAnsi="Times New Roman" w:cs="Times New Roman"/>
          <w:noProof/>
        </w:rPr>
        <w:t>(16)</w:t>
      </w:r>
      <w:r w:rsidR="00AA5230">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 xml:space="preserve">Bray-Curtis </w:t>
      </w:r>
      <w:r w:rsidR="00165889">
        <w:rPr>
          <w:rFonts w:ascii="Times New Roman" w:hAnsi="Times New Roman" w:cs="Times New Roman"/>
        </w:rPr>
        <w:t xml:space="preserve">dissimilarities </w:t>
      </w:r>
      <w:r w:rsidR="00AA5230">
        <w:rPr>
          <w:rFonts w:ascii="Times New Roman" w:hAnsi="Times New Roman" w:cs="Times New Roman"/>
        </w:rPr>
        <w:fldChar w:fldCharType="begin"/>
      </w:r>
      <w:r w:rsidR="00AA5230">
        <w:rPr>
          <w:rFonts w:ascii="Times New Roman" w:hAnsi="Times New Roman" w:cs="Times New Roman"/>
        </w:rPr>
        <w:instrText xml:space="preserve"> ADDIN ZOTERO_ITEM CSL_CITATION {"citationID":"UiE57QB9","properties":{"unsorted":false,"formattedCitation":"(17)","plainCitation":"(17)","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 </w:instrText>
      </w:r>
      <w:r w:rsidR="00AA5230">
        <w:rPr>
          <w:rFonts w:ascii="Times New Roman" w:hAnsi="Times New Roman" w:cs="Times New Roman"/>
        </w:rPr>
        <w:fldChar w:fldCharType="separate"/>
      </w:r>
      <w:r w:rsidR="00AA5230">
        <w:rPr>
          <w:rFonts w:ascii="Times New Roman" w:hAnsi="Times New Roman" w:cs="Times New Roman"/>
          <w:noProof/>
        </w:rPr>
        <w:t>(17)</w:t>
      </w:r>
      <w:r w:rsidR="00AA5230">
        <w:rPr>
          <w:rFonts w:ascii="Times New Roman" w:hAnsi="Times New Roman" w:cs="Times New Roman"/>
        </w:rPr>
        <w:fldChar w:fldCharType="end"/>
      </w:r>
      <w:r w:rsidR="00AA5230">
        <w:rPr>
          <w:rFonts w:ascii="Times New Roman" w:hAnsi="Times New Roman" w:cs="Times New Roman"/>
        </w:rPr>
        <w:t xml:space="preserve"> </w:t>
      </w:r>
      <w:r w:rsidR="00165889">
        <w:rPr>
          <w:rFonts w:ascii="Times New Roman" w:hAnsi="Times New Roman" w:cs="Times New Roman"/>
        </w:rPr>
        <w:t xml:space="preserve">was </w:t>
      </w:r>
      <w:r>
        <w:rPr>
          <w:rFonts w:ascii="Times New Roman" w:hAnsi="Times New Roman" w:cs="Times New Roman"/>
        </w:rPr>
        <w:t xml:space="preserve">performed separately </w:t>
      </w:r>
      <w:r w:rsidR="00165889">
        <w:rPr>
          <w:rFonts w:ascii="Times New Roman" w:hAnsi="Times New Roman" w:cs="Times New Roman"/>
        </w:rPr>
        <w:t xml:space="preserve">for each genotype. Constrained analysis of principal </w:t>
      </w:r>
      <w:proofErr w:type="spellStart"/>
      <w:r w:rsidR="00165889">
        <w:rPr>
          <w:rFonts w:ascii="Times New Roman" w:hAnsi="Times New Roman" w:cs="Times New Roman"/>
        </w:rPr>
        <w:t>cooridnates</w:t>
      </w:r>
      <w:proofErr w:type="spellEnd"/>
      <w:r w:rsidR="00165889">
        <w:rPr>
          <w:rFonts w:ascii="Times New Roman" w:hAnsi="Times New Roman" w:cs="Times New Roman"/>
        </w:rPr>
        <w:t xml:space="preserve"> </w:t>
      </w:r>
      <w:r w:rsidR="00877046" w:rsidRPr="00CC2DEB">
        <w:rPr>
          <w:rFonts w:ascii="Times New Roman" w:hAnsi="Times New Roman" w:cs="Times New Roman"/>
        </w:rPr>
        <w:t>(</w:t>
      </w:r>
      <w:proofErr w:type="spellStart"/>
      <w:r w:rsidR="00877046" w:rsidRPr="00CC2DEB">
        <w:rPr>
          <w:rFonts w:ascii="Times New Roman" w:hAnsi="Times New Roman" w:cs="Times New Roman"/>
        </w:rPr>
        <w:t>CPCoA</w:t>
      </w:r>
      <w:proofErr w:type="spellEnd"/>
      <w:r w:rsidR="00AA5230">
        <w:rPr>
          <w:rFonts w:ascii="Times New Roman" w:hAnsi="Times New Roman" w:cs="Times New Roman"/>
        </w:rPr>
        <w:t xml:space="preserve"> </w:t>
      </w:r>
      <w:r w:rsidR="00AA5230">
        <w:rPr>
          <w:rFonts w:ascii="Times New Roman" w:hAnsi="Times New Roman" w:cs="Times New Roman"/>
        </w:rPr>
        <w:fldChar w:fldCharType="begin"/>
      </w:r>
      <w:r w:rsidR="00AA5230">
        <w:rPr>
          <w:rFonts w:ascii="Times New Roman" w:hAnsi="Times New Roman" w:cs="Times New Roman"/>
        </w:rPr>
        <w:instrText xml:space="preserve"> ADDIN ZOTERO_ITEM CSL_CITATION {"citationID":"MnhIeSQ2","properties":{"unsorted":false,"formattedCitation":"(18)","plainCitation":"(18)","noteIndex":0},"citationItems":[{"id":539,"uris":["http://zotero.org/users/16875439/items/RVX6Y2N6"],"itemData":{"id":539,"type":"article-journal","abstract":"We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 </w:instrText>
      </w:r>
      <w:r w:rsidR="00AA5230">
        <w:rPr>
          <w:rFonts w:ascii="Times New Roman" w:hAnsi="Times New Roman" w:cs="Times New Roman"/>
        </w:rPr>
        <w:fldChar w:fldCharType="separate"/>
      </w:r>
      <w:r w:rsidR="00AA5230">
        <w:rPr>
          <w:rFonts w:ascii="Times New Roman" w:hAnsi="Times New Roman" w:cs="Times New Roman"/>
          <w:noProof/>
        </w:rPr>
        <w:t>(18)</w:t>
      </w:r>
      <w:r w:rsidR="00AA5230">
        <w:rPr>
          <w:rFonts w:ascii="Times New Roman" w:hAnsi="Times New Roman" w:cs="Times New Roman"/>
        </w:rPr>
        <w:fldChar w:fldCharType="end"/>
      </w:r>
      <w:r w:rsidR="00877046" w:rsidRPr="00CC2DEB">
        <w:rPr>
          <w:rFonts w:ascii="Times New Roman" w:hAnsi="Times New Roman" w:cs="Times New Roman"/>
        </w:rPr>
        <w:t xml:space="preserve">; </w:t>
      </w:r>
      <w:proofErr w:type="spellStart"/>
      <w:r w:rsidR="00877046" w:rsidRPr="00CC2DEB">
        <w:rPr>
          <w:rFonts w:ascii="Times New Roman" w:hAnsi="Times New Roman" w:cs="Times New Roman"/>
        </w:rPr>
        <w:lastRenderedPageBreak/>
        <w:t>capscale</w:t>
      </w:r>
      <w:proofErr w:type="spellEnd"/>
      <w:r w:rsidR="00877046" w:rsidRPr="00CC2DEB">
        <w:rPr>
          <w:rFonts w:ascii="Times New Roman" w:hAnsi="Times New Roman" w:cs="Times New Roman"/>
        </w:rPr>
        <w:t xml:space="preserv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r w:rsidR="00DA7B03">
        <w:rPr>
          <w:rFonts w:ascii="Times New Roman" w:hAnsi="Times New Roman" w:cs="Times New Roman"/>
        </w:rPr>
        <w:fldChar w:fldCharType="begin"/>
      </w:r>
      <w:r w:rsidR="00DA7B03">
        <w:rPr>
          <w:rFonts w:ascii="Times New Roman" w:hAnsi="Times New Roman" w:cs="Times New Roman"/>
        </w:rPr>
        <w:instrText xml:space="preserve"> ADDIN ZOTERO_ITEM CSL_CITATION {"citationID":"CLqAy9PM","properties":{"unsorted":false,"formattedCitation":"(19)","plainCitation":"(19)","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 </w:instrText>
      </w:r>
      <w:r w:rsidR="00DA7B03">
        <w:rPr>
          <w:rFonts w:ascii="Times New Roman" w:hAnsi="Times New Roman" w:cs="Times New Roman"/>
        </w:rPr>
        <w:fldChar w:fldCharType="separate"/>
      </w:r>
      <w:r w:rsidR="00DA7B03">
        <w:rPr>
          <w:rFonts w:ascii="Times New Roman" w:hAnsi="Times New Roman" w:cs="Times New Roman"/>
          <w:noProof/>
        </w:rPr>
        <w:t>(19)</w:t>
      </w:r>
      <w:r w:rsidR="00DA7B03">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w:t>
      </w:r>
      <w:proofErr w:type="spellStart"/>
      <w:r w:rsidR="00165889">
        <w:rPr>
          <w:rFonts w:ascii="Times New Roman" w:hAnsi="Times New Roman" w:cs="Times New Roman"/>
        </w:rPr>
        <w:t>dissmiliarities</w:t>
      </w:r>
      <w:proofErr w:type="spellEnd"/>
      <w:r w:rsidR="00165889">
        <w:rPr>
          <w:rFonts w:ascii="Times New Roman" w:hAnsi="Times New Roman" w:cs="Times New Roman"/>
        </w:rPr>
        <w:t xml:space="preserve">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in2</w:t>
      </w:r>
      <w:r w:rsidR="000C75E9">
        <w:rPr>
          <w:rFonts w:ascii="Times New Roman" w:hAnsi="Times New Roman" w:cs="Times New Roman"/>
        </w:rPr>
        <w:t xml:space="preserve"> </w:t>
      </w:r>
      <w:r w:rsidR="000C75E9">
        <w:rPr>
          <w:rFonts w:ascii="Times New Roman" w:hAnsi="Times New Roman" w:cs="Times New Roman"/>
        </w:rPr>
        <w:fldChar w:fldCharType="begin"/>
      </w:r>
      <w:r w:rsidR="000C75E9">
        <w:rPr>
          <w:rFonts w:ascii="Times New Roman" w:hAnsi="Times New Roman" w:cs="Times New Roman"/>
        </w:rPr>
        <w:instrText xml:space="preserve"> ADDIN ZOTERO_ITEM CSL_CITATION {"citationID":"Y7F0UuxN","properties":{"unsorted":false,"formattedCitation":"(20)","plainCitation":"(20)","noteIndex":0},"citationItems":[{"id":546,"uris":["http://zotero.org/users/16875439/items/VRPS7UMR"],"itemData":{"id":546,"type":"article-journal","abstract":"It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 </w:instrText>
      </w:r>
      <w:r w:rsidR="000C75E9">
        <w:rPr>
          <w:rFonts w:ascii="Times New Roman" w:hAnsi="Times New Roman" w:cs="Times New Roman"/>
        </w:rPr>
        <w:fldChar w:fldCharType="separate"/>
      </w:r>
      <w:r w:rsidR="000C75E9">
        <w:rPr>
          <w:rFonts w:ascii="Times New Roman" w:hAnsi="Times New Roman" w:cs="Times New Roman"/>
          <w:noProof/>
        </w:rPr>
        <w:t>(20)</w:t>
      </w:r>
      <w:r w:rsidR="000C75E9">
        <w:rPr>
          <w:rFonts w:ascii="Times New Roman" w:hAnsi="Times New Roman" w:cs="Times New Roman"/>
        </w:rPr>
        <w:fldChar w:fldCharType="end"/>
      </w:r>
      <w:r w:rsidR="000C75E9">
        <w:rPr>
          <w:rFonts w:ascii="Times New Roman" w:hAnsi="Times New Roman" w:cs="Times New Roman"/>
        </w:rPr>
        <w:t>,</w:t>
      </w:r>
      <w:r w:rsidR="000756BD">
        <w:rPr>
          <w:rFonts w:ascii="Times New Roman" w:hAnsi="Times New Roman" w:cs="Times New Roman"/>
        </w:rPr>
        <w:t xml:space="preserve"> </w:t>
      </w:r>
      <w:r>
        <w:rPr>
          <w:rFonts w:ascii="Times New Roman" w:hAnsi="Times New Roman" w:cs="Times New Roman"/>
        </w:rPr>
        <w:t>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xml:space="preserve">. </w:t>
      </w:r>
      <w:r w:rsidR="000C75E9">
        <w:rPr>
          <w:rFonts w:ascii="Times New Roman" w:hAnsi="Times New Roman" w:cs="Times New Roman"/>
        </w:rPr>
        <w:fldChar w:fldCharType="begin"/>
      </w:r>
      <w:r w:rsidR="000C75E9">
        <w:rPr>
          <w:rFonts w:ascii="Times New Roman" w:hAnsi="Times New Roman" w:cs="Times New Roman"/>
        </w:rPr>
        <w:instrText xml:space="preserve"> ADDIN ZOTERO_ITEM CSL_CITATION {"citationID":"WGNJYL88","properties":{"unsorted":false,"formattedCitation":"(21)","plainCitation":"(21)","noteIndex":0},"citationItems":[{"id":548,"uris":["http://zotero.org/users/16875439/items/IWLTEMRU"],"itemData":{"id":548,"type":"article-journal","abstract":"Motivation: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 </w:instrText>
      </w:r>
      <w:r w:rsidR="000C75E9">
        <w:rPr>
          <w:rFonts w:ascii="Times New Roman" w:hAnsi="Times New Roman" w:cs="Times New Roman"/>
        </w:rPr>
        <w:fldChar w:fldCharType="separate"/>
      </w:r>
      <w:r w:rsidR="000C75E9">
        <w:rPr>
          <w:rFonts w:ascii="Times New Roman" w:hAnsi="Times New Roman" w:cs="Times New Roman"/>
          <w:noProof/>
        </w:rPr>
        <w:t>(21)</w:t>
      </w:r>
      <w:r w:rsidR="000C75E9">
        <w:rPr>
          <w:rFonts w:ascii="Times New Roman" w:hAnsi="Times New Roman" w:cs="Times New Roman"/>
        </w:rPr>
        <w:fldChar w:fldCharType="end"/>
      </w:r>
      <w:r w:rsidR="000C75E9">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multiple testing </w:t>
      </w:r>
      <w:r>
        <w:rPr>
          <w:rFonts w:ascii="Times New Roman" w:hAnsi="Times New Roman" w:cs="Times New Roman"/>
        </w:rPr>
        <w:t>using the</w:t>
      </w:r>
      <w:r w:rsidR="00BB08BB">
        <w:rPr>
          <w:rFonts w:ascii="Times New Roman" w:hAnsi="Times New Roman" w:cs="Times New Roman"/>
        </w:rPr>
        <w:t xml:space="preserve"> Benjamini-Hochberg (BH)</w:t>
      </w:r>
      <w:r>
        <w:rPr>
          <w:rFonts w:ascii="Times New Roman" w:hAnsi="Times New Roman" w:cs="Times New Roman"/>
        </w:rPr>
        <w:t xml:space="preserve"> procedure</w:t>
      </w:r>
      <w:r w:rsidR="000C75E9">
        <w:rPr>
          <w:rFonts w:ascii="Times New Roman" w:hAnsi="Times New Roman" w:cs="Times New Roman"/>
        </w:rPr>
        <w:t xml:space="preserve"> </w:t>
      </w:r>
      <w:r w:rsidR="000C75E9">
        <w:rPr>
          <w:rFonts w:ascii="Times New Roman" w:hAnsi="Times New Roman" w:cs="Times New Roman"/>
        </w:rPr>
        <w:fldChar w:fldCharType="begin"/>
      </w:r>
      <w:r w:rsidR="000C75E9">
        <w:rPr>
          <w:rFonts w:ascii="Times New Roman" w:hAnsi="Times New Roman" w:cs="Times New Roman"/>
        </w:rPr>
        <w:instrText xml:space="preserve"> ADDIN ZOTERO_ITEM CSL_CITATION {"citationID":"wEKQNzfM","properties":{"unsorted":false,"formattedCitation":"(22)","plainCitation":"(22)","noteIndex":0},"citationItems":[{"id":551,"uris":["http://zotero.org/users/16875439/items/THH8FXXS"],"itemData":{"id":551,"type":"article-journal","abstract":"The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0C75E9">
        <w:rPr>
          <w:rFonts w:ascii="Times New Roman" w:hAnsi="Times New Roman" w:cs="Times New Roman"/>
        </w:rPr>
        <w:fldChar w:fldCharType="separate"/>
      </w:r>
      <w:r w:rsidR="000C75E9">
        <w:rPr>
          <w:rFonts w:ascii="Times New Roman" w:hAnsi="Times New Roman" w:cs="Times New Roman"/>
          <w:noProof/>
        </w:rPr>
        <w:t>(22)</w:t>
      </w:r>
      <w:r w:rsidR="000C75E9">
        <w:rPr>
          <w:rFonts w:ascii="Times New Roman" w:hAnsi="Times New Roman" w:cs="Times New Roman"/>
        </w:rPr>
        <w:fldChar w:fldCharType="end"/>
      </w:r>
      <w:r>
        <w:rPr>
          <w:rFonts w:ascii="Times New Roman" w:hAnsi="Times New Roman" w:cs="Times New Roman"/>
        </w:rPr>
        <w:t>, with</w:t>
      </w:r>
      <w:r w:rsidR="00BB08BB">
        <w:rPr>
          <w:rFonts w:ascii="Times New Roman" w:hAnsi="Times New Roman" w:cs="Times New Roman"/>
        </w:rPr>
        <w:t xml:space="preserve"> a false discovery rate (FDR) of 5%. </w:t>
      </w:r>
      <w:proofErr w:type="spellStart"/>
      <w:r w:rsidR="00BB08BB">
        <w:rPr>
          <w:rFonts w:ascii="Times New Roman" w:hAnsi="Times New Roman" w:cs="Times New Roman"/>
        </w:rPr>
        <w:t>Pariwise</w:t>
      </w:r>
      <w:proofErr w:type="spellEnd"/>
      <w:r w:rsidR="00BB08BB">
        <w:rPr>
          <w:rFonts w:ascii="Times New Roman" w:hAnsi="Times New Roman" w:cs="Times New Roman"/>
        </w:rPr>
        <w:t xml:space="preserv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BB08BB">
        <w:rPr>
          <w:rFonts w:ascii="Times New Roman" w:hAnsi="Times New Roman" w:cs="Times New Roman"/>
        </w:rPr>
        <w:t xml:space="preserve">. </w:t>
      </w:r>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 xml:space="preserve">ggplot2 </w:t>
      </w:r>
      <w:r w:rsidR="000C75E9">
        <w:rPr>
          <w:rFonts w:ascii="Times New Roman" w:hAnsi="Times New Roman" w:cs="Times New Roman"/>
        </w:rPr>
        <w:fldChar w:fldCharType="begin"/>
      </w:r>
      <w:r w:rsidR="000C75E9">
        <w:rPr>
          <w:rFonts w:ascii="Times New Roman" w:hAnsi="Times New Roman" w:cs="Times New Roman"/>
        </w:rPr>
        <w:instrText xml:space="preserve"> ADDIN ZOTERO_ITEM CSL_CITATION {"citationID":"OFXyIOtF","properties":{"unsorted":false,"formattedCitation":"(23)","plainCitation":"(23)","noteIndex":0},"citationItems":[{"id":554,"uris":["http://zotero.org/users/16875439/items/WNIKNA7Y"],"itemData":{"id":554,"type":"book","collection-title":"Use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 </w:instrText>
      </w:r>
      <w:r w:rsidR="000C75E9">
        <w:rPr>
          <w:rFonts w:ascii="Times New Roman" w:hAnsi="Times New Roman" w:cs="Times New Roman"/>
        </w:rPr>
        <w:fldChar w:fldCharType="separate"/>
      </w:r>
      <w:r w:rsidR="000C75E9">
        <w:rPr>
          <w:rFonts w:ascii="Times New Roman" w:hAnsi="Times New Roman" w:cs="Times New Roman"/>
          <w:noProof/>
        </w:rPr>
        <w:t>(23)</w:t>
      </w:r>
      <w:r w:rsidR="000C75E9">
        <w:rPr>
          <w:rFonts w:ascii="Times New Roman" w:hAnsi="Times New Roman" w:cs="Times New Roman"/>
        </w:rPr>
        <w:fldChar w:fldCharType="end"/>
      </w:r>
      <w:r w:rsidR="00417E16" w:rsidRPr="00CB3DC5">
        <w:rPr>
          <w:rFonts w:ascii="Times New Roman" w:hAnsi="Times New Roman" w:cs="Times New Roman"/>
        </w:rPr>
        <w:t>, ggh4x,</w:t>
      </w:r>
      <w:r w:rsidR="00417E16">
        <w:rPr>
          <w:rFonts w:ascii="Times New Roman" w:hAnsi="Times New Roman" w:cs="Times New Roman"/>
        </w:rPr>
        <w:t xml:space="preserve"> </w:t>
      </w:r>
      <w:proofErr w:type="spellStart"/>
      <w:r w:rsidR="00417E16" w:rsidRPr="00CB3DC5">
        <w:rPr>
          <w:rFonts w:ascii="Times New Roman" w:hAnsi="Times New Roman" w:cs="Times New Roman"/>
        </w:rPr>
        <w:t>ggVenndiagram</w:t>
      </w:r>
      <w:proofErr w:type="spellEnd"/>
      <w:r w:rsidR="00417E16" w:rsidRPr="00CB3DC5">
        <w:rPr>
          <w:rFonts w:ascii="Times New Roman" w:hAnsi="Times New Roman" w:cs="Times New Roman"/>
        </w:rPr>
        <w:t xml:space="preserve">, patchwork, </w:t>
      </w:r>
      <w:proofErr w:type="spellStart"/>
      <w:r w:rsidR="00417E16" w:rsidRPr="00CB3DC5">
        <w:rPr>
          <w:rFonts w:ascii="Times New Roman" w:hAnsi="Times New Roman" w:cs="Times New Roman"/>
        </w:rPr>
        <w:t>cowplot</w:t>
      </w:r>
      <w:proofErr w:type="spellEnd"/>
      <w:r w:rsidR="00417E16" w:rsidRPr="00CB3DC5">
        <w:rPr>
          <w:rFonts w:ascii="Times New Roman" w:hAnsi="Times New Roman" w:cs="Times New Roman"/>
        </w:rPr>
        <w:t xml:space="preserve">, </w:t>
      </w:r>
      <w:proofErr w:type="spellStart"/>
      <w:r w:rsidR="00417E16" w:rsidRPr="00CB3DC5">
        <w:rPr>
          <w:rFonts w:ascii="Times New Roman" w:hAnsi="Times New Roman" w:cs="Times New Roman"/>
        </w:rPr>
        <w:t>multcompView</w:t>
      </w:r>
      <w:proofErr w:type="spellEnd"/>
      <w:r w:rsidR="00417E16" w:rsidRPr="00CB3DC5">
        <w:rPr>
          <w:rFonts w:ascii="Times New Roman" w:hAnsi="Times New Roman" w:cs="Times New Roman"/>
        </w:rPr>
        <w:t>,</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w:t>
      </w:r>
      <w:proofErr w:type="spellStart"/>
      <w:r w:rsidR="00417E16">
        <w:rPr>
          <w:rFonts w:ascii="Times New Roman" w:hAnsi="Times New Roman" w:cs="Times New Roman"/>
        </w:rPr>
        <w:t>ggtext</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ggforce</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ggalluvial</w:t>
      </w:r>
      <w:proofErr w:type="spellEnd"/>
      <w:r w:rsidR="00417E16">
        <w:rPr>
          <w:rFonts w:ascii="Times New Roman" w:hAnsi="Times New Roman" w:cs="Times New Roman"/>
        </w:rPr>
        <w:t xml:space="preserve">, grid, </w:t>
      </w:r>
      <w:proofErr w:type="spellStart"/>
      <w:r w:rsidR="00417E16">
        <w:rPr>
          <w:rFonts w:ascii="Times New Roman" w:hAnsi="Times New Roman" w:cs="Times New Roman"/>
        </w:rPr>
        <w:t>ggpubr</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Gmisc</w:t>
      </w:r>
      <w:proofErr w:type="spellEnd"/>
      <w:r w:rsidR="00417E16">
        <w:rPr>
          <w:rFonts w:ascii="Times New Roman" w:hAnsi="Times New Roman" w:cs="Times New Roman"/>
        </w:rPr>
        <w:t xml:space="preserve">, </w:t>
      </w:r>
      <w:proofErr w:type="spellStart"/>
      <w:r w:rsidR="00417E16">
        <w:rPr>
          <w:rFonts w:ascii="Times New Roman" w:hAnsi="Times New Roman" w:cs="Times New Roman"/>
        </w:rPr>
        <w:t>gridExtra</w:t>
      </w:r>
      <w:proofErr w:type="spellEnd"/>
      <w:r w:rsidR="00417E16">
        <w:rPr>
          <w:rFonts w:ascii="Times New Roman" w:hAnsi="Times New Roman" w:cs="Times New Roman"/>
        </w:rPr>
        <w:t xml:space="preserve">, and </w:t>
      </w:r>
      <w:proofErr w:type="spellStart"/>
      <w:r w:rsidR="00417E16">
        <w:rPr>
          <w:rFonts w:ascii="Times New Roman" w:hAnsi="Times New Roman" w:cs="Times New Roman"/>
        </w:rPr>
        <w:t>gridtext</w:t>
      </w:r>
      <w:proofErr w:type="spellEnd"/>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proofErr w:type="spellStart"/>
      <w:r w:rsidR="000756BD" w:rsidRPr="00CB3DC5">
        <w:rPr>
          <w:rFonts w:ascii="Times New Roman" w:hAnsi="Times New Roman" w:cs="Times New Roman"/>
        </w:rPr>
        <w:t>dplyr</w:t>
      </w:r>
      <w:proofErr w:type="spellEnd"/>
      <w:r w:rsidR="00CB3DC5" w:rsidRPr="00CB3DC5">
        <w:rPr>
          <w:rFonts w:ascii="Times New Roman" w:hAnsi="Times New Roman" w:cs="Times New Roman"/>
        </w:rPr>
        <w:t xml:space="preserve">, </w:t>
      </w:r>
      <w:proofErr w:type="spellStart"/>
      <w:r w:rsidR="000756BD" w:rsidRPr="00CB3DC5">
        <w:rPr>
          <w:rFonts w:ascii="Times New Roman" w:hAnsi="Times New Roman" w:cs="Times New Roman"/>
        </w:rPr>
        <w:t>tidyr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tibble</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r w:rsidR="000756BD" w:rsidRPr="00CB3DC5">
        <w:rPr>
          <w:rFonts w:ascii="Times New Roman" w:hAnsi="Times New Roman" w:cs="Times New Roman"/>
        </w:rPr>
        <w:t>stringr</w:t>
      </w:r>
      <w:proofErr w:type="spellEnd"/>
      <w:r w:rsidR="00CB3DC5" w:rsidRPr="00CB3DC5">
        <w:rPr>
          <w:rFonts w:ascii="Times New Roman" w:hAnsi="Times New Roman" w:cs="Times New Roman"/>
        </w:rPr>
        <w:t>,</w:t>
      </w:r>
      <w:r w:rsidR="000756BD" w:rsidRPr="00CB3DC5">
        <w:rPr>
          <w:rFonts w:ascii="Times New Roman" w:hAnsi="Times New Roman" w:cs="Times New Roman"/>
        </w:rPr>
        <w:t xml:space="preserve"> </w:t>
      </w:r>
      <w:proofErr w:type="spellStart"/>
      <w:proofErr w:type="gramStart"/>
      <w:r w:rsidR="000756BD" w:rsidRPr="00CB3DC5">
        <w:rPr>
          <w:rFonts w:ascii="Times New Roman" w:hAnsi="Times New Roman" w:cs="Times New Roman"/>
        </w:rPr>
        <w:t>data.table</w:t>
      </w:r>
      <w:proofErr w:type="spellEnd"/>
      <w:proofErr w:type="gramEnd"/>
      <w:r w:rsidR="000756BD" w:rsidRPr="00CB3DC5">
        <w:rPr>
          <w:rFonts w:ascii="Times New Roman" w:hAnsi="Times New Roman" w:cs="Times New Roman"/>
        </w:rPr>
        <w:t xml:space="preserve">, </w:t>
      </w:r>
      <w:r w:rsidR="00417E16">
        <w:rPr>
          <w:rFonts w:ascii="Times New Roman" w:hAnsi="Times New Roman" w:cs="Times New Roman"/>
        </w:rPr>
        <w:t xml:space="preserve">and </w:t>
      </w:r>
      <w:proofErr w:type="spellStart"/>
      <w:r w:rsidR="000756BD" w:rsidRPr="00CB3DC5">
        <w:rPr>
          <w:rFonts w:ascii="Times New Roman" w:hAnsi="Times New Roman" w:cs="Times New Roman"/>
        </w:rPr>
        <w:t>magrittr</w:t>
      </w:r>
      <w:proofErr w:type="spellEnd"/>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commentRangeStart w:id="12"/>
      <w:r w:rsidR="00F7449D" w:rsidRPr="00F7449D">
        <w:rPr>
          <w:rFonts w:ascii="Times New Roman" w:hAnsi="Times New Roman" w:cs="Times New Roman"/>
          <w:highlight w:val="red"/>
        </w:rPr>
        <w:t>CHECK WHETHER ANYTHING MISSING</w:t>
      </w:r>
      <w:commentRangeEnd w:id="12"/>
      <w:r w:rsidR="000C75E9">
        <w:rPr>
          <w:rStyle w:val="CommentReference"/>
        </w:rPr>
        <w:commentReference w:id="12"/>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B31E86" w:rsidRDefault="00062FE8" w:rsidP="00DB2FCC">
      <w:pPr>
        <w:spacing w:line="276" w:lineRule="auto"/>
        <w:jc w:val="both"/>
        <w:rPr>
          <w:rFonts w:ascii="Times New Roman" w:hAnsi="Times New Roman" w:cs="Times New Roman"/>
          <w:b/>
          <w:bCs/>
          <w:color w:val="333333"/>
        </w:rPr>
      </w:pPr>
      <w:r w:rsidRPr="00337B4B">
        <w:rPr>
          <w:rFonts w:ascii="Times New Roman" w:hAnsi="Times New Roman" w:cs="Times New Roman"/>
          <w:b/>
          <w:bCs/>
          <w:color w:val="333333"/>
          <w:highlight w:val="green"/>
        </w:rPr>
        <w:t>Nutrient prediction analysis</w:t>
      </w:r>
      <w:r w:rsidR="00E1147C" w:rsidRPr="00337B4B">
        <w:rPr>
          <w:rFonts w:ascii="Times New Roman" w:hAnsi="Times New Roman" w:cs="Times New Roman"/>
          <w:b/>
          <w:bCs/>
          <w:color w:val="333333"/>
          <w:highlight w:val="green"/>
        </w:rPr>
        <w:t xml:space="preserve"> of plants cultivated in Askov soils</w:t>
      </w:r>
    </w:p>
    <w:p w14:paraId="3E372CD8" w14:textId="00058656" w:rsidR="00B31E86" w:rsidRDefault="00B31E86" w:rsidP="00B31E86">
      <w:pPr>
        <w:spacing w:line="276" w:lineRule="auto"/>
        <w:jc w:val="both"/>
      </w:pPr>
      <w:r>
        <w:rPr>
          <w:rFonts w:ascii="Times New Roman" w:hAnsi="Times New Roman" w:cs="Times New Roman"/>
          <w:bCs/>
          <w:color w:val="333333"/>
        </w:rPr>
        <w:t xml:space="preserve">Prediction of soil type was </w:t>
      </w:r>
      <w:r w:rsidR="00AC0023">
        <w:rPr>
          <w:rFonts w:ascii="Times New Roman" w:hAnsi="Times New Roman" w:cs="Times New Roman"/>
          <w:bCs/>
          <w:color w:val="333333"/>
        </w:rPr>
        <w:t>performed using</w:t>
      </w:r>
      <w:r>
        <w:rPr>
          <w:rFonts w:ascii="Times New Roman" w:hAnsi="Times New Roman" w:cs="Times New Roman"/>
          <w:bCs/>
          <w:color w:val="333333"/>
        </w:rPr>
        <w:t xml:space="preserve"> Compositional Data via </w:t>
      </w:r>
      <w:proofErr w:type="spellStart"/>
      <w:r>
        <w:rPr>
          <w:rFonts w:ascii="Times New Roman" w:hAnsi="Times New Roman" w:cs="Times New Roman"/>
          <w:bCs/>
          <w:color w:val="333333"/>
        </w:rPr>
        <w:t>Continuos</w:t>
      </w:r>
      <w:proofErr w:type="spellEnd"/>
      <w:r>
        <w:rPr>
          <w:rFonts w:ascii="Times New Roman" w:hAnsi="Times New Roman" w:cs="Times New Roman"/>
          <w:bCs/>
          <w:color w:val="333333"/>
        </w:rPr>
        <w:t xml:space="preserve"> Relaxations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w:t>
      </w:r>
      <w:r w:rsidR="00337B4B">
        <w:rPr>
          <w:rFonts w:ascii="Times New Roman" w:hAnsi="Times New Roman" w:cs="Times New Roman"/>
          <w:bCs/>
          <w:color w:val="333333"/>
        </w:rPr>
        <w:t xml:space="preserve"> </w:t>
      </w:r>
      <w:r w:rsidR="00337B4B">
        <w:rPr>
          <w:rFonts w:ascii="Times New Roman" w:hAnsi="Times New Roman" w:cs="Times New Roman"/>
          <w:bCs/>
          <w:color w:val="333333"/>
        </w:rPr>
        <w:fldChar w:fldCharType="begin"/>
      </w:r>
      <w:r w:rsidR="00337B4B">
        <w:rPr>
          <w:rFonts w:ascii="Times New Roman" w:hAnsi="Times New Roman" w:cs="Times New Roman"/>
          <w:bCs/>
          <w:color w:val="333333"/>
        </w:rPr>
        <w:instrText xml:space="preserve"> ADDIN ZOTERO_ITEM CSL_CITATION {"citationID":"O3gRovQp","properties":{"unsorted":false,"formattedCitation":"(24)","plainCitation":"(24)","noteIndex":0},"citationItems":[{"id":555,"uris":["http://zotero.org/users/16875439/items/L4IWU368"],"itemData":{"id":555,"type":"article-journal","abstract":"The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 </w:instrText>
      </w:r>
      <w:r w:rsidR="00337B4B">
        <w:rPr>
          <w:rFonts w:ascii="Times New Roman" w:hAnsi="Times New Roman" w:cs="Times New Roman"/>
          <w:bCs/>
          <w:color w:val="333333"/>
        </w:rPr>
        <w:fldChar w:fldCharType="separate"/>
      </w:r>
      <w:r w:rsidR="00337B4B">
        <w:rPr>
          <w:rFonts w:ascii="Times New Roman" w:hAnsi="Times New Roman" w:cs="Times New Roman"/>
          <w:bCs/>
          <w:noProof/>
          <w:color w:val="333333"/>
        </w:rPr>
        <w:t>(24)</w:t>
      </w:r>
      <w:r w:rsidR="00337B4B">
        <w:rPr>
          <w:rFonts w:ascii="Times New Roman" w:hAnsi="Times New Roman" w:cs="Times New Roman"/>
          <w:bCs/>
          <w:color w:val="333333"/>
        </w:rPr>
        <w:fldChar w:fldCharType="end"/>
      </w:r>
      <w:r>
        <w:rPr>
          <w:rFonts w:ascii="Times New Roman" w:hAnsi="Times New Roman" w:cs="Times New Roman"/>
          <w:bCs/>
          <w:color w:val="333333"/>
        </w:rPr>
        <w:t xml:space="preserve">. </w:t>
      </w:r>
      <w:r w:rsidR="00AC0023">
        <w:rPr>
          <w:rFonts w:ascii="Times New Roman" w:hAnsi="Times New Roman" w:cs="Times New Roman"/>
          <w:bCs/>
          <w:color w:val="333333"/>
        </w:rPr>
        <w:t>Because</w:t>
      </w:r>
      <w:r>
        <w:rPr>
          <w:rFonts w:ascii="Times New Roman" w:hAnsi="Times New Roman" w:cs="Times New Roman"/>
          <w:bCs/>
          <w:color w:val="333333"/>
        </w:rPr>
        <w:t xml:space="preserve"> </w:t>
      </w:r>
      <w:proofErr w:type="spellStart"/>
      <w:r>
        <w:rPr>
          <w:rFonts w:ascii="Times New Roman" w:hAnsi="Times New Roman" w:cs="Times New Roman"/>
          <w:bCs/>
          <w:color w:val="333333"/>
        </w:rPr>
        <w:t>codacore</w:t>
      </w:r>
      <w:proofErr w:type="spellEnd"/>
      <w:r>
        <w:rPr>
          <w:rFonts w:ascii="Times New Roman" w:hAnsi="Times New Roman" w:cs="Times New Roman"/>
          <w:bCs/>
          <w:color w:val="333333"/>
        </w:rPr>
        <w:t xml:space="preserve"> </w:t>
      </w:r>
      <w:r w:rsidR="00AC0023">
        <w:rPr>
          <w:rFonts w:ascii="Times New Roman" w:hAnsi="Times New Roman" w:cs="Times New Roman"/>
          <w:bCs/>
          <w:color w:val="333333"/>
        </w:rPr>
        <w:t xml:space="preserve">supports </w:t>
      </w:r>
      <w:r>
        <w:rPr>
          <w:rFonts w:ascii="Times New Roman" w:hAnsi="Times New Roman" w:cs="Times New Roman"/>
          <w:bCs/>
          <w:color w:val="333333"/>
        </w:rPr>
        <w:t xml:space="preserve">only binary categorical variables, a nested </w:t>
      </w:r>
      <w:r w:rsidR="00AC0023">
        <w:rPr>
          <w:rFonts w:ascii="Times New Roman" w:hAnsi="Times New Roman" w:cs="Times New Roman"/>
          <w:bCs/>
          <w:color w:val="333333"/>
        </w:rPr>
        <w:t xml:space="preserve">modelling </w:t>
      </w:r>
      <w:r>
        <w:rPr>
          <w:rFonts w:ascii="Times New Roman" w:hAnsi="Times New Roman" w:cs="Times New Roman"/>
          <w:bCs/>
          <w:color w:val="333333"/>
        </w:rPr>
        <w:t xml:space="preserve">scheme 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E33C8E">
        <w:rPr>
          <w:rFonts w:ascii="Times New Roman" w:hAnsi="Times New Roman" w:cs="Times New Roman"/>
          <w:bCs/>
          <w:color w:val="333333"/>
          <w:highlight w:val="magenta"/>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w:t>
      </w:r>
      <w:proofErr w:type="gramStart"/>
      <w:r w:rsidR="00AC0023">
        <w:rPr>
          <w:rFonts w:ascii="Times New Roman" w:hAnsi="Times New Roman" w:cs="Times New Roman"/>
          <w:bCs/>
          <w:color w:val="333333"/>
        </w:rPr>
        <w:t>samples</w:t>
      </w:r>
      <w:proofErr w:type="gramEnd"/>
      <w:r w:rsidR="00AC0023">
        <w:rPr>
          <w:rFonts w:ascii="Times New Roman" w:hAnsi="Times New Roman" w:cs="Times New Roman"/>
          <w:bCs/>
          <w:color w:val="333333"/>
        </w:rPr>
        <w:t xml:space="preserv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test </w:t>
      </w:r>
      <w:r w:rsidR="00AC0023">
        <w:rPr>
          <w:rFonts w:ascii="Times New Roman" w:hAnsi="Times New Roman" w:cs="Times New Roman"/>
          <w:bCs/>
          <w:color w:val="333333"/>
        </w:rPr>
        <w:t>sets</w:t>
      </w:r>
      <w:r>
        <w:rPr>
          <w:rFonts w:ascii="Times New Roman" w:hAnsi="Times New Roman" w:cs="Times New Roman"/>
          <w:bCs/>
          <w:color w:val="333333"/>
        </w:rPr>
        <w:t xml:space="preserve">. </w:t>
      </w:r>
      <w:r w:rsidR="00AC0023">
        <w:rPr>
          <w:rFonts w:ascii="Times New Roman" w:hAnsi="Times New Roman" w:cs="Times New Roman"/>
          <w:bCs/>
          <w:color w:val="333333"/>
        </w:rPr>
        <w:t>S</w:t>
      </w:r>
      <w:r>
        <w:rPr>
          <w:rFonts w:ascii="Times New Roman" w:hAnsi="Times New Roman" w:cs="Times New Roman"/>
          <w:bCs/>
          <w:color w:val="333333"/>
        </w:rPr>
        <w:t>eparate nested models were trained</w:t>
      </w:r>
      <w:r w:rsidR="00AC0023">
        <w:rPr>
          <w:rFonts w:ascii="Times New Roman" w:hAnsi="Times New Roman" w:cs="Times New Roman"/>
          <w:bCs/>
          <w:color w:val="333333"/>
        </w:rPr>
        <w:t xml:space="preserve"> for </w:t>
      </w:r>
      <w:r>
        <w:rPr>
          <w:rFonts w:ascii="Times New Roman" w:hAnsi="Times New Roman" w:cs="Times New Roman"/>
          <w:bCs/>
          <w:i/>
          <w:iCs/>
          <w:color w:val="333333"/>
        </w:rPr>
        <w:t>Lotus</w:t>
      </w:r>
      <w:r>
        <w:rPr>
          <w:rFonts w:ascii="Times New Roman" w:hAnsi="Times New Roman" w:cs="Times New Roman"/>
          <w:bCs/>
          <w:color w:val="333333"/>
        </w:rPr>
        <w:t xml:space="preserve"> and </w:t>
      </w:r>
      <w:r>
        <w:rPr>
          <w:rFonts w:ascii="Times New Roman" w:hAnsi="Times New Roman" w:cs="Times New Roman"/>
          <w:bCs/>
          <w:i/>
          <w:iCs/>
          <w:color w:val="333333"/>
        </w:rPr>
        <w:t>Hordeum</w:t>
      </w:r>
      <w:r w:rsidR="00AC0023" w:rsidRPr="00AC0023">
        <w:rPr>
          <w:rFonts w:ascii="Times New Roman" w:hAnsi="Times New Roman" w:cs="Times New Roman"/>
          <w:bCs/>
          <w:color w:val="333333"/>
        </w:rPr>
        <w:t xml:space="preserve"> </w:t>
      </w:r>
      <w:r w:rsidR="00AC0023">
        <w:rPr>
          <w:rFonts w:ascii="Times New Roman" w:hAnsi="Times New Roman" w:cs="Times New Roman"/>
          <w:bCs/>
          <w:color w:val="333333"/>
        </w:rPr>
        <w:t>datasets</w:t>
      </w:r>
      <w:r>
        <w:rPr>
          <w:rFonts w:ascii="Times New Roman" w:hAnsi="Times New Roman" w:cs="Times New Roman"/>
          <w:bCs/>
          <w:color w:val="333333"/>
        </w:rPr>
        <w:t>.</w:t>
      </w:r>
    </w:p>
    <w:p w14:paraId="7506F2D1" w14:textId="77777777" w:rsidR="006D5743" w:rsidRPr="004219CA" w:rsidRDefault="006D5743" w:rsidP="00DB2FCC">
      <w:pPr>
        <w:spacing w:line="276" w:lineRule="auto"/>
        <w:jc w:val="both"/>
        <w:rPr>
          <w:rFonts w:ascii="Times New Roman" w:hAnsi="Times New Roman" w:cs="Times New Roman"/>
          <w:b/>
          <w:bCs/>
          <w:color w:val="333333"/>
        </w:rPr>
      </w:pPr>
    </w:p>
    <w:p w14:paraId="269E28CC" w14:textId="77777777" w:rsidR="006D5743" w:rsidRPr="00BC636A" w:rsidRDefault="006D5743" w:rsidP="00DB2FCC">
      <w:pPr>
        <w:spacing w:line="276" w:lineRule="auto"/>
        <w:jc w:val="both"/>
        <w:rPr>
          <w:rFonts w:ascii="Times New Roman" w:hAnsi="Times New Roman" w:cs="Times New Roman"/>
          <w:b/>
          <w:bCs/>
          <w:color w:val="333333"/>
        </w:rPr>
      </w:pPr>
      <w:r w:rsidRPr="007B59AF">
        <w:rPr>
          <w:rFonts w:ascii="Times New Roman" w:hAnsi="Times New Roman" w:cs="Times New Roman"/>
          <w:b/>
          <w:bCs/>
          <w:color w:val="333333"/>
          <w:highlight w:val="green"/>
        </w:rPr>
        <w:t>Root exudate experimental</w:t>
      </w:r>
      <w:r w:rsidR="003F77B4" w:rsidRPr="007B59AF">
        <w:rPr>
          <w:rFonts w:ascii="Times New Roman" w:hAnsi="Times New Roman" w:cs="Times New Roman"/>
          <w:b/>
          <w:bCs/>
          <w:color w:val="333333"/>
          <w:highlight w:val="green"/>
        </w:rPr>
        <w:t xml:space="preserve"> setups</w:t>
      </w:r>
    </w:p>
    <w:p w14:paraId="1C8FF11B" w14:textId="6AA54D13" w:rsidR="005E0A20" w:rsidRPr="00BC636A" w:rsidRDefault="003F77B4"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D82E5C" w:rsidRPr="00BC636A">
        <w:rPr>
          <w:rFonts w:ascii="Times New Roman" w:hAnsi="Times New Roman" w:cs="Times New Roman"/>
          <w:i/>
          <w:iCs/>
          <w:color w:val="333333"/>
        </w:rPr>
        <w:t>Lotus</w:t>
      </w:r>
      <w:r w:rsidRPr="00BC636A">
        <w:rPr>
          <w:rFonts w:ascii="Times New Roman" w:hAnsi="Times New Roman" w:cs="Times New Roman"/>
          <w:color w:val="333333"/>
        </w:rPr>
        <w:t>, sterile</w:t>
      </w:r>
      <w:r w:rsidR="00AC0023" w:rsidRPr="00BC636A">
        <w:rPr>
          <w:rFonts w:ascii="Times New Roman" w:hAnsi="Times New Roman" w:cs="Times New Roman"/>
          <w:color w:val="333333"/>
        </w:rPr>
        <w:t>-</w:t>
      </w:r>
      <w:r w:rsidRPr="00BC636A">
        <w:rPr>
          <w:rFonts w:ascii="Times New Roman" w:hAnsi="Times New Roman" w:cs="Times New Roman"/>
          <w:color w:val="333333"/>
        </w:rPr>
        <w:t xml:space="preserve">germinated </w:t>
      </w:r>
      <w:r w:rsidR="00D82E5C" w:rsidRPr="00BC636A">
        <w:rPr>
          <w:rFonts w:ascii="Times New Roman" w:hAnsi="Times New Roman" w:cs="Times New Roman"/>
          <w:color w:val="333333"/>
        </w:rPr>
        <w:t xml:space="preserve">wild-type </w:t>
      </w:r>
      <w:r w:rsidR="00614AE8" w:rsidRPr="00BC636A">
        <w:rPr>
          <w:rFonts w:ascii="Times New Roman" w:hAnsi="Times New Roman" w:cs="Times New Roman"/>
          <w:color w:val="333333"/>
        </w:rPr>
        <w:t xml:space="preserve">and CSSP mutant seedlings were transferred </w:t>
      </w:r>
      <w:r w:rsidR="00D82E5C" w:rsidRPr="00BC636A">
        <w:rPr>
          <w:rFonts w:ascii="Times New Roman" w:hAnsi="Times New Roman" w:cs="Times New Roman"/>
          <w:color w:val="333333"/>
        </w:rPr>
        <w:t>to sterile</w:t>
      </w:r>
      <w:r w:rsidR="00614AE8" w:rsidRPr="00BC636A">
        <w:rPr>
          <w:rFonts w:ascii="Times New Roman" w:hAnsi="Times New Roman" w:cs="Times New Roman"/>
          <w:color w:val="333333"/>
        </w:rPr>
        <w:t xml:space="preserve"> square </w:t>
      </w:r>
      <w:r w:rsidR="00AC0023" w:rsidRPr="00BC636A">
        <w:rPr>
          <w:rFonts w:ascii="Times New Roman" w:hAnsi="Times New Roman" w:cs="Times New Roman"/>
          <w:color w:val="333333"/>
        </w:rPr>
        <w:t>P</w:t>
      </w:r>
      <w:r w:rsidR="00614AE8" w:rsidRPr="00BC636A">
        <w:rPr>
          <w:rFonts w:ascii="Times New Roman" w:hAnsi="Times New Roman" w:cs="Times New Roman"/>
          <w:color w:val="333333"/>
        </w:rPr>
        <w:t xml:space="preserve">etri dishes </w:t>
      </w:r>
      <w:r w:rsidR="00E336EF" w:rsidRPr="00BC636A">
        <w:rPr>
          <w:rFonts w:ascii="Times New Roman" w:hAnsi="Times New Roman" w:cs="Times New Roman"/>
          <w:color w:val="333333"/>
        </w:rPr>
        <w:t>half</w:t>
      </w:r>
      <w:r w:rsidRPr="00BC636A">
        <w:rPr>
          <w:rFonts w:ascii="Times New Roman" w:hAnsi="Times New Roman" w:cs="Times New Roman"/>
          <w:color w:val="333333"/>
        </w:rPr>
        <w:t>-</w:t>
      </w:r>
      <w:r w:rsidR="00E336EF" w:rsidRPr="00BC636A">
        <w:rPr>
          <w:rFonts w:ascii="Times New Roman" w:hAnsi="Times New Roman" w:cs="Times New Roman"/>
          <w:color w:val="333333"/>
        </w:rPr>
        <w:t>filled with</w:t>
      </w:r>
      <w:r w:rsidR="00614AE8" w:rsidRPr="00BC636A">
        <w:rPr>
          <w:rFonts w:ascii="Times New Roman" w:hAnsi="Times New Roman" w:cs="Times New Roman"/>
          <w:color w:val="333333"/>
        </w:rPr>
        <w:t xml:space="preserve"> solid </w:t>
      </w:r>
      <w:r w:rsidR="00AC0023" w:rsidRPr="00BC636A">
        <w:rPr>
          <w:rFonts w:ascii="Times New Roman" w:hAnsi="Times New Roman" w:cs="Times New Roman"/>
          <w:color w:val="333333"/>
        </w:rPr>
        <w:t>quarter-strength</w:t>
      </w:r>
      <w:r w:rsidR="00614AE8" w:rsidRPr="00BC636A">
        <w:rPr>
          <w:rFonts w:ascii="Times New Roman" w:hAnsi="Times New Roman" w:cs="Times New Roman"/>
          <w:color w:val="333333"/>
        </w:rPr>
        <w:t xml:space="preserve"> B&amp;D medi</w:t>
      </w:r>
      <w:r w:rsidR="00AC0023" w:rsidRPr="00BC636A">
        <w:rPr>
          <w:rFonts w:ascii="Times New Roman" w:hAnsi="Times New Roman" w:cs="Times New Roman"/>
          <w:color w:val="333333"/>
        </w:rPr>
        <w:t>um</w:t>
      </w:r>
      <w:r w:rsidR="00614AE8" w:rsidRPr="00BC636A">
        <w:rPr>
          <w:rFonts w:ascii="Times New Roman" w:hAnsi="Times New Roman" w:cs="Times New Roman"/>
          <w:color w:val="333333"/>
        </w:rPr>
        <w:t xml:space="preserve"> without nitrogen</w:t>
      </w:r>
      <w:r w:rsidR="00F72B34" w:rsidRPr="00BC636A">
        <w:rPr>
          <w:rFonts w:ascii="Times New Roman" w:hAnsi="Times New Roman" w:cs="Times New Roman"/>
          <w:color w:val="333333"/>
        </w:rPr>
        <w:t xml:space="preserve"> (1.4% Agar Noble, </w:t>
      </w:r>
      <w:proofErr w:type="spellStart"/>
      <w:r w:rsidR="00F72B34" w:rsidRPr="00BC636A">
        <w:rPr>
          <w:rFonts w:ascii="Times New Roman" w:hAnsi="Times New Roman" w:cs="Times New Roman"/>
          <w:color w:val="333333"/>
        </w:rPr>
        <w:t>Difco</w:t>
      </w:r>
      <w:proofErr w:type="spellEnd"/>
      <w:r w:rsidR="00F72B34" w:rsidRPr="00BC636A">
        <w:rPr>
          <w:rFonts w:ascii="Times New Roman" w:hAnsi="Times New Roman" w:cs="Times New Roman"/>
          <w:color w:val="333333"/>
        </w:rPr>
        <w:t>)</w:t>
      </w:r>
      <w:r w:rsidR="00AC0023" w:rsidRPr="00BC636A">
        <w:rPr>
          <w:rFonts w:ascii="Times New Roman" w:hAnsi="Times New Roman" w:cs="Times New Roman"/>
          <w:color w:val="333333"/>
        </w:rPr>
        <w:t xml:space="preserve"> </w:t>
      </w:r>
      <w:r w:rsidR="00337B4B">
        <w:rPr>
          <w:rFonts w:ascii="Times New Roman" w:hAnsi="Times New Roman" w:cs="Times New Roman"/>
          <w:color w:val="333333"/>
        </w:rPr>
        <w:fldChar w:fldCharType="begin"/>
      </w:r>
      <w:r w:rsidR="00337B4B">
        <w:rPr>
          <w:rFonts w:ascii="Times New Roman" w:hAnsi="Times New Roman" w:cs="Times New Roman"/>
          <w:color w:val="333333"/>
        </w:rPr>
        <w:instrText xml:space="preserve"> ADDIN ZOTERO_ITEM CSL_CITATION {"citationID":"4rShtgfv","properties":{"unsorted":false,"formattedCitation":"(25)","plainCitation":"(25)","noteIndex":0},"citationItems":[{"id":557,"uris":["http://zotero.org/users/16875439/items/JFE5NCHM"],"itemData":{"id":557,"type":"article-journal","abstract":"1.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 </w:instrText>
      </w:r>
      <w:r w:rsidR="00337B4B">
        <w:rPr>
          <w:rFonts w:ascii="Times New Roman" w:hAnsi="Times New Roman" w:cs="Times New Roman"/>
          <w:color w:val="333333"/>
        </w:rPr>
        <w:fldChar w:fldCharType="separate"/>
      </w:r>
      <w:r w:rsidR="00337B4B">
        <w:rPr>
          <w:rFonts w:ascii="Times New Roman" w:hAnsi="Times New Roman" w:cs="Times New Roman"/>
          <w:noProof/>
          <w:color w:val="333333"/>
        </w:rPr>
        <w:t>(25)</w:t>
      </w:r>
      <w:r w:rsidR="00337B4B">
        <w:rPr>
          <w:rFonts w:ascii="Times New Roman" w:hAnsi="Times New Roman" w:cs="Times New Roman"/>
          <w:color w:val="333333"/>
        </w:rPr>
        <w:fldChar w:fldCharType="end"/>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For each</w:t>
      </w:r>
      <w:r w:rsidR="00E336EF" w:rsidRPr="00BC636A">
        <w:rPr>
          <w:rFonts w:ascii="Times New Roman" w:hAnsi="Times New Roman" w:cs="Times New Roman"/>
          <w:color w:val="333333"/>
        </w:rPr>
        <w:t xml:space="preserve"> genotype, six biological r</w:t>
      </w:r>
      <w:r w:rsidR="00F72B34" w:rsidRPr="00BC636A">
        <w:rPr>
          <w:rFonts w:ascii="Times New Roman" w:hAnsi="Times New Roman" w:cs="Times New Roman"/>
          <w:color w:val="333333"/>
        </w:rPr>
        <w:t>e</w:t>
      </w:r>
      <w:r w:rsidR="00E336EF" w:rsidRPr="00BC636A">
        <w:rPr>
          <w:rFonts w:ascii="Times New Roman" w:hAnsi="Times New Roman" w:cs="Times New Roman"/>
          <w:color w:val="333333"/>
        </w:rPr>
        <w:t>p</w:t>
      </w:r>
      <w:r w:rsidR="00F72B34" w:rsidRPr="00BC636A">
        <w:rPr>
          <w:rFonts w:ascii="Times New Roman" w:hAnsi="Times New Roman" w:cs="Times New Roman"/>
          <w:color w:val="333333"/>
        </w:rPr>
        <w:t xml:space="preserve">licates </w:t>
      </w:r>
      <w:r w:rsidR="00E336EF" w:rsidRPr="00BC636A">
        <w:rPr>
          <w:rFonts w:ascii="Times New Roman" w:hAnsi="Times New Roman" w:cs="Times New Roman"/>
          <w:color w:val="333333"/>
        </w:rPr>
        <w:t>were prepared</w:t>
      </w:r>
      <w:r w:rsidR="00AC0023" w:rsidRPr="00BC636A">
        <w:rPr>
          <w:rFonts w:ascii="Times New Roman" w:hAnsi="Times New Roman" w:cs="Times New Roman"/>
          <w:color w:val="333333"/>
        </w:rPr>
        <w:t>,</w:t>
      </w:r>
      <w:r w:rsidR="00E336EF" w:rsidRPr="00BC636A">
        <w:rPr>
          <w:rFonts w:ascii="Times New Roman" w:hAnsi="Times New Roman" w:cs="Times New Roman"/>
          <w:color w:val="333333"/>
        </w:rPr>
        <w:t xml:space="preserve"> </w:t>
      </w:r>
      <w:r w:rsidRPr="00BC636A">
        <w:rPr>
          <w:rFonts w:ascii="Times New Roman" w:hAnsi="Times New Roman" w:cs="Times New Roman"/>
          <w:color w:val="333333"/>
        </w:rPr>
        <w:t>with 12 plants</w:t>
      </w:r>
      <w:r w:rsidR="00AC0023" w:rsidRPr="00BC636A">
        <w:rPr>
          <w:rFonts w:ascii="Times New Roman" w:hAnsi="Times New Roman" w:cs="Times New Roman"/>
          <w:color w:val="333333"/>
        </w:rPr>
        <w:t xml:space="preserve"> per </w:t>
      </w:r>
      <w:r w:rsidRPr="00BC636A">
        <w:rPr>
          <w:rFonts w:ascii="Times New Roman" w:hAnsi="Times New Roman" w:cs="Times New Roman"/>
          <w:color w:val="333333"/>
        </w:rPr>
        <w:t>plate</w:t>
      </w:r>
      <w:r w:rsidR="00F72B34" w:rsidRPr="00BC636A">
        <w:rPr>
          <w:rFonts w:ascii="Times New Roman" w:hAnsi="Times New Roman" w:cs="Times New Roman"/>
          <w:color w:val="333333"/>
        </w:rPr>
        <w:t xml:space="preserve">. </w:t>
      </w:r>
      <w:r w:rsidR="00D82E5C" w:rsidRPr="00BC636A">
        <w:rPr>
          <w:rFonts w:ascii="Times New Roman" w:hAnsi="Times New Roman" w:cs="Times New Roman"/>
          <w:color w:val="333333"/>
        </w:rPr>
        <w:t xml:space="preserve">A </w:t>
      </w:r>
      <w:r w:rsidRPr="00BC636A">
        <w:rPr>
          <w:rFonts w:ascii="Times New Roman" w:hAnsi="Times New Roman" w:cs="Times New Roman"/>
          <w:color w:val="333333"/>
        </w:rPr>
        <w:t>sterile</w:t>
      </w:r>
      <w:r w:rsidR="00D82E5C" w:rsidRPr="00BC636A">
        <w:rPr>
          <w:rFonts w:ascii="Times New Roman" w:hAnsi="Times New Roman" w:cs="Times New Roman"/>
          <w:color w:val="333333"/>
        </w:rPr>
        <w:t xml:space="preserve"> filter paper was placed between </w:t>
      </w:r>
      <w:r w:rsidR="00AC0023" w:rsidRPr="00BC636A">
        <w:rPr>
          <w:rFonts w:ascii="Times New Roman" w:hAnsi="Times New Roman" w:cs="Times New Roman"/>
          <w:color w:val="333333"/>
        </w:rPr>
        <w:t xml:space="preserve">the </w:t>
      </w:r>
      <w:r w:rsidR="00D82E5C" w:rsidRPr="00BC636A">
        <w:rPr>
          <w:rFonts w:ascii="Times New Roman" w:hAnsi="Times New Roman" w:cs="Times New Roman"/>
          <w:color w:val="333333"/>
        </w:rPr>
        <w:t>roots and</w:t>
      </w:r>
      <w:r w:rsidR="00AC0023" w:rsidRPr="00BC636A">
        <w:rPr>
          <w:rFonts w:ascii="Times New Roman" w:hAnsi="Times New Roman" w:cs="Times New Roman"/>
          <w:color w:val="333333"/>
        </w:rPr>
        <w:t xml:space="preserve"> the</w:t>
      </w:r>
      <w:r w:rsidR="00D82E5C" w:rsidRPr="00BC636A">
        <w:rPr>
          <w:rFonts w:ascii="Times New Roman" w:hAnsi="Times New Roman" w:cs="Times New Roman"/>
          <w:color w:val="333333"/>
        </w:rPr>
        <w:t xml:space="preserve"> medi</w:t>
      </w:r>
      <w:r w:rsidR="00AC0023" w:rsidRPr="00BC636A">
        <w:rPr>
          <w:rFonts w:ascii="Times New Roman" w:hAnsi="Times New Roman" w:cs="Times New Roman"/>
          <w:color w:val="333333"/>
        </w:rPr>
        <w:t>um,</w:t>
      </w:r>
      <w:r w:rsidR="00D82E5C" w:rsidRPr="00BC636A">
        <w:rPr>
          <w:rFonts w:ascii="Times New Roman" w:hAnsi="Times New Roman" w:cs="Times New Roman"/>
          <w:color w:val="333333"/>
        </w:rPr>
        <w:t xml:space="preserve"> </w:t>
      </w:r>
      <w:r w:rsidRPr="00BC636A">
        <w:rPr>
          <w:rFonts w:ascii="Times New Roman" w:hAnsi="Times New Roman" w:cs="Times New Roman"/>
          <w:color w:val="333333"/>
        </w:rPr>
        <w:t xml:space="preserve">and plants were </w:t>
      </w:r>
      <w:r w:rsidR="00D82E5C" w:rsidRPr="00BC636A">
        <w:rPr>
          <w:rFonts w:ascii="Times New Roman" w:hAnsi="Times New Roman" w:cs="Times New Roman"/>
          <w:color w:val="333333"/>
        </w:rPr>
        <w:t xml:space="preserve">fixed </w:t>
      </w:r>
      <w:r w:rsidR="00AC0023" w:rsidRPr="00BC636A">
        <w:rPr>
          <w:rFonts w:ascii="Times New Roman" w:hAnsi="Times New Roman" w:cs="Times New Roman"/>
          <w:color w:val="333333"/>
        </w:rPr>
        <w:t>using</w:t>
      </w:r>
      <w:r w:rsidR="00D82E5C" w:rsidRPr="00BC636A">
        <w:rPr>
          <w:rFonts w:ascii="Times New Roman" w:hAnsi="Times New Roman" w:cs="Times New Roman"/>
          <w:color w:val="333333"/>
        </w:rPr>
        <w:t xml:space="preserve"> an autoclaved aluminium foil grid. </w:t>
      </w:r>
      <w:r w:rsidR="004119DD" w:rsidRPr="00BC636A">
        <w:rPr>
          <w:rFonts w:ascii="Times New Roman" w:hAnsi="Times New Roman" w:cs="Times New Roman"/>
          <w:color w:val="333333"/>
        </w:rPr>
        <w:t xml:space="preserve">Plates </w:t>
      </w:r>
      <w:r w:rsidR="00AC0023" w:rsidRPr="00BC636A">
        <w:rPr>
          <w:rFonts w:ascii="Times New Roman" w:hAnsi="Times New Roman" w:cs="Times New Roman"/>
          <w:color w:val="333333"/>
        </w:rPr>
        <w:t xml:space="preserve">maintained </w:t>
      </w:r>
      <w:r w:rsidR="004119DD" w:rsidRPr="00BC636A">
        <w:rPr>
          <w:rFonts w:ascii="Times New Roman" w:hAnsi="Times New Roman" w:cs="Times New Roman"/>
          <w:color w:val="333333"/>
        </w:rPr>
        <w:t>vertical</w:t>
      </w:r>
      <w:r w:rsidR="00AC0023" w:rsidRPr="00BC636A">
        <w:rPr>
          <w:rFonts w:ascii="Times New Roman" w:hAnsi="Times New Roman" w:cs="Times New Roman"/>
          <w:color w:val="333333"/>
        </w:rPr>
        <w:t xml:space="preserve">ly in custom </w:t>
      </w:r>
      <w:r w:rsidR="004119DD" w:rsidRPr="00BC636A">
        <w:rPr>
          <w:rFonts w:ascii="Times New Roman" w:hAnsi="Times New Roman" w:cs="Times New Roman"/>
          <w:color w:val="333333"/>
        </w:rPr>
        <w:t xml:space="preserve">plastic racks covering the </w:t>
      </w:r>
      <w:r w:rsidR="00AC0023" w:rsidRPr="00BC636A">
        <w:rPr>
          <w:rFonts w:ascii="Times New Roman" w:hAnsi="Times New Roman" w:cs="Times New Roman"/>
          <w:color w:val="333333"/>
        </w:rPr>
        <w:t>lower</w:t>
      </w:r>
      <w:r w:rsidR="004119DD" w:rsidRPr="00BC636A">
        <w:rPr>
          <w:rFonts w:ascii="Times New Roman" w:hAnsi="Times New Roman" w:cs="Times New Roman"/>
          <w:color w:val="333333"/>
        </w:rPr>
        <w:t xml:space="preserve"> half of the plate</w:t>
      </w:r>
      <w:r w:rsidR="00AC0023"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to keep roots in darkness. Plants </w:t>
      </w:r>
      <w:r w:rsidR="00D82E5C" w:rsidRPr="00BC636A">
        <w:rPr>
          <w:rFonts w:ascii="Times New Roman" w:hAnsi="Times New Roman" w:cs="Times New Roman"/>
          <w:color w:val="333333"/>
        </w:rPr>
        <w:t>were cultivated at 21°C, 16/8 day/night hours, 100/0</w:t>
      </w:r>
      <w:r w:rsidR="009B5D3A" w:rsidRPr="00BC636A">
        <w:rPr>
          <w:rFonts w:ascii="Times New Roman" w:hAnsi="Times New Roman" w:cs="Times New Roman"/>
        </w:rPr>
        <w:t xml:space="preserve"> </w:t>
      </w:r>
      <w:proofErr w:type="spellStart"/>
      <w:r w:rsidR="009B5D3A" w:rsidRPr="00BC636A">
        <w:rPr>
          <w:rFonts w:ascii="Times New Roman" w:hAnsi="Times New Roman" w:cs="Times New Roman"/>
        </w:rPr>
        <w:t>μmol</w:t>
      </w:r>
      <w:proofErr w:type="spellEnd"/>
      <w:r w:rsidR="009B5D3A" w:rsidRPr="00BC636A">
        <w:rPr>
          <w:rFonts w:ascii="Times New Roman" w:hAnsi="Times New Roman" w:cs="Times New Roman"/>
        </w:rPr>
        <w:t xml:space="preserve"> m</w:t>
      </w:r>
      <w:r w:rsidR="009B5D3A" w:rsidRPr="00BC636A">
        <w:rPr>
          <w:rFonts w:ascii="Times New Roman" w:hAnsi="Times New Roman" w:cs="Times New Roman"/>
          <w:vertAlign w:val="superscript"/>
        </w:rPr>
        <w:t>-2</w:t>
      </w:r>
      <w:r w:rsidR="009B5D3A" w:rsidRPr="00BC636A">
        <w:rPr>
          <w:rFonts w:ascii="Times New Roman" w:hAnsi="Times New Roman" w:cs="Times New Roman"/>
        </w:rPr>
        <w:t xml:space="preserve"> s</w:t>
      </w:r>
      <w:r w:rsidR="009B5D3A" w:rsidRPr="00BC636A">
        <w:rPr>
          <w:rFonts w:ascii="Times New Roman" w:hAnsi="Times New Roman" w:cs="Times New Roman"/>
          <w:vertAlign w:val="superscript"/>
        </w:rPr>
        <w:t>-1</w:t>
      </w:r>
      <w:r w:rsidR="00D82E5C" w:rsidRPr="00BC636A">
        <w:rPr>
          <w:rFonts w:ascii="Times New Roman" w:hAnsi="Times New Roman" w:cs="Times New Roman"/>
          <w:color w:val="333333"/>
        </w:rPr>
        <w:t xml:space="preserve"> white light day/night</w:t>
      </w:r>
      <w:r w:rsidR="005E0A20" w:rsidRPr="00BC636A">
        <w:rPr>
          <w:rFonts w:ascii="Times New Roman" w:hAnsi="Times New Roman" w:cs="Times New Roman"/>
          <w:color w:val="333333"/>
        </w:rPr>
        <w:t xml:space="preserve"> for two weeks</w:t>
      </w:r>
      <w:r w:rsidR="00D82E5C" w:rsidRPr="00BC636A">
        <w:rPr>
          <w:rFonts w:ascii="Times New Roman" w:hAnsi="Times New Roman" w:cs="Times New Roman"/>
          <w:color w:val="333333"/>
        </w:rPr>
        <w:t xml:space="preserve">. </w:t>
      </w:r>
      <w:r w:rsidR="00293891" w:rsidRPr="00BC636A">
        <w:rPr>
          <w:rFonts w:ascii="Times New Roman" w:hAnsi="Times New Roman" w:cs="Times New Roman"/>
          <w:color w:val="333333"/>
        </w:rPr>
        <w:t xml:space="preserve"> </w:t>
      </w:r>
    </w:p>
    <w:p w14:paraId="592147DD" w14:textId="26473D7E" w:rsidR="0051258A" w:rsidRPr="004219CA" w:rsidRDefault="00BC1133" w:rsidP="00DB2FCC">
      <w:pPr>
        <w:spacing w:line="276" w:lineRule="auto"/>
        <w:jc w:val="both"/>
        <w:rPr>
          <w:rFonts w:ascii="Times New Roman" w:hAnsi="Times New Roman" w:cs="Times New Roman"/>
          <w:color w:val="333333"/>
        </w:rPr>
      </w:pPr>
      <w:r w:rsidRPr="00BC636A">
        <w:rPr>
          <w:rFonts w:ascii="Times New Roman" w:hAnsi="Times New Roman" w:cs="Times New Roman"/>
          <w:color w:val="333333"/>
        </w:rPr>
        <w:t xml:space="preserve">For </w:t>
      </w:r>
      <w:r w:rsidR="0077294F" w:rsidRPr="00BC636A">
        <w:rPr>
          <w:rFonts w:ascii="Times New Roman" w:hAnsi="Times New Roman" w:cs="Times New Roman"/>
          <w:i/>
          <w:iCs/>
          <w:color w:val="333333"/>
        </w:rPr>
        <w:t>Hordeum</w:t>
      </w:r>
      <w:r w:rsidRPr="00BC636A">
        <w:rPr>
          <w:rFonts w:ascii="Times New Roman" w:hAnsi="Times New Roman" w:cs="Times New Roman"/>
          <w:color w:val="333333"/>
        </w:rPr>
        <w:t xml:space="preserve">, </w:t>
      </w:r>
      <w:r w:rsidR="005E0A20" w:rsidRPr="00BC636A">
        <w:rPr>
          <w:rFonts w:ascii="Times New Roman" w:hAnsi="Times New Roman" w:cs="Times New Roman"/>
          <w:color w:val="333333"/>
        </w:rPr>
        <w:t>sterile</w:t>
      </w:r>
      <w:r w:rsidR="00BC636A" w:rsidRPr="00BC636A">
        <w:rPr>
          <w:rFonts w:ascii="Times New Roman" w:hAnsi="Times New Roman" w:cs="Times New Roman"/>
          <w:color w:val="333333"/>
        </w:rPr>
        <w:t>-</w:t>
      </w:r>
      <w:r w:rsidR="005E0A20" w:rsidRPr="00BC636A">
        <w:rPr>
          <w:rFonts w:ascii="Times New Roman" w:hAnsi="Times New Roman" w:cs="Times New Roman"/>
          <w:color w:val="333333"/>
        </w:rPr>
        <w:t xml:space="preserve">germinated wild-type and CSSP mutant </w:t>
      </w:r>
      <w:r w:rsidR="004119DD" w:rsidRPr="00BC636A">
        <w:rPr>
          <w:rFonts w:ascii="Times New Roman" w:hAnsi="Times New Roman" w:cs="Times New Roman"/>
          <w:color w:val="333333"/>
        </w:rPr>
        <w:t>seedlings were cultivated in autoclaved Duran borosilicate glas</w:t>
      </w:r>
      <w:r w:rsidR="00CA365F" w:rsidRPr="00BC636A">
        <w:rPr>
          <w:rFonts w:ascii="Times New Roman" w:hAnsi="Times New Roman" w:cs="Times New Roman"/>
          <w:color w:val="333333"/>
        </w:rPr>
        <w:t>s</w:t>
      </w:r>
      <w:r w:rsidR="004119DD" w:rsidRPr="00BC636A">
        <w:rPr>
          <w:rFonts w:ascii="Times New Roman" w:hAnsi="Times New Roman" w:cs="Times New Roman"/>
          <w:color w:val="333333"/>
        </w:rPr>
        <w:t xml:space="preserve"> tubes </w:t>
      </w:r>
      <w:r w:rsidR="00BC636A" w:rsidRPr="00BC636A">
        <w:rPr>
          <w:rFonts w:ascii="Times New Roman" w:hAnsi="Times New Roman" w:cs="Times New Roman"/>
          <w:color w:val="333333"/>
        </w:rPr>
        <w:t>containing</w:t>
      </w:r>
      <w:r w:rsidR="004119DD" w:rsidRPr="00BC636A">
        <w:rPr>
          <w:rFonts w:ascii="Times New Roman" w:hAnsi="Times New Roman" w:cs="Times New Roman"/>
          <w:color w:val="333333"/>
        </w:rPr>
        <w:t xml:space="preserve"> 50ml sterile VWR sand </w:t>
      </w:r>
      <w:r w:rsidR="00CA365F" w:rsidRPr="00BC636A">
        <w:rPr>
          <w:rFonts w:ascii="Times New Roman" w:hAnsi="Times New Roman" w:cs="Times New Roman"/>
          <w:color w:val="333333"/>
        </w:rPr>
        <w:t xml:space="preserve">(CAS 14808-60-7, washed with sterile </w:t>
      </w:r>
      <w:proofErr w:type="spellStart"/>
      <w:r w:rsidR="00CA365F" w:rsidRPr="00BC636A">
        <w:rPr>
          <w:rFonts w:ascii="Times New Roman" w:hAnsi="Times New Roman" w:cs="Times New Roman"/>
          <w:color w:val="333333"/>
        </w:rPr>
        <w:t>milliQ</w:t>
      </w:r>
      <w:proofErr w:type="spellEnd"/>
      <w:r w:rsidR="00CA365F" w:rsidRPr="00BC636A">
        <w:rPr>
          <w:rFonts w:ascii="Times New Roman" w:hAnsi="Times New Roman" w:cs="Times New Roman"/>
          <w:color w:val="333333"/>
        </w:rPr>
        <w:t xml:space="preserve"> and baked for 4h at 200°C)</w:t>
      </w:r>
      <w:r w:rsidR="00BC636A" w:rsidRPr="00BC636A">
        <w:rPr>
          <w:rFonts w:ascii="Times New Roman" w:hAnsi="Times New Roman" w:cs="Times New Roman"/>
          <w:color w:val="333333"/>
        </w:rPr>
        <w:t>, and supplemented with</w:t>
      </w:r>
      <w:r w:rsidR="004119DD" w:rsidRPr="00BC636A">
        <w:rPr>
          <w:rFonts w:ascii="Times New Roman" w:hAnsi="Times New Roman" w:cs="Times New Roman"/>
          <w:color w:val="333333"/>
        </w:rPr>
        <w:t xml:space="preserve"> 15ml of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nitrogen</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low</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phosphorus Long Ashton medi</w:t>
      </w:r>
      <w:r w:rsidR="00BC636A" w:rsidRPr="00BC636A">
        <w:rPr>
          <w:rFonts w:ascii="Times New Roman" w:hAnsi="Times New Roman" w:cs="Times New Roman"/>
          <w:color w:val="333333"/>
        </w:rPr>
        <w:t>um</w:t>
      </w:r>
      <w:r w:rsidR="00CA365F" w:rsidRPr="00BC636A">
        <w:rPr>
          <w:rFonts w:ascii="Times New Roman" w:hAnsi="Times New Roman" w:cs="Times New Roman"/>
          <w:color w:val="333333"/>
        </w:rPr>
        <w:t xml:space="preserve"> (as used for</w:t>
      </w:r>
      <w:r w:rsidR="00BC636A" w:rsidRPr="00BC636A">
        <w:rPr>
          <w:rFonts w:ascii="Times New Roman" w:hAnsi="Times New Roman" w:cs="Times New Roman"/>
          <w:color w:val="333333"/>
        </w:rPr>
        <w:t xml:space="preserve"> the</w:t>
      </w:r>
      <w:r w:rsidR="00CA365F" w:rsidRPr="00BC636A">
        <w:rPr>
          <w:rFonts w:ascii="Times New Roman" w:hAnsi="Times New Roman" w:cs="Times New Roman"/>
          <w:color w:val="333333"/>
        </w:rPr>
        <w:t xml:space="preserve"> </w:t>
      </w:r>
      <w:r w:rsidR="0077294F" w:rsidRPr="00BC636A">
        <w:rPr>
          <w:rFonts w:ascii="Times New Roman" w:hAnsi="Times New Roman" w:cs="Times New Roman"/>
          <w:i/>
          <w:iCs/>
          <w:color w:val="333333"/>
        </w:rPr>
        <w:t>Hordeum</w:t>
      </w:r>
      <w:r w:rsidR="00CA365F" w:rsidRPr="00BC636A">
        <w:rPr>
          <w:rFonts w:ascii="Times New Roman" w:hAnsi="Times New Roman" w:cs="Times New Roman"/>
          <w:color w:val="333333"/>
        </w:rPr>
        <w:t xml:space="preserve"> </w:t>
      </w:r>
      <w:r w:rsidR="0077294F" w:rsidRPr="00BC636A">
        <w:rPr>
          <w:rFonts w:ascii="Times New Roman" w:hAnsi="Times New Roman" w:cs="Times New Roman"/>
          <w:color w:val="333333"/>
        </w:rPr>
        <w:t>gnotobiotic</w:t>
      </w:r>
      <w:r w:rsidR="00CA365F" w:rsidRPr="00BC636A">
        <w:rPr>
          <w:rFonts w:ascii="Times New Roman" w:hAnsi="Times New Roman" w:cs="Times New Roman"/>
          <w:color w:val="333333"/>
        </w:rPr>
        <w:t xml:space="preserve"> experiment)</w:t>
      </w:r>
      <w:r w:rsidR="004119DD" w:rsidRPr="00BC636A">
        <w:rPr>
          <w:rFonts w:ascii="Times New Roman" w:hAnsi="Times New Roman" w:cs="Times New Roman"/>
          <w:color w:val="333333"/>
        </w:rPr>
        <w:t xml:space="preserve">. One seedling was added </w:t>
      </w:r>
      <w:r w:rsidR="00BC636A" w:rsidRPr="00BC636A">
        <w:rPr>
          <w:rFonts w:ascii="Times New Roman" w:hAnsi="Times New Roman" w:cs="Times New Roman"/>
          <w:color w:val="333333"/>
        </w:rPr>
        <w:t>per</w:t>
      </w:r>
      <w:r w:rsidR="004119DD" w:rsidRPr="00BC636A">
        <w:rPr>
          <w:rFonts w:ascii="Times New Roman" w:hAnsi="Times New Roman" w:cs="Times New Roman"/>
          <w:color w:val="333333"/>
        </w:rPr>
        <w:t xml:space="preserve"> tube</w:t>
      </w:r>
      <w:r w:rsidR="00BC636A" w:rsidRPr="00BC636A">
        <w:rPr>
          <w:rFonts w:ascii="Times New Roman" w:hAnsi="Times New Roman" w:cs="Times New Roman"/>
          <w:color w:val="333333"/>
        </w:rPr>
        <w:t>,</w:t>
      </w:r>
      <w:r w:rsidR="004119DD" w:rsidRPr="00BC636A">
        <w:rPr>
          <w:rFonts w:ascii="Times New Roman" w:hAnsi="Times New Roman" w:cs="Times New Roman"/>
          <w:color w:val="333333"/>
        </w:rPr>
        <w:t xml:space="preserve"> </w:t>
      </w:r>
      <w:r w:rsidR="00BC636A" w:rsidRPr="00BC636A">
        <w:rPr>
          <w:rFonts w:ascii="Times New Roman" w:hAnsi="Times New Roman" w:cs="Times New Roman"/>
          <w:color w:val="333333"/>
        </w:rPr>
        <w:t>which was</w:t>
      </w:r>
      <w:r w:rsidR="00CA365F" w:rsidRPr="00BC636A">
        <w:rPr>
          <w:rFonts w:ascii="Times New Roman" w:hAnsi="Times New Roman" w:cs="Times New Roman"/>
          <w:color w:val="333333"/>
        </w:rPr>
        <w:t xml:space="preserve"> closed with autoclaved foam </w:t>
      </w:r>
      <w:r w:rsidR="00293891" w:rsidRPr="00BC636A">
        <w:rPr>
          <w:rFonts w:ascii="Times New Roman" w:hAnsi="Times New Roman" w:cs="Times New Roman"/>
          <w:color w:val="333333"/>
        </w:rPr>
        <w:t>plug</w:t>
      </w:r>
      <w:r w:rsidR="00BC636A" w:rsidRPr="00BC636A">
        <w:rPr>
          <w:rFonts w:ascii="Times New Roman" w:hAnsi="Times New Roman" w:cs="Times New Roman"/>
          <w:color w:val="333333"/>
        </w:rPr>
        <w:t>.</w:t>
      </w:r>
      <w:r w:rsidR="00CA365F" w:rsidRPr="00BC636A">
        <w:rPr>
          <w:rFonts w:ascii="Times New Roman" w:hAnsi="Times New Roman" w:cs="Times New Roman"/>
          <w:color w:val="333333"/>
        </w:rPr>
        <w:t xml:space="preserve"> Unplanted </w:t>
      </w:r>
      <w:r w:rsidR="00BC636A" w:rsidRPr="00BC636A">
        <w:rPr>
          <w:rFonts w:ascii="Times New Roman" w:hAnsi="Times New Roman" w:cs="Times New Roman"/>
          <w:color w:val="333333"/>
        </w:rPr>
        <w:t xml:space="preserve">sand-only </w:t>
      </w:r>
      <w:r w:rsidR="00CA365F" w:rsidRPr="00BC636A">
        <w:rPr>
          <w:rFonts w:ascii="Times New Roman" w:hAnsi="Times New Roman" w:cs="Times New Roman"/>
          <w:color w:val="333333"/>
        </w:rPr>
        <w:t xml:space="preserve">controls were included. Plants were cultivated under the same </w:t>
      </w:r>
      <w:r w:rsidR="00BC636A" w:rsidRPr="00BC636A">
        <w:rPr>
          <w:rFonts w:ascii="Times New Roman" w:hAnsi="Times New Roman" w:cs="Times New Roman"/>
          <w:color w:val="333333"/>
        </w:rPr>
        <w:t>conditions</w:t>
      </w:r>
      <w:r w:rsidR="00CA365F" w:rsidRPr="00BC636A">
        <w:rPr>
          <w:rFonts w:ascii="Times New Roman" w:hAnsi="Times New Roman" w:cs="Times New Roman"/>
          <w:color w:val="333333"/>
        </w:rPr>
        <w:t xml:space="preserve"> as </w:t>
      </w:r>
      <w:r w:rsidR="00CA365F" w:rsidRPr="00BC636A">
        <w:rPr>
          <w:rFonts w:ascii="Times New Roman" w:hAnsi="Times New Roman" w:cs="Times New Roman"/>
          <w:i/>
          <w:color w:val="333333"/>
        </w:rPr>
        <w:t>Lotus</w:t>
      </w:r>
      <w:r w:rsidR="00CA365F" w:rsidRPr="00BC636A">
        <w:rPr>
          <w:rFonts w:ascii="Times New Roman" w:hAnsi="Times New Roman" w:cs="Times New Roman"/>
          <w:color w:val="333333"/>
        </w:rPr>
        <w:t xml:space="preserve"> for three weeks.</w:t>
      </w:r>
    </w:p>
    <w:p w14:paraId="6CCEC5D2" w14:textId="77777777" w:rsidR="00E219C4" w:rsidRPr="004219CA" w:rsidRDefault="00E219C4" w:rsidP="00DB2FCC">
      <w:pPr>
        <w:spacing w:line="276" w:lineRule="auto"/>
        <w:jc w:val="both"/>
        <w:rPr>
          <w:rFonts w:ascii="Times New Roman" w:hAnsi="Times New Roman" w:cs="Times New Roman"/>
          <w:b/>
          <w:bCs/>
        </w:rPr>
      </w:pPr>
    </w:p>
    <w:p w14:paraId="5387EFA4" w14:textId="77777777" w:rsidR="00E219C4" w:rsidRPr="00BC636A" w:rsidRDefault="00E219C4" w:rsidP="00DB2FCC">
      <w:pPr>
        <w:spacing w:line="276" w:lineRule="auto"/>
        <w:jc w:val="both"/>
        <w:rPr>
          <w:rFonts w:ascii="Times New Roman" w:hAnsi="Times New Roman" w:cs="Times New Roman"/>
          <w:b/>
          <w:bCs/>
        </w:rPr>
      </w:pPr>
      <w:r w:rsidRPr="007B59AF">
        <w:rPr>
          <w:rFonts w:ascii="Times New Roman" w:hAnsi="Times New Roman" w:cs="Times New Roman"/>
          <w:b/>
          <w:bCs/>
          <w:highlight w:val="green"/>
        </w:rPr>
        <w:t>Root exudate harvest, sample preparation and LC-MS/MS</w:t>
      </w:r>
    </w:p>
    <w:p w14:paraId="21014511" w14:textId="7C07E687" w:rsidR="001B3959" w:rsidRPr="004219CA" w:rsidRDefault="005E0A20" w:rsidP="00DB2FCC">
      <w:pPr>
        <w:spacing w:line="276" w:lineRule="auto"/>
        <w:jc w:val="both"/>
        <w:rPr>
          <w:rFonts w:ascii="Times New Roman" w:hAnsi="Times New Roman" w:cs="Times New Roman"/>
          <w:kern w:val="0"/>
        </w:rPr>
      </w:pPr>
      <w:r w:rsidRPr="00BC636A">
        <w:rPr>
          <w:rFonts w:ascii="Times New Roman" w:hAnsi="Times New Roman" w:cs="Times New Roman"/>
          <w:bCs/>
        </w:rPr>
        <w:t xml:space="preserve">For </w:t>
      </w:r>
      <w:r w:rsidRPr="00BC636A">
        <w:rPr>
          <w:rFonts w:ascii="Times New Roman" w:hAnsi="Times New Roman" w:cs="Times New Roman"/>
          <w:bCs/>
          <w:i/>
        </w:rPr>
        <w:t>Lotus</w:t>
      </w:r>
      <w:r w:rsidRPr="00BC636A">
        <w:rPr>
          <w:rFonts w:ascii="Times New Roman" w:hAnsi="Times New Roman" w:cs="Times New Roman"/>
          <w:bCs/>
        </w:rPr>
        <w:t xml:space="preserve">, plants </w:t>
      </w:r>
      <w:r w:rsidR="00BC636A" w:rsidRPr="00BC636A">
        <w:rPr>
          <w:rFonts w:ascii="Times New Roman" w:hAnsi="Times New Roman" w:cs="Times New Roman"/>
          <w:bCs/>
        </w:rPr>
        <w:t>from a single</w:t>
      </w:r>
      <w:r w:rsidRPr="00BC636A">
        <w:rPr>
          <w:rFonts w:ascii="Times New Roman" w:hAnsi="Times New Roman" w:cs="Times New Roman"/>
          <w:bCs/>
        </w:rPr>
        <w:t xml:space="preserve"> </w:t>
      </w:r>
      <w:r w:rsidR="00BC636A" w:rsidRPr="00BC636A">
        <w:rPr>
          <w:rFonts w:ascii="Times New Roman" w:hAnsi="Times New Roman" w:cs="Times New Roman"/>
          <w:bCs/>
        </w:rPr>
        <w:t>P</w:t>
      </w:r>
      <w:r w:rsidRPr="00BC636A">
        <w:rPr>
          <w:rFonts w:ascii="Times New Roman" w:hAnsi="Times New Roman" w:cs="Times New Roman"/>
          <w:bCs/>
        </w:rPr>
        <w:t xml:space="preserve">etri dish were </w:t>
      </w:r>
      <w:r w:rsidR="00BC636A" w:rsidRPr="00BC636A">
        <w:rPr>
          <w:rFonts w:ascii="Times New Roman" w:hAnsi="Times New Roman" w:cs="Times New Roman"/>
          <w:bCs/>
        </w:rPr>
        <w:t>pooled and</w:t>
      </w:r>
      <w:r w:rsidRPr="00BC636A">
        <w:rPr>
          <w:rFonts w:ascii="Times New Roman" w:hAnsi="Times New Roman" w:cs="Times New Roman"/>
          <w:bCs/>
        </w:rPr>
        <w:t xml:space="preserve"> transferred to a sterile glass vial containing 20ml sterile </w:t>
      </w:r>
      <w:proofErr w:type="spellStart"/>
      <w:r w:rsidRPr="00BC636A">
        <w:rPr>
          <w:rFonts w:ascii="Times New Roman" w:hAnsi="Times New Roman" w:cs="Times New Roman"/>
          <w:bCs/>
        </w:rPr>
        <w:t>milliQ</w:t>
      </w:r>
      <w:proofErr w:type="spellEnd"/>
      <w:r w:rsidRPr="00BC636A">
        <w:rPr>
          <w:rFonts w:ascii="Times New Roman" w:hAnsi="Times New Roman" w:cs="Times New Roman"/>
          <w:bCs/>
        </w:rPr>
        <w:t xml:space="preserve">. After 3h, plants were removed and the </w:t>
      </w:r>
      <w:r w:rsidR="00BC636A" w:rsidRPr="00BC636A">
        <w:rPr>
          <w:rFonts w:ascii="Times New Roman" w:hAnsi="Times New Roman" w:cs="Times New Roman"/>
          <w:bCs/>
        </w:rPr>
        <w:t>solution</w:t>
      </w:r>
      <w:r w:rsidRPr="00BC636A">
        <w:rPr>
          <w:rFonts w:ascii="Times New Roman" w:hAnsi="Times New Roman" w:cs="Times New Roman"/>
          <w:bCs/>
        </w:rPr>
        <w:t xml:space="preserve"> was filter</w:t>
      </w:r>
      <w:r w:rsidR="00BC636A" w:rsidRPr="00BC636A">
        <w:rPr>
          <w:rFonts w:ascii="Times New Roman" w:hAnsi="Times New Roman" w:cs="Times New Roman"/>
          <w:bCs/>
        </w:rPr>
        <w:t>-</w:t>
      </w:r>
      <w:r w:rsidRPr="00BC636A">
        <w:rPr>
          <w:rFonts w:ascii="Times New Roman" w:hAnsi="Times New Roman" w:cs="Times New Roman"/>
          <w:bCs/>
        </w:rPr>
        <w:t>sterilised using 0.4µm cell</w:t>
      </w:r>
      <w:r w:rsidR="00BC636A" w:rsidRPr="00BC636A">
        <w:rPr>
          <w:rFonts w:ascii="Times New Roman" w:hAnsi="Times New Roman" w:cs="Times New Roman"/>
          <w:bCs/>
        </w:rPr>
        <w:t xml:space="preserve"> </w:t>
      </w:r>
      <w:r w:rsidRPr="00BC636A">
        <w:rPr>
          <w:rFonts w:ascii="Times New Roman" w:hAnsi="Times New Roman" w:cs="Times New Roman"/>
          <w:bCs/>
        </w:rPr>
        <w:t xml:space="preserve">strainers.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proofErr w:type="spellStart"/>
      <w:r w:rsidR="00293891" w:rsidRPr="00BC636A">
        <w:rPr>
          <w:rFonts w:ascii="Times New Roman" w:hAnsi="Times New Roman" w:cs="Times New Roman"/>
          <w:bCs/>
        </w:rPr>
        <w:t>milliQ</w:t>
      </w:r>
      <w:proofErr w:type="spellEnd"/>
      <w:r w:rsidR="00293891" w:rsidRPr="00BC636A">
        <w:rPr>
          <w:rFonts w:ascii="Times New Roman" w:hAnsi="Times New Roman" w:cs="Times New Roman"/>
          <w:bCs/>
        </w:rPr>
        <w:t xml:space="preserve"> 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t>P</w:t>
      </w:r>
      <w:r w:rsidR="00293891" w:rsidRPr="00BC636A">
        <w:rPr>
          <w:rFonts w:ascii="Times New Roman" w:hAnsi="Times New Roman" w:cs="Times New Roman"/>
          <w:bCs/>
        </w:rPr>
        <w:t>arafilm and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w:t>
      </w:r>
      <w:proofErr w:type="spellStart"/>
      <w:r w:rsidR="00895DAE" w:rsidRPr="00BC636A">
        <w:rPr>
          <w:rFonts w:ascii="Times New Roman" w:hAnsi="Times New Roman" w:cs="Times New Roman"/>
          <w:bCs/>
        </w:rPr>
        <w:t>lyophiliser</w:t>
      </w:r>
      <w:proofErr w:type="spellEnd"/>
      <w:r w:rsidR="00895DAE" w:rsidRPr="00BC636A">
        <w:rPr>
          <w:rFonts w:ascii="Times New Roman" w:hAnsi="Times New Roman" w:cs="Times New Roman"/>
          <w:bCs/>
        </w:rPr>
        <w:t xml:space="preserve"> </w:t>
      </w:r>
      <w:r w:rsidR="001B3959" w:rsidRPr="00BC636A">
        <w:rPr>
          <w:rFonts w:ascii="Times New Roman" w:hAnsi="Times New Roman" w:cs="Times New Roman"/>
          <w:bCs/>
        </w:rPr>
        <w:t xml:space="preserve">(CD52-I, HETOSIC, </w:t>
      </w:r>
      <w:proofErr w:type="spellStart"/>
      <w:r w:rsidR="001B3959" w:rsidRPr="00BC636A">
        <w:rPr>
          <w:rFonts w:ascii="Times New Roman" w:hAnsi="Times New Roman" w:cs="Times New Roman"/>
          <w:bCs/>
        </w:rPr>
        <w:t>Heto</w:t>
      </w:r>
      <w:proofErr w:type="spellEnd"/>
      <w:r w:rsidR="001B3959" w:rsidRPr="00BC636A">
        <w:rPr>
          <w:rFonts w:ascii="Times New Roman" w:hAnsi="Times New Roman" w:cs="Times New Roman"/>
          <w:bCs/>
        </w:rPr>
        <w:t xml:space="preserve">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Freeze-dried samples were spiked with 20μl 10μg/ml</w:t>
      </w:r>
      <w:r w:rsidR="001B3959" w:rsidRPr="00BC636A">
        <w:rPr>
          <w:rFonts w:ascii="Times New Roman" w:hAnsi="Times New Roman" w:cs="Times New Roman"/>
          <w:bCs/>
        </w:rPr>
        <w:t xml:space="preserve"> </w:t>
      </w:r>
      <w:proofErr w:type="spellStart"/>
      <w:r w:rsidR="001B3959" w:rsidRPr="00BC636A">
        <w:rPr>
          <w:rFonts w:ascii="Times New Roman" w:hAnsi="Times New Roman" w:cs="Times New Roman"/>
          <w:kern w:val="0"/>
        </w:rPr>
        <w:t>ketopinic</w:t>
      </w:r>
      <w:proofErr w:type="spellEnd"/>
      <w:r w:rsidR="001B3959" w:rsidRPr="00BC636A">
        <w:rPr>
          <w:rFonts w:ascii="Times New Roman" w:hAnsi="Times New Roman" w:cs="Times New Roman"/>
          <w:kern w:val="0"/>
        </w:rPr>
        <w:t xml:space="preserve">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 xml:space="preserve">a </w:t>
      </w:r>
      <w:r w:rsidR="001B3959" w:rsidRPr="00BC636A">
        <w:rPr>
          <w:rFonts w:ascii="Times New Roman" w:hAnsi="Times New Roman" w:cs="Times New Roman"/>
          <w:kern w:val="0"/>
        </w:rPr>
        <w:t xml:space="preserve">gentle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proofErr w:type="spellStart"/>
      <w:proofErr w:type="gramStart"/>
      <w:r w:rsidR="00BC636A" w:rsidRPr="00BC636A">
        <w:rPr>
          <w:rFonts w:ascii="Times New Roman" w:hAnsi="Times New Roman" w:cs="Times New Roman"/>
          <w:kern w:val="0"/>
        </w:rPr>
        <w:t>methanol</w:t>
      </w:r>
      <w:r w:rsidR="001B3959" w:rsidRPr="00BC636A">
        <w:rPr>
          <w:rFonts w:ascii="Times New Roman" w:hAnsi="Times New Roman" w:cs="Times New Roman"/>
          <w:kern w:val="0"/>
        </w:rPr>
        <w:t>:milliQ</w:t>
      </w:r>
      <w:proofErr w:type="spellEnd"/>
      <w:proofErr w:type="gramEnd"/>
      <w:r w:rsidR="001B3959" w:rsidRPr="00BC636A">
        <w:rPr>
          <w:rFonts w:ascii="Times New Roman" w:hAnsi="Times New Roman" w:cs="Times New Roman"/>
          <w:kern w:val="0"/>
        </w:rPr>
        <w:t xml:space="preserve"> 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Analyses 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w:t>
      </w:r>
      <w:proofErr w:type="spellStart"/>
      <w:r w:rsidR="001B3959" w:rsidRPr="00BC636A">
        <w:rPr>
          <w:rFonts w:ascii="Times New Roman" w:hAnsi="Times New Roman" w:cs="Times New Roman"/>
          <w:kern w:val="0"/>
        </w:rPr>
        <w:t>Dionex</w:t>
      </w:r>
      <w:proofErr w:type="spellEnd"/>
      <w:r w:rsidR="001B3959" w:rsidRPr="00BC636A">
        <w:rPr>
          <w:rFonts w:ascii="Times New Roman" w:hAnsi="Times New Roman" w:cs="Times New Roman"/>
          <w:kern w:val="0"/>
        </w:rPr>
        <w:t xml:space="preserve"> ultimate 3000, </w:t>
      </w:r>
      <w:proofErr w:type="spellStart"/>
      <w:r w:rsidR="001B3959" w:rsidRPr="00BC636A">
        <w:rPr>
          <w:rFonts w:ascii="Times New Roman" w:hAnsi="Times New Roman" w:cs="Times New Roman"/>
          <w:kern w:val="0"/>
        </w:rPr>
        <w:t>Thermo</w:t>
      </w:r>
      <w:proofErr w:type="spellEnd"/>
      <w:r w:rsidR="001B3959" w:rsidRPr="00BC636A">
        <w:rPr>
          <w:rFonts w:ascii="Times New Roman" w:hAnsi="Times New Roman" w:cs="Times New Roman"/>
          <w:kern w:val="0"/>
        </w:rPr>
        <w:t xml:space="preserve">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w:t>
      </w:r>
      <w:proofErr w:type="spellStart"/>
      <w:r w:rsidR="001B3959" w:rsidRPr="00BC636A">
        <w:rPr>
          <w:rFonts w:ascii="Times New Roman" w:hAnsi="Times New Roman" w:cs="Times New Roman"/>
          <w:kern w:val="0"/>
        </w:rPr>
        <w:t>qToF</w:t>
      </w:r>
      <w:proofErr w:type="spellEnd"/>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proofErr w:type="spellStart"/>
      <w:r w:rsidR="001B3959" w:rsidRPr="00BC636A">
        <w:rPr>
          <w:rFonts w:ascii="Times New Roman" w:hAnsi="Times New Roman" w:cs="Times New Roman"/>
          <w:kern w:val="0"/>
        </w:rPr>
        <w:t>milliQ</w:t>
      </w:r>
      <w:proofErr w:type="spellEnd"/>
      <w:r w:rsidR="001B3959" w:rsidRPr="00BC636A">
        <w:rPr>
          <w:rFonts w:ascii="Times New Roman" w:hAnsi="Times New Roman" w:cs="Times New Roman"/>
          <w:kern w:val="0"/>
        </w:rPr>
        <w:t xml:space="preserve">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B31E86">
        <w:rPr>
          <w:rFonts w:ascii="Times New Roman" w:hAnsi="Times New Roman" w:cs="Times New Roman"/>
          <w:b/>
          <w:bCs/>
        </w:rPr>
        <w:t>Metabolite data analysis, statistics and visualisation</w:t>
      </w:r>
    </w:p>
    <w:p w14:paraId="49EF7415" w14:textId="6CDD4C66"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proofErr w:type="spellStart"/>
      <w:r w:rsidRPr="00B31E86">
        <w:rPr>
          <w:rFonts w:ascii="Times New Roman" w:hAnsi="Times New Roman" w:cs="Times New Roman"/>
          <w:kern w:val="0"/>
        </w:rPr>
        <w:t>MzMine</w:t>
      </w:r>
      <w:proofErr w:type="spellEnd"/>
      <w:r w:rsidRPr="00B31E86">
        <w:rPr>
          <w:rFonts w:ascii="Times New Roman" w:hAnsi="Times New Roman" w:cs="Times New Roman"/>
          <w:kern w:val="0"/>
        </w:rPr>
        <w:t xml:space="preserve"> 3.3.0 [346]. Features with retention time</w:t>
      </w:r>
      <w:r w:rsidR="00BC636A">
        <w:rPr>
          <w:rFonts w:ascii="Times New Roman" w:hAnsi="Times New Roman" w:cs="Times New Roman"/>
          <w:kern w:val="0"/>
        </w:rPr>
        <w:t xml:space="preserve">s greater than </w:t>
      </w:r>
      <w:r w:rsidRPr="00B31E86">
        <w:rPr>
          <w:rFonts w:ascii="Times New Roman" w:hAnsi="Times New Roman" w:cs="Times New Roman"/>
          <w:kern w:val="0"/>
        </w:rPr>
        <w:t xml:space="preserve">19min were </w:t>
      </w:r>
      <w:r w:rsidR="00BC636A">
        <w:rPr>
          <w:rFonts w:ascii="Times New Roman" w:hAnsi="Times New Roman" w:cs="Times New Roman"/>
          <w:kern w:val="0"/>
        </w:rPr>
        <w:t>excluded</w:t>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proofErr w:type="spellStart"/>
      <w:r w:rsidR="00BC636A">
        <w:rPr>
          <w:rFonts w:ascii="Times New Roman" w:hAnsi="Times New Roman" w:cs="Times New Roman"/>
          <w:kern w:val="0"/>
        </w:rPr>
        <w:t>iplemented</w:t>
      </w:r>
      <w:proofErr w:type="spellEnd"/>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proofErr w:type="spellStart"/>
      <w:r w:rsidRPr="00B31E86">
        <w:rPr>
          <w:rFonts w:ascii="Times New Roman" w:hAnsi="Times New Roman" w:cs="Times New Roman"/>
          <w:kern w:val="0"/>
        </w:rPr>
        <w:t>ClassyFire</w:t>
      </w:r>
      <w:proofErr w:type="spellEnd"/>
      <w:r w:rsidRPr="00B31E86">
        <w:rPr>
          <w:rFonts w:ascii="Times New Roman" w:hAnsi="Times New Roman" w:cs="Times New Roman"/>
          <w:kern w:val="0"/>
        </w:rPr>
        <w:t xml:space="preserve"> and </w:t>
      </w:r>
      <w:proofErr w:type="spellStart"/>
      <w:r w:rsidRPr="00B31E86">
        <w:rPr>
          <w:rFonts w:ascii="Times New Roman" w:hAnsi="Times New Roman" w:cs="Times New Roman"/>
          <w:kern w:val="0"/>
        </w:rPr>
        <w:t>NPClassifier</w:t>
      </w:r>
      <w:proofErr w:type="spellEnd"/>
      <w:r w:rsidRPr="00B31E86">
        <w:rPr>
          <w:rFonts w:ascii="Times New Roman" w:hAnsi="Times New Roman" w:cs="Times New Roman"/>
          <w:kern w:val="0"/>
        </w:rPr>
        <w:t xml:space="preserve"> </w:t>
      </w:r>
      <w:r w:rsidR="00954ECA">
        <w:rPr>
          <w:rFonts w:ascii="Times New Roman" w:hAnsi="Times New Roman" w:cs="Times New Roman"/>
          <w:kern w:val="0"/>
        </w:rPr>
        <w:t xml:space="preserve">tools </w:t>
      </w:r>
      <w:r w:rsidRPr="00B31E86">
        <w:rPr>
          <w:rFonts w:ascii="Times New Roman" w:hAnsi="Times New Roman" w:cs="Times New Roman"/>
          <w:kern w:val="0"/>
        </w:rPr>
        <w:t>[347-350].</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proofErr w:type="spellStart"/>
      <w:r w:rsidR="00B31E86">
        <w:rPr>
          <w:rFonts w:ascii="Times New Roman" w:hAnsi="Times New Roman" w:cs="Times New Roman"/>
          <w:i/>
          <w:iCs/>
          <w:kern w:val="0"/>
        </w:rPr>
        <w:t>symrk</w:t>
      </w:r>
      <w:proofErr w:type="spellEnd"/>
      <w:r w:rsidR="00B31E86">
        <w:rPr>
          <w:rFonts w:ascii="Times New Roman" w:hAnsi="Times New Roman" w:cs="Times New Roman"/>
          <w:kern w:val="0"/>
        </w:rPr>
        <w:t xml:space="preserve">, </w:t>
      </w:r>
      <w:proofErr w:type="spellStart"/>
      <w:r w:rsidR="00B31E86">
        <w:rPr>
          <w:rFonts w:ascii="Times New Roman" w:hAnsi="Times New Roman" w:cs="Times New Roman"/>
          <w:i/>
          <w:iCs/>
          <w:kern w:val="0"/>
        </w:rPr>
        <w:t>ccamk</w:t>
      </w:r>
      <w:proofErr w:type="spellEnd"/>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 </w:t>
      </w:r>
      <w:commentRangeStart w:id="13"/>
      <w:r w:rsidR="00B31E86">
        <w:rPr>
          <w:rFonts w:ascii="Times New Roman" w:hAnsi="Times New Roman" w:cs="Times New Roman"/>
          <w:kern w:val="0"/>
        </w:rPr>
        <w:t>[</w:t>
      </w:r>
      <w:r w:rsidR="00954ECA" w:rsidRPr="00954ECA">
        <w:rPr>
          <w:rFonts w:ascii="Times New Roman" w:hAnsi="Times New Roman" w:cs="Times New Roman"/>
          <w:kern w:val="0"/>
          <w:highlight w:val="red"/>
        </w:rPr>
        <w:t>REF</w:t>
      </w:r>
      <w:r w:rsidR="00B31E86">
        <w:rPr>
          <w:rFonts w:ascii="Times New Roman" w:hAnsi="Times New Roman" w:cs="Times New Roman"/>
          <w:kern w:val="0"/>
        </w:rPr>
        <w:t>]</w:t>
      </w:r>
      <w:commentRangeEnd w:id="13"/>
      <w:r w:rsidR="00B31E86">
        <w:commentReference w:id="13"/>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 xml:space="preserve">nalysis (PCA) </w:t>
      </w:r>
      <w:commentRangeStart w:id="14"/>
      <w:r w:rsidR="00B31E86">
        <w:rPr>
          <w:rFonts w:ascii="Times New Roman" w:hAnsi="Times New Roman" w:cs="Times New Roman"/>
          <w:kern w:val="0"/>
        </w:rPr>
        <w:t>[</w:t>
      </w:r>
      <w:commentRangeEnd w:id="14"/>
      <w:r w:rsidR="00954ECA" w:rsidRPr="00954ECA">
        <w:rPr>
          <w:rFonts w:ascii="Times New Roman" w:hAnsi="Times New Roman" w:cs="Times New Roman"/>
          <w:kern w:val="0"/>
          <w:highlight w:val="red"/>
        </w:rPr>
        <w:t>REF</w:t>
      </w:r>
      <w:r w:rsidR="00954ECA">
        <w:rPr>
          <w:rFonts w:ascii="Times New Roman" w:hAnsi="Times New Roman" w:cs="Times New Roman"/>
          <w:kern w:val="0"/>
        </w:rPr>
        <w:t>]</w:t>
      </w:r>
      <w:r w:rsidR="00B31E86">
        <w:commentReference w:id="14"/>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commentRangeStart w:id="15"/>
      <w:r w:rsidR="00B31E86">
        <w:rPr>
          <w:rFonts w:ascii="Times New Roman" w:hAnsi="Times New Roman" w:cs="Times New Roman"/>
          <w:kern w:val="0"/>
        </w:rPr>
        <w:t xml:space="preserve">The results of these tests were displayed in a volcano plot, with metabolites with a log-fold effect size with magnitude greater than 30 omitted for visual purposes. A bubble plot summarises the results by </w:t>
      </w:r>
      <w:proofErr w:type="spellStart"/>
      <w:r w:rsidR="00B31E86">
        <w:rPr>
          <w:rFonts w:ascii="Times New Roman" w:hAnsi="Times New Roman" w:cs="Times New Roman"/>
          <w:kern w:val="0"/>
        </w:rPr>
        <w:t>ClassyFire</w:t>
      </w:r>
      <w:proofErr w:type="spellEnd"/>
      <w:r w:rsidR="00B31E86">
        <w:rPr>
          <w:rFonts w:ascii="Times New Roman" w:hAnsi="Times New Roman" w:cs="Times New Roman"/>
          <w:kern w:val="0"/>
        </w:rPr>
        <w:t xml:space="preserve"> class, where only classes with at least two metabolites are differentially exudated in at least one mutant compared to WT</w:t>
      </w:r>
      <w:commentRangeEnd w:id="15"/>
      <w:r w:rsidR="00B31E86">
        <w:rPr>
          <w:rStyle w:val="CommentReference"/>
        </w:rPr>
        <w:commentReference w:id="15"/>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r w:rsidRPr="004219CA">
        <w:rPr>
          <w:rFonts w:ascii="Times New Roman" w:hAnsi="Times New Roman" w:cs="Times New Roman"/>
          <w:b/>
          <w:bCs/>
        </w:rPr>
        <w:t>Data and code availability</w:t>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w:t>
      </w:r>
      <w:proofErr w:type="spellStart"/>
      <w:r w:rsidRPr="004219CA">
        <w:rPr>
          <w:rFonts w:ascii="Times New Roman" w:hAnsi="Times New Roman" w:cs="Times New Roman"/>
        </w:rPr>
        <w:t>Center</w:t>
      </w:r>
      <w:proofErr w:type="spellEnd"/>
      <w:r w:rsidRPr="004219CA">
        <w:rPr>
          <w:rFonts w:ascii="Times New Roman" w:hAnsi="Times New Roman" w:cs="Times New Roman"/>
        </w:rPr>
        <w:t xml:space="preserve">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xml:space="preserve">. The metabolic raw </w:t>
      </w:r>
      <w:r w:rsidRPr="004219CA">
        <w:rPr>
          <w:rFonts w:ascii="Times New Roman" w:hAnsi="Times New Roman" w:cs="Times New Roman"/>
        </w:rPr>
        <w:lastRenderedPageBreak/>
        <w:t xml:space="preserve">data files are stores as </w:t>
      </w:r>
      <w:proofErr w:type="spellStart"/>
      <w:proofErr w:type="gramStart"/>
      <w:r w:rsidRPr="004219CA">
        <w:rPr>
          <w:rFonts w:ascii="Times New Roman" w:hAnsi="Times New Roman" w:cs="Times New Roman"/>
        </w:rPr>
        <w:t>MassIVE</w:t>
      </w:r>
      <w:proofErr w:type="spellEnd"/>
      <w:proofErr w:type="gramEnd"/>
      <w:r w:rsidRPr="004219CA">
        <w:rPr>
          <w:rFonts w:ascii="Times New Roman" w:hAnsi="Times New Roman" w:cs="Times New Roman"/>
        </w:rPr>
        <w:t xml:space="preserve"> dataset (</w:t>
      </w:r>
      <w:proofErr w:type="spellStart"/>
      <w:r w:rsidRPr="00D213B7">
        <w:rPr>
          <w:rFonts w:ascii="Times New Roman" w:hAnsi="Times New Roman" w:cs="Times New Roman"/>
          <w:highlight w:val="red"/>
        </w:rPr>
        <w:t>doiXXX</w:t>
      </w:r>
      <w:proofErr w:type="spellEnd"/>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20C2DF40" w14:textId="0749501B" w:rsidR="001E5932" w:rsidRPr="004219CA" w:rsidRDefault="001E5932" w:rsidP="00DB2FCC">
      <w:pPr>
        <w:spacing w:line="276" w:lineRule="auto"/>
        <w:jc w:val="both"/>
        <w:rPr>
          <w:rFonts w:ascii="Times New Roman" w:hAnsi="Times New Roman" w:cs="Times New Roman"/>
          <w:b/>
          <w:bCs/>
        </w:rPr>
      </w:pPr>
      <w:commentRangeStart w:id="16"/>
      <w:r w:rsidRPr="004219CA">
        <w:rPr>
          <w:rFonts w:ascii="Times New Roman" w:hAnsi="Times New Roman" w:cs="Times New Roman"/>
          <w:b/>
          <w:bCs/>
        </w:rPr>
        <w:t>Acknowledgements</w:t>
      </w:r>
      <w:r w:rsidR="00117EF2">
        <w:rPr>
          <w:rFonts w:ascii="Times New Roman" w:hAnsi="Times New Roman" w:cs="Times New Roman"/>
          <w:b/>
          <w:bCs/>
        </w:rPr>
        <w:t xml:space="preserve"> and funding sources</w:t>
      </w:r>
      <w:commentRangeEnd w:id="16"/>
      <w:r w:rsidR="00AC18E8">
        <w:rPr>
          <w:rStyle w:val="CommentReference"/>
        </w:rPr>
        <w:commentReference w:id="16"/>
      </w:r>
    </w:p>
    <w:p w14:paraId="6EFB5B83" w14:textId="73871599" w:rsidR="001E5932" w:rsidRDefault="0016677A" w:rsidP="00DB2FCC">
      <w:pPr>
        <w:spacing w:line="276" w:lineRule="auto"/>
        <w:jc w:val="both"/>
        <w:rPr>
          <w:rFonts w:ascii="Times New Roman" w:hAnsi="Times New Roman" w:cs="Times New Roman"/>
        </w:rPr>
      </w:pPr>
      <w:r w:rsidRPr="004219CA">
        <w:rPr>
          <w:rFonts w:ascii="Times New Roman" w:hAnsi="Times New Roman" w:cs="Times New Roman"/>
        </w:rPr>
        <w:t xml:space="preserve">We thank Dr. Sha Zhang, Dr. Florian Lamouche and Dr. Simon Kelly for valuable input on </w:t>
      </w:r>
      <w:r w:rsidR="007F3568">
        <w:rPr>
          <w:rFonts w:ascii="Times New Roman" w:hAnsi="Times New Roman" w:cs="Times New Roman"/>
        </w:rPr>
        <w:t xml:space="preserve">the </w:t>
      </w:r>
      <w:r w:rsidRPr="004219CA">
        <w:rPr>
          <w:rFonts w:ascii="Times New Roman" w:hAnsi="Times New Roman" w:cs="Times New Roman"/>
        </w:rPr>
        <w:t>experimental setup and data analysis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w:t>
      </w:r>
      <w:r w:rsidR="008B19D5">
        <w:rPr>
          <w:rFonts w:ascii="Times New Roman" w:hAnsi="Times New Roman" w:cs="Times New Roman"/>
        </w:rPr>
        <w:t>and</w:t>
      </w:r>
      <w:r w:rsidRPr="004219CA">
        <w:rPr>
          <w:rFonts w:ascii="Times New Roman" w:hAnsi="Times New Roman" w:cs="Times New Roman"/>
        </w:rPr>
        <w:t xml:space="preserve"> Melinda Gates Foundation</w:t>
      </w:r>
      <w:r w:rsidR="007F3568">
        <w:rPr>
          <w:rFonts w:ascii="Times New Roman" w:hAnsi="Times New Roman" w:cs="Times New Roman"/>
        </w:rPr>
        <w:t xml:space="preserve"> and the UK’s Foreign, Commonwealth and Development Office (FCDO)</w:t>
      </w:r>
      <w:r w:rsidRPr="004219CA">
        <w:rPr>
          <w:rFonts w:ascii="Times New Roman" w:hAnsi="Times New Roman" w:cs="Times New Roman"/>
        </w:rPr>
        <w:t xml:space="preserve"> </w:t>
      </w:r>
      <w:r w:rsidR="007F3568">
        <w:rPr>
          <w:rFonts w:ascii="Times New Roman" w:hAnsi="Times New Roman" w:cs="Times New Roman"/>
        </w:rPr>
        <w:t xml:space="preserve">through the </w:t>
      </w:r>
      <w:r w:rsidR="00AC18E8">
        <w:rPr>
          <w:rFonts w:ascii="Times New Roman" w:hAnsi="Times New Roman" w:cs="Times New Roman"/>
        </w:rPr>
        <w:t>“</w:t>
      </w:r>
      <w:r w:rsidRPr="004219CA">
        <w:rPr>
          <w:rFonts w:ascii="Times New Roman" w:hAnsi="Times New Roman" w:cs="Times New Roman"/>
        </w:rPr>
        <w:t xml:space="preserve">Engineering Nitrogen </w:t>
      </w:r>
      <w:r w:rsidR="007F3568">
        <w:rPr>
          <w:rFonts w:ascii="Times New Roman" w:hAnsi="Times New Roman" w:cs="Times New Roman"/>
        </w:rPr>
        <w:t>Symbiosis</w:t>
      </w:r>
      <w:r w:rsidRPr="004219CA">
        <w:rPr>
          <w:rFonts w:ascii="Times New Roman" w:hAnsi="Times New Roman" w:cs="Times New Roman"/>
        </w:rPr>
        <w:t xml:space="preserve"> for Africa</w:t>
      </w:r>
      <w:r w:rsidR="00AC18E8">
        <w:rPr>
          <w:rFonts w:ascii="Times New Roman" w:hAnsi="Times New Roman" w:cs="Times New Roman"/>
        </w:rPr>
        <w:t>”</w:t>
      </w:r>
      <w:r w:rsidRPr="004219CA">
        <w:rPr>
          <w:rFonts w:ascii="Times New Roman" w:hAnsi="Times New Roman" w:cs="Times New Roman"/>
        </w:rPr>
        <w:t xml:space="preserve"> project</w:t>
      </w:r>
      <w:r w:rsidR="007F3568">
        <w:rPr>
          <w:rFonts w:ascii="Times New Roman" w:hAnsi="Times New Roman" w:cs="Times New Roman"/>
        </w:rPr>
        <w:t xml:space="preserve"> </w:t>
      </w:r>
      <w:r w:rsidR="007F3568" w:rsidRPr="004219CA">
        <w:rPr>
          <w:rFonts w:ascii="Times New Roman" w:hAnsi="Times New Roman" w:cs="Times New Roman"/>
        </w:rPr>
        <w:t>(</w:t>
      </w:r>
      <w:r w:rsidR="007F3568">
        <w:rPr>
          <w:rFonts w:ascii="Times New Roman" w:hAnsi="Times New Roman" w:cs="Times New Roman"/>
        </w:rPr>
        <w:t>ENSA;</w:t>
      </w:r>
      <w:r w:rsidR="007F3568" w:rsidRPr="004219CA">
        <w:rPr>
          <w:rFonts w:ascii="Times New Roman" w:hAnsi="Times New Roman" w:cs="Times New Roman"/>
        </w:rPr>
        <w:t xml:space="preserve"> </w:t>
      </w:r>
      <w:r w:rsidR="007F3568">
        <w:rPr>
          <w:rFonts w:ascii="Times New Roman" w:hAnsi="Times New Roman" w:cs="Times New Roman"/>
        </w:rPr>
        <w:t>OPP11772165</w:t>
      </w:r>
      <w:r w:rsidR="007F3568" w:rsidRPr="004219CA">
        <w:rPr>
          <w:rFonts w:ascii="Times New Roman" w:hAnsi="Times New Roman" w:cs="Times New Roman"/>
        </w:rPr>
        <w:t>)</w:t>
      </w:r>
      <w:r w:rsidRPr="004219CA">
        <w:rPr>
          <w:rFonts w:ascii="Times New Roman" w:hAnsi="Times New Roman" w:cs="Times New Roman"/>
        </w:rPr>
        <w:t xml:space="preserve"> and </w:t>
      </w:r>
      <w:r w:rsidR="00513209" w:rsidRPr="004219CA">
        <w:rPr>
          <w:rFonts w:ascii="Times New Roman" w:hAnsi="Times New Roman" w:cs="Times New Roman"/>
        </w:rPr>
        <w:t xml:space="preserve">by </w:t>
      </w:r>
      <w:r w:rsidR="007F3568">
        <w:rPr>
          <w:rFonts w:ascii="Times New Roman" w:hAnsi="Times New Roman" w:cs="Times New Roman"/>
        </w:rPr>
        <w:t xml:space="preserve">the </w:t>
      </w:r>
      <w:r w:rsidR="00513209" w:rsidRPr="004219CA">
        <w:rPr>
          <w:rFonts w:ascii="Times New Roman" w:hAnsi="Times New Roman" w:cs="Times New Roman"/>
        </w:rPr>
        <w:t xml:space="preserve">Novo Nordisk Foundation as part of the </w:t>
      </w:r>
      <w:r w:rsidR="00AC18E8">
        <w:rPr>
          <w:rFonts w:ascii="Times New Roman" w:hAnsi="Times New Roman" w:cs="Times New Roman"/>
        </w:rPr>
        <w:t>“</w:t>
      </w:r>
      <w:r w:rsidR="007F3568">
        <w:rPr>
          <w:rFonts w:ascii="Times New Roman" w:hAnsi="Times New Roman" w:cs="Times New Roman"/>
        </w:rPr>
        <w:t>Molecular</w:t>
      </w:r>
      <w:r w:rsidR="00513209" w:rsidRPr="004219CA">
        <w:rPr>
          <w:rFonts w:ascii="Times New Roman" w:hAnsi="Times New Roman" w:cs="Times New Roman"/>
        </w:rPr>
        <w:t xml:space="preserve"> </w:t>
      </w:r>
      <w:r w:rsidR="007F3568">
        <w:rPr>
          <w:rFonts w:ascii="Times New Roman" w:hAnsi="Times New Roman" w:cs="Times New Roman"/>
        </w:rPr>
        <w:t>Mechanisms and Dynamics of Plant-microbe interactions at the Root-Soil Interface</w:t>
      </w:r>
      <w:r w:rsidR="00AC18E8">
        <w:rPr>
          <w:rFonts w:ascii="Times New Roman" w:hAnsi="Times New Roman" w:cs="Times New Roman"/>
        </w:rPr>
        <w:t>”</w:t>
      </w:r>
      <w:r w:rsidR="007F3568">
        <w:rPr>
          <w:rFonts w:ascii="Times New Roman" w:hAnsi="Times New Roman" w:cs="Times New Roman"/>
        </w:rPr>
        <w:t xml:space="preserve"> project </w:t>
      </w:r>
      <w:r w:rsidR="00513209" w:rsidRPr="004219CA">
        <w:rPr>
          <w:rFonts w:ascii="Times New Roman" w:hAnsi="Times New Roman" w:cs="Times New Roman"/>
        </w:rPr>
        <w:t>(</w:t>
      </w:r>
      <w:r w:rsidR="007F3568">
        <w:rPr>
          <w:rFonts w:ascii="Times New Roman" w:hAnsi="Times New Roman" w:cs="Times New Roman"/>
        </w:rPr>
        <w:t>NNF19SA0059362</w:t>
      </w:r>
      <w:r w:rsidR="00513209" w:rsidRPr="004219CA">
        <w:rPr>
          <w:rFonts w:ascii="Times New Roman" w:hAnsi="Times New Roman" w:cs="Times New Roman"/>
        </w:rPr>
        <w:t>).</w:t>
      </w:r>
    </w:p>
    <w:p w14:paraId="2A524ECB" w14:textId="77777777" w:rsidR="00117EF2" w:rsidRDefault="00117EF2" w:rsidP="00DB2FCC">
      <w:pPr>
        <w:spacing w:line="276" w:lineRule="auto"/>
        <w:jc w:val="both"/>
        <w:rPr>
          <w:rFonts w:ascii="Times New Roman" w:hAnsi="Times New Roman" w:cs="Times New Roman"/>
        </w:rPr>
      </w:pPr>
    </w:p>
    <w:p w14:paraId="65C6EA42" w14:textId="77777777" w:rsidR="00117EF2" w:rsidRPr="004219CA" w:rsidRDefault="00117EF2" w:rsidP="00117EF2">
      <w:pPr>
        <w:spacing w:line="276" w:lineRule="auto"/>
        <w:jc w:val="both"/>
        <w:rPr>
          <w:rFonts w:ascii="Times New Roman" w:hAnsi="Times New Roman" w:cs="Times New Roman"/>
          <w:b/>
          <w:bCs/>
        </w:rPr>
      </w:pPr>
      <w:r w:rsidRPr="004219CA">
        <w:rPr>
          <w:rFonts w:ascii="Times New Roman" w:hAnsi="Times New Roman" w:cs="Times New Roman"/>
          <w:b/>
          <w:bCs/>
        </w:rPr>
        <w:t>References</w:t>
      </w:r>
    </w:p>
    <w:p w14:paraId="30BD4E65" w14:textId="77777777" w:rsidR="007B59AF" w:rsidRPr="007B59AF" w:rsidRDefault="007B59AF" w:rsidP="007B59AF">
      <w:pPr>
        <w:pStyle w:val="Bibliography"/>
        <w:rPr>
          <w:rFonts w:ascii="Times New Roman" w:hAnsi="Times New Roman" w:cs="Times New Roman"/>
        </w:rPr>
      </w:pPr>
      <w:r>
        <w:fldChar w:fldCharType="begin"/>
      </w:r>
      <w:r>
        <w:instrText xml:space="preserve"> ADDIN ZOTERO_BIBL {"uncited":[],"omitted":[],"custom":[]} CSL_BIBLIOGRAPHY </w:instrText>
      </w:r>
      <w:r>
        <w:fldChar w:fldCharType="separate"/>
      </w:r>
      <w:r w:rsidRPr="007B59AF">
        <w:rPr>
          <w:rFonts w:ascii="Times New Roman" w:hAnsi="Times New Roman" w:cs="Times New Roman"/>
        </w:rPr>
        <w:t xml:space="preserve">1. </w:t>
      </w:r>
      <w:r w:rsidRPr="007B59AF">
        <w:rPr>
          <w:rFonts w:ascii="Times New Roman" w:hAnsi="Times New Roman" w:cs="Times New Roman"/>
        </w:rPr>
        <w:tab/>
        <w:t xml:space="preserve">J. A. Foley, </w:t>
      </w:r>
      <w:r w:rsidRPr="007B59AF">
        <w:rPr>
          <w:rFonts w:ascii="Times New Roman" w:hAnsi="Times New Roman" w:cs="Times New Roman"/>
          <w:i/>
          <w:iCs/>
        </w:rPr>
        <w:t>et al.</w:t>
      </w:r>
      <w:r w:rsidRPr="007B59AF">
        <w:rPr>
          <w:rFonts w:ascii="Times New Roman" w:hAnsi="Times New Roman" w:cs="Times New Roman"/>
        </w:rPr>
        <w:t xml:space="preserve">, Solutions for a cultivated planet. </w:t>
      </w:r>
      <w:r w:rsidRPr="007B59AF">
        <w:rPr>
          <w:rFonts w:ascii="Times New Roman" w:hAnsi="Times New Roman" w:cs="Times New Roman"/>
          <w:i/>
          <w:iCs/>
        </w:rPr>
        <w:t>Nature</w:t>
      </w:r>
      <w:r w:rsidRPr="007B59AF">
        <w:rPr>
          <w:rFonts w:ascii="Times New Roman" w:hAnsi="Times New Roman" w:cs="Times New Roman"/>
        </w:rPr>
        <w:t xml:space="preserve"> </w:t>
      </w:r>
      <w:r w:rsidRPr="007B59AF">
        <w:rPr>
          <w:rFonts w:ascii="Times New Roman" w:hAnsi="Times New Roman" w:cs="Times New Roman"/>
          <w:b/>
          <w:bCs/>
        </w:rPr>
        <w:t>478</w:t>
      </w:r>
      <w:r w:rsidRPr="007B59AF">
        <w:rPr>
          <w:rFonts w:ascii="Times New Roman" w:hAnsi="Times New Roman" w:cs="Times New Roman"/>
        </w:rPr>
        <w:t>, 337–342 (2011).</w:t>
      </w:r>
    </w:p>
    <w:p w14:paraId="697558BF"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 </w:t>
      </w:r>
      <w:r w:rsidRPr="007B59AF">
        <w:rPr>
          <w:rFonts w:ascii="Times New Roman" w:hAnsi="Times New Roman" w:cs="Times New Roman"/>
        </w:rPr>
        <w:tab/>
        <w:t xml:space="preserve">D. Tilman, C. Balzer, J. Hill, B. L. Befort, Global food demand and the sustainable intensification of agriculture. </w:t>
      </w:r>
      <w:r w:rsidRPr="007B59AF">
        <w:rPr>
          <w:rFonts w:ascii="Times New Roman" w:hAnsi="Times New Roman" w:cs="Times New Roman"/>
          <w:i/>
          <w:iCs/>
        </w:rPr>
        <w:t>Proceedings of the National Academy of Sciences</w:t>
      </w:r>
      <w:r w:rsidRPr="007B59AF">
        <w:rPr>
          <w:rFonts w:ascii="Times New Roman" w:hAnsi="Times New Roman" w:cs="Times New Roman"/>
        </w:rPr>
        <w:t xml:space="preserve"> </w:t>
      </w:r>
      <w:r w:rsidRPr="007B59AF">
        <w:rPr>
          <w:rFonts w:ascii="Times New Roman" w:hAnsi="Times New Roman" w:cs="Times New Roman"/>
          <w:b/>
          <w:bCs/>
        </w:rPr>
        <w:t>108</w:t>
      </w:r>
      <w:r w:rsidRPr="007B59AF">
        <w:rPr>
          <w:rFonts w:ascii="Times New Roman" w:hAnsi="Times New Roman" w:cs="Times New Roman"/>
        </w:rPr>
        <w:t>, 20260–20264 (2011).</w:t>
      </w:r>
    </w:p>
    <w:p w14:paraId="55DA9258"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3. </w:t>
      </w:r>
      <w:r w:rsidRPr="007B59AF">
        <w:rPr>
          <w:rFonts w:ascii="Times New Roman" w:hAnsi="Times New Roman" w:cs="Times New Roman"/>
        </w:rPr>
        <w:tab/>
        <w:t xml:space="preserve">Y. Bai, </w:t>
      </w:r>
      <w:r w:rsidRPr="007B59AF">
        <w:rPr>
          <w:rFonts w:ascii="Times New Roman" w:hAnsi="Times New Roman" w:cs="Times New Roman"/>
          <w:i/>
          <w:iCs/>
        </w:rPr>
        <w:t>et al.</w:t>
      </w:r>
      <w:r w:rsidRPr="007B59AF">
        <w:rPr>
          <w:rFonts w:ascii="Times New Roman" w:hAnsi="Times New Roman" w:cs="Times New Roman"/>
        </w:rPr>
        <w:t xml:space="preserve">, Functional overlap of the Arabidopsis leaf and root microbiota. </w:t>
      </w:r>
      <w:r w:rsidRPr="007B59AF">
        <w:rPr>
          <w:rFonts w:ascii="Times New Roman" w:hAnsi="Times New Roman" w:cs="Times New Roman"/>
          <w:i/>
          <w:iCs/>
        </w:rPr>
        <w:t>Nature</w:t>
      </w:r>
      <w:r w:rsidRPr="007B59AF">
        <w:rPr>
          <w:rFonts w:ascii="Times New Roman" w:hAnsi="Times New Roman" w:cs="Times New Roman"/>
        </w:rPr>
        <w:t xml:space="preserve"> </w:t>
      </w:r>
      <w:r w:rsidRPr="007B59AF">
        <w:rPr>
          <w:rFonts w:ascii="Times New Roman" w:hAnsi="Times New Roman" w:cs="Times New Roman"/>
          <w:b/>
          <w:bCs/>
        </w:rPr>
        <w:t>528</w:t>
      </w:r>
      <w:r w:rsidRPr="007B59AF">
        <w:rPr>
          <w:rFonts w:ascii="Times New Roman" w:hAnsi="Times New Roman" w:cs="Times New Roman"/>
        </w:rPr>
        <w:t>, 364–369 (2015).</w:t>
      </w:r>
    </w:p>
    <w:p w14:paraId="3D2D1695"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4. </w:t>
      </w:r>
      <w:r w:rsidRPr="007B59AF">
        <w:rPr>
          <w:rFonts w:ascii="Times New Roman" w:hAnsi="Times New Roman" w:cs="Times New Roman"/>
        </w:rPr>
        <w:tab/>
        <w:t xml:space="preserve">D. S. Lundberg, </w:t>
      </w:r>
      <w:r w:rsidRPr="007B59AF">
        <w:rPr>
          <w:rFonts w:ascii="Times New Roman" w:hAnsi="Times New Roman" w:cs="Times New Roman"/>
          <w:i/>
          <w:iCs/>
        </w:rPr>
        <w:t>et al.</w:t>
      </w:r>
      <w:r w:rsidRPr="007B59AF">
        <w:rPr>
          <w:rFonts w:ascii="Times New Roman" w:hAnsi="Times New Roman" w:cs="Times New Roman"/>
        </w:rPr>
        <w:t xml:space="preserve">, Defining the core Arabidopsis thaliana root microbiome. </w:t>
      </w:r>
      <w:r w:rsidRPr="007B59AF">
        <w:rPr>
          <w:rFonts w:ascii="Times New Roman" w:hAnsi="Times New Roman" w:cs="Times New Roman"/>
          <w:i/>
          <w:iCs/>
        </w:rPr>
        <w:t>Nature</w:t>
      </w:r>
      <w:r w:rsidRPr="007B59AF">
        <w:rPr>
          <w:rFonts w:ascii="Times New Roman" w:hAnsi="Times New Roman" w:cs="Times New Roman"/>
        </w:rPr>
        <w:t xml:space="preserve"> </w:t>
      </w:r>
      <w:r w:rsidRPr="007B59AF">
        <w:rPr>
          <w:rFonts w:ascii="Times New Roman" w:hAnsi="Times New Roman" w:cs="Times New Roman"/>
          <w:b/>
          <w:bCs/>
        </w:rPr>
        <w:t>488</w:t>
      </w:r>
      <w:r w:rsidRPr="007B59AF">
        <w:rPr>
          <w:rFonts w:ascii="Times New Roman" w:hAnsi="Times New Roman" w:cs="Times New Roman"/>
        </w:rPr>
        <w:t>, 86–90 (2012).</w:t>
      </w:r>
    </w:p>
    <w:p w14:paraId="05C81917"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5. </w:t>
      </w:r>
      <w:r w:rsidRPr="007B59AF">
        <w:rPr>
          <w:rFonts w:ascii="Times New Roman" w:hAnsi="Times New Roman" w:cs="Times New Roman"/>
        </w:rPr>
        <w:tab/>
        <w:t xml:space="preserve">D. Bulgarelli, </w:t>
      </w:r>
      <w:r w:rsidRPr="007B59AF">
        <w:rPr>
          <w:rFonts w:ascii="Times New Roman" w:hAnsi="Times New Roman" w:cs="Times New Roman"/>
          <w:i/>
          <w:iCs/>
        </w:rPr>
        <w:t>et al.</w:t>
      </w:r>
      <w:r w:rsidRPr="007B59AF">
        <w:rPr>
          <w:rFonts w:ascii="Times New Roman" w:hAnsi="Times New Roman" w:cs="Times New Roman"/>
        </w:rPr>
        <w:t xml:space="preserve">, Revealing structure and assembly cues for Arabidopsis root-inhabiting bacterial microbiota. </w:t>
      </w:r>
      <w:r w:rsidRPr="007B59AF">
        <w:rPr>
          <w:rFonts w:ascii="Times New Roman" w:hAnsi="Times New Roman" w:cs="Times New Roman"/>
          <w:i/>
          <w:iCs/>
        </w:rPr>
        <w:t>Nature</w:t>
      </w:r>
      <w:r w:rsidRPr="007B59AF">
        <w:rPr>
          <w:rFonts w:ascii="Times New Roman" w:hAnsi="Times New Roman" w:cs="Times New Roman"/>
        </w:rPr>
        <w:t xml:space="preserve"> </w:t>
      </w:r>
      <w:r w:rsidRPr="007B59AF">
        <w:rPr>
          <w:rFonts w:ascii="Times New Roman" w:hAnsi="Times New Roman" w:cs="Times New Roman"/>
          <w:b/>
          <w:bCs/>
        </w:rPr>
        <w:t>488</w:t>
      </w:r>
      <w:r w:rsidRPr="007B59AF">
        <w:rPr>
          <w:rFonts w:ascii="Times New Roman" w:hAnsi="Times New Roman" w:cs="Times New Roman"/>
        </w:rPr>
        <w:t>, 91–95 (2012).</w:t>
      </w:r>
    </w:p>
    <w:p w14:paraId="68773B5B"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6. </w:t>
      </w:r>
      <w:r w:rsidRPr="007B59AF">
        <w:rPr>
          <w:rFonts w:ascii="Times New Roman" w:hAnsi="Times New Roman" w:cs="Times New Roman"/>
        </w:rPr>
        <w:tab/>
        <w:t xml:space="preserve">A. Małolepszy, </w:t>
      </w:r>
      <w:r w:rsidRPr="007B59AF">
        <w:rPr>
          <w:rFonts w:ascii="Times New Roman" w:hAnsi="Times New Roman" w:cs="Times New Roman"/>
          <w:i/>
          <w:iCs/>
        </w:rPr>
        <w:t>et al.</w:t>
      </w:r>
      <w:r w:rsidRPr="007B59AF">
        <w:rPr>
          <w:rFonts w:ascii="Times New Roman" w:hAnsi="Times New Roman" w:cs="Times New Roman"/>
        </w:rPr>
        <w:t xml:space="preserve">, The LORE1 insertion mutant resource. </w:t>
      </w:r>
      <w:r w:rsidRPr="007B59AF">
        <w:rPr>
          <w:rFonts w:ascii="Times New Roman" w:hAnsi="Times New Roman" w:cs="Times New Roman"/>
          <w:i/>
          <w:iCs/>
        </w:rPr>
        <w:t>Plant J</w:t>
      </w:r>
      <w:r w:rsidRPr="007B59AF">
        <w:rPr>
          <w:rFonts w:ascii="Times New Roman" w:hAnsi="Times New Roman" w:cs="Times New Roman"/>
        </w:rPr>
        <w:t xml:space="preserve"> </w:t>
      </w:r>
      <w:r w:rsidRPr="007B59AF">
        <w:rPr>
          <w:rFonts w:ascii="Times New Roman" w:hAnsi="Times New Roman" w:cs="Times New Roman"/>
          <w:b/>
          <w:bCs/>
        </w:rPr>
        <w:t>88</w:t>
      </w:r>
      <w:r w:rsidRPr="007B59AF">
        <w:rPr>
          <w:rFonts w:ascii="Times New Roman" w:hAnsi="Times New Roman" w:cs="Times New Roman"/>
        </w:rPr>
        <w:t>, 306–317 (2016).</w:t>
      </w:r>
    </w:p>
    <w:p w14:paraId="412CEE25"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7. </w:t>
      </w:r>
      <w:r w:rsidRPr="007B59AF">
        <w:rPr>
          <w:rFonts w:ascii="Times New Roman" w:hAnsi="Times New Roman" w:cs="Times New Roman"/>
        </w:rPr>
        <w:tab/>
        <w:t xml:space="preserve">X.-R. Li, </w:t>
      </w:r>
      <w:r w:rsidRPr="007B59AF">
        <w:rPr>
          <w:rFonts w:ascii="Times New Roman" w:hAnsi="Times New Roman" w:cs="Times New Roman"/>
          <w:i/>
          <w:iCs/>
        </w:rPr>
        <w:t>et al.</w:t>
      </w:r>
      <w:r w:rsidRPr="007B59AF">
        <w:rPr>
          <w:rFonts w:ascii="Times New Roman" w:hAnsi="Times New Roman" w:cs="Times New Roman"/>
        </w:rPr>
        <w:t xml:space="preserve">, Nutrient regulation of lipochitooligosaccharide recognition in plants via NSP1 and NSP2. </w:t>
      </w:r>
      <w:r w:rsidRPr="007B59AF">
        <w:rPr>
          <w:rFonts w:ascii="Times New Roman" w:hAnsi="Times New Roman" w:cs="Times New Roman"/>
          <w:i/>
          <w:iCs/>
        </w:rPr>
        <w:t>Nat Commun</w:t>
      </w:r>
      <w:r w:rsidRPr="007B59AF">
        <w:rPr>
          <w:rFonts w:ascii="Times New Roman" w:hAnsi="Times New Roman" w:cs="Times New Roman"/>
        </w:rPr>
        <w:t xml:space="preserve"> </w:t>
      </w:r>
      <w:r w:rsidRPr="007B59AF">
        <w:rPr>
          <w:rFonts w:ascii="Times New Roman" w:hAnsi="Times New Roman" w:cs="Times New Roman"/>
          <w:b/>
          <w:bCs/>
        </w:rPr>
        <w:t>13</w:t>
      </w:r>
      <w:r w:rsidRPr="007B59AF">
        <w:rPr>
          <w:rFonts w:ascii="Times New Roman" w:hAnsi="Times New Roman" w:cs="Times New Roman"/>
        </w:rPr>
        <w:t>, 6421 (2022).</w:t>
      </w:r>
    </w:p>
    <w:p w14:paraId="73B8E458"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8. </w:t>
      </w:r>
      <w:r w:rsidRPr="007B59AF">
        <w:rPr>
          <w:rFonts w:ascii="Times New Roman" w:hAnsi="Times New Roman" w:cs="Times New Roman"/>
        </w:rPr>
        <w:tab/>
        <w:t xml:space="preserve">B. T. Christensen, I. K. Thomsen, J. Eriksen, The Askov long-term field experiment (1894–2021) represents a unique research platform. </w:t>
      </w:r>
      <w:r w:rsidRPr="007B59AF">
        <w:rPr>
          <w:rFonts w:ascii="Times New Roman" w:hAnsi="Times New Roman" w:cs="Times New Roman"/>
          <w:i/>
          <w:iCs/>
        </w:rPr>
        <w:t>Journal of Plant Nutrition and Soil Science</w:t>
      </w:r>
      <w:r w:rsidRPr="007B59AF">
        <w:rPr>
          <w:rFonts w:ascii="Times New Roman" w:hAnsi="Times New Roman" w:cs="Times New Roman"/>
        </w:rPr>
        <w:t xml:space="preserve"> </w:t>
      </w:r>
      <w:r w:rsidRPr="007B59AF">
        <w:rPr>
          <w:rFonts w:ascii="Times New Roman" w:hAnsi="Times New Roman" w:cs="Times New Roman"/>
          <w:b/>
          <w:bCs/>
        </w:rPr>
        <w:t>185</w:t>
      </w:r>
      <w:r w:rsidRPr="007B59AF">
        <w:rPr>
          <w:rFonts w:ascii="Times New Roman" w:hAnsi="Times New Roman" w:cs="Times New Roman"/>
        </w:rPr>
        <w:t>, 187–201 (2022).</w:t>
      </w:r>
    </w:p>
    <w:p w14:paraId="171CFB2F"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9. </w:t>
      </w:r>
      <w:r w:rsidRPr="007B59AF">
        <w:rPr>
          <w:rFonts w:ascii="Times New Roman" w:hAnsi="Times New Roman" w:cs="Times New Roman"/>
        </w:rPr>
        <w:tab/>
        <w:t xml:space="preserve">K. Wippel, </w:t>
      </w:r>
      <w:r w:rsidRPr="007B59AF">
        <w:rPr>
          <w:rFonts w:ascii="Times New Roman" w:hAnsi="Times New Roman" w:cs="Times New Roman"/>
          <w:i/>
          <w:iCs/>
        </w:rPr>
        <w:t>et al.</w:t>
      </w:r>
      <w:r w:rsidRPr="007B59AF">
        <w:rPr>
          <w:rFonts w:ascii="Times New Roman" w:hAnsi="Times New Roman" w:cs="Times New Roman"/>
        </w:rPr>
        <w:t xml:space="preserve">, Host preference and invasiveness of commensal bacteria in the Lotus and Arabidopsis root microbiota. </w:t>
      </w:r>
      <w:r w:rsidRPr="007B59AF">
        <w:rPr>
          <w:rFonts w:ascii="Times New Roman" w:hAnsi="Times New Roman" w:cs="Times New Roman"/>
          <w:i/>
          <w:iCs/>
        </w:rPr>
        <w:t>Nat Microbiol</w:t>
      </w:r>
      <w:r w:rsidRPr="007B59AF">
        <w:rPr>
          <w:rFonts w:ascii="Times New Roman" w:hAnsi="Times New Roman" w:cs="Times New Roman"/>
        </w:rPr>
        <w:t xml:space="preserve"> </w:t>
      </w:r>
      <w:r w:rsidRPr="007B59AF">
        <w:rPr>
          <w:rFonts w:ascii="Times New Roman" w:hAnsi="Times New Roman" w:cs="Times New Roman"/>
          <w:b/>
          <w:bCs/>
        </w:rPr>
        <w:t>6</w:t>
      </w:r>
      <w:r w:rsidRPr="007B59AF">
        <w:rPr>
          <w:rFonts w:ascii="Times New Roman" w:hAnsi="Times New Roman" w:cs="Times New Roman"/>
        </w:rPr>
        <w:t>, 1150–1162 (2021).</w:t>
      </w:r>
    </w:p>
    <w:p w14:paraId="4DDCED40"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10. </w:t>
      </w:r>
      <w:r w:rsidRPr="007B59AF">
        <w:rPr>
          <w:rFonts w:ascii="Times New Roman" w:hAnsi="Times New Roman" w:cs="Times New Roman"/>
        </w:rPr>
        <w:tab/>
        <w:t xml:space="preserve">E. Bolyen, </w:t>
      </w:r>
      <w:r w:rsidRPr="007B59AF">
        <w:rPr>
          <w:rFonts w:ascii="Times New Roman" w:hAnsi="Times New Roman" w:cs="Times New Roman"/>
          <w:i/>
          <w:iCs/>
        </w:rPr>
        <w:t>et al.</w:t>
      </w:r>
      <w:r w:rsidRPr="007B59AF">
        <w:rPr>
          <w:rFonts w:ascii="Times New Roman" w:hAnsi="Times New Roman" w:cs="Times New Roman"/>
        </w:rPr>
        <w:t xml:space="preserve">, Reproducible, interactive, scalable and extensible microbiome data science using QIIME 2. </w:t>
      </w:r>
      <w:r w:rsidRPr="007B59AF">
        <w:rPr>
          <w:rFonts w:ascii="Times New Roman" w:hAnsi="Times New Roman" w:cs="Times New Roman"/>
          <w:i/>
          <w:iCs/>
        </w:rPr>
        <w:t>Nat Biotechnol</w:t>
      </w:r>
      <w:r w:rsidRPr="007B59AF">
        <w:rPr>
          <w:rFonts w:ascii="Times New Roman" w:hAnsi="Times New Roman" w:cs="Times New Roman"/>
        </w:rPr>
        <w:t xml:space="preserve"> </w:t>
      </w:r>
      <w:r w:rsidRPr="007B59AF">
        <w:rPr>
          <w:rFonts w:ascii="Times New Roman" w:hAnsi="Times New Roman" w:cs="Times New Roman"/>
          <w:b/>
          <w:bCs/>
        </w:rPr>
        <w:t>37</w:t>
      </w:r>
      <w:r w:rsidRPr="007B59AF">
        <w:rPr>
          <w:rFonts w:ascii="Times New Roman" w:hAnsi="Times New Roman" w:cs="Times New Roman"/>
        </w:rPr>
        <w:t>, 852–857 (2019).</w:t>
      </w:r>
    </w:p>
    <w:p w14:paraId="2F868C6A"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11. </w:t>
      </w:r>
      <w:r w:rsidRPr="007B59AF">
        <w:rPr>
          <w:rFonts w:ascii="Times New Roman" w:hAnsi="Times New Roman" w:cs="Times New Roman"/>
        </w:rPr>
        <w:tab/>
        <w:t xml:space="preserve">B. J. Callahan, </w:t>
      </w:r>
      <w:r w:rsidRPr="007B59AF">
        <w:rPr>
          <w:rFonts w:ascii="Times New Roman" w:hAnsi="Times New Roman" w:cs="Times New Roman"/>
          <w:i/>
          <w:iCs/>
        </w:rPr>
        <w:t>et al.</w:t>
      </w:r>
      <w:r w:rsidRPr="007B59AF">
        <w:rPr>
          <w:rFonts w:ascii="Times New Roman" w:hAnsi="Times New Roman" w:cs="Times New Roman"/>
        </w:rPr>
        <w:t xml:space="preserve">, DADA2: High-resolution sample inference from Illumina amplicon data. </w:t>
      </w:r>
      <w:r w:rsidRPr="007B59AF">
        <w:rPr>
          <w:rFonts w:ascii="Times New Roman" w:hAnsi="Times New Roman" w:cs="Times New Roman"/>
          <w:i/>
          <w:iCs/>
        </w:rPr>
        <w:t>Nat Methods</w:t>
      </w:r>
      <w:r w:rsidRPr="007B59AF">
        <w:rPr>
          <w:rFonts w:ascii="Times New Roman" w:hAnsi="Times New Roman" w:cs="Times New Roman"/>
        </w:rPr>
        <w:t xml:space="preserve"> </w:t>
      </w:r>
      <w:r w:rsidRPr="007B59AF">
        <w:rPr>
          <w:rFonts w:ascii="Times New Roman" w:hAnsi="Times New Roman" w:cs="Times New Roman"/>
          <w:b/>
          <w:bCs/>
        </w:rPr>
        <w:t>13</w:t>
      </w:r>
      <w:r w:rsidRPr="007B59AF">
        <w:rPr>
          <w:rFonts w:ascii="Times New Roman" w:hAnsi="Times New Roman" w:cs="Times New Roman"/>
        </w:rPr>
        <w:t>, 581–583 (2016).</w:t>
      </w:r>
    </w:p>
    <w:p w14:paraId="57C58204"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12. </w:t>
      </w:r>
      <w:r w:rsidRPr="007B59AF">
        <w:rPr>
          <w:rFonts w:ascii="Times New Roman" w:hAnsi="Times New Roman" w:cs="Times New Roman"/>
        </w:rPr>
        <w:tab/>
        <w:t xml:space="preserve">N. A. Bokulich, </w:t>
      </w:r>
      <w:r w:rsidRPr="007B59AF">
        <w:rPr>
          <w:rFonts w:ascii="Times New Roman" w:hAnsi="Times New Roman" w:cs="Times New Roman"/>
          <w:i/>
          <w:iCs/>
        </w:rPr>
        <w:t>et al.</w:t>
      </w:r>
      <w:r w:rsidRPr="007B59AF">
        <w:rPr>
          <w:rFonts w:ascii="Times New Roman" w:hAnsi="Times New Roman" w:cs="Times New Roman"/>
        </w:rPr>
        <w:t xml:space="preserve">, Optimizing taxonomic classification of marker-gene amplicon sequences with QIIME 2’s q2-feature-classifier plugin. </w:t>
      </w:r>
      <w:r w:rsidRPr="007B59AF">
        <w:rPr>
          <w:rFonts w:ascii="Times New Roman" w:hAnsi="Times New Roman" w:cs="Times New Roman"/>
          <w:i/>
          <w:iCs/>
        </w:rPr>
        <w:t>Microbiome</w:t>
      </w:r>
      <w:r w:rsidRPr="007B59AF">
        <w:rPr>
          <w:rFonts w:ascii="Times New Roman" w:hAnsi="Times New Roman" w:cs="Times New Roman"/>
        </w:rPr>
        <w:t xml:space="preserve"> </w:t>
      </w:r>
      <w:r w:rsidRPr="007B59AF">
        <w:rPr>
          <w:rFonts w:ascii="Times New Roman" w:hAnsi="Times New Roman" w:cs="Times New Roman"/>
          <w:b/>
          <w:bCs/>
        </w:rPr>
        <w:t>6</w:t>
      </w:r>
      <w:r w:rsidRPr="007B59AF">
        <w:rPr>
          <w:rFonts w:ascii="Times New Roman" w:hAnsi="Times New Roman" w:cs="Times New Roman"/>
        </w:rPr>
        <w:t>, 90 (2018).</w:t>
      </w:r>
    </w:p>
    <w:p w14:paraId="4F19C68B"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lastRenderedPageBreak/>
        <w:t xml:space="preserve">13. </w:t>
      </w:r>
      <w:r w:rsidRPr="007B59AF">
        <w:rPr>
          <w:rFonts w:ascii="Times New Roman" w:hAnsi="Times New Roman" w:cs="Times New Roman"/>
        </w:rPr>
        <w:tab/>
        <w:t xml:space="preserve">M. Chuvochina, </w:t>
      </w:r>
      <w:r w:rsidRPr="007B59AF">
        <w:rPr>
          <w:rFonts w:ascii="Times New Roman" w:hAnsi="Times New Roman" w:cs="Times New Roman"/>
          <w:i/>
          <w:iCs/>
        </w:rPr>
        <w:t>et al.</w:t>
      </w:r>
      <w:r w:rsidRPr="007B59AF">
        <w:rPr>
          <w:rFonts w:ascii="Times New Roman" w:hAnsi="Times New Roman" w:cs="Times New Roman"/>
        </w:rPr>
        <w:t xml:space="preserve">, SILVA in 2026: a global core biodata resource for rRNA within the DSMZ digital diversity. </w:t>
      </w:r>
      <w:r w:rsidRPr="007B59AF">
        <w:rPr>
          <w:rFonts w:ascii="Times New Roman" w:hAnsi="Times New Roman" w:cs="Times New Roman"/>
          <w:i/>
          <w:iCs/>
        </w:rPr>
        <w:t>Nucleic Acids Res</w:t>
      </w:r>
      <w:r w:rsidRPr="007B59AF">
        <w:rPr>
          <w:rFonts w:ascii="Times New Roman" w:hAnsi="Times New Roman" w:cs="Times New Roman"/>
        </w:rPr>
        <w:t xml:space="preserve"> </w:t>
      </w:r>
      <w:r w:rsidRPr="007B59AF">
        <w:rPr>
          <w:rFonts w:ascii="Times New Roman" w:hAnsi="Times New Roman" w:cs="Times New Roman"/>
          <w:b/>
          <w:bCs/>
        </w:rPr>
        <w:t>54</w:t>
      </w:r>
      <w:r w:rsidRPr="007B59AF">
        <w:rPr>
          <w:rFonts w:ascii="Times New Roman" w:hAnsi="Times New Roman" w:cs="Times New Roman"/>
        </w:rPr>
        <w:t>, D334–D341 (2026).</w:t>
      </w:r>
    </w:p>
    <w:p w14:paraId="2AE29C56"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14. </w:t>
      </w:r>
      <w:r w:rsidRPr="007B59AF">
        <w:rPr>
          <w:rFonts w:ascii="Times New Roman" w:hAnsi="Times New Roman" w:cs="Times New Roman"/>
        </w:rPr>
        <w:tab/>
        <w:t xml:space="preserve">T. Rognes, T. Flouri, B. Nichols, C. Quince, F. Mahé, VSEARCH: a versatile open source tool for metagenomics. </w:t>
      </w:r>
      <w:r w:rsidRPr="007B59AF">
        <w:rPr>
          <w:rFonts w:ascii="Times New Roman" w:hAnsi="Times New Roman" w:cs="Times New Roman"/>
          <w:i/>
          <w:iCs/>
        </w:rPr>
        <w:t>PeerJ</w:t>
      </w:r>
      <w:r w:rsidRPr="007B59AF">
        <w:rPr>
          <w:rFonts w:ascii="Times New Roman" w:hAnsi="Times New Roman" w:cs="Times New Roman"/>
        </w:rPr>
        <w:t xml:space="preserve"> </w:t>
      </w:r>
      <w:r w:rsidRPr="007B59AF">
        <w:rPr>
          <w:rFonts w:ascii="Times New Roman" w:hAnsi="Times New Roman" w:cs="Times New Roman"/>
          <w:b/>
          <w:bCs/>
        </w:rPr>
        <w:t>4</w:t>
      </w:r>
      <w:r w:rsidRPr="007B59AF">
        <w:rPr>
          <w:rFonts w:ascii="Times New Roman" w:hAnsi="Times New Roman" w:cs="Times New Roman"/>
        </w:rPr>
        <w:t>, e2584 (2016).</w:t>
      </w:r>
    </w:p>
    <w:p w14:paraId="529460EA"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15. </w:t>
      </w:r>
      <w:r w:rsidRPr="007B59AF">
        <w:rPr>
          <w:rFonts w:ascii="Times New Roman" w:hAnsi="Times New Roman" w:cs="Times New Roman"/>
        </w:rPr>
        <w:tab/>
        <w:t xml:space="preserve">P. J. McMurdie, S. Holmes, phyloseq: an R package for reproducible interactive analysis and graphics of microbiome census data. </w:t>
      </w:r>
      <w:r w:rsidRPr="007B59AF">
        <w:rPr>
          <w:rFonts w:ascii="Times New Roman" w:hAnsi="Times New Roman" w:cs="Times New Roman"/>
          <w:i/>
          <w:iCs/>
        </w:rPr>
        <w:t>PLoS One</w:t>
      </w:r>
      <w:r w:rsidRPr="007B59AF">
        <w:rPr>
          <w:rFonts w:ascii="Times New Roman" w:hAnsi="Times New Roman" w:cs="Times New Roman"/>
        </w:rPr>
        <w:t xml:space="preserve"> </w:t>
      </w:r>
      <w:r w:rsidRPr="007B59AF">
        <w:rPr>
          <w:rFonts w:ascii="Times New Roman" w:hAnsi="Times New Roman" w:cs="Times New Roman"/>
          <w:b/>
          <w:bCs/>
        </w:rPr>
        <w:t>8</w:t>
      </w:r>
      <w:r w:rsidRPr="007B59AF">
        <w:rPr>
          <w:rFonts w:ascii="Times New Roman" w:hAnsi="Times New Roman" w:cs="Times New Roman"/>
        </w:rPr>
        <w:t>, e61217 (2013).</w:t>
      </w:r>
    </w:p>
    <w:p w14:paraId="2156CA66"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16. </w:t>
      </w:r>
      <w:r w:rsidRPr="007B59AF">
        <w:rPr>
          <w:rFonts w:ascii="Times New Roman" w:hAnsi="Times New Roman" w:cs="Times New Roman"/>
        </w:rPr>
        <w:tab/>
        <w:t xml:space="preserve">J. C. Gower, Some Distance Properties of Latent Root and Vector Methods Used in Multivariate Analysis. </w:t>
      </w:r>
      <w:r w:rsidRPr="007B59AF">
        <w:rPr>
          <w:rFonts w:ascii="Times New Roman" w:hAnsi="Times New Roman" w:cs="Times New Roman"/>
          <w:i/>
          <w:iCs/>
        </w:rPr>
        <w:t>Biometrika</w:t>
      </w:r>
      <w:r w:rsidRPr="007B59AF">
        <w:rPr>
          <w:rFonts w:ascii="Times New Roman" w:hAnsi="Times New Roman" w:cs="Times New Roman"/>
        </w:rPr>
        <w:t xml:space="preserve"> </w:t>
      </w:r>
      <w:r w:rsidRPr="007B59AF">
        <w:rPr>
          <w:rFonts w:ascii="Times New Roman" w:hAnsi="Times New Roman" w:cs="Times New Roman"/>
          <w:b/>
          <w:bCs/>
        </w:rPr>
        <w:t>53</w:t>
      </w:r>
      <w:r w:rsidRPr="007B59AF">
        <w:rPr>
          <w:rFonts w:ascii="Times New Roman" w:hAnsi="Times New Roman" w:cs="Times New Roman"/>
        </w:rPr>
        <w:t>, 325–338 (1966).</w:t>
      </w:r>
    </w:p>
    <w:p w14:paraId="199F7948"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17. </w:t>
      </w:r>
      <w:r w:rsidRPr="007B59AF">
        <w:rPr>
          <w:rFonts w:ascii="Times New Roman" w:hAnsi="Times New Roman" w:cs="Times New Roman"/>
        </w:rPr>
        <w:tab/>
        <w:t xml:space="preserve">J. R. Bray, J. T. Curtis, An Ordination of the Upland Forest Communities of Southern Wisconsin. </w:t>
      </w:r>
      <w:r w:rsidRPr="007B59AF">
        <w:rPr>
          <w:rFonts w:ascii="Times New Roman" w:hAnsi="Times New Roman" w:cs="Times New Roman"/>
          <w:i/>
          <w:iCs/>
        </w:rPr>
        <w:t>Ecological Monographs</w:t>
      </w:r>
      <w:r w:rsidRPr="007B59AF">
        <w:rPr>
          <w:rFonts w:ascii="Times New Roman" w:hAnsi="Times New Roman" w:cs="Times New Roman"/>
        </w:rPr>
        <w:t xml:space="preserve"> </w:t>
      </w:r>
      <w:r w:rsidRPr="007B59AF">
        <w:rPr>
          <w:rFonts w:ascii="Times New Roman" w:hAnsi="Times New Roman" w:cs="Times New Roman"/>
          <w:b/>
          <w:bCs/>
        </w:rPr>
        <w:t>27</w:t>
      </w:r>
      <w:r w:rsidRPr="007B59AF">
        <w:rPr>
          <w:rFonts w:ascii="Times New Roman" w:hAnsi="Times New Roman" w:cs="Times New Roman"/>
        </w:rPr>
        <w:t>, 325–349 (1957).</w:t>
      </w:r>
    </w:p>
    <w:p w14:paraId="15FC8AE9"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18. </w:t>
      </w:r>
      <w:r w:rsidRPr="007B59AF">
        <w:rPr>
          <w:rFonts w:ascii="Times New Roman" w:hAnsi="Times New Roman" w:cs="Times New Roman"/>
        </w:rPr>
        <w:tab/>
        <w:t xml:space="preserve">P. Legendre, M. J. Anderson, Distance-Based Redundancy Analysis: Testing Multispecies Responses in Multifactorial Ecological Experiments. </w:t>
      </w:r>
      <w:r w:rsidRPr="007B59AF">
        <w:rPr>
          <w:rFonts w:ascii="Times New Roman" w:hAnsi="Times New Roman" w:cs="Times New Roman"/>
          <w:i/>
          <w:iCs/>
        </w:rPr>
        <w:t>Ecological Monographs</w:t>
      </w:r>
      <w:r w:rsidRPr="007B59AF">
        <w:rPr>
          <w:rFonts w:ascii="Times New Roman" w:hAnsi="Times New Roman" w:cs="Times New Roman"/>
        </w:rPr>
        <w:t xml:space="preserve"> </w:t>
      </w:r>
      <w:r w:rsidRPr="007B59AF">
        <w:rPr>
          <w:rFonts w:ascii="Times New Roman" w:hAnsi="Times New Roman" w:cs="Times New Roman"/>
          <w:b/>
          <w:bCs/>
        </w:rPr>
        <w:t>69</w:t>
      </w:r>
      <w:r w:rsidRPr="007B59AF">
        <w:rPr>
          <w:rFonts w:ascii="Times New Roman" w:hAnsi="Times New Roman" w:cs="Times New Roman"/>
        </w:rPr>
        <w:t>, 1–24 (1999).</w:t>
      </w:r>
    </w:p>
    <w:p w14:paraId="1469D8A0"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19. </w:t>
      </w:r>
      <w:r w:rsidRPr="007B59AF">
        <w:rPr>
          <w:rFonts w:ascii="Times New Roman" w:hAnsi="Times New Roman" w:cs="Times New Roman"/>
        </w:rPr>
        <w:tab/>
        <w:t xml:space="preserve">J. Oksanen, </w:t>
      </w:r>
      <w:r w:rsidRPr="007B59AF">
        <w:rPr>
          <w:rFonts w:ascii="Times New Roman" w:hAnsi="Times New Roman" w:cs="Times New Roman"/>
          <w:i/>
          <w:iCs/>
        </w:rPr>
        <w:t>et al.</w:t>
      </w:r>
      <w:r w:rsidRPr="007B59AF">
        <w:rPr>
          <w:rFonts w:ascii="Times New Roman" w:hAnsi="Times New Roman" w:cs="Times New Roman"/>
        </w:rPr>
        <w:t>, vegan: Community Ecology Package. (2025). https://doi.org/10.32614/CRAN.package.vegan. Deposited 2025.</w:t>
      </w:r>
    </w:p>
    <w:p w14:paraId="3BA82CA5"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20. </w:t>
      </w:r>
      <w:r w:rsidRPr="007B59AF">
        <w:rPr>
          <w:rFonts w:ascii="Times New Roman" w:hAnsi="Times New Roman" w:cs="Times New Roman"/>
        </w:rPr>
        <w:tab/>
        <w:t xml:space="preserve">H. Mallick, </w:t>
      </w:r>
      <w:r w:rsidRPr="007B59AF">
        <w:rPr>
          <w:rFonts w:ascii="Times New Roman" w:hAnsi="Times New Roman" w:cs="Times New Roman"/>
          <w:i/>
          <w:iCs/>
        </w:rPr>
        <w:t>et al.</w:t>
      </w:r>
      <w:r w:rsidRPr="007B59AF">
        <w:rPr>
          <w:rFonts w:ascii="Times New Roman" w:hAnsi="Times New Roman" w:cs="Times New Roman"/>
        </w:rPr>
        <w:t xml:space="preserve">, Multivariable association discovery in population-scale meta-omics studies. </w:t>
      </w:r>
      <w:r w:rsidRPr="007B59AF">
        <w:rPr>
          <w:rFonts w:ascii="Times New Roman" w:hAnsi="Times New Roman" w:cs="Times New Roman"/>
          <w:i/>
          <w:iCs/>
        </w:rPr>
        <w:t>PLOS Computational Biology</w:t>
      </w:r>
      <w:r w:rsidRPr="007B59AF">
        <w:rPr>
          <w:rFonts w:ascii="Times New Roman" w:hAnsi="Times New Roman" w:cs="Times New Roman"/>
        </w:rPr>
        <w:t xml:space="preserve"> </w:t>
      </w:r>
      <w:r w:rsidRPr="007B59AF">
        <w:rPr>
          <w:rFonts w:ascii="Times New Roman" w:hAnsi="Times New Roman" w:cs="Times New Roman"/>
          <w:b/>
          <w:bCs/>
        </w:rPr>
        <w:t>17</w:t>
      </w:r>
      <w:r w:rsidRPr="007B59AF">
        <w:rPr>
          <w:rFonts w:ascii="Times New Roman" w:hAnsi="Times New Roman" w:cs="Times New Roman"/>
        </w:rPr>
        <w:t>, e1009442 (2021).</w:t>
      </w:r>
    </w:p>
    <w:p w14:paraId="3DC58A76"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21. </w:t>
      </w:r>
      <w:r w:rsidRPr="007B59AF">
        <w:rPr>
          <w:rFonts w:ascii="Times New Roman" w:hAnsi="Times New Roman" w:cs="Times New Roman"/>
        </w:rPr>
        <w:tab/>
        <w:t xml:space="preserve">A. Kaul, S. Mandal, O. Davidov, S. D. Peddada, Analysis of Microbiome Data in the Presence of Excess Zeros. </w:t>
      </w:r>
      <w:r w:rsidRPr="007B59AF">
        <w:rPr>
          <w:rFonts w:ascii="Times New Roman" w:hAnsi="Times New Roman" w:cs="Times New Roman"/>
          <w:i/>
          <w:iCs/>
        </w:rPr>
        <w:t>Front Microbiol</w:t>
      </w:r>
      <w:r w:rsidRPr="007B59AF">
        <w:rPr>
          <w:rFonts w:ascii="Times New Roman" w:hAnsi="Times New Roman" w:cs="Times New Roman"/>
        </w:rPr>
        <w:t xml:space="preserve"> </w:t>
      </w:r>
      <w:r w:rsidRPr="007B59AF">
        <w:rPr>
          <w:rFonts w:ascii="Times New Roman" w:hAnsi="Times New Roman" w:cs="Times New Roman"/>
          <w:b/>
          <w:bCs/>
        </w:rPr>
        <w:t>8</w:t>
      </w:r>
      <w:r w:rsidRPr="007B59AF">
        <w:rPr>
          <w:rFonts w:ascii="Times New Roman" w:hAnsi="Times New Roman" w:cs="Times New Roman"/>
        </w:rPr>
        <w:t>, 2114 (2017).</w:t>
      </w:r>
    </w:p>
    <w:p w14:paraId="5E5DA682"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22. </w:t>
      </w:r>
      <w:r w:rsidRPr="007B59AF">
        <w:rPr>
          <w:rFonts w:ascii="Times New Roman" w:hAnsi="Times New Roman" w:cs="Times New Roman"/>
        </w:rPr>
        <w:tab/>
        <w:t xml:space="preserve">Y. Benjamini, Y. Hochberg, Controlling the False Discovery Rate: A Practical and Powerful Approach to Multiple Testing. </w:t>
      </w:r>
      <w:r w:rsidRPr="007B59AF">
        <w:rPr>
          <w:rFonts w:ascii="Times New Roman" w:hAnsi="Times New Roman" w:cs="Times New Roman"/>
          <w:i/>
          <w:iCs/>
        </w:rPr>
        <w:t>Journal of the Royal Statistical Society. Series B (Methodological)</w:t>
      </w:r>
      <w:r w:rsidRPr="007B59AF">
        <w:rPr>
          <w:rFonts w:ascii="Times New Roman" w:hAnsi="Times New Roman" w:cs="Times New Roman"/>
        </w:rPr>
        <w:t xml:space="preserve"> </w:t>
      </w:r>
      <w:r w:rsidRPr="007B59AF">
        <w:rPr>
          <w:rFonts w:ascii="Times New Roman" w:hAnsi="Times New Roman" w:cs="Times New Roman"/>
          <w:b/>
          <w:bCs/>
        </w:rPr>
        <w:t>57</w:t>
      </w:r>
      <w:r w:rsidRPr="007B59AF">
        <w:rPr>
          <w:rFonts w:ascii="Times New Roman" w:hAnsi="Times New Roman" w:cs="Times New Roman"/>
        </w:rPr>
        <w:t>, 289–300 (1995).</w:t>
      </w:r>
    </w:p>
    <w:p w14:paraId="49C9BAAB"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23. </w:t>
      </w:r>
      <w:r w:rsidRPr="007B59AF">
        <w:rPr>
          <w:rFonts w:ascii="Times New Roman" w:hAnsi="Times New Roman" w:cs="Times New Roman"/>
        </w:rPr>
        <w:tab/>
        <w:t xml:space="preserve">H. Wickham, </w:t>
      </w:r>
      <w:r w:rsidRPr="007B59AF">
        <w:rPr>
          <w:rFonts w:ascii="Times New Roman" w:hAnsi="Times New Roman" w:cs="Times New Roman"/>
          <w:i/>
          <w:iCs/>
        </w:rPr>
        <w:t>ggplot2: elegant graphics for data analysis</w:t>
      </w:r>
      <w:r w:rsidRPr="007B59AF">
        <w:rPr>
          <w:rFonts w:ascii="Times New Roman" w:hAnsi="Times New Roman" w:cs="Times New Roman"/>
        </w:rPr>
        <w:t>, Second edition (Springer international publishing, 2016).</w:t>
      </w:r>
    </w:p>
    <w:p w14:paraId="5B0B0C1C"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24. </w:t>
      </w:r>
      <w:r w:rsidRPr="007B59AF">
        <w:rPr>
          <w:rFonts w:ascii="Times New Roman" w:hAnsi="Times New Roman" w:cs="Times New Roman"/>
        </w:rPr>
        <w:tab/>
        <w:t xml:space="preserve">E. Gordon-Rodriguez, T. P. Quinn, J. P. Cunningham, Learning sparse log-ratios for high-throughput sequencing data. </w:t>
      </w:r>
      <w:r w:rsidRPr="007B59AF">
        <w:rPr>
          <w:rFonts w:ascii="Times New Roman" w:hAnsi="Times New Roman" w:cs="Times New Roman"/>
          <w:i/>
          <w:iCs/>
        </w:rPr>
        <w:t>Bioinformatics</w:t>
      </w:r>
      <w:r w:rsidRPr="007B59AF">
        <w:rPr>
          <w:rFonts w:ascii="Times New Roman" w:hAnsi="Times New Roman" w:cs="Times New Roman"/>
        </w:rPr>
        <w:t xml:space="preserve"> </w:t>
      </w:r>
      <w:r w:rsidRPr="007B59AF">
        <w:rPr>
          <w:rFonts w:ascii="Times New Roman" w:hAnsi="Times New Roman" w:cs="Times New Roman"/>
          <w:b/>
          <w:bCs/>
        </w:rPr>
        <w:t>38</w:t>
      </w:r>
      <w:r w:rsidRPr="007B59AF">
        <w:rPr>
          <w:rFonts w:ascii="Times New Roman" w:hAnsi="Times New Roman" w:cs="Times New Roman"/>
        </w:rPr>
        <w:t>, 157–163 (2021).</w:t>
      </w:r>
    </w:p>
    <w:p w14:paraId="51DC6DC8" w14:textId="77777777" w:rsidR="007B59AF" w:rsidRPr="007B59AF" w:rsidRDefault="007B59AF" w:rsidP="007B59AF">
      <w:pPr>
        <w:pStyle w:val="Bibliography"/>
        <w:rPr>
          <w:rFonts w:ascii="Times New Roman" w:hAnsi="Times New Roman" w:cs="Times New Roman"/>
        </w:rPr>
      </w:pPr>
      <w:r w:rsidRPr="007B59AF">
        <w:rPr>
          <w:rFonts w:ascii="Times New Roman" w:hAnsi="Times New Roman" w:cs="Times New Roman"/>
        </w:rPr>
        <w:t xml:space="preserve">25. </w:t>
      </w:r>
      <w:r w:rsidRPr="007B59AF">
        <w:rPr>
          <w:rFonts w:ascii="Times New Roman" w:hAnsi="Times New Roman" w:cs="Times New Roman"/>
        </w:rPr>
        <w:tab/>
        <w:t xml:space="preserve">W. J. Broughton, M. J. Dilworth, Control of leghaemoglobin synthesis in snake beans. </w:t>
      </w:r>
      <w:r w:rsidRPr="007B59AF">
        <w:rPr>
          <w:rFonts w:ascii="Times New Roman" w:hAnsi="Times New Roman" w:cs="Times New Roman"/>
          <w:i/>
          <w:iCs/>
        </w:rPr>
        <w:t>Biochem J</w:t>
      </w:r>
      <w:r w:rsidRPr="007B59AF">
        <w:rPr>
          <w:rFonts w:ascii="Times New Roman" w:hAnsi="Times New Roman" w:cs="Times New Roman"/>
        </w:rPr>
        <w:t xml:space="preserve"> </w:t>
      </w:r>
      <w:r w:rsidRPr="007B59AF">
        <w:rPr>
          <w:rFonts w:ascii="Times New Roman" w:hAnsi="Times New Roman" w:cs="Times New Roman"/>
          <w:b/>
          <w:bCs/>
        </w:rPr>
        <w:t>125</w:t>
      </w:r>
      <w:r w:rsidRPr="007B59AF">
        <w:rPr>
          <w:rFonts w:ascii="Times New Roman" w:hAnsi="Times New Roman" w:cs="Times New Roman"/>
        </w:rPr>
        <w:t>, 1075–1080 (1971).</w:t>
      </w:r>
    </w:p>
    <w:p w14:paraId="017AB962" w14:textId="72EA8A41" w:rsidR="007B59AF" w:rsidRPr="007B59AF" w:rsidRDefault="007B59AF" w:rsidP="00DB2FCC">
      <w:pPr>
        <w:spacing w:line="276" w:lineRule="auto"/>
        <w:rPr>
          <w:rFonts w:ascii="Times New Roman" w:hAnsi="Times New Roman" w:cs="Times New Roman"/>
        </w:rPr>
      </w:pPr>
      <w:r>
        <w:rPr>
          <w:rFonts w:ascii="Times New Roman" w:hAnsi="Times New Roman" w:cs="Times New Roman"/>
        </w:rPr>
        <w:fldChar w:fldCharType="end"/>
      </w:r>
    </w:p>
    <w:p w14:paraId="55671167" w14:textId="2607E925" w:rsidR="008E4ED3" w:rsidRDefault="00662AD1" w:rsidP="00DB2FCC">
      <w:pPr>
        <w:spacing w:line="276" w:lineRule="auto"/>
        <w:rPr>
          <w:rFonts w:ascii="Times New Roman" w:hAnsi="Times New Roman" w:cs="Times New Roman"/>
          <w:b/>
          <w:bCs/>
        </w:rPr>
      </w:pPr>
      <w:r w:rsidRPr="004219CA">
        <w:rPr>
          <w:rFonts w:ascii="Times New Roman" w:hAnsi="Times New Roman" w:cs="Times New Roman"/>
          <w:b/>
          <w:bCs/>
        </w:rPr>
        <w:t>Supplementary Information</w:t>
      </w:r>
    </w:p>
    <w:p w14:paraId="6E138757" w14:textId="77777777" w:rsid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(see separate file)</w:t>
      </w:r>
    </w:p>
    <w:p w14:paraId="003ED9CC" w14:textId="77777777" w:rsidR="008B19D5" w:rsidRDefault="008B19D5" w:rsidP="00DB2FCC">
      <w:pPr>
        <w:spacing w:line="276" w:lineRule="auto"/>
        <w:rPr>
          <w:rFonts w:ascii="Times New Roman" w:hAnsi="Times New Roman" w:cs="Times New Roman"/>
        </w:rPr>
      </w:pPr>
    </w:p>
    <w:p w14:paraId="59BF1A07" w14:textId="77777777" w:rsidR="008B19D5" w:rsidRDefault="008B19D5" w:rsidP="008B19D5">
      <w:pPr>
        <w:spacing w:line="276" w:lineRule="auto"/>
        <w:rPr>
          <w:rFonts w:ascii="Times New Roman" w:hAnsi="Times New Roman" w:cs="Times New Roman"/>
          <w:b/>
          <w:bCs/>
        </w:rPr>
      </w:pPr>
      <w:r>
        <w:rPr>
          <w:rFonts w:ascii="Times New Roman" w:hAnsi="Times New Roman" w:cs="Times New Roman"/>
          <w:b/>
          <w:bCs/>
        </w:rPr>
        <w:t>Figure legends</w:t>
      </w:r>
    </w:p>
    <w:p w14:paraId="3CB1D148" w14:textId="1AF0B1C2" w:rsidR="008B19D5" w:rsidRPr="00D213B7" w:rsidRDefault="008B19D5" w:rsidP="008B19D5">
      <w:pPr>
        <w:spacing w:line="276" w:lineRule="auto"/>
        <w:jc w:val="both"/>
        <w:rPr>
          <w:rFonts w:ascii="Times New Roman" w:hAnsi="Times New Roman" w:cs="Times New Roman"/>
        </w:rPr>
      </w:pPr>
      <w:r w:rsidRPr="00D213B7">
        <w:rPr>
          <w:rFonts w:ascii="Times New Roman" w:hAnsi="Times New Roman" w:cs="Times New Roman"/>
          <w:highlight w:val="red"/>
        </w:rPr>
        <w:t>(to be added)</w:t>
      </w:r>
    </w:p>
    <w:sectPr w:rsidR="008B19D5" w:rsidRPr="00D213B7"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1-27T22:02:00Z" w:initials="AMM">
    <w:p w14:paraId="3CC51EB1" w14:textId="4EFAC563" w:rsidR="002F1BD9" w:rsidRDefault="002F1BD9">
      <w:pPr>
        <w:pStyle w:val="CommentText"/>
      </w:pPr>
      <w:r>
        <w:rPr>
          <w:rStyle w:val="CommentReference"/>
        </w:rPr>
        <w:annotationRef/>
      </w:r>
      <w:r>
        <w:t>Choose one</w:t>
      </w:r>
    </w:p>
  </w:comment>
  <w:comment w:id="1" w:author="Anna Marie Martyn" w:date="2026-02-03T09:35:00Z" w:initials="AMM">
    <w:p w14:paraId="1F7C3410" w14:textId="64472505" w:rsidR="00033F00" w:rsidRDefault="00033F00">
      <w:pPr>
        <w:pStyle w:val="CommentText"/>
      </w:pPr>
      <w:r>
        <w:rPr>
          <w:rStyle w:val="CommentReference"/>
        </w:rPr>
        <w:annotationRef/>
      </w:r>
      <w:r>
        <w:t>CHECK ONCE ANALYSIS FINISHED</w:t>
      </w:r>
    </w:p>
  </w:comment>
  <w:comment w:id="2" w:author="Anna Marie Martyn" w:date="2026-01-05T20:20:00Z" w:initials="AMM">
    <w:p w14:paraId="1A110570" w14:textId="3EFD825F" w:rsidR="00C46181" w:rsidRDefault="00C46181">
      <w:pPr>
        <w:pStyle w:val="CommentText"/>
      </w:pPr>
      <w:r>
        <w:rPr>
          <w:rStyle w:val="CommentReference"/>
        </w:rPr>
        <w:annotationRef/>
      </w:r>
      <w:r>
        <w:t>@Ib - could you add the correct numbers here please?</w:t>
      </w:r>
    </w:p>
  </w:comment>
  <w:comment w:id="4" w:author="Anna Marie Martyn" w:date="2026-01-05T20:50:00Z" w:initials="AMM">
    <w:p w14:paraId="5D43FD8C" w14:textId="6531130C" w:rsidR="0083263D" w:rsidRDefault="0083263D">
      <w:pPr>
        <w:pStyle w:val="CommentText"/>
      </w:pPr>
      <w:r>
        <w:rPr>
          <w:rStyle w:val="CommentReference"/>
        </w:rPr>
        <w:annotationRef/>
      </w:r>
      <w:r>
        <w:t xml:space="preserve">@ </w:t>
      </w:r>
      <w:proofErr w:type="spellStart"/>
      <w:r>
        <w:t>Ib</w:t>
      </w:r>
      <w:proofErr w:type="spellEnd"/>
      <w:r>
        <w:t xml:space="preserve"> – please also check whether this statement aligns with your new table</w:t>
      </w:r>
    </w:p>
  </w:comment>
  <w:comment w:id="3" w:author="Anna Marie Martyn" w:date="2026-01-05T20:46:00Z" w:initials="AMM">
    <w:p w14:paraId="00A8B632" w14:textId="56CAE4BE" w:rsidR="00B150F4" w:rsidRDefault="00B150F4">
      <w:pPr>
        <w:pStyle w:val="CommentText"/>
      </w:pPr>
      <w:r>
        <w:rPr>
          <w:rStyle w:val="CommentReference"/>
        </w:rPr>
        <w:annotationRef/>
      </w:r>
      <w:r>
        <w:t xml:space="preserve">@Ib – could you check this please? Regarding Lotus, </w:t>
      </w:r>
      <w:proofErr w:type="spellStart"/>
      <w:r>
        <w:t>Rhizobiales</w:t>
      </w:r>
      <w:proofErr w:type="spellEnd"/>
      <w:r>
        <w:t xml:space="preserve"> are included in the stacked bp (Fig.3D), but they weren’t listed in the supplementary </w:t>
      </w:r>
      <w:proofErr w:type="gramStart"/>
      <w:r>
        <w:t>table?;</w:t>
      </w:r>
      <w:proofErr w:type="gramEnd"/>
      <w:r>
        <w:t xml:space="preserve"> For Hordeum, the statements are still fairly correct, but need to be checked based on your table. I have the feeling the table I have from you might differ from the one I had when I wrote this section?</w:t>
      </w:r>
    </w:p>
  </w:comment>
  <w:comment w:id="5" w:author="Anna Marie Martyn" w:date="2026-01-05T21:30:00Z" w:initials="AMM">
    <w:p w14:paraId="1595EF62" w14:textId="1B777A14" w:rsidR="00807B54" w:rsidRDefault="00807B54">
      <w:pPr>
        <w:pStyle w:val="CommentText"/>
      </w:pPr>
      <w:r>
        <w:rPr>
          <w:rStyle w:val="CommentReference"/>
        </w:rPr>
        <w:annotationRef/>
      </w:r>
      <w:r>
        <w:t>Do we need an additional figure that shows the abundance of the nodule ASVs (detected earlier in WT suppl. Figure</w:t>
      </w:r>
      <w:r w:rsidR="00282CBA">
        <w:t xml:space="preserve"> 1</w:t>
      </w:r>
      <w:r>
        <w:t>) across WT and mutant root compartment, or is it sufficient to leave it as is?</w:t>
      </w:r>
    </w:p>
  </w:comment>
  <w:comment w:id="6" w:author="Anna Marie Martyn" w:date="2026-01-05T22:22:00Z" w:initials="AMM">
    <w:p w14:paraId="46CE2669" w14:textId="02696931" w:rsidR="006D2C14" w:rsidRDefault="006D2C14">
      <w:pPr>
        <w:pStyle w:val="CommentText"/>
      </w:pPr>
      <w:r>
        <w:rPr>
          <w:rStyle w:val="CommentReference"/>
        </w:rPr>
        <w:annotationRef/>
      </w:r>
      <w:r>
        <w:t>@Ib – please check final numbers here</w:t>
      </w:r>
    </w:p>
  </w:comment>
  <w:comment w:id="7" w:author="Anna Marie Martyn" w:date="2026-01-05T23:40:00Z" w:initials="AMM">
    <w:p w14:paraId="738C1ACF" w14:textId="3E4B899D" w:rsidR="007C648F" w:rsidRDefault="007C648F">
      <w:pPr>
        <w:pStyle w:val="CommentText"/>
      </w:pPr>
      <w:r>
        <w:rPr>
          <w:rStyle w:val="CommentReference"/>
        </w:rPr>
        <w:annotationRef/>
      </w:r>
      <w:r>
        <w:t xml:space="preserve">@ </w:t>
      </w:r>
      <w:r w:rsidR="00033F00">
        <w:t>Anna</w:t>
      </w:r>
      <w:r>
        <w:t>, are these still the same classes when using the new classifier?</w:t>
      </w:r>
    </w:p>
  </w:comment>
  <w:comment w:id="8" w:author="Anna Marie Martyn" w:date="2026-01-12T11:48:00Z" w:initials="AMM">
    <w:p w14:paraId="20807F32" w14:textId="1CE7F228" w:rsidR="00282CBA" w:rsidRDefault="00282CBA">
      <w:pPr>
        <w:pStyle w:val="CommentText"/>
      </w:pPr>
      <w:r>
        <w:rPr>
          <w:rStyle w:val="CommentReference"/>
        </w:rPr>
        <w:annotationRef/>
      </w:r>
      <w:r>
        <w:t>@ Simona, this suppl. figure is currently missing</w:t>
      </w:r>
    </w:p>
  </w:comment>
  <w:comment w:id="9" w:author="Anna Marie Martyn" w:date="2026-01-05T22:27:00Z" w:initials="AMM">
    <w:p w14:paraId="2054BEDD" w14:textId="77777777" w:rsidR="006D2C14" w:rsidRDefault="006D2C14">
      <w:pPr>
        <w:pStyle w:val="CommentText"/>
      </w:pPr>
      <w:r>
        <w:rPr>
          <w:rStyle w:val="CommentReference"/>
        </w:rPr>
        <w:annotationRef/>
      </w:r>
      <w:r>
        <w:t xml:space="preserve">Necessary to show differences at pathway level? If so, @Ib could you double check that with the new analysis we still don’t have any significant differences at the pathway level for </w:t>
      </w:r>
      <w:proofErr w:type="gramStart"/>
      <w:r>
        <w:t>Hordeum?</w:t>
      </w:r>
      <w:r w:rsidR="007C648F">
        <w:t>;</w:t>
      </w:r>
      <w:proofErr w:type="gramEnd"/>
      <w:r w:rsidR="007C648F">
        <w:t xml:space="preserve"> also @ </w:t>
      </w:r>
      <w:proofErr w:type="spellStart"/>
      <w:r w:rsidR="007C648F">
        <w:t>Ib</w:t>
      </w:r>
      <w:proofErr w:type="spellEnd"/>
      <w:r w:rsidR="007C648F">
        <w:t xml:space="preserve"> could you check the pathway names again with the new classifier that we used for panel C also?</w:t>
      </w:r>
      <w:r w:rsidR="00282CBA">
        <w:t>;</w:t>
      </w:r>
    </w:p>
    <w:p w14:paraId="6C2E9E0D" w14:textId="67431D8A" w:rsidR="00630185" w:rsidRDefault="00630185">
      <w:pPr>
        <w:pStyle w:val="CommentText"/>
      </w:pPr>
      <w:r>
        <w:t>CHECK WHETHER IT IS SENSIBLE TO ACTUALLY COMPARE INTENSITIES AT PATHWAY LEVEL</w:t>
      </w:r>
    </w:p>
    <w:p w14:paraId="603A0FDA" w14:textId="77777777" w:rsidR="00282CBA" w:rsidRDefault="00282CBA">
      <w:pPr>
        <w:pStyle w:val="CommentText"/>
      </w:pPr>
    </w:p>
    <w:p w14:paraId="4BE2C4AC" w14:textId="04C6C024" w:rsidR="00282CBA" w:rsidRDefault="00282CBA">
      <w:pPr>
        <w:pStyle w:val="CommentText"/>
      </w:pPr>
      <w:r>
        <w:t>@Simona, this supplementary figure is currently missing</w:t>
      </w:r>
    </w:p>
  </w:comment>
  <w:comment w:id="10" w:author="Anna Marie Martyn" w:date="2026-01-06T13:49:00Z" w:initials="AMM">
    <w:p w14:paraId="6DE6B53B" w14:textId="179AB1FB" w:rsidR="005D2527" w:rsidRDefault="005D2527">
      <w:pPr>
        <w:pStyle w:val="CommentText"/>
      </w:pPr>
      <w:r>
        <w:rPr>
          <w:rStyle w:val="CommentReference"/>
        </w:rPr>
        <w:annotationRef/>
      </w:r>
      <w:r>
        <w:t>@</w:t>
      </w:r>
      <w:r w:rsidR="00630185">
        <w:t>Anna/</w:t>
      </w:r>
      <w:r>
        <w:t>Ib check correct percentage</w:t>
      </w:r>
    </w:p>
  </w:comment>
  <w:comment w:id="11" w:author="Anna Marie Martyn" w:date="2026-02-02T15:01:00Z" w:initials="AMM">
    <w:p w14:paraId="62449F62" w14:textId="297FD7A0" w:rsidR="001020E0" w:rsidRDefault="001020E0">
      <w:pPr>
        <w:pStyle w:val="CommentText"/>
      </w:pPr>
      <w:r>
        <w:rPr>
          <w:rStyle w:val="CommentReference"/>
        </w:rPr>
        <w:annotationRef/>
      </w:r>
      <w:r>
        <w:t xml:space="preserve">@ </w:t>
      </w:r>
      <w:r w:rsidR="00630185">
        <w:t>Anna/Simona</w:t>
      </w:r>
      <w:r>
        <w:t xml:space="preserve"> should we say this here or rather mention in caption figures</w:t>
      </w:r>
      <w:r w:rsidR="00630185">
        <w:t>?</w:t>
      </w:r>
    </w:p>
  </w:comment>
  <w:comment w:id="12" w:author="Anna Marie Martyn" w:date="2026-02-02T15:45:00Z" w:initials="AMM">
    <w:p w14:paraId="241FA543" w14:textId="01BECE99" w:rsidR="000C75E9" w:rsidRDefault="000C75E9">
      <w:pPr>
        <w:pStyle w:val="CommentText"/>
      </w:pPr>
      <w:r>
        <w:rPr>
          <w:rStyle w:val="CommentReference"/>
        </w:rPr>
        <w:annotationRef/>
      </w:r>
      <w:r>
        <w:t xml:space="preserve">@ </w:t>
      </w:r>
      <w:r w:rsidR="00630185">
        <w:t>Anna/</w:t>
      </w:r>
      <w:proofErr w:type="spellStart"/>
      <w:r>
        <w:t>Ib</w:t>
      </w:r>
      <w:proofErr w:type="spellEnd"/>
      <w:r>
        <w:t xml:space="preserve"> we need to add all used packages here</w:t>
      </w:r>
      <w:r w:rsidR="00E80602">
        <w:t xml:space="preserve"> &gt; do we need to add all citations here???</w:t>
      </w:r>
    </w:p>
  </w:comment>
  <w:comment w:id="13" w:author="Unknown Author" w:date="2025-11-24T08:58:00Z" w:initials="">
    <w:p w14:paraId="0DD8D0C3" w14:textId="77777777" w:rsidR="00B31E86" w:rsidRDefault="00B31E86" w:rsidP="00B31E86">
      <w:r>
        <w:rPr>
          <w:rFonts w:ascii="Calibri" w:hAnsi="Calibri"/>
          <w:sz w:val="20"/>
        </w:rPr>
        <w:t xml:space="preserve">Tobin (1958), </w:t>
      </w:r>
      <w:proofErr w:type="spellStart"/>
      <w:r>
        <w:rPr>
          <w:rFonts w:ascii="Calibri" w:hAnsi="Calibri"/>
          <w:sz w:val="20"/>
        </w:rPr>
        <w:t>Econometrica</w:t>
      </w:r>
      <w:proofErr w:type="spellEnd"/>
      <w:r>
        <w:rPr>
          <w:rFonts w:ascii="Calibri" w:hAnsi="Calibri"/>
          <w:sz w:val="20"/>
        </w:rPr>
        <w:t>:</w:t>
      </w:r>
    </w:p>
    <w:p w14:paraId="51CD8DA0" w14:textId="77777777" w:rsidR="00B31E86" w:rsidRDefault="00B31E86" w:rsidP="00B31E86">
      <w:r>
        <w:rPr>
          <w:sz w:val="20"/>
        </w:rPr>
        <w:t>Estimation of Relationships for Limited Dependent Variables</w:t>
      </w:r>
    </w:p>
    <w:p w14:paraId="55BF0339" w14:textId="77777777" w:rsidR="00B31E86" w:rsidRDefault="00B31E86" w:rsidP="00B31E86"/>
    <w:p w14:paraId="1BEB8238" w14:textId="77777777" w:rsidR="00B31E86" w:rsidRDefault="00B31E86" w:rsidP="00B31E86">
      <w:r>
        <w:rPr>
          <w:rFonts w:ascii="Calibri" w:hAnsi="Calibri"/>
          <w:sz w:val="20"/>
        </w:rPr>
        <w:t>https://www.jstor.org/stable/1907382?seq=1</w:t>
      </w:r>
    </w:p>
  </w:comment>
  <w:comment w:id="14" w:author="Unknown Author" w:date="2025-11-24T08:37:00Z" w:initials="">
    <w:p w14:paraId="34EF5006" w14:textId="77777777" w:rsidR="00B31E86" w:rsidRDefault="00B31E86" w:rsidP="00B31E86">
      <w:r>
        <w:rPr>
          <w:rFonts w:ascii="Calibri" w:hAnsi="Calibri"/>
          <w:sz w:val="20"/>
        </w:rPr>
        <w:t>Pearson (1901</w:t>
      </w:r>
      <w:proofErr w:type="gramStart"/>
      <w:r>
        <w:rPr>
          <w:rFonts w:ascii="Calibri" w:hAnsi="Calibri"/>
          <w:sz w:val="20"/>
        </w:rPr>
        <w:t>),  The</w:t>
      </w:r>
      <w:proofErr w:type="gramEnd"/>
      <w:r>
        <w:rPr>
          <w:rFonts w:ascii="Calibri" w:hAnsi="Calibri"/>
          <w:sz w:val="20"/>
        </w:rPr>
        <w:t xml:space="preserve"> London, Edinburgh, and Dublin Philosophical Magazine and Journal of Science:</w:t>
      </w:r>
    </w:p>
    <w:p w14:paraId="5BDDBA10" w14:textId="77777777" w:rsidR="00B31E86" w:rsidRDefault="00B31E86" w:rsidP="00B31E86">
      <w:r>
        <w:rPr>
          <w:rFonts w:ascii="Calibri" w:hAnsi="Calibri"/>
          <w:sz w:val="20"/>
        </w:rPr>
        <w:t>On lines and planes of closest fit to systems of points in space</w:t>
      </w:r>
    </w:p>
    <w:p w14:paraId="6437E761" w14:textId="77777777" w:rsidR="00B31E86" w:rsidRDefault="00B31E86" w:rsidP="00B31E86"/>
    <w:p w14:paraId="4FB45FD6" w14:textId="77777777" w:rsidR="00B31E86" w:rsidRDefault="00B31E86" w:rsidP="00B31E86">
      <w:r>
        <w:rPr>
          <w:sz w:val="20"/>
        </w:rPr>
        <w:t>https://www.tandfonline.com/doi/epdf/10.1080/14786440109462720?needAccess=true</w:t>
      </w:r>
    </w:p>
  </w:comment>
  <w:comment w:id="15" w:author="Anna Marie Martyn" w:date="2025-12-23T12:12:00Z" w:initials="AMM">
    <w:p w14:paraId="6584295C" w14:textId="3449AB42" w:rsidR="00B31E86" w:rsidRDefault="00B31E86">
      <w:pPr>
        <w:pStyle w:val="CommentText"/>
      </w:pPr>
      <w:r>
        <w:rPr>
          <w:rStyle w:val="CommentReference"/>
        </w:rPr>
        <w:annotationRef/>
      </w:r>
      <w:r>
        <w:t>move to figure caption</w:t>
      </w:r>
    </w:p>
  </w:comment>
  <w:comment w:id="16" w:author="Anna Marie Martyn" w:date="2026-01-27T21:58:00Z" w:initials="AMM">
    <w:p w14:paraId="3C63CAAB" w14:textId="43E91BEC" w:rsidR="00AC18E8" w:rsidRDefault="00AC18E8">
      <w:pPr>
        <w:pStyle w:val="CommentText"/>
      </w:pPr>
      <w:r>
        <w:rPr>
          <w:rStyle w:val="CommentReference"/>
        </w:rPr>
        <w:annotationRef/>
      </w:r>
      <w:r>
        <w:t>@ Simona please check grant codes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C51EB1" w15:done="0"/>
  <w15:commentEx w15:paraId="1F7C3410" w15:done="0"/>
  <w15:commentEx w15:paraId="1A110570" w15:done="0"/>
  <w15:commentEx w15:paraId="5D43FD8C" w15:done="0"/>
  <w15:commentEx w15:paraId="00A8B632" w15:done="0"/>
  <w15:commentEx w15:paraId="1595EF62" w15:done="0"/>
  <w15:commentEx w15:paraId="46CE2669" w15:done="0"/>
  <w15:commentEx w15:paraId="738C1ACF" w15:done="0"/>
  <w15:commentEx w15:paraId="20807F32" w15:done="0"/>
  <w15:commentEx w15:paraId="4BE2C4AC" w15:done="0"/>
  <w15:commentEx w15:paraId="6DE6B53B" w15:done="0"/>
  <w15:commentEx w15:paraId="62449F62" w15:done="0"/>
  <w15:commentEx w15:paraId="241FA543" w15:done="0"/>
  <w15:commentEx w15:paraId="1BEB8238" w15:done="0"/>
  <w15:commentEx w15:paraId="4FB45FD6" w15:done="0"/>
  <w15:commentEx w15:paraId="6584295C" w15:done="0"/>
  <w15:commentEx w15:paraId="3C63CA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79031D" w16cex:dateUtc="2026-01-27T21:02:00Z"/>
  <w16cex:commentExtensible w16cex:durableId="19856E0D" w16cex:dateUtc="2026-02-03T08:35:00Z"/>
  <w16cex:commentExtensible w16cex:durableId="5411E8EC" w16cex:dateUtc="2026-01-05T19:20:00Z"/>
  <w16cex:commentExtensible w16cex:durableId="385D9957" w16cex:dateUtc="2026-01-05T19:50:00Z"/>
  <w16cex:commentExtensible w16cex:durableId="5C9A1130" w16cex:dateUtc="2026-01-05T19:46:00Z"/>
  <w16cex:commentExtensible w16cex:durableId="677B4912" w16cex:dateUtc="2026-01-05T20:30:00Z"/>
  <w16cex:commentExtensible w16cex:durableId="7382F0E8" w16cex:dateUtc="2026-01-05T21:22:00Z"/>
  <w16cex:commentExtensible w16cex:durableId="4DD69407" w16cex:dateUtc="2026-01-05T22:40:00Z"/>
  <w16cex:commentExtensible w16cex:durableId="63824A18" w16cex:dateUtc="2026-01-12T10:48:00Z"/>
  <w16cex:commentExtensible w16cex:durableId="3CE12808" w16cex:dateUtc="2026-01-05T21:27:00Z"/>
  <w16cex:commentExtensible w16cex:durableId="25613EB9" w16cex:dateUtc="2026-01-06T12:49:00Z"/>
  <w16cex:commentExtensible w16cex:durableId="69E563C0" w16cex:dateUtc="2026-02-02T14:01:00Z"/>
  <w16cex:commentExtensible w16cex:durableId="6788555E" w16cex:dateUtc="2026-02-02T14:45:00Z"/>
  <w16cex:commentExtensible w16cex:durableId="354BA518" w16cex:dateUtc="2025-12-23T11:12:00Z"/>
  <w16cex:commentExtensible w16cex:durableId="2C945A25" w16cex:dateUtc="2026-01-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C51EB1" w16cid:durableId="2379031D"/>
  <w16cid:commentId w16cid:paraId="1F7C3410" w16cid:durableId="19856E0D"/>
  <w16cid:commentId w16cid:paraId="1A110570" w16cid:durableId="5411E8EC"/>
  <w16cid:commentId w16cid:paraId="5D43FD8C" w16cid:durableId="385D9957"/>
  <w16cid:commentId w16cid:paraId="00A8B632" w16cid:durableId="5C9A1130"/>
  <w16cid:commentId w16cid:paraId="1595EF62" w16cid:durableId="677B4912"/>
  <w16cid:commentId w16cid:paraId="46CE2669" w16cid:durableId="7382F0E8"/>
  <w16cid:commentId w16cid:paraId="738C1ACF" w16cid:durableId="4DD69407"/>
  <w16cid:commentId w16cid:paraId="20807F32" w16cid:durableId="63824A18"/>
  <w16cid:commentId w16cid:paraId="4BE2C4AC" w16cid:durableId="3CE12808"/>
  <w16cid:commentId w16cid:paraId="6DE6B53B" w16cid:durableId="25613EB9"/>
  <w16cid:commentId w16cid:paraId="62449F62" w16cid:durableId="69E563C0"/>
  <w16cid:commentId w16cid:paraId="241FA543" w16cid:durableId="6788555E"/>
  <w16cid:commentId w16cid:paraId="1BEB8238" w16cid:durableId="717C600B"/>
  <w16cid:commentId w16cid:paraId="4FB45FD6" w16cid:durableId="2D46B6D0"/>
  <w16cid:commentId w16cid:paraId="6584295C" w16cid:durableId="354BA518"/>
  <w16cid:commentId w16cid:paraId="3C63CAAB" w16cid:durableId="2C945A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0DCE7" w14:textId="77777777" w:rsidR="00221561" w:rsidRDefault="00221561" w:rsidP="00194ECD">
      <w:r>
        <w:separator/>
      </w:r>
    </w:p>
  </w:endnote>
  <w:endnote w:type="continuationSeparator" w:id="0">
    <w:p w14:paraId="24A54D12" w14:textId="77777777" w:rsidR="00221561" w:rsidRDefault="00221561"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BDE94" w14:textId="77777777" w:rsidR="00221561" w:rsidRDefault="00221561" w:rsidP="00194ECD">
      <w:r>
        <w:separator/>
      </w:r>
    </w:p>
  </w:footnote>
  <w:footnote w:type="continuationSeparator" w:id="0">
    <w:p w14:paraId="0A69A19F" w14:textId="77777777" w:rsidR="00221561" w:rsidRDefault="00221561"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1F0D1E"/>
    <w:multiLevelType w:val="multilevel"/>
    <w:tmpl w:val="C06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6"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8"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1"/>
  </w:num>
  <w:num w:numId="2" w16cid:durableId="1282297530">
    <w:abstractNumId w:val="4"/>
  </w:num>
  <w:num w:numId="3" w16cid:durableId="41254563">
    <w:abstractNumId w:val="12"/>
  </w:num>
  <w:num w:numId="4" w16cid:durableId="1445807848">
    <w:abstractNumId w:val="6"/>
  </w:num>
  <w:num w:numId="5" w16cid:durableId="622033044">
    <w:abstractNumId w:val="10"/>
  </w:num>
  <w:num w:numId="6" w16cid:durableId="1111507381">
    <w:abstractNumId w:val="1"/>
  </w:num>
  <w:num w:numId="7" w16cid:durableId="22479755">
    <w:abstractNumId w:val="13"/>
  </w:num>
  <w:num w:numId="8" w16cid:durableId="809712275">
    <w:abstractNumId w:val="0"/>
  </w:num>
  <w:num w:numId="9" w16cid:durableId="783572311">
    <w:abstractNumId w:val="9"/>
  </w:num>
  <w:num w:numId="10" w16cid:durableId="1984114729">
    <w:abstractNumId w:val="2"/>
  </w:num>
  <w:num w:numId="11" w16cid:durableId="580069524">
    <w:abstractNumId w:val="7"/>
  </w:num>
  <w:num w:numId="12" w16cid:durableId="1211571163">
    <w:abstractNumId w:val="14"/>
  </w:num>
  <w:num w:numId="13" w16cid:durableId="1366977194">
    <w:abstractNumId w:val="5"/>
  </w:num>
  <w:num w:numId="14" w16cid:durableId="1757289859">
    <w:abstractNumId w:val="8"/>
  </w:num>
  <w:num w:numId="15" w16cid:durableId="5113839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777F"/>
    <w:rsid w:val="0002222B"/>
    <w:rsid w:val="00023D8A"/>
    <w:rsid w:val="00024C48"/>
    <w:rsid w:val="00025819"/>
    <w:rsid w:val="00033B2C"/>
    <w:rsid w:val="00033F00"/>
    <w:rsid w:val="0003588F"/>
    <w:rsid w:val="00035BB5"/>
    <w:rsid w:val="000405C7"/>
    <w:rsid w:val="000479FE"/>
    <w:rsid w:val="00050D3E"/>
    <w:rsid w:val="0005137E"/>
    <w:rsid w:val="00051D6E"/>
    <w:rsid w:val="000532EB"/>
    <w:rsid w:val="00053E8B"/>
    <w:rsid w:val="00056B7B"/>
    <w:rsid w:val="00056BD7"/>
    <w:rsid w:val="00061B99"/>
    <w:rsid w:val="00062FE8"/>
    <w:rsid w:val="0006512E"/>
    <w:rsid w:val="00066142"/>
    <w:rsid w:val="00067E66"/>
    <w:rsid w:val="00067F3C"/>
    <w:rsid w:val="00071E33"/>
    <w:rsid w:val="00073F7A"/>
    <w:rsid w:val="000756BD"/>
    <w:rsid w:val="00075D20"/>
    <w:rsid w:val="0008260B"/>
    <w:rsid w:val="00085F71"/>
    <w:rsid w:val="00087B3F"/>
    <w:rsid w:val="000932FA"/>
    <w:rsid w:val="00093B6F"/>
    <w:rsid w:val="00093C66"/>
    <w:rsid w:val="000B04FF"/>
    <w:rsid w:val="000B0C5D"/>
    <w:rsid w:val="000B3978"/>
    <w:rsid w:val="000B42BB"/>
    <w:rsid w:val="000B4DA6"/>
    <w:rsid w:val="000B746F"/>
    <w:rsid w:val="000C17E3"/>
    <w:rsid w:val="000C75E9"/>
    <w:rsid w:val="000D190C"/>
    <w:rsid w:val="000D5281"/>
    <w:rsid w:val="000E074E"/>
    <w:rsid w:val="000E224E"/>
    <w:rsid w:val="000E344F"/>
    <w:rsid w:val="000E7319"/>
    <w:rsid w:val="000F5F1D"/>
    <w:rsid w:val="000F745B"/>
    <w:rsid w:val="001019DC"/>
    <w:rsid w:val="001020E0"/>
    <w:rsid w:val="0010703B"/>
    <w:rsid w:val="001146EE"/>
    <w:rsid w:val="00115F49"/>
    <w:rsid w:val="00117EF2"/>
    <w:rsid w:val="00122E3C"/>
    <w:rsid w:val="00123416"/>
    <w:rsid w:val="00124379"/>
    <w:rsid w:val="00131760"/>
    <w:rsid w:val="001333A5"/>
    <w:rsid w:val="00135091"/>
    <w:rsid w:val="0014082B"/>
    <w:rsid w:val="001408CF"/>
    <w:rsid w:val="00142BB5"/>
    <w:rsid w:val="00144D81"/>
    <w:rsid w:val="001468EF"/>
    <w:rsid w:val="00153311"/>
    <w:rsid w:val="00156D8F"/>
    <w:rsid w:val="0016348C"/>
    <w:rsid w:val="00165889"/>
    <w:rsid w:val="0016677A"/>
    <w:rsid w:val="001743ED"/>
    <w:rsid w:val="00174474"/>
    <w:rsid w:val="00186225"/>
    <w:rsid w:val="00191DD4"/>
    <w:rsid w:val="00194085"/>
    <w:rsid w:val="00194ECD"/>
    <w:rsid w:val="00195D04"/>
    <w:rsid w:val="00197449"/>
    <w:rsid w:val="001A0101"/>
    <w:rsid w:val="001A2641"/>
    <w:rsid w:val="001A2753"/>
    <w:rsid w:val="001A3800"/>
    <w:rsid w:val="001A7837"/>
    <w:rsid w:val="001B28C5"/>
    <w:rsid w:val="001B3959"/>
    <w:rsid w:val="001B6B12"/>
    <w:rsid w:val="001C1DEF"/>
    <w:rsid w:val="001C3D18"/>
    <w:rsid w:val="001C79AF"/>
    <w:rsid w:val="001D5A5E"/>
    <w:rsid w:val="001D77B5"/>
    <w:rsid w:val="001E00E9"/>
    <w:rsid w:val="001E0B1C"/>
    <w:rsid w:val="001E2663"/>
    <w:rsid w:val="001E3D14"/>
    <w:rsid w:val="001E5932"/>
    <w:rsid w:val="001E74BB"/>
    <w:rsid w:val="001F631A"/>
    <w:rsid w:val="00202667"/>
    <w:rsid w:val="002032DB"/>
    <w:rsid w:val="0020491A"/>
    <w:rsid w:val="00204F0B"/>
    <w:rsid w:val="00205285"/>
    <w:rsid w:val="002059DF"/>
    <w:rsid w:val="00207C30"/>
    <w:rsid w:val="002158A5"/>
    <w:rsid w:val="00215F29"/>
    <w:rsid w:val="0021668B"/>
    <w:rsid w:val="00221561"/>
    <w:rsid w:val="0022160F"/>
    <w:rsid w:val="00225A69"/>
    <w:rsid w:val="00225CD1"/>
    <w:rsid w:val="002316D5"/>
    <w:rsid w:val="002323D6"/>
    <w:rsid w:val="00233771"/>
    <w:rsid w:val="00233AFA"/>
    <w:rsid w:val="00234F1D"/>
    <w:rsid w:val="00241105"/>
    <w:rsid w:val="002416DC"/>
    <w:rsid w:val="00242737"/>
    <w:rsid w:val="002509B4"/>
    <w:rsid w:val="0025561F"/>
    <w:rsid w:val="00256E66"/>
    <w:rsid w:val="00257346"/>
    <w:rsid w:val="00264C90"/>
    <w:rsid w:val="00264E7C"/>
    <w:rsid w:val="00265A3D"/>
    <w:rsid w:val="00265EBD"/>
    <w:rsid w:val="00265EE7"/>
    <w:rsid w:val="00270AD8"/>
    <w:rsid w:val="00270D5E"/>
    <w:rsid w:val="00272FA7"/>
    <w:rsid w:val="002747DA"/>
    <w:rsid w:val="002751D1"/>
    <w:rsid w:val="00276F6D"/>
    <w:rsid w:val="00282CBA"/>
    <w:rsid w:val="00284B86"/>
    <w:rsid w:val="00293891"/>
    <w:rsid w:val="00295735"/>
    <w:rsid w:val="00296ECB"/>
    <w:rsid w:val="002A22F4"/>
    <w:rsid w:val="002A2E8F"/>
    <w:rsid w:val="002A30BA"/>
    <w:rsid w:val="002A36BC"/>
    <w:rsid w:val="002A4646"/>
    <w:rsid w:val="002B165B"/>
    <w:rsid w:val="002B1D7D"/>
    <w:rsid w:val="002B671D"/>
    <w:rsid w:val="002B7DA8"/>
    <w:rsid w:val="002C080F"/>
    <w:rsid w:val="002C22B5"/>
    <w:rsid w:val="002C672B"/>
    <w:rsid w:val="002E2AFC"/>
    <w:rsid w:val="002E59BC"/>
    <w:rsid w:val="002E6A29"/>
    <w:rsid w:val="002E6BB7"/>
    <w:rsid w:val="002F15A0"/>
    <w:rsid w:val="002F1BD9"/>
    <w:rsid w:val="002F2040"/>
    <w:rsid w:val="0030580B"/>
    <w:rsid w:val="0030689E"/>
    <w:rsid w:val="00307666"/>
    <w:rsid w:val="0030795B"/>
    <w:rsid w:val="00310476"/>
    <w:rsid w:val="00314CCF"/>
    <w:rsid w:val="003173EB"/>
    <w:rsid w:val="00321DF6"/>
    <w:rsid w:val="00332080"/>
    <w:rsid w:val="003322F5"/>
    <w:rsid w:val="00335705"/>
    <w:rsid w:val="003359B1"/>
    <w:rsid w:val="003362E5"/>
    <w:rsid w:val="00336B2D"/>
    <w:rsid w:val="00337B4B"/>
    <w:rsid w:val="00340F94"/>
    <w:rsid w:val="0034349C"/>
    <w:rsid w:val="00344B35"/>
    <w:rsid w:val="00345C8C"/>
    <w:rsid w:val="00347EB8"/>
    <w:rsid w:val="00350939"/>
    <w:rsid w:val="00350B0D"/>
    <w:rsid w:val="00353A92"/>
    <w:rsid w:val="00353AB3"/>
    <w:rsid w:val="003577CF"/>
    <w:rsid w:val="00370F4B"/>
    <w:rsid w:val="00371D11"/>
    <w:rsid w:val="00373329"/>
    <w:rsid w:val="003737B9"/>
    <w:rsid w:val="0037472A"/>
    <w:rsid w:val="003750FF"/>
    <w:rsid w:val="00376CE4"/>
    <w:rsid w:val="0037790D"/>
    <w:rsid w:val="003821C2"/>
    <w:rsid w:val="003873CD"/>
    <w:rsid w:val="0039637F"/>
    <w:rsid w:val="003A042F"/>
    <w:rsid w:val="003A3AE0"/>
    <w:rsid w:val="003A6253"/>
    <w:rsid w:val="003A67C4"/>
    <w:rsid w:val="003A782D"/>
    <w:rsid w:val="003B175F"/>
    <w:rsid w:val="003B19A5"/>
    <w:rsid w:val="003C4F9A"/>
    <w:rsid w:val="003C569E"/>
    <w:rsid w:val="003C625B"/>
    <w:rsid w:val="003C709A"/>
    <w:rsid w:val="003C7953"/>
    <w:rsid w:val="003D3286"/>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6A80"/>
    <w:rsid w:val="004425FC"/>
    <w:rsid w:val="00457202"/>
    <w:rsid w:val="0046165B"/>
    <w:rsid w:val="0046168B"/>
    <w:rsid w:val="00462B0F"/>
    <w:rsid w:val="004648F8"/>
    <w:rsid w:val="00466673"/>
    <w:rsid w:val="00466EDA"/>
    <w:rsid w:val="00472A0E"/>
    <w:rsid w:val="004779B5"/>
    <w:rsid w:val="00477E3C"/>
    <w:rsid w:val="00482973"/>
    <w:rsid w:val="0049194F"/>
    <w:rsid w:val="00495D53"/>
    <w:rsid w:val="00496978"/>
    <w:rsid w:val="004A0886"/>
    <w:rsid w:val="004A114C"/>
    <w:rsid w:val="004A2993"/>
    <w:rsid w:val="004A3897"/>
    <w:rsid w:val="004B7FA1"/>
    <w:rsid w:val="004C420F"/>
    <w:rsid w:val="004C5151"/>
    <w:rsid w:val="004D01C6"/>
    <w:rsid w:val="004D68B3"/>
    <w:rsid w:val="004E054D"/>
    <w:rsid w:val="004E087A"/>
    <w:rsid w:val="004E369A"/>
    <w:rsid w:val="004E7386"/>
    <w:rsid w:val="004F332D"/>
    <w:rsid w:val="005003EE"/>
    <w:rsid w:val="00503E0D"/>
    <w:rsid w:val="00503F1A"/>
    <w:rsid w:val="005044C7"/>
    <w:rsid w:val="00504F9E"/>
    <w:rsid w:val="00505569"/>
    <w:rsid w:val="00506907"/>
    <w:rsid w:val="005073EE"/>
    <w:rsid w:val="00511DCD"/>
    <w:rsid w:val="0051258A"/>
    <w:rsid w:val="00512CD5"/>
    <w:rsid w:val="00513209"/>
    <w:rsid w:val="00521789"/>
    <w:rsid w:val="00521906"/>
    <w:rsid w:val="00524948"/>
    <w:rsid w:val="00526603"/>
    <w:rsid w:val="00531656"/>
    <w:rsid w:val="00531772"/>
    <w:rsid w:val="00531F14"/>
    <w:rsid w:val="0053475C"/>
    <w:rsid w:val="0053499F"/>
    <w:rsid w:val="005357A4"/>
    <w:rsid w:val="00540E87"/>
    <w:rsid w:val="00543880"/>
    <w:rsid w:val="00556BFD"/>
    <w:rsid w:val="00561B62"/>
    <w:rsid w:val="00561C0D"/>
    <w:rsid w:val="005623C7"/>
    <w:rsid w:val="00562849"/>
    <w:rsid w:val="005648B4"/>
    <w:rsid w:val="00566327"/>
    <w:rsid w:val="005703CD"/>
    <w:rsid w:val="0057297E"/>
    <w:rsid w:val="0057410F"/>
    <w:rsid w:val="00574963"/>
    <w:rsid w:val="0057791E"/>
    <w:rsid w:val="0058006E"/>
    <w:rsid w:val="005875A5"/>
    <w:rsid w:val="005916DA"/>
    <w:rsid w:val="00596B99"/>
    <w:rsid w:val="005A0D61"/>
    <w:rsid w:val="005A2624"/>
    <w:rsid w:val="005A2681"/>
    <w:rsid w:val="005A5883"/>
    <w:rsid w:val="005B0DEE"/>
    <w:rsid w:val="005B44A9"/>
    <w:rsid w:val="005B6BB6"/>
    <w:rsid w:val="005B7B11"/>
    <w:rsid w:val="005C0E44"/>
    <w:rsid w:val="005C454E"/>
    <w:rsid w:val="005C4D20"/>
    <w:rsid w:val="005D1170"/>
    <w:rsid w:val="005D2527"/>
    <w:rsid w:val="005D320D"/>
    <w:rsid w:val="005E0141"/>
    <w:rsid w:val="005E0A20"/>
    <w:rsid w:val="005E14B5"/>
    <w:rsid w:val="005E2318"/>
    <w:rsid w:val="005E4100"/>
    <w:rsid w:val="005E7378"/>
    <w:rsid w:val="005F21B0"/>
    <w:rsid w:val="005F248D"/>
    <w:rsid w:val="005F35C1"/>
    <w:rsid w:val="005F440B"/>
    <w:rsid w:val="005F497D"/>
    <w:rsid w:val="005F4AB3"/>
    <w:rsid w:val="005F6299"/>
    <w:rsid w:val="006012EE"/>
    <w:rsid w:val="00603AF2"/>
    <w:rsid w:val="00614AE8"/>
    <w:rsid w:val="006152C4"/>
    <w:rsid w:val="00615611"/>
    <w:rsid w:val="00615F9D"/>
    <w:rsid w:val="00616EC2"/>
    <w:rsid w:val="0062151A"/>
    <w:rsid w:val="006236A8"/>
    <w:rsid w:val="006247CB"/>
    <w:rsid w:val="006278DE"/>
    <w:rsid w:val="00630185"/>
    <w:rsid w:val="00634218"/>
    <w:rsid w:val="006350C8"/>
    <w:rsid w:val="006410BB"/>
    <w:rsid w:val="006419AE"/>
    <w:rsid w:val="00645758"/>
    <w:rsid w:val="006462CE"/>
    <w:rsid w:val="006463FD"/>
    <w:rsid w:val="0064767C"/>
    <w:rsid w:val="006507BA"/>
    <w:rsid w:val="00651848"/>
    <w:rsid w:val="00654735"/>
    <w:rsid w:val="00657F2B"/>
    <w:rsid w:val="006616CE"/>
    <w:rsid w:val="00662AD1"/>
    <w:rsid w:val="00665F95"/>
    <w:rsid w:val="00667537"/>
    <w:rsid w:val="00670BF6"/>
    <w:rsid w:val="006753F8"/>
    <w:rsid w:val="00676B99"/>
    <w:rsid w:val="0068146F"/>
    <w:rsid w:val="00683535"/>
    <w:rsid w:val="006846F0"/>
    <w:rsid w:val="006848C2"/>
    <w:rsid w:val="00684AE2"/>
    <w:rsid w:val="006853C3"/>
    <w:rsid w:val="00686F64"/>
    <w:rsid w:val="00692A67"/>
    <w:rsid w:val="00694BC7"/>
    <w:rsid w:val="00695932"/>
    <w:rsid w:val="006A0503"/>
    <w:rsid w:val="006A708E"/>
    <w:rsid w:val="006B39C9"/>
    <w:rsid w:val="006B3B40"/>
    <w:rsid w:val="006C00D5"/>
    <w:rsid w:val="006C07E4"/>
    <w:rsid w:val="006C0E51"/>
    <w:rsid w:val="006C3C5C"/>
    <w:rsid w:val="006C4E6E"/>
    <w:rsid w:val="006C6B74"/>
    <w:rsid w:val="006D0667"/>
    <w:rsid w:val="006D2C14"/>
    <w:rsid w:val="006D5743"/>
    <w:rsid w:val="006D7930"/>
    <w:rsid w:val="006F08DE"/>
    <w:rsid w:val="006F1EFF"/>
    <w:rsid w:val="006F2C4E"/>
    <w:rsid w:val="006F54C1"/>
    <w:rsid w:val="006F7A59"/>
    <w:rsid w:val="00703E6B"/>
    <w:rsid w:val="007041D3"/>
    <w:rsid w:val="00705E42"/>
    <w:rsid w:val="00705F80"/>
    <w:rsid w:val="00707D21"/>
    <w:rsid w:val="007115E2"/>
    <w:rsid w:val="00711E1A"/>
    <w:rsid w:val="007177E4"/>
    <w:rsid w:val="00723F8C"/>
    <w:rsid w:val="007257DE"/>
    <w:rsid w:val="00725D7E"/>
    <w:rsid w:val="007302DA"/>
    <w:rsid w:val="00741665"/>
    <w:rsid w:val="007441C5"/>
    <w:rsid w:val="00750014"/>
    <w:rsid w:val="00752C84"/>
    <w:rsid w:val="00760F15"/>
    <w:rsid w:val="00763316"/>
    <w:rsid w:val="00767BC8"/>
    <w:rsid w:val="00767EB3"/>
    <w:rsid w:val="00767F88"/>
    <w:rsid w:val="0077260C"/>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B59AF"/>
    <w:rsid w:val="007C140E"/>
    <w:rsid w:val="007C376F"/>
    <w:rsid w:val="007C46E4"/>
    <w:rsid w:val="007C648F"/>
    <w:rsid w:val="007D4783"/>
    <w:rsid w:val="007D4CE2"/>
    <w:rsid w:val="007D677C"/>
    <w:rsid w:val="007E2334"/>
    <w:rsid w:val="007F06C8"/>
    <w:rsid w:val="007F3568"/>
    <w:rsid w:val="007F4D81"/>
    <w:rsid w:val="007F55B5"/>
    <w:rsid w:val="0080115C"/>
    <w:rsid w:val="00805D03"/>
    <w:rsid w:val="008070CB"/>
    <w:rsid w:val="00807B54"/>
    <w:rsid w:val="0081105B"/>
    <w:rsid w:val="00814EE0"/>
    <w:rsid w:val="00815FF1"/>
    <w:rsid w:val="00820033"/>
    <w:rsid w:val="00820DFC"/>
    <w:rsid w:val="00825923"/>
    <w:rsid w:val="00825AF3"/>
    <w:rsid w:val="00826DCE"/>
    <w:rsid w:val="00827BB0"/>
    <w:rsid w:val="00830D02"/>
    <w:rsid w:val="008311C9"/>
    <w:rsid w:val="0083148D"/>
    <w:rsid w:val="00832218"/>
    <w:rsid w:val="0083263D"/>
    <w:rsid w:val="00832E40"/>
    <w:rsid w:val="00832F62"/>
    <w:rsid w:val="00844322"/>
    <w:rsid w:val="0084568D"/>
    <w:rsid w:val="00845DE0"/>
    <w:rsid w:val="008476E4"/>
    <w:rsid w:val="00851104"/>
    <w:rsid w:val="008578A3"/>
    <w:rsid w:val="00862728"/>
    <w:rsid w:val="00865851"/>
    <w:rsid w:val="00871596"/>
    <w:rsid w:val="008763EA"/>
    <w:rsid w:val="00877046"/>
    <w:rsid w:val="00882A7A"/>
    <w:rsid w:val="00883032"/>
    <w:rsid w:val="00891871"/>
    <w:rsid w:val="008923D2"/>
    <w:rsid w:val="008928F5"/>
    <w:rsid w:val="0089443C"/>
    <w:rsid w:val="00894BBA"/>
    <w:rsid w:val="00894F31"/>
    <w:rsid w:val="008956BF"/>
    <w:rsid w:val="00895DAE"/>
    <w:rsid w:val="008961A4"/>
    <w:rsid w:val="008A1729"/>
    <w:rsid w:val="008A5947"/>
    <w:rsid w:val="008A6D47"/>
    <w:rsid w:val="008B02E5"/>
    <w:rsid w:val="008B19D5"/>
    <w:rsid w:val="008C038F"/>
    <w:rsid w:val="008C3BCF"/>
    <w:rsid w:val="008C3F76"/>
    <w:rsid w:val="008C62FE"/>
    <w:rsid w:val="008C6740"/>
    <w:rsid w:val="008C6C6F"/>
    <w:rsid w:val="008C7E0E"/>
    <w:rsid w:val="008D1E75"/>
    <w:rsid w:val="008D4B27"/>
    <w:rsid w:val="008E19B6"/>
    <w:rsid w:val="008E19E5"/>
    <w:rsid w:val="008E28BC"/>
    <w:rsid w:val="008E3CE0"/>
    <w:rsid w:val="008E4B31"/>
    <w:rsid w:val="008E4ED3"/>
    <w:rsid w:val="008F49AF"/>
    <w:rsid w:val="008F6466"/>
    <w:rsid w:val="008F6934"/>
    <w:rsid w:val="009030FF"/>
    <w:rsid w:val="00903E18"/>
    <w:rsid w:val="0091185A"/>
    <w:rsid w:val="009130AE"/>
    <w:rsid w:val="00913671"/>
    <w:rsid w:val="00915ADB"/>
    <w:rsid w:val="00915DDF"/>
    <w:rsid w:val="009170DD"/>
    <w:rsid w:val="00920B2B"/>
    <w:rsid w:val="00930285"/>
    <w:rsid w:val="00933FFE"/>
    <w:rsid w:val="009416C0"/>
    <w:rsid w:val="00943656"/>
    <w:rsid w:val="00943CB2"/>
    <w:rsid w:val="00947845"/>
    <w:rsid w:val="00954ECA"/>
    <w:rsid w:val="0095500A"/>
    <w:rsid w:val="00955490"/>
    <w:rsid w:val="00957C28"/>
    <w:rsid w:val="009603F0"/>
    <w:rsid w:val="00960A26"/>
    <w:rsid w:val="00963963"/>
    <w:rsid w:val="00965BC2"/>
    <w:rsid w:val="00970083"/>
    <w:rsid w:val="00970C4A"/>
    <w:rsid w:val="009728AB"/>
    <w:rsid w:val="0097298B"/>
    <w:rsid w:val="00975BE5"/>
    <w:rsid w:val="00980C9E"/>
    <w:rsid w:val="009836F7"/>
    <w:rsid w:val="009854A3"/>
    <w:rsid w:val="00985E9E"/>
    <w:rsid w:val="009865C3"/>
    <w:rsid w:val="00991D4C"/>
    <w:rsid w:val="009941D8"/>
    <w:rsid w:val="009A779B"/>
    <w:rsid w:val="009A7DB6"/>
    <w:rsid w:val="009B203D"/>
    <w:rsid w:val="009B4910"/>
    <w:rsid w:val="009B5D3A"/>
    <w:rsid w:val="009B6775"/>
    <w:rsid w:val="009C0EB6"/>
    <w:rsid w:val="009C43A3"/>
    <w:rsid w:val="009D198C"/>
    <w:rsid w:val="009D671F"/>
    <w:rsid w:val="009E127D"/>
    <w:rsid w:val="009E2018"/>
    <w:rsid w:val="009E274C"/>
    <w:rsid w:val="009E5B8E"/>
    <w:rsid w:val="009F1D2A"/>
    <w:rsid w:val="009F4450"/>
    <w:rsid w:val="009F601F"/>
    <w:rsid w:val="009F6422"/>
    <w:rsid w:val="00A02995"/>
    <w:rsid w:val="00A05B3F"/>
    <w:rsid w:val="00A079E6"/>
    <w:rsid w:val="00A13B23"/>
    <w:rsid w:val="00A14D78"/>
    <w:rsid w:val="00A14FA0"/>
    <w:rsid w:val="00A15074"/>
    <w:rsid w:val="00A16E5D"/>
    <w:rsid w:val="00A22E66"/>
    <w:rsid w:val="00A26D56"/>
    <w:rsid w:val="00A30578"/>
    <w:rsid w:val="00A4162A"/>
    <w:rsid w:val="00A419B8"/>
    <w:rsid w:val="00A508A5"/>
    <w:rsid w:val="00A511AA"/>
    <w:rsid w:val="00A64CCA"/>
    <w:rsid w:val="00A67593"/>
    <w:rsid w:val="00A71024"/>
    <w:rsid w:val="00A73FEC"/>
    <w:rsid w:val="00A765DB"/>
    <w:rsid w:val="00A76EDE"/>
    <w:rsid w:val="00A829E6"/>
    <w:rsid w:val="00A83319"/>
    <w:rsid w:val="00A87756"/>
    <w:rsid w:val="00A94AB6"/>
    <w:rsid w:val="00A9665A"/>
    <w:rsid w:val="00AA2DB8"/>
    <w:rsid w:val="00AA3CF0"/>
    <w:rsid w:val="00AA3F8B"/>
    <w:rsid w:val="00AA5230"/>
    <w:rsid w:val="00AA540C"/>
    <w:rsid w:val="00AC0023"/>
    <w:rsid w:val="00AC0B21"/>
    <w:rsid w:val="00AC18E8"/>
    <w:rsid w:val="00AC209F"/>
    <w:rsid w:val="00AC3C43"/>
    <w:rsid w:val="00AD1328"/>
    <w:rsid w:val="00AD2D21"/>
    <w:rsid w:val="00AD2D79"/>
    <w:rsid w:val="00AD4995"/>
    <w:rsid w:val="00AD604F"/>
    <w:rsid w:val="00AD660A"/>
    <w:rsid w:val="00AD6BC1"/>
    <w:rsid w:val="00AE02B3"/>
    <w:rsid w:val="00AE0907"/>
    <w:rsid w:val="00AE5B8F"/>
    <w:rsid w:val="00AF624C"/>
    <w:rsid w:val="00B02DA2"/>
    <w:rsid w:val="00B039AA"/>
    <w:rsid w:val="00B04C65"/>
    <w:rsid w:val="00B0789C"/>
    <w:rsid w:val="00B14AC4"/>
    <w:rsid w:val="00B150F4"/>
    <w:rsid w:val="00B16F25"/>
    <w:rsid w:val="00B17868"/>
    <w:rsid w:val="00B225F0"/>
    <w:rsid w:val="00B24191"/>
    <w:rsid w:val="00B26457"/>
    <w:rsid w:val="00B31E86"/>
    <w:rsid w:val="00B3275F"/>
    <w:rsid w:val="00B329AA"/>
    <w:rsid w:val="00B32B51"/>
    <w:rsid w:val="00B345F8"/>
    <w:rsid w:val="00B348DD"/>
    <w:rsid w:val="00B35A5A"/>
    <w:rsid w:val="00B36D68"/>
    <w:rsid w:val="00B37DE2"/>
    <w:rsid w:val="00B50D53"/>
    <w:rsid w:val="00B55FDA"/>
    <w:rsid w:val="00B64877"/>
    <w:rsid w:val="00B65788"/>
    <w:rsid w:val="00B675D1"/>
    <w:rsid w:val="00B72CB7"/>
    <w:rsid w:val="00B80004"/>
    <w:rsid w:val="00B80496"/>
    <w:rsid w:val="00B809F1"/>
    <w:rsid w:val="00B81148"/>
    <w:rsid w:val="00B820A3"/>
    <w:rsid w:val="00B83735"/>
    <w:rsid w:val="00B857D8"/>
    <w:rsid w:val="00B9031C"/>
    <w:rsid w:val="00B937AF"/>
    <w:rsid w:val="00B942A9"/>
    <w:rsid w:val="00B9783C"/>
    <w:rsid w:val="00BA0EAD"/>
    <w:rsid w:val="00BA1BB9"/>
    <w:rsid w:val="00BB08BB"/>
    <w:rsid w:val="00BB6C8E"/>
    <w:rsid w:val="00BC1133"/>
    <w:rsid w:val="00BC49E6"/>
    <w:rsid w:val="00BC51FF"/>
    <w:rsid w:val="00BC636A"/>
    <w:rsid w:val="00BD1212"/>
    <w:rsid w:val="00BD3F06"/>
    <w:rsid w:val="00BD744E"/>
    <w:rsid w:val="00BE287E"/>
    <w:rsid w:val="00BE4846"/>
    <w:rsid w:val="00BE5EC1"/>
    <w:rsid w:val="00BE611C"/>
    <w:rsid w:val="00BE66FA"/>
    <w:rsid w:val="00BE6EA0"/>
    <w:rsid w:val="00BF068E"/>
    <w:rsid w:val="00BF2230"/>
    <w:rsid w:val="00BF56C1"/>
    <w:rsid w:val="00BF5904"/>
    <w:rsid w:val="00BF722E"/>
    <w:rsid w:val="00BF73A5"/>
    <w:rsid w:val="00C0094B"/>
    <w:rsid w:val="00C02D31"/>
    <w:rsid w:val="00C03247"/>
    <w:rsid w:val="00C04304"/>
    <w:rsid w:val="00C05342"/>
    <w:rsid w:val="00C12142"/>
    <w:rsid w:val="00C125FF"/>
    <w:rsid w:val="00C132EB"/>
    <w:rsid w:val="00C17C92"/>
    <w:rsid w:val="00C26FA1"/>
    <w:rsid w:val="00C26FF3"/>
    <w:rsid w:val="00C328D1"/>
    <w:rsid w:val="00C330D9"/>
    <w:rsid w:val="00C35501"/>
    <w:rsid w:val="00C35B85"/>
    <w:rsid w:val="00C43CB2"/>
    <w:rsid w:val="00C46181"/>
    <w:rsid w:val="00C46B4B"/>
    <w:rsid w:val="00C5773A"/>
    <w:rsid w:val="00C63634"/>
    <w:rsid w:val="00C638C3"/>
    <w:rsid w:val="00C65012"/>
    <w:rsid w:val="00C65ED6"/>
    <w:rsid w:val="00C703CE"/>
    <w:rsid w:val="00C710FE"/>
    <w:rsid w:val="00C73E21"/>
    <w:rsid w:val="00C74BC4"/>
    <w:rsid w:val="00C756CE"/>
    <w:rsid w:val="00C8001E"/>
    <w:rsid w:val="00C8021E"/>
    <w:rsid w:val="00C80278"/>
    <w:rsid w:val="00C834CB"/>
    <w:rsid w:val="00C91289"/>
    <w:rsid w:val="00C9137D"/>
    <w:rsid w:val="00C96068"/>
    <w:rsid w:val="00CA365F"/>
    <w:rsid w:val="00CA36AE"/>
    <w:rsid w:val="00CB28E5"/>
    <w:rsid w:val="00CB3519"/>
    <w:rsid w:val="00CB3DC5"/>
    <w:rsid w:val="00CB604B"/>
    <w:rsid w:val="00CB78A4"/>
    <w:rsid w:val="00CB78BE"/>
    <w:rsid w:val="00CC2DEB"/>
    <w:rsid w:val="00CC2F11"/>
    <w:rsid w:val="00CC32F4"/>
    <w:rsid w:val="00CC3E32"/>
    <w:rsid w:val="00CC413E"/>
    <w:rsid w:val="00CC467E"/>
    <w:rsid w:val="00CC479A"/>
    <w:rsid w:val="00CC59DF"/>
    <w:rsid w:val="00CC6718"/>
    <w:rsid w:val="00CE09CE"/>
    <w:rsid w:val="00CE1569"/>
    <w:rsid w:val="00CE4777"/>
    <w:rsid w:val="00CE5D41"/>
    <w:rsid w:val="00CF0E55"/>
    <w:rsid w:val="00CF3BE2"/>
    <w:rsid w:val="00CF3C11"/>
    <w:rsid w:val="00CF3ECC"/>
    <w:rsid w:val="00CF4621"/>
    <w:rsid w:val="00D01C33"/>
    <w:rsid w:val="00D01EC1"/>
    <w:rsid w:val="00D07A60"/>
    <w:rsid w:val="00D13DA7"/>
    <w:rsid w:val="00D15F26"/>
    <w:rsid w:val="00D17E46"/>
    <w:rsid w:val="00D213B7"/>
    <w:rsid w:val="00D22BD2"/>
    <w:rsid w:val="00D22F96"/>
    <w:rsid w:val="00D253C1"/>
    <w:rsid w:val="00D25790"/>
    <w:rsid w:val="00D2637C"/>
    <w:rsid w:val="00D26F85"/>
    <w:rsid w:val="00D32D4B"/>
    <w:rsid w:val="00D34D93"/>
    <w:rsid w:val="00D4283C"/>
    <w:rsid w:val="00D43C76"/>
    <w:rsid w:val="00D4646E"/>
    <w:rsid w:val="00D47355"/>
    <w:rsid w:val="00D60574"/>
    <w:rsid w:val="00D60C53"/>
    <w:rsid w:val="00D6110C"/>
    <w:rsid w:val="00D62C26"/>
    <w:rsid w:val="00D664DC"/>
    <w:rsid w:val="00D66C29"/>
    <w:rsid w:val="00D71386"/>
    <w:rsid w:val="00D71A16"/>
    <w:rsid w:val="00D71A95"/>
    <w:rsid w:val="00D72DC2"/>
    <w:rsid w:val="00D731EC"/>
    <w:rsid w:val="00D743FC"/>
    <w:rsid w:val="00D76BDC"/>
    <w:rsid w:val="00D80887"/>
    <w:rsid w:val="00D82E5C"/>
    <w:rsid w:val="00D871A9"/>
    <w:rsid w:val="00D87C64"/>
    <w:rsid w:val="00D9061F"/>
    <w:rsid w:val="00D9105E"/>
    <w:rsid w:val="00D92D38"/>
    <w:rsid w:val="00D960BA"/>
    <w:rsid w:val="00DA0A9C"/>
    <w:rsid w:val="00DA0F6E"/>
    <w:rsid w:val="00DA7B03"/>
    <w:rsid w:val="00DA7D5D"/>
    <w:rsid w:val="00DB203A"/>
    <w:rsid w:val="00DB2FCC"/>
    <w:rsid w:val="00DB3292"/>
    <w:rsid w:val="00DB353F"/>
    <w:rsid w:val="00DB4424"/>
    <w:rsid w:val="00DB678D"/>
    <w:rsid w:val="00DB6A8D"/>
    <w:rsid w:val="00DC5C32"/>
    <w:rsid w:val="00DE095E"/>
    <w:rsid w:val="00DF20E6"/>
    <w:rsid w:val="00DF7B03"/>
    <w:rsid w:val="00E0254B"/>
    <w:rsid w:val="00E04AA2"/>
    <w:rsid w:val="00E0634C"/>
    <w:rsid w:val="00E1147C"/>
    <w:rsid w:val="00E116C7"/>
    <w:rsid w:val="00E13B86"/>
    <w:rsid w:val="00E14516"/>
    <w:rsid w:val="00E148E6"/>
    <w:rsid w:val="00E213B7"/>
    <w:rsid w:val="00E2190B"/>
    <w:rsid w:val="00E219C4"/>
    <w:rsid w:val="00E22458"/>
    <w:rsid w:val="00E336EF"/>
    <w:rsid w:val="00E33C8E"/>
    <w:rsid w:val="00E36832"/>
    <w:rsid w:val="00E37406"/>
    <w:rsid w:val="00E435DF"/>
    <w:rsid w:val="00E46D1B"/>
    <w:rsid w:val="00E569E2"/>
    <w:rsid w:val="00E604CE"/>
    <w:rsid w:val="00E639DF"/>
    <w:rsid w:val="00E6445F"/>
    <w:rsid w:val="00E722C9"/>
    <w:rsid w:val="00E76038"/>
    <w:rsid w:val="00E77CE9"/>
    <w:rsid w:val="00E80602"/>
    <w:rsid w:val="00E80BF5"/>
    <w:rsid w:val="00E823C5"/>
    <w:rsid w:val="00E82AFD"/>
    <w:rsid w:val="00E836B3"/>
    <w:rsid w:val="00E83820"/>
    <w:rsid w:val="00E840C9"/>
    <w:rsid w:val="00E93320"/>
    <w:rsid w:val="00E96445"/>
    <w:rsid w:val="00EA7E7D"/>
    <w:rsid w:val="00EB1967"/>
    <w:rsid w:val="00EB26F7"/>
    <w:rsid w:val="00EB277E"/>
    <w:rsid w:val="00EB3755"/>
    <w:rsid w:val="00EC06BE"/>
    <w:rsid w:val="00EC4F09"/>
    <w:rsid w:val="00EC5AD1"/>
    <w:rsid w:val="00ED2160"/>
    <w:rsid w:val="00ED6632"/>
    <w:rsid w:val="00ED7A3E"/>
    <w:rsid w:val="00EE3308"/>
    <w:rsid w:val="00EF330D"/>
    <w:rsid w:val="00F016E4"/>
    <w:rsid w:val="00F01C42"/>
    <w:rsid w:val="00F023FB"/>
    <w:rsid w:val="00F02597"/>
    <w:rsid w:val="00F04671"/>
    <w:rsid w:val="00F06DC7"/>
    <w:rsid w:val="00F07EF5"/>
    <w:rsid w:val="00F10BB0"/>
    <w:rsid w:val="00F12468"/>
    <w:rsid w:val="00F14493"/>
    <w:rsid w:val="00F16B6B"/>
    <w:rsid w:val="00F208E8"/>
    <w:rsid w:val="00F21E85"/>
    <w:rsid w:val="00F2355F"/>
    <w:rsid w:val="00F33887"/>
    <w:rsid w:val="00F33A38"/>
    <w:rsid w:val="00F37A36"/>
    <w:rsid w:val="00F4011F"/>
    <w:rsid w:val="00F448EB"/>
    <w:rsid w:val="00F44B65"/>
    <w:rsid w:val="00F47626"/>
    <w:rsid w:val="00F52398"/>
    <w:rsid w:val="00F563BA"/>
    <w:rsid w:val="00F57DBF"/>
    <w:rsid w:val="00F65633"/>
    <w:rsid w:val="00F65694"/>
    <w:rsid w:val="00F7115D"/>
    <w:rsid w:val="00F7159C"/>
    <w:rsid w:val="00F729C5"/>
    <w:rsid w:val="00F72B34"/>
    <w:rsid w:val="00F7449D"/>
    <w:rsid w:val="00F81EDE"/>
    <w:rsid w:val="00F8250E"/>
    <w:rsid w:val="00F847C2"/>
    <w:rsid w:val="00F84D70"/>
    <w:rsid w:val="00F93BEF"/>
    <w:rsid w:val="00F95EAF"/>
    <w:rsid w:val="00F97A99"/>
    <w:rsid w:val="00FA7486"/>
    <w:rsid w:val="00FB055A"/>
    <w:rsid w:val="00FB180C"/>
    <w:rsid w:val="00FB21FE"/>
    <w:rsid w:val="00FB4C59"/>
    <w:rsid w:val="00FB5D05"/>
    <w:rsid w:val="00FB70F2"/>
    <w:rsid w:val="00FC3F27"/>
    <w:rsid w:val="00FC4AE2"/>
    <w:rsid w:val="00FC70FD"/>
    <w:rsid w:val="00FC7C05"/>
    <w:rsid w:val="00FD005D"/>
    <w:rsid w:val="00FD3D74"/>
    <w:rsid w:val="00FD70B8"/>
    <w:rsid w:val="00FD7682"/>
    <w:rsid w:val="00FE07D1"/>
    <w:rsid w:val="00FE0D60"/>
    <w:rsid w:val="00FE1580"/>
    <w:rsid w:val="00FE70ED"/>
    <w:rsid w:val="00FE7407"/>
    <w:rsid w:val="00FF35E3"/>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 w:type="paragraph" w:styleId="Bibliography">
    <w:name w:val="Bibliography"/>
    <w:basedOn w:val="Normal"/>
    <w:next w:val="Normal"/>
    <w:uiPriority w:val="37"/>
    <w:unhideWhenUsed/>
    <w:rsid w:val="007B59AF"/>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18</Pages>
  <Words>19284</Words>
  <Characters>109920</Characters>
  <Application>Microsoft Office Word</Application>
  <DocSecurity>0</DocSecurity>
  <Lines>916</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26</cp:revision>
  <cp:lastPrinted>2025-03-05T15:26:00Z</cp:lastPrinted>
  <dcterms:created xsi:type="dcterms:W3CDTF">2026-01-27T17:22:00Z</dcterms:created>
  <dcterms:modified xsi:type="dcterms:W3CDTF">2026-02-03T09:02:00Z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zotero-version="8.0.1"&gt;&lt;session id="6dcJxtfi"/&gt;&lt;style id="http://www.zotero.org/styles/pnas" hasBibliography="1" bibliographyStyleHasBeenSet="1"/&gt;&lt;prefs&gt;&lt;pref name="fieldType" value="Field"/&gt;&lt;/prefs&gt;&lt;/data&gt;</vt:lpwstr>
  </property>
</Properties>
</file>