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Previous Works</w:t>
      </w:r>
    </w:p>
    <w:p w:rsidR="00000000" w:rsidDel="00000000" w:rsidP="00000000" w:rsidRDefault="00000000" w:rsidRPr="00000000" w14:paraId="00000001">
      <w:pPr>
        <w:ind w:firstLine="720"/>
        <w:contextualSpacing w:val="0"/>
        <w:rPr>
          <w:b w:val="1"/>
        </w:rPr>
      </w:pPr>
      <w:r w:rsidDel="00000000" w:rsidR="00000000" w:rsidRPr="00000000">
        <w:rPr>
          <w:rtl w:val="0"/>
        </w:rPr>
        <w:t xml:space="preserve">The complexity of Reversi is higher than checkers, but lower than chess. Due to this fact, Reversi is the topic of many research endeavors. 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evolutive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Reversi Introduction</w:t>
      </w:r>
    </w:p>
    <w:p w:rsidR="00000000" w:rsidDel="00000000" w:rsidP="00000000" w:rsidRDefault="00000000" w:rsidRPr="00000000" w14:paraId="00000004">
      <w:pPr>
        <w:contextualSpacing w:val="0"/>
        <w:rPr/>
      </w:pPr>
      <w:r w:rsidDel="00000000" w:rsidR="00000000" w:rsidRPr="00000000">
        <w:rPr>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A game piece placed on the board will flip enemy tiles if there is an unbroken sequence of enemy tiles between the newly placed piece and an existing friendly piece. Tiles may be flipped in any of eight directions; up, down, left, right and diagonals. Tiles may also flip in more than one direction if there are unbroken chains in both directions.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Evaluation Function using a Neural Network</w:t>
      </w:r>
    </w:p>
    <w:p w:rsidR="00000000" w:rsidDel="00000000" w:rsidP="00000000" w:rsidRDefault="00000000" w:rsidRPr="00000000" w14:paraId="00000007">
      <w:pPr>
        <w:contextualSpacing w:val="0"/>
        <w:rPr/>
      </w:pPr>
      <w:r w:rsidDel="00000000" w:rsidR="00000000" w:rsidRPr="00000000">
        <w:rPr>
          <w:rtl w:val="0"/>
        </w:rPr>
        <w:tab/>
        <w:t xml:space="preserve">The goal of experimentation is to create a strong reversi player who utilizes a neural network to make its decisions throughout the game. The player will analyze each available move according to a heuristic value calculated by its neural network. The highest heuristic value corresponds to the best move to chose. Neural networks differ by their assigned or evolved weights. In order to increase the skill of our players, we utilize a genetic algorithm to generate a population of organisms to evolve these weights. Organisms are assigned a fitness score based on the outcomes of games played against their neighbors. Parents are selected from these organisms to crossover their genes and create a new generation of players. Every 1,000 generations, our generated players’ skill level is analyzed by playing every organism against every organism from another population. The opposing population is either the first generation or a subsequent increment of 1,000 generations.</w:t>
      </w:r>
    </w:p>
    <w:p w:rsidR="00000000" w:rsidDel="00000000" w:rsidP="00000000" w:rsidRDefault="00000000" w:rsidRPr="00000000" w14:paraId="00000008">
      <w:pPr>
        <w:contextualSpacing w:val="0"/>
        <w:rPr/>
      </w:pPr>
      <w:r w:rsidDel="00000000" w:rsidR="00000000" w:rsidRPr="00000000">
        <w:rPr>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b w:val="1"/>
          <w:rtl w:val="0"/>
        </w:rPr>
        <w:t xml:space="preserve">Vanilla configuration</w:t>
      </w:r>
    </w:p>
    <w:p w:rsidR="00000000" w:rsidDel="00000000" w:rsidP="00000000" w:rsidRDefault="00000000" w:rsidRPr="00000000" w14:paraId="0000000B">
      <w:pPr>
        <w:ind w:firstLine="720"/>
        <w:contextualSpacing w:val="0"/>
        <w:rPr/>
      </w:pPr>
      <w:r w:rsidDel="00000000" w:rsidR="00000000" w:rsidRPr="00000000">
        <w:rPr>
          <w:rtl w:val="0"/>
        </w:rPr>
        <w:t xml:space="preserve">To begin our project, we settled on a basic set of parameters which came to be known as the vanilla configuration. Features of the vanilla configuration include gameplay on a reversi board with size 8x8. Weights are generated at the start of an evolution by using a uniform distribution between -</w:t>
      </w:r>
      <m:oMath>
        <m:rad>
          <m:radPr>
            <m:degHide m:val="1"/>
            <m:ctrlPr>
              <w:rPr/>
            </m:ctrlPr>
          </m:radPr>
          <m:e>
            <m:r>
              <w:rPr/>
              <m:t xml:space="preserve">3</m:t>
            </m:r>
          </m:e>
        </m:rad>
      </m:oMath>
      <w:r w:rsidDel="00000000" w:rsidR="00000000" w:rsidRPr="00000000">
        <w:rPr>
          <w:rtl w:val="0"/>
        </w:rPr>
        <w:t xml:space="preserve"> and </w:t>
      </w:r>
      <m:oMath>
        <m:rad>
          <m:radPr>
            <m:degHide m:val="1"/>
            <m:ctrlPr>
              <w:rPr/>
            </m:ctrlPr>
          </m:radPr>
          <m:e>
            <m:r>
              <w:rPr/>
              <m:t xml:space="preserve">3</m:t>
            </m:r>
          </m:e>
        </m:rad>
      </m:oMath>
      <w:r w:rsidDel="00000000" w:rsidR="00000000" w:rsidRPr="00000000">
        <w:rPr>
          <w:rtl w:val="0"/>
        </w:rPr>
        <w:t xml:space="preserve">. The activation function utilized by the neural network will be softplus. To generate the inputs given to neural networks, an array was created with each entry corresponding to a piece on the board. If the space is occupied by a friendly tile, the value of the entry is 1. For enemy tiles, we use -1 and empty tiles are assigned 0. The size of the population is 10x10 arranged in a hexagonal pattern. </w:t>
      </w:r>
    </w:p>
    <w:p w:rsidR="00000000" w:rsidDel="00000000" w:rsidP="00000000" w:rsidRDefault="00000000" w:rsidRPr="00000000" w14:paraId="0000000C">
      <w:pPr>
        <w:ind w:firstLine="720"/>
        <w:contextualSpacing w:val="0"/>
        <w:rPr/>
      </w:pPr>
      <w:r w:rsidDel="00000000" w:rsidR="00000000" w:rsidRPr="00000000">
        <w:rPr>
          <w:rtl w:val="0"/>
        </w:rPr>
        <w:t xml:space="preserve">Each organism plays 6 neighbors, and organisms on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function during this stage. To calculate the value, we use a combination of wins, losses, ties, and the number of pieces controlled by a player at the end of a match. Wins are awarded 64 points, losses earn 0 points, ties are awarded 32 points, and the number of pieces controlled is added to this sum.</w:t>
      </w:r>
    </w:p>
    <w:p w:rsidR="00000000" w:rsidDel="00000000" w:rsidP="00000000" w:rsidRDefault="00000000" w:rsidRPr="00000000" w14:paraId="0000000D">
      <w:pPr>
        <w:ind w:firstLine="720"/>
        <w:contextualSpacing w:val="0"/>
        <w:rPr/>
      </w:pPr>
      <w:r w:rsidDel="00000000" w:rsidR="00000000" w:rsidRPr="00000000">
        <w:rPr>
          <w:rtl w:val="0"/>
        </w:rPr>
        <w:t xml:space="preserve">Each organism must choose another organism to crossover and produce a child organism. In the vanilla configuration, parents are selected from 6 surrounding neighbors using assigned probabilities based on their fitness scores. The lowest scoring neighbor is thrown out and his fitness score is subtracted from the remaining neighbors scores. This new value is directly proportional to the probability it will be selected as a parent. During crossover, each new gene within the child organism is assigned to either the mother or father’s corresponding gene with equal probability. [Mutation occurs with a 1% chance, and will generate a brand new weight, using the same uniform distribution, and reassign the old weight to the new weight.]</w:t>
      </w:r>
    </w:p>
    <w:p w:rsidR="00000000" w:rsidDel="00000000" w:rsidP="00000000" w:rsidRDefault="00000000" w:rsidRPr="00000000" w14:paraId="0000000E">
      <w:pPr>
        <w:ind w:firstLine="720"/>
        <w:contextualSpacing w:val="0"/>
        <w:rPr/>
      </w:pPr>
      <w:r w:rsidDel="00000000" w:rsidR="00000000" w:rsidRPr="00000000">
        <w:rPr>
          <w:rtl w:val="0"/>
        </w:rPr>
        <w:t xml:space="preserve">// finish this piece out</w:t>
      </w:r>
    </w:p>
    <w:p w:rsidR="00000000" w:rsidDel="00000000" w:rsidP="00000000" w:rsidRDefault="00000000" w:rsidRPr="00000000" w14:paraId="0000000F">
      <w:pPr>
        <w:ind w:firstLine="720"/>
        <w:contextualSpacing w:val="0"/>
        <w:rPr/>
      </w:pPr>
      <w:r w:rsidDel="00000000" w:rsidR="00000000" w:rsidRPr="00000000">
        <w:rPr>
          <w:rtl w:val="0"/>
        </w:rPr>
        <w:t xml:space="preserve">Of these properties, several settings will be varied for each future configuration. Basic variations include using rectifier, softsign, sigmoid, or threshold for the activation function.</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b w:val="1"/>
        </w:rPr>
      </w:pPr>
      <w:r w:rsidDel="00000000" w:rsidR="00000000" w:rsidRPr="00000000">
        <w:rPr>
          <w:b w:val="1"/>
          <w:rtl w:val="0"/>
        </w:rPr>
        <w:t xml:space="preserve">Activation Functions</w:t>
      </w:r>
    </w:p>
    <w:p w:rsidR="00000000" w:rsidDel="00000000" w:rsidP="00000000" w:rsidRDefault="00000000" w:rsidRPr="00000000" w14:paraId="00000012">
      <w:pPr>
        <w:ind w:left="0" w:firstLine="0"/>
        <w:contextualSpacing w:val="0"/>
        <w:rPr/>
      </w:pPr>
      <w:r w:rsidDel="00000000" w:rsidR="00000000" w:rsidRPr="00000000">
        <w:rPr>
          <w:rtl w:val="0"/>
        </w:rPr>
        <w:t xml:space="preserve">Populations using softplus, softsign, sigmoid, rectifier, and threshold were evolved for 10,000 generations using an 8 neuron network. Games were played between each agent in every 1,000th generation and the initial generation. Threshold appears to be the least successful as most of its generations had the lowest number of games won. Softsign’s trajectory was quite similar to threshold. The results of rectifier seem to be quite volatile, and fluctuate by large margins. If the activation functions were ranked by wins for each generation, softplus was consistently either first or second. IIt also had the highest number of total wins with 139,723 wins. Due to these properties, softplus was chosen as our vanilla configuration activation function. </w:t>
      </w:r>
    </w:p>
    <w:p w:rsidR="00000000" w:rsidDel="00000000" w:rsidP="00000000" w:rsidRDefault="00000000" w:rsidRPr="00000000" w14:paraId="00000013">
      <w:pPr>
        <w:ind w:left="0" w:firstLine="0"/>
        <w:contextualSpacing w:val="0"/>
        <w:rPr/>
      </w:pPr>
      <w:r w:rsidDel="00000000" w:rsidR="00000000" w:rsidRPr="00000000">
        <w:rPr/>
        <w:drawing>
          <wp:inline distB="114300" distT="114300" distL="114300" distR="114300">
            <wp:extent cx="4581525" cy="2657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Neural Network Shapes</w:t>
      </w:r>
    </w:p>
    <w:p w:rsidR="00000000" w:rsidDel="00000000" w:rsidP="00000000" w:rsidRDefault="00000000" w:rsidRPr="00000000" w14:paraId="00000015">
      <w:pPr>
        <w:contextualSpacing w:val="0"/>
        <w:rPr/>
      </w:pPr>
      <w:r w:rsidDel="00000000" w:rsidR="00000000" w:rsidRPr="00000000">
        <w:rPr>
          <w:rtl w:val="0"/>
        </w:rPr>
        <w:t xml:space="preserve">Single Neuron</w:t>
      </w:r>
    </w:p>
    <w:p w:rsidR="00000000" w:rsidDel="00000000" w:rsidP="00000000" w:rsidRDefault="00000000" w:rsidRPr="00000000" w14:paraId="00000016">
      <w:pPr>
        <w:contextualSpacing w:val="0"/>
        <w:rPr/>
      </w:pPr>
      <w:r w:rsidDel="00000000" w:rsidR="00000000" w:rsidRPr="00000000">
        <w:rPr>
          <w:rtl w:val="0"/>
        </w:rPr>
        <w:t xml:space="preserve">8 Neurons</w:t>
      </w:r>
    </w:p>
    <w:p w:rsidR="00000000" w:rsidDel="00000000" w:rsidP="00000000" w:rsidRDefault="00000000" w:rsidRPr="00000000" w14:paraId="00000017">
      <w:pPr>
        <w:contextualSpacing w:val="0"/>
        <w:rPr/>
      </w:pPr>
      <w:r w:rsidDel="00000000" w:rsidR="00000000" w:rsidRPr="00000000">
        <w:rPr>
          <w:rtl w:val="0"/>
        </w:rPr>
        <w:t xml:space="preserve">8 - 3 Neurons</w:t>
      </w:r>
    </w:p>
    <w:p w:rsidR="00000000" w:rsidDel="00000000" w:rsidP="00000000" w:rsidRDefault="00000000" w:rsidRPr="00000000" w14:paraId="00000018">
      <w:pPr>
        <w:ind w:left="0" w:firstLine="0"/>
        <w:contextualSpacing w:val="0"/>
        <w:rPr/>
      </w:pPr>
      <w:r w:rsidDel="00000000" w:rsidR="00000000" w:rsidRPr="00000000">
        <w:rPr>
          <w:rtl w:val="0"/>
        </w:rPr>
        <w:t xml:space="preserve">16 - 4  Neurons</w:t>
      </w:r>
    </w:p>
    <w:p w:rsidR="00000000" w:rsidDel="00000000" w:rsidP="00000000" w:rsidRDefault="00000000" w:rsidRPr="00000000" w14:paraId="00000019">
      <w:pPr>
        <w:ind w:left="0" w:firstLine="0"/>
        <w:contextualSpacing w:val="0"/>
        <w:rPr>
          <w:b w:val="1"/>
        </w:rPr>
      </w:pPr>
      <w:r w:rsidDel="00000000" w:rsidR="00000000" w:rsidRPr="00000000">
        <w:rPr>
          <w:b w:val="1"/>
          <w:rtl w:val="0"/>
        </w:rPr>
        <w:t xml:space="preserve">Mutation Types</w:t>
      </w:r>
    </w:p>
    <w:p w:rsidR="00000000" w:rsidDel="00000000" w:rsidP="00000000" w:rsidRDefault="00000000" w:rsidRPr="00000000" w14:paraId="0000001A">
      <w:pPr>
        <w:ind w:left="0" w:firstLine="0"/>
        <w:contextualSpacing w:val="0"/>
        <w:rPr/>
      </w:pPr>
      <w:r w:rsidDel="00000000" w:rsidR="00000000" w:rsidRPr="00000000">
        <w:rPr>
          <w:rtl w:val="0"/>
        </w:rPr>
        <w:t xml:space="preserve">Uniform</w:t>
      </w:r>
    </w:p>
    <w:p w:rsidR="00000000" w:rsidDel="00000000" w:rsidP="00000000" w:rsidRDefault="00000000" w:rsidRPr="00000000" w14:paraId="0000001B">
      <w:pPr>
        <w:ind w:left="0" w:firstLine="0"/>
        <w:contextualSpacing w:val="0"/>
        <w:rPr/>
      </w:pPr>
      <w:r w:rsidDel="00000000" w:rsidR="00000000" w:rsidRPr="00000000">
        <w:rPr>
          <w:rtl w:val="0"/>
        </w:rPr>
        <w:t xml:space="preserve">Uniform Shake</w:t>
      </w:r>
    </w:p>
    <w:p w:rsidR="00000000" w:rsidDel="00000000" w:rsidP="00000000" w:rsidRDefault="00000000" w:rsidRPr="00000000" w14:paraId="0000001C">
      <w:pPr>
        <w:ind w:left="0" w:firstLine="0"/>
        <w:contextualSpacing w:val="0"/>
        <w:rPr/>
      </w:pPr>
      <w:r w:rsidDel="00000000" w:rsidR="00000000" w:rsidRPr="00000000">
        <w:rPr>
          <w:rtl w:val="0"/>
        </w:rPr>
        <w:t xml:space="preserve">Cauchy Shake</w:t>
      </w:r>
    </w:p>
    <w:p w:rsidR="00000000" w:rsidDel="00000000" w:rsidP="00000000" w:rsidRDefault="00000000" w:rsidRPr="00000000" w14:paraId="0000001D">
      <w:pPr>
        <w:ind w:left="0" w:firstLine="0"/>
        <w:contextualSpacing w:val="0"/>
        <w:rPr>
          <w:b w:val="1"/>
        </w:rPr>
      </w:pPr>
      <w:r w:rsidDel="00000000" w:rsidR="00000000" w:rsidRPr="00000000">
        <w:rPr>
          <w:b w:val="1"/>
          <w:rtl w:val="0"/>
        </w:rPr>
        <w:t xml:space="preserve">Parent Selection</w:t>
      </w:r>
    </w:p>
    <w:p w:rsidR="00000000" w:rsidDel="00000000" w:rsidP="00000000" w:rsidRDefault="00000000" w:rsidRPr="00000000" w14:paraId="0000001E">
      <w:pPr>
        <w:ind w:left="0" w:firstLine="0"/>
        <w:contextualSpacing w:val="0"/>
        <w:rPr/>
      </w:pPr>
      <w:r w:rsidDel="00000000" w:rsidR="00000000" w:rsidRPr="00000000">
        <w:rPr>
          <w:rtl w:val="0"/>
        </w:rPr>
        <w:t xml:space="preserve">&gt;Mother 6 Fitness Probability</w:t>
      </w:r>
    </w:p>
    <w:p w:rsidR="00000000" w:rsidDel="00000000" w:rsidP="00000000" w:rsidRDefault="00000000" w:rsidRPr="00000000" w14:paraId="0000001F">
      <w:pPr>
        <w:ind w:left="0" w:firstLine="0"/>
        <w:contextualSpacing w:val="0"/>
        <w:rPr/>
      </w:pPr>
      <w:r w:rsidDel="00000000" w:rsidR="00000000" w:rsidRPr="00000000">
        <w:rPr>
          <w:rtl w:val="0"/>
        </w:rPr>
        <w:t xml:space="preserve">Mother 7 Fitness Probability</w:t>
      </w:r>
    </w:p>
    <w:p w:rsidR="00000000" w:rsidDel="00000000" w:rsidP="00000000" w:rsidRDefault="00000000" w:rsidRPr="00000000" w14:paraId="00000020">
      <w:pPr>
        <w:ind w:left="0" w:firstLine="0"/>
        <w:contextualSpacing w:val="0"/>
        <w:rPr/>
      </w:pPr>
      <w:r w:rsidDel="00000000" w:rsidR="00000000" w:rsidRPr="00000000">
        <w:rPr>
          <w:rtl w:val="0"/>
        </w:rPr>
        <w:t xml:space="preserve">Both 7 fitness probability</w:t>
      </w:r>
    </w:p>
    <w:p w:rsidR="00000000" w:rsidDel="00000000" w:rsidP="00000000" w:rsidRDefault="00000000" w:rsidRPr="00000000" w14:paraId="00000021">
      <w:pPr>
        <w:ind w:left="0" w:firstLine="0"/>
        <w:contextualSpacing w:val="0"/>
        <w:rPr/>
      </w:pPr>
      <w:r w:rsidDel="00000000" w:rsidR="00000000" w:rsidRPr="00000000">
        <w:rPr>
          <w:rtl w:val="0"/>
        </w:rPr>
        <w:t xml:space="preserve">Best mother 6</w:t>
      </w:r>
    </w:p>
    <w:p w:rsidR="00000000" w:rsidDel="00000000" w:rsidP="00000000" w:rsidRDefault="00000000" w:rsidRPr="00000000" w14:paraId="00000022">
      <w:pPr>
        <w:ind w:left="0" w:firstLine="0"/>
        <w:contextualSpacing w:val="0"/>
        <w:rPr/>
      </w:pPr>
      <w:r w:rsidDel="00000000" w:rsidR="00000000" w:rsidRPr="00000000">
        <w:rPr>
          <w:rtl w:val="0"/>
        </w:rPr>
        <w:t xml:space="preserve">Best mother 7</w:t>
      </w:r>
    </w:p>
    <w:p w:rsidR="00000000" w:rsidDel="00000000" w:rsidP="00000000" w:rsidRDefault="00000000" w:rsidRPr="00000000" w14:paraId="00000023">
      <w:pPr>
        <w:ind w:left="0" w:firstLine="0"/>
        <w:contextualSpacing w:val="0"/>
        <w:rPr/>
      </w:pPr>
      <w:r w:rsidDel="00000000" w:rsidR="00000000" w:rsidRPr="00000000">
        <w:rPr>
          <w:rtl w:val="0"/>
        </w:rPr>
        <w:t xml:space="preserve">Best both 7</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Variations on vanilla</w:t>
      </w:r>
    </w:p>
    <w:p w:rsidR="00000000" w:rsidDel="00000000" w:rsidP="00000000" w:rsidRDefault="00000000" w:rsidRPr="00000000" w14:paraId="00000026">
      <w:pPr>
        <w:ind w:firstLine="720"/>
        <w:contextualSpacing w:val="0"/>
        <w:rPr/>
      </w:pPr>
      <w:r w:rsidDel="00000000" w:rsidR="00000000" w:rsidRPr="00000000">
        <w:rPr>
          <w:rtl w:val="0"/>
        </w:rPr>
        <w:t xml:space="preserve">Activation functions</w:t>
      </w:r>
    </w:p>
    <w:p w:rsidR="00000000" w:rsidDel="00000000" w:rsidP="00000000" w:rsidRDefault="00000000" w:rsidRPr="00000000" w14:paraId="00000027">
      <w:pPr>
        <w:contextualSpacing w:val="0"/>
        <w:rPr/>
      </w:pPr>
      <w:r w:rsidDel="00000000" w:rsidR="00000000" w:rsidRPr="00000000">
        <w:rPr>
          <w:rtl w:val="0"/>
        </w:rPr>
        <w:tab/>
        <w:t xml:space="preserve">Mutations</w:t>
      </w:r>
    </w:p>
    <w:p w:rsidR="00000000" w:rsidDel="00000000" w:rsidP="00000000" w:rsidRDefault="00000000" w:rsidRPr="00000000" w14:paraId="00000028">
      <w:pPr>
        <w:contextualSpacing w:val="0"/>
        <w:rPr/>
      </w:pPr>
      <w:r w:rsidDel="00000000" w:rsidR="00000000" w:rsidRPr="00000000">
        <w:rPr>
          <w:rtl w:val="0"/>
        </w:rPr>
        <w:tab/>
        <w:t xml:space="preserve">Parent selection</w:t>
      </w:r>
    </w:p>
    <w:p w:rsidR="00000000" w:rsidDel="00000000" w:rsidP="00000000" w:rsidRDefault="00000000" w:rsidRPr="00000000" w14:paraId="00000029">
      <w:pPr>
        <w:contextualSpacing w:val="0"/>
        <w:rPr/>
      </w:pPr>
      <w:r w:rsidDel="00000000" w:rsidR="00000000" w:rsidRPr="00000000">
        <w:rPr>
          <w:rtl w:val="0"/>
        </w:rPr>
        <w:t xml:space="preserve">Introduction</w:t>
      </w:r>
    </w:p>
    <w:p w:rsidR="00000000" w:rsidDel="00000000" w:rsidP="00000000" w:rsidRDefault="00000000" w:rsidRPr="00000000" w14:paraId="0000002A">
      <w:pPr>
        <w:contextualSpacing w:val="0"/>
        <w:rPr/>
      </w:pPr>
      <w:r w:rsidDel="00000000" w:rsidR="00000000" w:rsidRPr="00000000">
        <w:rPr>
          <w:rtl w:val="0"/>
        </w:rPr>
        <w:tab/>
        <w:t xml:space="preserve">Gameplay</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hyperlink r:id="rId7">
        <w:r w:rsidDel="00000000" w:rsidR="00000000" w:rsidRPr="00000000">
          <w:rPr>
            <w:color w:val="1155cc"/>
            <w:u w:val="single"/>
            <w:rtl w:val="0"/>
          </w:rPr>
          <w:t xml:space="preserve">http://ceur-ws.org/Vol-1107/paper2.pdf</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ab/>
        <w:t xml:space="preserve">Minimax only, no neuralnet or evolution</w:t>
      </w:r>
    </w:p>
    <w:p w:rsidR="00000000" w:rsidDel="00000000" w:rsidP="00000000" w:rsidRDefault="00000000" w:rsidRPr="00000000" w14:paraId="0000002E">
      <w:pPr>
        <w:contextualSpacing w:val="0"/>
        <w:rPr/>
      </w:pPr>
      <w:r w:rsidDel="00000000" w:rsidR="00000000" w:rsidRPr="00000000">
        <w:rPr>
          <w:rtl w:val="0"/>
        </w:rPr>
        <w:t xml:space="preserve">Festa and Davino proved fairly strong play can be achieved by using a minimax algorithm with a strong heuristic function.[]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hyperlink r:id="rId8">
        <w:r w:rsidDel="00000000" w:rsidR="00000000" w:rsidRPr="00000000">
          <w:rPr>
            <w:color w:val="1155cc"/>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Observing the Evolution of Neural Networks Learning to Play the Game of Othello</w:t>
      </w:r>
    </w:p>
    <w:p w:rsidR="00000000" w:rsidDel="00000000" w:rsidP="00000000" w:rsidRDefault="00000000" w:rsidRPr="00000000" w14:paraId="00000032">
      <w:pPr>
        <w:contextualSpacing w:val="0"/>
        <w:rPr/>
      </w:pPr>
      <w:r w:rsidDel="00000000" w:rsidR="00000000" w:rsidRPr="00000000">
        <w:rPr>
          <w:rtl w:val="0"/>
        </w:rPr>
        <w:tab/>
        <w:t xml:space="preserve">Minimax, neuralnet, even cites blondie24, </w:t>
      </w:r>
      <w:r w:rsidDel="00000000" w:rsidR="00000000" w:rsidRPr="00000000">
        <w:rPr>
          <w:b w:val="1"/>
          <w:rtl w:val="0"/>
        </w:rPr>
        <w:t xml:space="preserve">spatial preprocessing layer,</w:t>
      </w:r>
      <w:r w:rsidDel="00000000" w:rsidR="00000000" w:rsidRPr="00000000">
        <w:rPr>
          <w:rtl w:val="0"/>
        </w:rPr>
        <w:t xml:space="preserve"> self adaptive gaussian mutation</w:t>
      </w:r>
    </w:p>
    <w:p w:rsidR="00000000" w:rsidDel="00000000" w:rsidP="00000000" w:rsidRDefault="00000000" w:rsidRPr="00000000" w14:paraId="00000033">
      <w:pPr>
        <w:contextualSpacing w:val="0"/>
        <w:rPr/>
      </w:pPr>
      <w:r w:rsidDel="00000000" w:rsidR="00000000" w:rsidRPr="00000000">
        <w:rPr>
          <w:rtl w:val="0"/>
        </w:rPr>
        <w:tab/>
        <w:t xml:space="preserve">Even got their players to master level</w:t>
      </w:r>
    </w:p>
    <w:p w:rsidR="00000000" w:rsidDel="00000000" w:rsidP="00000000" w:rsidRDefault="00000000" w:rsidRPr="00000000" w14:paraId="00000034">
      <w:pPr>
        <w:contextualSpacing w:val="0"/>
        <w:rPr/>
      </w:pPr>
      <w:r w:rsidDel="00000000" w:rsidR="00000000" w:rsidRPr="00000000">
        <w:rPr>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“Evolving multilayer neural networks for othello”</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hyperlink r:id="rId9">
        <w:r w:rsidDel="00000000" w:rsidR="00000000" w:rsidRPr="00000000">
          <w:rPr>
            <w:color w:val="1155cc"/>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Neuroevolution</w:t>
      </w:r>
    </w:p>
    <w:p w:rsidR="00000000" w:rsidDel="00000000" w:rsidP="00000000" w:rsidRDefault="00000000" w:rsidRPr="00000000" w14:paraId="0000003A">
      <w:pPr>
        <w:contextualSpacing w:val="0"/>
        <w:rPr/>
      </w:pPr>
      <w:r w:rsidDel="00000000" w:rsidR="00000000" w:rsidRPr="00000000">
        <w:rPr>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hyperlink r:id="rId10">
        <w:r w:rsidDel="00000000" w:rsidR="00000000" w:rsidRPr="00000000">
          <w:rPr>
            <w:color w:val="1155cc"/>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Shahzad et. al. 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Just first name last name. Not reverse</w:t>
      </w:r>
    </w:p>
    <w:p w:rsidR="00000000" w:rsidDel="00000000" w:rsidP="00000000" w:rsidRDefault="00000000" w:rsidRPr="00000000" w14:paraId="00000041">
      <w:pPr>
        <w:contextualSpacing w:val="0"/>
        <w:rPr/>
      </w:pPr>
      <w:r w:rsidDel="00000000" w:rsidR="00000000" w:rsidRPr="00000000">
        <w:rPr>
          <w:rtl w:val="0"/>
        </w:rPr>
        <w:t xml:space="preserve">Maybe use acm on citation machine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easydb.angelo.edu/stamp/stamp.jsp?tp=&amp;arnumber=6209067" TargetMode="External"/><Relationship Id="rId9" Type="http://schemas.openxmlformats.org/officeDocument/2006/relationships/hyperlink" Target="https://ieeexplore-ieee-org.easydb.angelo.edu/stamp/stamp.jsp?tp=&amp;arnumber=781891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eur-ws.org/Vol-1107/paper2.pdf" TargetMode="External"/><Relationship Id="rId8" Type="http://schemas.openxmlformats.org/officeDocument/2006/relationships/hyperlink" Target="https://ieeexplore-ieee-org.easydb.angelo.edu/stamp/stamp.jsp?tp=&amp;arnumber=1438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