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102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76"/>
        <w:gridCol w:w="849"/>
        <w:gridCol w:w="2553"/>
        <w:gridCol w:w="2835"/>
        <w:gridCol w:w="2693"/>
        <w:gridCol w:w="709"/>
      </w:tblGrid>
      <w:tr w:rsidR="00CC0700" w:rsidTr="0014260C">
        <w:trPr>
          <w:cantSplit/>
          <w:trHeight w:val="557"/>
          <w:tblHeader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Zielart</w:t>
            </w:r>
            <w:proofErr w:type="spellEnd"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Nr.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Ziel (Kurzbegriff)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Beschreibung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Messkriterium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/ Datum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16"/>
              </w:rPr>
              <w:t>Kategorisierung</w:t>
            </w:r>
          </w:p>
        </w:tc>
      </w:tr>
      <w:tr w:rsidR="00CC0700" w:rsidTr="0014260C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Zeit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Kursdauer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Die Praxis umfasst 6 Wochen.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Buchungsbestätigung Raum bis 20.04.2021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Kursstart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Kurs startet anschließend an den bestehenden PM Kurs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07.05.2021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Z3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Teilnehmer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Anmeldungen der Teilnehmer (15)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Mind. 15 Buchungsbestätigungen Anmeldeschluss 31.03.2021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Z4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Anmeldungsbeginn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Eingang Anmeldebestätigungen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ab 01.01.2021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Z5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Pr="00450A1F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Genehmigung des Kurses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Für Programm und Rahmenbedingungen die Freigabe einholen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Bestätigung Vertrag am 31.10.2020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Z6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8249C2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Projektdauer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Projektbeginn nächster Monat/ Projektende ist der Beginn des Kurses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01.03.2020-7.05.2021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Leistung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Z7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Lehrkräfte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1 Lehrkraft aus der privaten Wirtschaft und 1 Lehrkraft aus dem öffentlichen Sektor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Schriftliche Zusage der Lehrkräfte bis 31.07.2020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Z8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Praxisbezug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Praxisbezug ist gegeben durch Fallbeispiele und Simulationen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Rahmenplan ist mit Dozenten abgesprochen bis 15.09.2020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Z9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Lehrangebot aus dem öffentlicher Sektor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Experte aus dem Ministerium/ politische Stiftung kommt z.B.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Schriftl. Bestätigung der externen Lehrkraft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Z10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Lehrangebot aus der Privaten Wirtschaft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Experte aus der Automobilindustrie (Mercedes) z.B.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Schriftl. Bestätigung der externen Lehrkraft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Pr="008639A3" w:rsidRDefault="00CC0700" w:rsidP="0014260C">
            <w:pPr>
              <w:rPr>
                <w:rFonts w:ascii="Arial" w:hAnsi="Arial" w:cs="Arial"/>
                <w:sz w:val="16"/>
                <w:szCs w:val="20"/>
                <w:shd w:val="clear" w:color="auto" w:fill="FFFF0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Fördergeldakquise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Der Förderantrag wird definiert und gestellt.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Zusage bis zum 30.06.2020.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Z12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Werbemaßnahmen für den Kurs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Kooperationspartner (GPM, BTA, Jobcenter) übernehmen die Werbung online.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Vertragsabschluss 01.11.2020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Kosten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Z13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Personalkosten</w:t>
            </w: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PM-Team Kosten belaufen sich auf die Bearbeitungsdauer des Projekts.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30.000 Euro von BTA gedeckt durch Teilnehmergebühr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Z14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450A1F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Kooperationspartner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Werbung ist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20"/>
              </w:rPr>
              <w:t>outgessourced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. 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cantSplit/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Z15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Lehrkraft-Akquise 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Lehrkräfte aus privatem und öffentlichem Sektor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15.000 für 2 Lehrkräfte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Z16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Förderantragstellung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Antrag wird erstellt und eingereicht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Einreichen bis 15.04.2020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Z17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Soziale Ziele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Z18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Sprachausrichtung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Lehrangebot auf hauptsächlich Deutsch /optional Englisch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Sprachauswahl auf Anmeldeform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Z19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Höchste Qualifikation nach D-Level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Hochqualifizierte Fachkenntnisse erlangt durch exemplarische Lehrkräfte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 xml:space="preserve">GPM Bestätigung zur Leistungsqualität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Z20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Nicht-Ziel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Z21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 xml:space="preserve">Tech. &amp; </w:t>
            </w:r>
            <w:proofErr w:type="spellStart"/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Räuml</w:t>
            </w:r>
            <w:proofErr w:type="spellEnd"/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. Ausstattung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Komplette Ausstattung wird gestellt durch BTA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127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Z22</w:t>
            </w:r>
          </w:p>
        </w:tc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6001B5">
              <w:rPr>
                <w:rFonts w:ascii="Arial" w:hAnsi="Arial" w:cs="Arial"/>
                <w:color w:val="000000"/>
                <w:sz w:val="16"/>
                <w:szCs w:val="20"/>
                <w:highlight w:val="yellow"/>
              </w:rPr>
              <w:t>Eigenständige Werbung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826385" w:rsidRDefault="00826385">
      <w:pPr>
        <w:rPr>
          <w:rFonts w:hint="eastAsia"/>
        </w:rPr>
      </w:pPr>
    </w:p>
    <w:p w:rsidR="00CC0700" w:rsidRDefault="00CC0700">
      <w:pPr>
        <w:rPr>
          <w:rFonts w:hint="eastAsia"/>
        </w:rPr>
      </w:pPr>
      <w:r>
        <w:t>Intern</w:t>
      </w:r>
    </w:p>
    <w:p w:rsidR="00CC0700" w:rsidRDefault="00CC0700">
      <w:pPr>
        <w:rPr>
          <w:rFonts w:hint="eastAsia"/>
        </w:rPr>
      </w:pPr>
    </w:p>
    <w:tbl>
      <w:tblPr>
        <w:tblW w:w="11482" w:type="dxa"/>
        <w:tblInd w:w="-102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27"/>
        <w:gridCol w:w="1316"/>
        <w:gridCol w:w="1728"/>
        <w:gridCol w:w="1972"/>
        <w:gridCol w:w="1416"/>
        <w:gridCol w:w="1262"/>
        <w:gridCol w:w="1418"/>
        <w:gridCol w:w="851"/>
        <w:gridCol w:w="992"/>
      </w:tblGrid>
      <w:tr w:rsidR="00CC0700" w:rsidTr="0014260C">
        <w:trPr>
          <w:trHeight w:val="284"/>
          <w:tblHeader/>
        </w:trPr>
        <w:tc>
          <w:tcPr>
            <w:tcW w:w="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Nr.</w:t>
            </w:r>
          </w:p>
          <w:p w:rsidR="00CC0700" w:rsidRDefault="00CC0700" w:rsidP="0014260C">
            <w:pPr>
              <w:jc w:val="center"/>
              <w:rPr>
                <w:rFonts w:hint="eastAsia"/>
              </w:rPr>
            </w:pPr>
          </w:p>
        </w:tc>
        <w:tc>
          <w:tcPr>
            <w:tcW w:w="13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Stakeholder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Interessen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CC0700" w:rsidRDefault="00CC0700" w:rsidP="0014260C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Erwartungen</w:t>
            </w:r>
          </w:p>
        </w:tc>
        <w:tc>
          <w:tcPr>
            <w:tcW w:w="126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CC0700" w:rsidRDefault="00CC0700" w:rsidP="0014260C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Befürchtungen</w:t>
            </w:r>
          </w:p>
        </w:tc>
        <w:tc>
          <w:tcPr>
            <w:tcW w:w="1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Konfliktpotential</w:t>
            </w:r>
          </w:p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 niedrig</w:t>
            </w: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Einfluss</w:t>
            </w:r>
          </w:p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</w:t>
            </w:r>
            <w:r>
              <w:rPr>
                <w:rFonts w:ascii="Arial" w:hAnsi="Arial" w:cs="Arial"/>
                <w:bCs/>
                <w:sz w:val="16"/>
                <w:szCs w:val="20"/>
              </w:rPr>
              <w:br/>
              <w:t>niedrig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Maßnahmen-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politik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3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vermutet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bekannt</w:t>
            </w:r>
          </w:p>
        </w:tc>
        <w:tc>
          <w:tcPr>
            <w:tcW w:w="141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S1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sz w:val="16"/>
                <w:szCs w:val="20"/>
              </w:rPr>
              <w:t>TeilnehmerIn</w:t>
            </w:r>
            <w:proofErr w:type="spellEnd"/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Anmeldung an dem Kurs vermutet Interesse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Beruflicher Hintergrund und Suche bestätigt Interesse 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Praxisnahe Beispiele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Einseitige und monotone Darstellung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restrictiv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S2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Petra Peters, Heinrich-Böll Stiftung Berlin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Als Projektleiterin hat Sie Interesse an dem Thema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Führte zuvor selbst Weiterbildungen durch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Reales Projekt und Exkursion zur Stiftung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Zeitliche Engpässe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13195F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Diskursiv </w:t>
            </w: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S3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Martin Meier, Mercedes Düsseldorf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Teil des Projekteteams bei Mercedes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Hat das GPM Zertifikat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Darstellung komplexer, internationaler P.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Hohes Honorar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Diskursiv</w:t>
            </w: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S4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Mia Müller, EU Förderungs-beauftragte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 an Weiterbildungs-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förderungen</w:t>
            </w:r>
            <w:proofErr w:type="spellEnd"/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Erhält viele Anfragen bzgl. Weiterbildungen, daher Alleinstellungs-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merkmal</w:t>
            </w:r>
            <w:proofErr w:type="spellEnd"/>
            <w:r>
              <w:rPr>
                <w:rFonts w:ascii="Arial" w:hAnsi="Arial" w:cs="Arial"/>
                <w:bCs/>
                <w:sz w:val="16"/>
                <w:szCs w:val="20"/>
              </w:rPr>
              <w:t xml:space="preserve"> wichtig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Alleinstellungs-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merkmal</w:t>
            </w:r>
            <w:proofErr w:type="spellEnd"/>
            <w:r>
              <w:rPr>
                <w:rFonts w:ascii="Arial" w:hAnsi="Arial" w:cs="Arial"/>
                <w:bCs/>
                <w:sz w:val="16"/>
                <w:szCs w:val="20"/>
              </w:rPr>
              <w:t xml:space="preserve">, EU-Bezug 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Hohe Konkurrenz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restrictiv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S5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Susi Meier, Jobcenter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Interessiert an höherer Qualifikation von Arbeitssuchenden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Bessere Vermittlungschancen durch Weiterbildung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Erfolgreiche Durchführung des Kurses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Zu wenig Teilnehmende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diskursiv</w:t>
            </w: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S6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CC0700" w:rsidTr="0014260C">
        <w:trPr>
          <w:trHeight w:val="284"/>
          <w:tblHeader/>
        </w:trPr>
        <w:tc>
          <w:tcPr>
            <w:tcW w:w="5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lastRenderedPageBreak/>
              <w:t>Nr.</w:t>
            </w:r>
          </w:p>
        </w:tc>
        <w:tc>
          <w:tcPr>
            <w:tcW w:w="13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P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Stakeholder</w:t>
            </w:r>
            <w:proofErr w:type="spellEnd"/>
          </w:p>
        </w:tc>
        <w:tc>
          <w:tcPr>
            <w:tcW w:w="3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Interessen</w:t>
            </w:r>
          </w:p>
        </w:tc>
        <w:tc>
          <w:tcPr>
            <w:tcW w:w="141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CC0700" w:rsidRDefault="00CC0700" w:rsidP="0014260C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Erwartungen</w:t>
            </w:r>
          </w:p>
        </w:tc>
        <w:tc>
          <w:tcPr>
            <w:tcW w:w="126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CC0700" w:rsidRDefault="00CC0700" w:rsidP="0014260C">
            <w:pPr>
              <w:jc w:val="center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Befürchtungen</w:t>
            </w:r>
          </w:p>
        </w:tc>
        <w:tc>
          <w:tcPr>
            <w:tcW w:w="1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Konfliktpotential</w:t>
            </w:r>
          </w:p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 niedrig</w:t>
            </w: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Einfluss</w:t>
            </w:r>
          </w:p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hoch/</w:t>
            </w:r>
            <w:r>
              <w:rPr>
                <w:rFonts w:ascii="Arial" w:hAnsi="Arial" w:cs="Arial"/>
                <w:bCs/>
                <w:sz w:val="16"/>
                <w:szCs w:val="20"/>
              </w:rPr>
              <w:br/>
              <w:t>niedrig</w:t>
            </w:r>
          </w:p>
        </w:tc>
        <w:tc>
          <w:tcPr>
            <w:tcW w:w="9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Maßnahmen-</w:t>
            </w: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politik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3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vermutet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  <w:r>
              <w:rPr>
                <w:rFonts w:ascii="Arial" w:hAnsi="Arial" w:cs="Arial"/>
                <w:sz w:val="16"/>
                <w:szCs w:val="20"/>
              </w:rPr>
              <w:t>bekannt</w:t>
            </w:r>
          </w:p>
        </w:tc>
        <w:tc>
          <w:tcPr>
            <w:tcW w:w="141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hint="eastAsia"/>
              </w:rPr>
            </w:pP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S1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Betriebsrätin Britta Bau, BTA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Internationalität / Zweisprachlichkeit ist für Kurse erwünscht 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Gibt GPM- Weitebildung frei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Internationale Ausrichtung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Kommunikationsprobleme 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20"/>
              </w:rPr>
              <w:t>partizipativ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S2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Frida Bo, PR Abteilung, BTA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PR übernommen von GPM-Modul 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Kapazität vorhanden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 xml:space="preserve">Spielraum Online-Werbung </w:t>
            </w: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Kollidieren mit anderen Events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13195F" w:rsidP="0014260C">
            <w:pPr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restrictiv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S3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PM Team</w:t>
            </w: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Niedrig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Hoch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partizipativ</w:t>
            </w:r>
            <w:proofErr w:type="spellEnd"/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S4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S5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CC0700" w:rsidTr="0014260C">
        <w:trPr>
          <w:trHeight w:val="284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Cs/>
                <w:sz w:val="16"/>
                <w:szCs w:val="20"/>
              </w:rPr>
              <w:t>S6</w:t>
            </w:r>
          </w:p>
        </w:tc>
        <w:tc>
          <w:tcPr>
            <w:tcW w:w="1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7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700" w:rsidRDefault="00CC0700" w:rsidP="0014260C">
            <w:pPr>
              <w:ind w:left="118"/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:rsidR="00CC0700" w:rsidRDefault="00CC0700">
      <w:pPr>
        <w:rPr>
          <w:rFonts w:hint="eastAsia"/>
        </w:rPr>
      </w:pPr>
    </w:p>
    <w:tbl>
      <w:tblPr>
        <w:tblW w:w="8506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88"/>
        <w:gridCol w:w="3104"/>
        <w:gridCol w:w="474"/>
        <w:gridCol w:w="3616"/>
        <w:gridCol w:w="424"/>
      </w:tblGrid>
      <w:tr w:rsidR="00CC0700" w:rsidTr="0014260C">
        <w:trPr>
          <w:trHeight w:val="470"/>
        </w:trPr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Pr="0099697D" w:rsidRDefault="00CC0700" w:rsidP="0014260C">
            <w:pPr>
              <w:jc w:val="center"/>
              <w:rPr>
                <w:rFonts w:eastAsia="Times New Roman"/>
                <w:b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S</w:t>
            </w:r>
            <w:r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achlichfaktoren</w:t>
            </w:r>
            <w:proofErr w:type="spellEnd"/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Nr.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Pr="0099697D" w:rsidRDefault="00CC0700" w:rsidP="0014260C">
            <w:pPr>
              <w:jc w:val="center"/>
              <w:rPr>
                <w:rFonts w:eastAsia="Times New Roman"/>
                <w:b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S</w:t>
            </w:r>
            <w:r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ozialfaktoren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eastAsia="de-DE"/>
              </w:rPr>
              <w:t>Nr.</w:t>
            </w:r>
          </w:p>
        </w:tc>
      </w:tr>
      <w:tr w:rsidR="00CC0700" w:rsidTr="0014260C">
        <w:trPr>
          <w:trHeight w:val="236"/>
        </w:trPr>
        <w:tc>
          <w:tcPr>
            <w:tcW w:w="88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Pr="0099697D" w:rsidRDefault="00CC0700" w:rsidP="0014260C">
            <w:pPr>
              <w:jc w:val="center"/>
              <w:rPr>
                <w:rFonts w:eastAsia="Times New Roman"/>
                <w:b/>
                <w:lang w:eastAsia="de-DE"/>
              </w:rPr>
            </w:pPr>
            <w:r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intern</w:t>
            </w: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Pr="0072057C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72057C"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  <w:t>BTA</w:t>
            </w:r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  <w:t>Autraggeber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20"/>
                <w:lang w:eastAsia="de-DE"/>
              </w:rPr>
              <w:t>)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U1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Leistungsunterschiede(engl./dt.)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S1</w:t>
            </w:r>
          </w:p>
        </w:tc>
      </w:tr>
      <w:tr w:rsidR="00CC0700" w:rsidTr="0014260C">
        <w:trPr>
          <w:trHeight w:val="236"/>
        </w:trPr>
        <w:tc>
          <w:tcPr>
            <w:tcW w:w="888" w:type="dxa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Pr="0099697D" w:rsidRDefault="00CC0700" w:rsidP="0014260C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internetzugang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inventar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und technische Equipment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Fachabteilungen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S2</w:t>
            </w:r>
          </w:p>
        </w:tc>
      </w:tr>
      <w:tr w:rsidR="00CC0700" w:rsidTr="0014260C">
        <w:trPr>
          <w:trHeight w:val="236"/>
        </w:trPr>
        <w:tc>
          <w:tcPr>
            <w:tcW w:w="888" w:type="dxa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Pr="0099697D" w:rsidRDefault="00CC0700" w:rsidP="0014260C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PR Werbung(BTA)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U3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Stakeholder</w:t>
            </w:r>
            <w:proofErr w:type="spellEnd"/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S3</w:t>
            </w:r>
          </w:p>
        </w:tc>
      </w:tr>
      <w:tr w:rsidR="00CC0700" w:rsidTr="0014260C">
        <w:trPr>
          <w:trHeight w:val="512"/>
        </w:trPr>
        <w:tc>
          <w:tcPr>
            <w:tcW w:w="888" w:type="dxa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Pr="0099697D" w:rsidRDefault="00CC0700" w:rsidP="0014260C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U4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Budgetrahmen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S4</w:t>
            </w:r>
          </w:p>
        </w:tc>
      </w:tr>
      <w:tr w:rsidR="00CC0700" w:rsidTr="0014260C">
        <w:trPr>
          <w:trHeight w:val="473"/>
        </w:trPr>
        <w:tc>
          <w:tcPr>
            <w:tcW w:w="88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Pr="0099697D" w:rsidRDefault="00CC0700" w:rsidP="0014260C">
            <w:pPr>
              <w:suppressAutoHyphens w:val="0"/>
              <w:autoSpaceDN/>
              <w:rPr>
                <w:rFonts w:eastAsia="Times New Roman"/>
                <w:b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U5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Lerhreplanvereinbareung</w:t>
            </w:r>
            <w:proofErr w:type="spellEnd"/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</w:pPr>
          </w:p>
        </w:tc>
      </w:tr>
      <w:tr w:rsidR="00CC0700" w:rsidTr="0014260C">
        <w:trPr>
          <w:trHeight w:val="236"/>
        </w:trPr>
        <w:tc>
          <w:tcPr>
            <w:tcW w:w="8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Pr="0099697D" w:rsidRDefault="00CC0700" w:rsidP="0014260C">
            <w:pPr>
              <w:jc w:val="center"/>
              <w:rPr>
                <w:rFonts w:eastAsia="Times New Roman"/>
                <w:b/>
                <w:lang w:eastAsia="de-DE"/>
              </w:rPr>
            </w:pPr>
            <w:r w:rsidRPr="0099697D">
              <w:rPr>
                <w:rFonts w:ascii="Arial" w:eastAsia="Times New Roman" w:hAnsi="Arial" w:cs="Arial"/>
                <w:b/>
                <w:sz w:val="16"/>
                <w:szCs w:val="20"/>
                <w:lang w:eastAsia="de-DE"/>
              </w:rPr>
              <w:t>extern</w:t>
            </w: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Finanzielle Förderung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U6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Pr="0072057C" w:rsidRDefault="00CC0700" w:rsidP="0014260C">
            <w:pPr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kooperationpartner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GPM,Jobcenter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S5</w:t>
            </w:r>
          </w:p>
        </w:tc>
      </w:tr>
      <w:tr w:rsidR="00CC0700" w:rsidTr="0014260C">
        <w:trPr>
          <w:trHeight w:val="236"/>
        </w:trPr>
        <w:tc>
          <w:tcPr>
            <w:tcW w:w="8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Default="00CC0700" w:rsidP="0014260C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Öffentliche Verkehrsmittel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Laufnähe,Parkmöglichkeiten</w:t>
            </w:r>
            <w:proofErr w:type="spellEnd"/>
          </w:p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Verpflegung 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U7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Lehrkräfte 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Stakeholder</w:t>
            </w:r>
            <w:proofErr w:type="spellEnd"/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S6</w:t>
            </w:r>
          </w:p>
        </w:tc>
      </w:tr>
      <w:tr w:rsidR="00CC0700" w:rsidTr="0014260C">
        <w:trPr>
          <w:trHeight w:val="236"/>
        </w:trPr>
        <w:tc>
          <w:tcPr>
            <w:tcW w:w="8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Default="00CC0700" w:rsidP="0014260C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Werbung</w:t>
            </w: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U8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Projektteam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S7</w:t>
            </w:r>
          </w:p>
        </w:tc>
      </w:tr>
      <w:tr w:rsidR="00CC0700" w:rsidTr="0014260C">
        <w:trPr>
          <w:trHeight w:val="519"/>
        </w:trPr>
        <w:tc>
          <w:tcPr>
            <w:tcW w:w="88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CC0700" w:rsidRDefault="00CC0700" w:rsidP="0014260C">
            <w:pPr>
              <w:suppressAutoHyphens w:val="0"/>
              <w:autoSpaceDN/>
              <w:rPr>
                <w:rFonts w:eastAsia="Times New Roman"/>
                <w:lang w:eastAsia="de-DE"/>
              </w:rPr>
            </w:pPr>
          </w:p>
        </w:tc>
        <w:tc>
          <w:tcPr>
            <w:tcW w:w="3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U9</w:t>
            </w:r>
          </w:p>
        </w:tc>
        <w:tc>
          <w:tcPr>
            <w:tcW w:w="3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0700" w:rsidRDefault="00CC0700" w:rsidP="0014260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Teilnahme am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projekt</w:t>
            </w:r>
            <w:proofErr w:type="spellEnd"/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CC0700" w:rsidRDefault="00CC0700" w:rsidP="0014260C">
            <w:pPr>
              <w:jc w:val="center"/>
              <w:rPr>
                <w:rFonts w:eastAsia="Times New Roman"/>
                <w:lang w:eastAsia="de-DE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20"/>
                <w:lang w:eastAsia="de-DE"/>
              </w:rPr>
              <w:t>S8</w:t>
            </w:r>
            <w:bookmarkStart w:id="0" w:name="_Toc430598080"/>
            <w:bookmarkEnd w:id="0"/>
          </w:p>
        </w:tc>
      </w:tr>
    </w:tbl>
    <w:p w:rsidR="00CC0700" w:rsidRDefault="00CC0700">
      <w:pPr>
        <w:rPr>
          <w:rFonts w:hint="eastAsia"/>
        </w:rPr>
      </w:pPr>
      <w:r w:rsidRPr="00CC0700">
        <w:object w:dxaOrig="1263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pt;height:298.95pt" o:ole="">
            <v:imagedata r:id="rId6" o:title=""/>
          </v:shape>
          <o:OLEObject Type="Embed" ProgID="AcroExch.Document.DC" ShapeID="_x0000_i1025" DrawAspect="Content" ObjectID="_1644043221" r:id="rId7"/>
        </w:object>
      </w:r>
    </w:p>
    <w:sectPr w:rsidR="00CC0700" w:rsidSect="0082638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700" w:rsidRDefault="00CC0700" w:rsidP="00CC0700">
      <w:pPr>
        <w:rPr>
          <w:rFonts w:hint="eastAsia"/>
        </w:rPr>
      </w:pPr>
      <w:r>
        <w:separator/>
      </w:r>
    </w:p>
  </w:endnote>
  <w:endnote w:type="continuationSeparator" w:id="0">
    <w:p w:rsidR="00CC0700" w:rsidRDefault="00CC0700" w:rsidP="00CC07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700" w:rsidRDefault="00CC0700" w:rsidP="00CC0700">
      <w:pPr>
        <w:rPr>
          <w:rFonts w:hint="eastAsia"/>
        </w:rPr>
      </w:pPr>
      <w:r>
        <w:separator/>
      </w:r>
    </w:p>
  </w:footnote>
  <w:footnote w:type="continuationSeparator" w:id="0">
    <w:p w:rsidR="00CC0700" w:rsidRDefault="00CC0700" w:rsidP="00CC070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700" w:rsidRDefault="00CC0700">
    <w:pPr>
      <w:pStyle w:val="Kopfzeile"/>
      <w:rPr>
        <w:rFonts w:hint="eastAsia"/>
      </w:rPr>
    </w:pPr>
    <w:r>
      <w:t>Extern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700"/>
    <w:rsid w:val="0013195F"/>
    <w:rsid w:val="00430885"/>
    <w:rsid w:val="00826385"/>
    <w:rsid w:val="00CC0700"/>
    <w:rsid w:val="00DB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0700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CC0700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C0700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semiHidden/>
    <w:unhideWhenUsed/>
    <w:rsid w:val="00CC0700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C0700"/>
    <w:rPr>
      <w:rFonts w:ascii="Liberation Serif" w:eastAsia="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BTA Teilnehmer</cp:lastModifiedBy>
  <cp:revision>2</cp:revision>
  <dcterms:created xsi:type="dcterms:W3CDTF">2020-02-24T08:14:00Z</dcterms:created>
  <dcterms:modified xsi:type="dcterms:W3CDTF">2020-02-24T08:54:00Z</dcterms:modified>
</cp:coreProperties>
</file>