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27" w:rsidRDefault="002A0D27" w:rsidP="002A0D27">
      <w:pPr>
        <w:pageBreakBefore/>
        <w:rPr>
          <w:rFonts w:ascii="Liberation Sans" w:eastAsia="Microsoft YaHei" w:hAnsi="Liberation Sans" w:hint="eastAsia"/>
          <w:b/>
          <w:bCs/>
          <w:sz w:val="22"/>
          <w:szCs w:val="22"/>
          <w:shd w:val="clear" w:color="auto" w:fill="00FFFF"/>
        </w:rPr>
      </w:pPr>
      <w:r>
        <w:rPr>
          <w:rFonts w:ascii="Liberation Sans" w:eastAsia="Microsoft YaHei" w:hAnsi="Liberation Sans"/>
          <w:b/>
          <w:bCs/>
          <w:sz w:val="22"/>
          <w:szCs w:val="22"/>
          <w:shd w:val="clear" w:color="auto" w:fill="00FFFF"/>
        </w:rPr>
        <w:t>Rahmenbedingungen suchen und dokumentieren</w:t>
      </w:r>
    </w:p>
    <w:p w:rsidR="002A0D27" w:rsidRDefault="002A0D27" w:rsidP="002A0D27">
      <w:pPr>
        <w:rPr>
          <w:rFonts w:hint="eastAsia"/>
        </w:rPr>
      </w:pPr>
    </w:p>
    <w:p w:rsidR="002A0D27" w:rsidRDefault="002A0D27" w:rsidP="002A0D27">
      <w:pPr>
        <w:rPr>
          <w:rFonts w:hint="eastAsia"/>
        </w:rPr>
      </w:pPr>
      <w:r>
        <w:rPr>
          <w:i/>
          <w:iCs/>
          <w:sz w:val="28"/>
          <w:szCs w:val="28"/>
          <w:shd w:val="clear" w:color="auto" w:fill="D2D02B"/>
        </w:rPr>
        <w:t xml:space="preserve">PUA - </w:t>
      </w:r>
      <w:proofErr w:type="spellStart"/>
      <w:r>
        <w:rPr>
          <w:i/>
          <w:iCs/>
          <w:sz w:val="28"/>
          <w:szCs w:val="28"/>
          <w:shd w:val="clear" w:color="auto" w:fill="D2D02B"/>
        </w:rPr>
        <w:t>Projektumfeldanalyse</w:t>
      </w:r>
      <w:proofErr w:type="spellEnd"/>
    </w:p>
    <w:tbl>
      <w:tblPr>
        <w:tblW w:w="9210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5"/>
        <w:gridCol w:w="3340"/>
        <w:gridCol w:w="510"/>
        <w:gridCol w:w="3891"/>
        <w:gridCol w:w="514"/>
      </w:tblGrid>
      <w:tr w:rsidR="002A0D27" w:rsidTr="0057439C">
        <w:trPr>
          <w:trHeight w:val="567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0D27" w:rsidRDefault="002A0D27" w:rsidP="0057439C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de-DE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sachlich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Nr.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sozial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Nr.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intern</w:t>
            </w: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BF610D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BF610D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barrierefrei</w:t>
            </w:r>
            <w:proofErr w:type="spellEnd"/>
            <w:r w:rsidRPr="00BF610D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, Internetzugang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, Inventar und technisches Equipment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U1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D35030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Leistungsunterschiede (engl./dt.)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S1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rPr>
                <w:rFonts w:hint="eastAsia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D35030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Vertrag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A01B9F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Dozenten/innen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S2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rPr>
                <w:rFonts w:hint="eastAsia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U3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A01B9F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Fachabteilungen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S3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rPr>
                <w:rFonts w:hint="eastAsia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U4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S4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extern</w:t>
            </w: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BF610D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BF610D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Baugrundverhältnisse?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U5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57439C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Resonanz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S5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rPr>
                <w:rFonts w:hint="eastAsia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BF610D" w:rsidP="00BF61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BF610D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Öffentliche Verkehrsmittel in </w:t>
            </w:r>
            <w:proofErr w:type="spellStart"/>
            <w:r w:rsidRPr="00BF610D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Laufnähe</w:t>
            </w:r>
            <w:proofErr w:type="spellEnd"/>
            <w:r w:rsidRPr="00BF610D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, Parkmöglichkeiten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U6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S6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rPr>
                <w:rFonts w:hint="eastAsia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D35030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Finanzielle Förderung/ Subventionierung?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U7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S7</w:t>
            </w:r>
          </w:p>
        </w:tc>
      </w:tr>
      <w:tr w:rsidR="002A0D27" w:rsidTr="0057439C">
        <w:trPr>
          <w:trHeight w:val="284"/>
        </w:trPr>
        <w:tc>
          <w:tcPr>
            <w:tcW w:w="9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rPr>
                <w:rFonts w:hint="eastAsia"/>
              </w:rPr>
            </w:pPr>
          </w:p>
        </w:tc>
        <w:tc>
          <w:tcPr>
            <w:tcW w:w="3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 w:rsidRPr="00BF610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U8</w:t>
            </w:r>
          </w:p>
        </w:tc>
        <w:tc>
          <w:tcPr>
            <w:tcW w:w="3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D27" w:rsidRPr="00BF610D" w:rsidRDefault="002A0D27" w:rsidP="005743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0D27" w:rsidRDefault="002A0D27" w:rsidP="0057439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S8</w:t>
            </w:r>
            <w:bookmarkStart w:id="0" w:name="_Toc430598080"/>
            <w:bookmarkEnd w:id="0"/>
          </w:p>
        </w:tc>
      </w:tr>
    </w:tbl>
    <w:p w:rsidR="002A0D27" w:rsidRDefault="002A0D27" w:rsidP="002A0D27">
      <w:pPr>
        <w:rPr>
          <w:rFonts w:hint="eastAsia"/>
        </w:rPr>
      </w:pPr>
    </w:p>
    <w:p w:rsidR="002A0D27" w:rsidRDefault="002A0D27" w:rsidP="002A0D27">
      <w:pPr>
        <w:rPr>
          <w:rFonts w:hint="eastAsia"/>
        </w:rPr>
      </w:pPr>
    </w:p>
    <w:p w:rsidR="002A0D27" w:rsidRDefault="0057439C" w:rsidP="0057439C">
      <w:pPr>
        <w:pStyle w:val="Listenabsatz"/>
        <w:numPr>
          <w:ilvl w:val="0"/>
          <w:numId w:val="1"/>
        </w:numPr>
        <w:rPr>
          <w:rFonts w:hint="eastAsia"/>
        </w:rPr>
      </w:pPr>
      <w:r>
        <w:t>Auftraggeber: EU</w:t>
      </w:r>
    </w:p>
    <w:p w:rsidR="0057439C" w:rsidRDefault="0057439C" w:rsidP="0057439C">
      <w:pPr>
        <w:pStyle w:val="Listenabsatz"/>
        <w:rPr>
          <w:rFonts w:hint="eastAsia"/>
        </w:rPr>
      </w:pPr>
      <w:r>
        <w:rPr>
          <w:rFonts w:hint="eastAsia"/>
        </w:rPr>
        <w:t>K</w:t>
      </w:r>
      <w:r>
        <w:t>unde: BTA</w:t>
      </w:r>
    </w:p>
    <w:p w:rsidR="0057439C" w:rsidRDefault="0057439C" w:rsidP="0057439C">
      <w:pPr>
        <w:pStyle w:val="Listenabsatz"/>
        <w:rPr>
          <w:rFonts w:hint="eastAsia"/>
        </w:rPr>
      </w:pPr>
      <w:r>
        <w:t>Nutzer: KursteilnehmerInnen</w:t>
      </w:r>
    </w:p>
    <w:p w:rsidR="00826385" w:rsidRDefault="00826385">
      <w:pPr>
        <w:rPr>
          <w:rFonts w:hint="eastAsia"/>
        </w:rPr>
      </w:pPr>
    </w:p>
    <w:p w:rsidR="0057439C" w:rsidRDefault="0057439C">
      <w:pPr>
        <w:rPr>
          <w:rFonts w:hint="eastAsia"/>
        </w:rPr>
      </w:pPr>
      <w:proofErr w:type="spellStart"/>
      <w:r>
        <w:t>Scope</w:t>
      </w:r>
      <w:proofErr w:type="spellEnd"/>
      <w:r>
        <w:t>/Leistungsumfang:</w:t>
      </w:r>
      <w:r w:rsidR="00057313">
        <w:t xml:space="preserve"> </w:t>
      </w:r>
    </w:p>
    <w:p w:rsidR="00057313" w:rsidRDefault="00057313" w:rsidP="00057313">
      <w:pPr>
        <w:pStyle w:val="Listenabsatz"/>
        <w:numPr>
          <w:ilvl w:val="0"/>
          <w:numId w:val="2"/>
        </w:numPr>
        <w:rPr>
          <w:rFonts w:hint="eastAsia"/>
        </w:rPr>
      </w:pPr>
      <w:r>
        <w:t xml:space="preserve">Leistungsfähigkeit der </w:t>
      </w:r>
      <w:proofErr w:type="spellStart"/>
      <w:r>
        <w:t>TeilnehmerInnen</w:t>
      </w:r>
      <w:proofErr w:type="spellEnd"/>
      <w:r>
        <w:t xml:space="preserve"> sichern (Voraussetzung: GPM Zertifikat)</w:t>
      </w:r>
    </w:p>
    <w:p w:rsidR="00057313" w:rsidRDefault="00057313" w:rsidP="00057313">
      <w:pPr>
        <w:pStyle w:val="Listenabsatz"/>
        <w:numPr>
          <w:ilvl w:val="0"/>
          <w:numId w:val="2"/>
        </w:numPr>
        <w:rPr>
          <w:rFonts w:hint="eastAsia"/>
        </w:rPr>
      </w:pPr>
      <w:proofErr w:type="spellStart"/>
      <w:r>
        <w:t>Dozentenauswahl</w:t>
      </w:r>
      <w:proofErr w:type="spellEnd"/>
    </w:p>
    <w:p w:rsidR="00057313" w:rsidRDefault="00057313" w:rsidP="00057313">
      <w:pPr>
        <w:pStyle w:val="Listenabsatz"/>
        <w:numPr>
          <w:ilvl w:val="0"/>
          <w:numId w:val="2"/>
        </w:numPr>
        <w:rPr>
          <w:rFonts w:hint="eastAsia"/>
        </w:rPr>
      </w:pPr>
      <w:r>
        <w:t>Inhalt</w:t>
      </w:r>
    </w:p>
    <w:p w:rsidR="00057313" w:rsidRDefault="00057313" w:rsidP="00057313">
      <w:pPr>
        <w:pStyle w:val="Listenabsatz"/>
        <w:numPr>
          <w:ilvl w:val="0"/>
          <w:numId w:val="2"/>
        </w:numPr>
        <w:rPr>
          <w:rFonts w:hint="eastAsia"/>
        </w:rPr>
      </w:pPr>
      <w:r>
        <w:t>Kommunikation/ Werbung nach außen</w:t>
      </w:r>
    </w:p>
    <w:p w:rsidR="00057313" w:rsidRDefault="00057313" w:rsidP="00057313">
      <w:pPr>
        <w:rPr>
          <w:rFonts w:hint="eastAsia"/>
        </w:rPr>
      </w:pPr>
    </w:p>
    <w:p w:rsidR="00057313" w:rsidRDefault="00057313" w:rsidP="00057313">
      <w:pPr>
        <w:rPr>
          <w:rFonts w:hint="eastAsia"/>
        </w:rPr>
      </w:pPr>
      <w:r>
        <w:t>Nicht-</w:t>
      </w:r>
      <w:proofErr w:type="spellStart"/>
      <w:r>
        <w:t>Scope</w:t>
      </w:r>
      <w:proofErr w:type="spellEnd"/>
      <w:r>
        <w:t>:</w:t>
      </w:r>
    </w:p>
    <w:p w:rsidR="00057313" w:rsidRDefault="00057313" w:rsidP="00057313">
      <w:pPr>
        <w:pStyle w:val="Listenabsatz"/>
        <w:numPr>
          <w:ilvl w:val="0"/>
          <w:numId w:val="2"/>
        </w:numPr>
        <w:rPr>
          <w:rFonts w:hint="eastAsia"/>
        </w:rPr>
      </w:pPr>
      <w:r>
        <w:t>Räumlichkeit suchen</w:t>
      </w:r>
    </w:p>
    <w:p w:rsidR="00057313" w:rsidRDefault="00057313" w:rsidP="00057313">
      <w:pPr>
        <w:pStyle w:val="Listenabsatz"/>
        <w:numPr>
          <w:ilvl w:val="0"/>
          <w:numId w:val="2"/>
        </w:numPr>
        <w:rPr>
          <w:rFonts w:hint="eastAsia"/>
        </w:rPr>
      </w:pPr>
      <w:r>
        <w:t>Equipment</w:t>
      </w:r>
    </w:p>
    <w:p w:rsidR="00057313" w:rsidRDefault="00057313" w:rsidP="00057313">
      <w:pPr>
        <w:pStyle w:val="Listenabsatz"/>
        <w:numPr>
          <w:ilvl w:val="0"/>
          <w:numId w:val="2"/>
        </w:numPr>
        <w:rPr>
          <w:rFonts w:hint="eastAsia"/>
        </w:rPr>
      </w:pPr>
      <w:r>
        <w:t>Inventar</w:t>
      </w:r>
    </w:p>
    <w:p w:rsidR="0057439C" w:rsidRDefault="0057439C">
      <w:pPr>
        <w:rPr>
          <w:rFonts w:hint="eastAsia"/>
        </w:rPr>
      </w:pPr>
    </w:p>
    <w:p w:rsidR="0051640D" w:rsidRDefault="0051640D">
      <w:pPr>
        <w:rPr>
          <w:rFonts w:hint="eastAsia"/>
        </w:rPr>
      </w:pPr>
      <w:r>
        <w:t>intern</w:t>
      </w:r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7"/>
        <w:gridCol w:w="1801"/>
        <w:gridCol w:w="1728"/>
        <w:gridCol w:w="1972"/>
        <w:gridCol w:w="1416"/>
        <w:gridCol w:w="709"/>
        <w:gridCol w:w="1169"/>
      </w:tblGrid>
      <w:tr w:rsidR="0051640D" w:rsidTr="0051640D">
        <w:trPr>
          <w:cantSplit/>
          <w:trHeight w:val="284"/>
          <w:tblHeader/>
        </w:trPr>
        <w:tc>
          <w:tcPr>
            <w:tcW w:w="5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Nr.</w:t>
            </w:r>
          </w:p>
        </w:tc>
        <w:tc>
          <w:tcPr>
            <w:tcW w:w="18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Stakeholder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Interessen</w:t>
            </w:r>
          </w:p>
        </w:tc>
        <w:tc>
          <w:tcPr>
            <w:tcW w:w="14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Konfliktpotential</w:t>
            </w:r>
          </w:p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 niedrig</w:t>
            </w: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Macht</w:t>
            </w:r>
          </w:p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</w:t>
            </w:r>
            <w:r>
              <w:rPr>
                <w:rFonts w:ascii="Arial" w:hAnsi="Arial" w:cs="Arial"/>
                <w:bCs/>
                <w:sz w:val="16"/>
                <w:szCs w:val="20"/>
              </w:rPr>
              <w:br/>
              <w:t>niedrig</w:t>
            </w:r>
          </w:p>
        </w:tc>
        <w:tc>
          <w:tcPr>
            <w:tcW w:w="11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Maßnahmen-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politik</w:t>
            </w:r>
            <w:proofErr w:type="spellEnd"/>
          </w:p>
        </w:tc>
      </w:tr>
      <w:tr w:rsidR="0051640D" w:rsidTr="0051640D">
        <w:trPr>
          <w:trHeight w:val="284"/>
        </w:trPr>
        <w:tc>
          <w:tcPr>
            <w:tcW w:w="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18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vermutet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bekannt</w:t>
            </w:r>
          </w:p>
        </w:tc>
        <w:tc>
          <w:tcPr>
            <w:tcW w:w="1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11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S1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BTA Office Management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S2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BTA Geschäftsleitung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S3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Unsere Mitarbeiter 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S4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Dozenten 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S5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6D28CC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Marketingabteilung BTA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S6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</w:tbl>
    <w:p w:rsidR="0051640D" w:rsidRDefault="0051640D">
      <w:pPr>
        <w:rPr>
          <w:rFonts w:hint="eastAsia"/>
        </w:rPr>
      </w:pPr>
      <w:r>
        <w:t>extern</w:t>
      </w:r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7"/>
        <w:gridCol w:w="1801"/>
        <w:gridCol w:w="1728"/>
        <w:gridCol w:w="1972"/>
        <w:gridCol w:w="1416"/>
        <w:gridCol w:w="709"/>
        <w:gridCol w:w="1169"/>
      </w:tblGrid>
      <w:tr w:rsidR="0051640D" w:rsidTr="0051640D">
        <w:trPr>
          <w:cantSplit/>
          <w:trHeight w:val="284"/>
          <w:tblHeader/>
        </w:trPr>
        <w:tc>
          <w:tcPr>
            <w:tcW w:w="5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Nr.</w:t>
            </w:r>
          </w:p>
        </w:tc>
        <w:tc>
          <w:tcPr>
            <w:tcW w:w="18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Stakeholder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Interessen</w:t>
            </w:r>
          </w:p>
        </w:tc>
        <w:tc>
          <w:tcPr>
            <w:tcW w:w="14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Konfliktpotential</w:t>
            </w:r>
          </w:p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 niedrig</w:t>
            </w: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Macht</w:t>
            </w:r>
          </w:p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</w:t>
            </w:r>
            <w:r>
              <w:rPr>
                <w:rFonts w:ascii="Arial" w:hAnsi="Arial" w:cs="Arial"/>
                <w:bCs/>
                <w:sz w:val="16"/>
                <w:szCs w:val="20"/>
              </w:rPr>
              <w:br/>
              <w:t>niedrig</w:t>
            </w:r>
          </w:p>
        </w:tc>
        <w:tc>
          <w:tcPr>
            <w:tcW w:w="11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Maßnahmen-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politik</w:t>
            </w:r>
            <w:proofErr w:type="spellEnd"/>
          </w:p>
        </w:tc>
      </w:tr>
      <w:tr w:rsidR="0051640D" w:rsidTr="0051640D">
        <w:trPr>
          <w:trHeight w:val="284"/>
        </w:trPr>
        <w:tc>
          <w:tcPr>
            <w:tcW w:w="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18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vermutet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bekannt</w:t>
            </w:r>
          </w:p>
        </w:tc>
        <w:tc>
          <w:tcPr>
            <w:tcW w:w="1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  <w:tc>
          <w:tcPr>
            <w:tcW w:w="11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hint="eastAsia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S1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Kapitalgeber/Förderer </w:t>
            </w:r>
            <w:proofErr w:type="spellStart"/>
            <w:r>
              <w:rPr>
                <w:rFonts w:ascii="Arial" w:hAnsi="Arial" w:cs="Arial"/>
                <w:sz w:val="16"/>
                <w:szCs w:val="20"/>
              </w:rPr>
              <w:t>zb</w:t>
            </w:r>
            <w:proofErr w:type="spellEnd"/>
            <w:r>
              <w:rPr>
                <w:rFonts w:ascii="Arial" w:hAnsi="Arial" w:cs="Arial"/>
                <w:sz w:val="16"/>
                <w:szCs w:val="20"/>
              </w:rPr>
              <w:t>. EU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S2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IT 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S3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Dozenten 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S4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Versicherungen 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1640D" w:rsidTr="006D28CC">
        <w:trPr>
          <w:trHeight w:val="1018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lastRenderedPageBreak/>
              <w:t>S5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Privat/ freie Wirtschaft 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51640D" w:rsidTr="0051640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S6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6D28CC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Presse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40D" w:rsidRDefault="0051640D" w:rsidP="0051640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D28CC" w:rsidTr="00310C2E">
        <w:trPr>
          <w:cantSplit/>
          <w:trHeight w:val="284"/>
          <w:tblHeader/>
        </w:trPr>
        <w:tc>
          <w:tcPr>
            <w:tcW w:w="5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Nr.</w:t>
            </w:r>
          </w:p>
        </w:tc>
        <w:tc>
          <w:tcPr>
            <w:tcW w:w="18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Stakeholder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Interessen</w:t>
            </w:r>
          </w:p>
        </w:tc>
        <w:tc>
          <w:tcPr>
            <w:tcW w:w="14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Konfliktpotential</w:t>
            </w:r>
          </w:p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 niedrig</w:t>
            </w: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Macht</w:t>
            </w:r>
          </w:p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</w:t>
            </w:r>
            <w:r>
              <w:rPr>
                <w:rFonts w:ascii="Arial" w:hAnsi="Arial" w:cs="Arial"/>
                <w:bCs/>
                <w:sz w:val="16"/>
                <w:szCs w:val="20"/>
              </w:rPr>
              <w:br/>
              <w:t>niedrig</w:t>
            </w:r>
          </w:p>
        </w:tc>
        <w:tc>
          <w:tcPr>
            <w:tcW w:w="11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Maßnahmen-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politik</w:t>
            </w:r>
            <w:proofErr w:type="spellEnd"/>
          </w:p>
        </w:tc>
      </w:tr>
      <w:tr w:rsidR="006D28CC" w:rsidTr="00310C2E">
        <w:trPr>
          <w:trHeight w:val="284"/>
        </w:trPr>
        <w:tc>
          <w:tcPr>
            <w:tcW w:w="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</w:p>
        </w:tc>
        <w:tc>
          <w:tcPr>
            <w:tcW w:w="18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vermutet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bekannt</w:t>
            </w:r>
          </w:p>
        </w:tc>
        <w:tc>
          <w:tcPr>
            <w:tcW w:w="1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</w:p>
        </w:tc>
        <w:tc>
          <w:tcPr>
            <w:tcW w:w="11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hint="eastAsia"/>
              </w:rPr>
            </w:pPr>
          </w:p>
        </w:tc>
      </w:tr>
      <w:tr w:rsidR="006D28CC" w:rsidTr="00310C2E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S7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Öffentliche Verwaltungen, Behörden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D28CC" w:rsidTr="00310C2E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S8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D28CC" w:rsidTr="00310C2E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S9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D28CC" w:rsidTr="00310C2E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S10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D28CC" w:rsidTr="00310C2E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D28CC" w:rsidTr="00310C2E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28CC" w:rsidRDefault="006D28CC" w:rsidP="00310C2E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</w:tbl>
    <w:p w:rsidR="0051640D" w:rsidRDefault="0051640D"/>
    <w:p w:rsidR="00310C2E" w:rsidRDefault="00310C2E"/>
    <w:p w:rsidR="00310C2E" w:rsidRDefault="00310C2E"/>
    <w:p w:rsidR="00310C2E" w:rsidRDefault="00310C2E">
      <w:pPr>
        <w:rPr>
          <w:rFonts w:hint="eastAsia"/>
        </w:rPr>
      </w:pPr>
      <w:r w:rsidRPr="00310C2E">
        <w:object w:dxaOrig="9298" w:dyaOrig="6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pt;height:346.4pt" o:ole="">
            <v:imagedata r:id="rId5" o:title=""/>
          </v:shape>
          <o:OLEObject Type="Embed" ProgID="Word.Document.12" ShapeID="_x0000_i1025" DrawAspect="Content" ObjectID="_1643195335" r:id="rId6">
            <o:FieldCodes>\s</o:FieldCodes>
          </o:OLEObject>
        </w:object>
      </w:r>
    </w:p>
    <w:sectPr w:rsidR="00310C2E" w:rsidSect="00826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C3B"/>
    <w:multiLevelType w:val="hybridMultilevel"/>
    <w:tmpl w:val="C6A66058"/>
    <w:lvl w:ilvl="0" w:tplc="F044180C">
      <w:start w:val="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312A9"/>
    <w:multiLevelType w:val="hybridMultilevel"/>
    <w:tmpl w:val="F7BEC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A0D27"/>
    <w:rsid w:val="00057313"/>
    <w:rsid w:val="00234B01"/>
    <w:rsid w:val="002802E9"/>
    <w:rsid w:val="002A0D27"/>
    <w:rsid w:val="00310C2E"/>
    <w:rsid w:val="00345A8D"/>
    <w:rsid w:val="0042196E"/>
    <w:rsid w:val="0051640D"/>
    <w:rsid w:val="0057439C"/>
    <w:rsid w:val="006D28CC"/>
    <w:rsid w:val="00826385"/>
    <w:rsid w:val="00A01B9F"/>
    <w:rsid w:val="00BF610D"/>
    <w:rsid w:val="00D35030"/>
    <w:rsid w:val="00D62120"/>
    <w:rsid w:val="00DF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0D27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439C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-Dok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Teilnehmer</dc:creator>
  <cp:lastModifiedBy>BTA Teilnehmer</cp:lastModifiedBy>
  <cp:revision>4</cp:revision>
  <dcterms:created xsi:type="dcterms:W3CDTF">2020-02-12T07:54:00Z</dcterms:created>
  <dcterms:modified xsi:type="dcterms:W3CDTF">2020-02-14T13:23:00Z</dcterms:modified>
</cp:coreProperties>
</file>