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C63" w14:textId="6BF7F610" w:rsidR="00AE6AEC" w:rsidRDefault="00EB5BE2" w:rsidP="00EB5BE2">
      <w:pPr>
        <w:jc w:val="center"/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>TP1   Points et segments</w:t>
      </w:r>
    </w:p>
    <w:p w14:paraId="7B3096F6" w14:textId="77777777" w:rsidR="00EB5BE2" w:rsidRDefault="00EB5BE2" w:rsidP="00EB5BE2">
      <w:pPr>
        <w:jc w:val="center"/>
        <w:rPr>
          <w:b/>
          <w:bCs/>
          <w:sz w:val="24"/>
          <w:szCs w:val="24"/>
        </w:rPr>
      </w:pPr>
    </w:p>
    <w:p w14:paraId="66AC6DDE" w14:textId="18078C15" w:rsidR="00EB5BE2" w:rsidRDefault="00EB5BE2" w:rsidP="00EB5B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1 : Comprendre la classe Point</w:t>
      </w:r>
    </w:p>
    <w:p w14:paraId="2FC74DAB" w14:textId="4A87B687" w:rsidR="00EB5BE2" w:rsidRPr="00EB5BE2" w:rsidRDefault="00EB5BE2" w:rsidP="00EB5BE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5BE2">
        <w:rPr>
          <w:sz w:val="24"/>
          <w:szCs w:val="24"/>
        </w:rPr>
        <w:t>Pour obtenir le squelette d’une classe Java on suit ces étapes :</w:t>
      </w:r>
    </w:p>
    <w:p w14:paraId="515E8A65" w14:textId="153F8FC9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 nom de la classe</w:t>
      </w:r>
    </w:p>
    <w:p w14:paraId="5C75CEBF" w14:textId="6D9DEB76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 constructeur ainsi que ses paramètres</w:t>
      </w:r>
    </w:p>
    <w:p w14:paraId="6777F28C" w14:textId="03362F4F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les attributs et leur portée (privé, public, protégé) ainsi que le type</w:t>
      </w:r>
    </w:p>
    <w:p w14:paraId="0D9DB5F6" w14:textId="7B47ACC6" w:rsidR="00EB5BE2" w:rsidRDefault="00EB5BE2" w:rsidP="00EB5B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Identifier les méthodes, les paramètres et les types de retour</w:t>
      </w:r>
    </w:p>
    <w:p w14:paraId="584E12D2" w14:textId="77777777" w:rsidR="00EB5BE2" w:rsidRDefault="00EB5BE2" w:rsidP="00EB5BE2">
      <w:pPr>
        <w:rPr>
          <w:sz w:val="24"/>
          <w:szCs w:val="24"/>
        </w:rPr>
      </w:pPr>
    </w:p>
    <w:p w14:paraId="254D94ED" w14:textId="4132C401" w:rsidR="00EB5BE2" w:rsidRDefault="00EB5BE2" w:rsidP="00EB5BE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EB5BE2">
        <w:rPr>
          <w:sz w:val="24"/>
          <w:szCs w:val="24"/>
        </w:rPr>
        <w:t>Il existe des entorses par rapport aux conventions de nommage des variables et des classes. Java a une mauvaise gestion des exceptions</w:t>
      </w:r>
    </w:p>
    <w:p w14:paraId="08419CD4" w14:textId="77777777" w:rsidR="00EB5BE2" w:rsidRDefault="00EB5BE2" w:rsidP="00EB5BE2">
      <w:pPr>
        <w:rPr>
          <w:sz w:val="24"/>
          <w:szCs w:val="24"/>
        </w:rPr>
      </w:pPr>
    </w:p>
    <w:p w14:paraId="577DEC81" w14:textId="5A599661" w:rsidR="00EB5BE2" w:rsidRDefault="00EB5BE2" w:rsidP="00EB5BE2">
      <w:pPr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>Exercice 2 : Compiler et exécuter</w:t>
      </w:r>
    </w:p>
    <w:p w14:paraId="31C0634E" w14:textId="77777777" w:rsidR="00AC327A" w:rsidRDefault="00AC327A" w:rsidP="00EB5BE2">
      <w:pPr>
        <w:rPr>
          <w:b/>
          <w:bCs/>
          <w:sz w:val="24"/>
          <w:szCs w:val="24"/>
        </w:rPr>
      </w:pPr>
    </w:p>
    <w:p w14:paraId="39EE79E8" w14:textId="05AC693B" w:rsidR="00AC327A" w:rsidRDefault="00AC327A" w:rsidP="00EB5B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 w:rsidRPr="00C96043">
        <w:rPr>
          <w:sz w:val="24"/>
          <w:szCs w:val="24"/>
        </w:rPr>
        <w:t>l’évolution</w:t>
      </w:r>
      <w:r w:rsidRPr="00AC327A">
        <w:rPr>
          <w:sz w:val="24"/>
          <w:szCs w:val="24"/>
        </w:rPr>
        <w:t xml:space="preserve"> de l’état de la mémoire au cours de l’exécution du programme</w:t>
      </w:r>
      <w:r>
        <w:rPr>
          <w:sz w:val="24"/>
          <w:szCs w:val="24"/>
        </w:rPr>
        <w:t> :</w:t>
      </w:r>
    </w:p>
    <w:p w14:paraId="39F4E8B9" w14:textId="149C830F" w:rsidR="00AC327A" w:rsidRP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C327A">
        <w:rPr>
          <w:sz w:val="24"/>
          <w:szCs w:val="24"/>
        </w:rPr>
        <w:t xml:space="preserve">Ligne 20-21 : Déclaration d’in objet de la classe Point et initialisation </w:t>
      </w:r>
    </w:p>
    <w:p w14:paraId="570BC299" w14:textId="13DA4938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C327A">
        <w:rPr>
          <w:sz w:val="24"/>
          <w:szCs w:val="24"/>
        </w:rPr>
        <w:t xml:space="preserve">Ligne 25 : Affichage de l’objet </w:t>
      </w:r>
      <w:r>
        <w:rPr>
          <w:sz w:val="24"/>
          <w:szCs w:val="24"/>
        </w:rPr>
        <w:t>p</w:t>
      </w:r>
      <w:r w:rsidRPr="00AC327A">
        <w:rPr>
          <w:sz w:val="24"/>
          <w:szCs w:val="24"/>
        </w:rPr>
        <w:t>1 en utilisant la méthode Afficher définit de la ligne 11 à 15.</w:t>
      </w:r>
    </w:p>
    <w:p w14:paraId="7A830825" w14:textId="0FB01784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28-30 : Déclaration et affichage d’un objet p2 de la classe Point.</w:t>
      </w:r>
    </w:p>
    <w:p w14:paraId="45592FF1" w14:textId="0ECF06F6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33-34 : Calcul et affichage de la distance entre les points p1 et p2 stocké dans une variable d, de type double.</w:t>
      </w:r>
    </w:p>
    <w:p w14:paraId="48299CEC" w14:textId="7213C1D5" w:rsidR="00AC327A" w:rsidRDefault="00AC327A" w:rsidP="00AC32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Ligne 37-39 : </w:t>
      </w:r>
      <w:r>
        <w:rPr>
          <w:sz w:val="24"/>
          <w:szCs w:val="24"/>
        </w:rPr>
        <w:tab/>
        <w:t xml:space="preserve">Translation du point p1 suivant </w:t>
      </w:r>
      <w:r w:rsidR="006143E9">
        <w:rPr>
          <w:sz w:val="24"/>
          <w:szCs w:val="24"/>
        </w:rPr>
        <w:t xml:space="preserve">6 et -2 respectivement sur l’axe des abscisses et des ordonnées. </w:t>
      </w:r>
    </w:p>
    <w:p w14:paraId="01523A6F" w14:textId="719C1122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p1.translater(6, -2)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(9,2)</w:t>
      </w:r>
    </w:p>
    <w:p w14:paraId="611565FE" w14:textId="77777777" w:rsidR="006143E9" w:rsidRDefault="006143E9" w:rsidP="006143E9">
      <w:pPr>
        <w:pStyle w:val="Paragraphedeliste"/>
        <w:rPr>
          <w:color w:val="0070C0"/>
          <w:sz w:val="24"/>
          <w:szCs w:val="24"/>
        </w:rPr>
      </w:pPr>
    </w:p>
    <w:p w14:paraId="6CD18BE2" w14:textId="673BB7D1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3E9">
        <w:rPr>
          <w:sz w:val="24"/>
          <w:szCs w:val="24"/>
        </w:rPr>
        <w:t>Ligne 42-44</w:t>
      </w:r>
      <w:r>
        <w:rPr>
          <w:sz w:val="24"/>
          <w:szCs w:val="24"/>
        </w:rPr>
        <w:t> : Changement de l’abscisse de p1 et affichage de p1.</w:t>
      </w:r>
    </w:p>
    <w:p w14:paraId="39EDECD4" w14:textId="0D5A934B" w:rsidR="006143E9" w:rsidRPr="006143E9" w:rsidRDefault="006143E9" w:rsidP="006143E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</w:t>
      </w:r>
      <w:r>
        <w:rPr>
          <w:color w:val="0070C0"/>
          <w:sz w:val="24"/>
          <w:szCs w:val="24"/>
        </w:rPr>
        <w:t>setX</w:t>
      </w:r>
      <w:r w:rsidRPr="006143E9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,2)</w:t>
      </w:r>
    </w:p>
    <w:p w14:paraId="46E3C117" w14:textId="4A9875F6" w:rsidR="006143E9" w:rsidRDefault="006143E9" w:rsidP="006143E9">
      <w:pPr>
        <w:pStyle w:val="Paragraphedeliste"/>
        <w:rPr>
          <w:sz w:val="24"/>
          <w:szCs w:val="24"/>
        </w:rPr>
      </w:pPr>
    </w:p>
    <w:p w14:paraId="09A8F42A" w14:textId="7CE730BD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47-49 : Changement de l’ordonnée de p1 et affichage de p1.</w:t>
      </w:r>
    </w:p>
    <w:p w14:paraId="6B2AB516" w14:textId="3D063326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p1.</w:t>
      </w:r>
      <w:r>
        <w:rPr>
          <w:color w:val="0070C0"/>
          <w:sz w:val="24"/>
          <w:szCs w:val="24"/>
        </w:rPr>
        <w:t>setY</w:t>
      </w:r>
      <w:r w:rsidRPr="006143E9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39379613" w14:textId="77777777" w:rsidR="006143E9" w:rsidRDefault="006143E9" w:rsidP="006143E9">
      <w:pPr>
        <w:pStyle w:val="Paragraphedeliste"/>
        <w:rPr>
          <w:color w:val="0070C0"/>
          <w:sz w:val="24"/>
          <w:szCs w:val="24"/>
        </w:rPr>
      </w:pPr>
    </w:p>
    <w:p w14:paraId="28B88398" w14:textId="6943C4C1" w:rsidR="006143E9" w:rsidRDefault="006143E9" w:rsidP="006143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3E9">
        <w:rPr>
          <w:sz w:val="24"/>
          <w:szCs w:val="24"/>
        </w:rPr>
        <w:t xml:space="preserve">Ligne 52-55 : </w:t>
      </w:r>
      <w:r>
        <w:rPr>
          <w:sz w:val="24"/>
          <w:szCs w:val="24"/>
        </w:rPr>
        <w:t>Déclaration d’un point p3 à l’image de p1 et affichage de p1 et p3.</w:t>
      </w:r>
    </w:p>
    <w:p w14:paraId="195376FC" w14:textId="2C66D2DF" w:rsidR="006143E9" w:rsidRDefault="006143E9" w:rsidP="006143E9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Point</w:t>
      </w:r>
      <w:r w:rsidR="00090654">
        <w:rPr>
          <w:color w:val="0070C0"/>
          <w:sz w:val="24"/>
          <w:szCs w:val="24"/>
        </w:rPr>
        <w:t xml:space="preserve"> p3 = p1</w:t>
      </w:r>
      <w:r w:rsidRPr="006143E9">
        <w:rPr>
          <w:color w:val="0070C0"/>
          <w:sz w:val="24"/>
          <w:szCs w:val="24"/>
        </w:rPr>
        <w:t>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 w:rsidR="00090654">
        <w:rPr>
          <w:color w:val="0070C0"/>
          <w:sz w:val="24"/>
          <w:szCs w:val="24"/>
        </w:rPr>
        <w:t>3</w:t>
      </w:r>
      <w:r w:rsidRPr="006143E9">
        <w:rPr>
          <w:color w:val="0070C0"/>
          <w:sz w:val="24"/>
          <w:szCs w:val="24"/>
        </w:rPr>
        <w:t xml:space="preserve"> = (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  <w:r w:rsidR="00090654">
        <w:rPr>
          <w:color w:val="0070C0"/>
          <w:sz w:val="24"/>
          <w:szCs w:val="24"/>
        </w:rPr>
        <w:t xml:space="preserve"> </w:t>
      </w:r>
      <w:r w:rsidR="00090654" w:rsidRPr="00090654">
        <w:rPr>
          <w:sz w:val="24"/>
          <w:szCs w:val="24"/>
        </w:rPr>
        <w:t xml:space="preserve">et </w:t>
      </w:r>
      <w:r w:rsidR="00090654" w:rsidRPr="006143E9">
        <w:rPr>
          <w:color w:val="0070C0"/>
          <w:sz w:val="24"/>
          <w:szCs w:val="24"/>
        </w:rPr>
        <w:t>p</w:t>
      </w:r>
      <w:r w:rsidR="00090654">
        <w:rPr>
          <w:color w:val="0070C0"/>
          <w:sz w:val="24"/>
          <w:szCs w:val="24"/>
        </w:rPr>
        <w:t>1</w:t>
      </w:r>
      <w:r w:rsidR="00090654" w:rsidRPr="006143E9">
        <w:rPr>
          <w:color w:val="0070C0"/>
          <w:sz w:val="24"/>
          <w:szCs w:val="24"/>
        </w:rPr>
        <w:t xml:space="preserve"> = (</w:t>
      </w:r>
      <w:r w:rsidR="00090654">
        <w:rPr>
          <w:color w:val="0070C0"/>
          <w:sz w:val="24"/>
          <w:szCs w:val="24"/>
        </w:rPr>
        <w:t>0</w:t>
      </w:r>
      <w:r w:rsidR="00090654" w:rsidRPr="006143E9">
        <w:rPr>
          <w:color w:val="0070C0"/>
          <w:sz w:val="24"/>
          <w:szCs w:val="24"/>
        </w:rPr>
        <w:t>,</w:t>
      </w:r>
      <w:r w:rsidR="00090654">
        <w:rPr>
          <w:color w:val="0070C0"/>
          <w:sz w:val="24"/>
          <w:szCs w:val="24"/>
        </w:rPr>
        <w:t>10</w:t>
      </w:r>
      <w:r w:rsidR="00090654" w:rsidRPr="006143E9">
        <w:rPr>
          <w:color w:val="0070C0"/>
          <w:sz w:val="24"/>
          <w:szCs w:val="24"/>
        </w:rPr>
        <w:t>)</w:t>
      </w:r>
    </w:p>
    <w:p w14:paraId="795E7437" w14:textId="49C841AD" w:rsidR="00090654" w:rsidRDefault="00090654" w:rsidP="00090654">
      <w:pPr>
        <w:pStyle w:val="Paragraphedeliste"/>
        <w:rPr>
          <w:color w:val="0070C0"/>
          <w:sz w:val="24"/>
          <w:szCs w:val="24"/>
        </w:rPr>
      </w:pPr>
    </w:p>
    <w:p w14:paraId="7CC280A9" w14:textId="7FB6D1AB" w:rsidR="00090654" w:rsidRDefault="00090654" w:rsidP="000906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90654">
        <w:rPr>
          <w:sz w:val="24"/>
          <w:szCs w:val="24"/>
        </w:rPr>
        <w:t>Ligne 58</w:t>
      </w:r>
      <w:r>
        <w:rPr>
          <w:sz w:val="24"/>
          <w:szCs w:val="24"/>
        </w:rPr>
        <w:t>-63 : Translation de p3 et affichage de p3 et p1.</w:t>
      </w:r>
    </w:p>
    <w:p w14:paraId="62A95BBF" w14:textId="177A99AA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</w:t>
      </w:r>
      <w:r>
        <w:rPr>
          <w:color w:val="0070C0"/>
          <w:sz w:val="24"/>
          <w:szCs w:val="24"/>
        </w:rPr>
        <w:t>3</w:t>
      </w:r>
      <w:r w:rsidRPr="006143E9">
        <w:rPr>
          <w:color w:val="0070C0"/>
          <w:sz w:val="24"/>
          <w:szCs w:val="24"/>
        </w:rPr>
        <w:t>.translater(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100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110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>1</w:t>
      </w:r>
      <w:r w:rsidRPr="006143E9">
        <w:rPr>
          <w:color w:val="0070C0"/>
          <w:sz w:val="24"/>
          <w:szCs w:val="24"/>
        </w:rPr>
        <w:t xml:space="preserve"> = (</w:t>
      </w:r>
      <w:r w:rsidR="00BB09E2">
        <w:rPr>
          <w:color w:val="0070C0"/>
          <w:sz w:val="24"/>
          <w:szCs w:val="24"/>
        </w:rPr>
        <w:t>10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 w:rsidR="00BB09E2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229A6A93" w14:textId="4CE36FCC" w:rsidR="00090654" w:rsidRPr="00090654" w:rsidRDefault="00090654" w:rsidP="00090654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14:paraId="056A2B60" w14:textId="77777777" w:rsidR="00090654" w:rsidRDefault="00090654" w:rsidP="00090654">
      <w:pPr>
        <w:pStyle w:val="Paragraphedeliste"/>
        <w:rPr>
          <w:color w:val="0070C0"/>
          <w:sz w:val="24"/>
          <w:szCs w:val="24"/>
        </w:rPr>
      </w:pPr>
    </w:p>
    <w:p w14:paraId="32FF1076" w14:textId="292831BB" w:rsidR="00090654" w:rsidRDefault="00090654" w:rsidP="000906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90654">
        <w:rPr>
          <w:sz w:val="24"/>
          <w:szCs w:val="24"/>
        </w:rPr>
        <w:t>Ligne 67-70</w:t>
      </w:r>
      <w:r>
        <w:rPr>
          <w:sz w:val="24"/>
          <w:szCs w:val="24"/>
        </w:rPr>
        <w:t> : Re déclaration de p3 et affichage de p3 et p1</w:t>
      </w:r>
    </w:p>
    <w:p w14:paraId="4F46C450" w14:textId="6F658859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>&gt; p</w:t>
      </w:r>
      <w:r>
        <w:rPr>
          <w:color w:val="0070C0"/>
          <w:sz w:val="24"/>
          <w:szCs w:val="24"/>
        </w:rPr>
        <w:t>3 = new Point</w:t>
      </w:r>
      <w:r w:rsidRPr="006143E9">
        <w:rPr>
          <w:color w:val="0070C0"/>
          <w:sz w:val="24"/>
          <w:szCs w:val="24"/>
        </w:rPr>
        <w:t xml:space="preserve">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</w:p>
    <w:p w14:paraId="51BFD83F" w14:textId="51171D7B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>1=</w:t>
      </w:r>
      <w:r w:rsidRPr="006143E9">
        <w:rPr>
          <w:color w:val="0070C0"/>
          <w:sz w:val="24"/>
          <w:szCs w:val="24"/>
        </w:rPr>
        <w:t xml:space="preserve"> (</w:t>
      </w:r>
      <w:r w:rsidR="00BB09E2">
        <w:rPr>
          <w:color w:val="0070C0"/>
          <w:sz w:val="24"/>
          <w:szCs w:val="24"/>
        </w:rPr>
        <w:t>10</w:t>
      </w:r>
      <w:r>
        <w:rPr>
          <w:color w:val="0070C0"/>
          <w:sz w:val="24"/>
          <w:szCs w:val="24"/>
        </w:rPr>
        <w:t>0</w:t>
      </w:r>
      <w:r w:rsidRPr="006143E9">
        <w:rPr>
          <w:color w:val="0070C0"/>
          <w:sz w:val="24"/>
          <w:szCs w:val="24"/>
        </w:rPr>
        <w:t>,</w:t>
      </w:r>
      <w:r w:rsidR="00BB09E2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10</w:t>
      </w:r>
      <w:r w:rsidRPr="006143E9">
        <w:rPr>
          <w:color w:val="0070C0"/>
          <w:sz w:val="24"/>
          <w:szCs w:val="24"/>
        </w:rPr>
        <w:t>)</w:t>
      </w:r>
    </w:p>
    <w:p w14:paraId="11D3E7E7" w14:textId="77777777" w:rsidR="00090654" w:rsidRPr="00090654" w:rsidRDefault="00090654" w:rsidP="00090654">
      <w:pPr>
        <w:pStyle w:val="Paragraphedeliste"/>
        <w:rPr>
          <w:sz w:val="24"/>
          <w:szCs w:val="24"/>
        </w:rPr>
      </w:pPr>
    </w:p>
    <w:p w14:paraId="127794E9" w14:textId="103EFC44" w:rsidR="00090654" w:rsidRPr="00090654" w:rsidRDefault="00090654" w:rsidP="00090654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Ligne 72-7</w:t>
      </w:r>
      <w:r>
        <w:rPr>
          <w:sz w:val="24"/>
          <w:szCs w:val="24"/>
        </w:rPr>
        <w:t>7 : Affectation de l’objet p3 à p2 et p1 puis affichage de p1, p2 et p3.</w:t>
      </w:r>
    </w:p>
    <w:p w14:paraId="1A920583" w14:textId="641E086E" w:rsidR="00090654" w:rsidRDefault="00090654" w:rsidP="00090654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p1 = p2 = p3</w:t>
      </w:r>
      <w:r w:rsidRPr="006143E9">
        <w:rPr>
          <w:color w:val="0070C0"/>
          <w:sz w:val="24"/>
          <w:szCs w:val="24"/>
        </w:rPr>
        <w:t> ; </w:t>
      </w:r>
      <w:r>
        <w:rPr>
          <w:sz w:val="24"/>
          <w:szCs w:val="24"/>
        </w:rPr>
        <w:t xml:space="preserve">» puis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1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2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</w:p>
    <w:p w14:paraId="40790E0F" w14:textId="53AC3C14" w:rsidR="00946B33" w:rsidRDefault="00090654" w:rsidP="00946B33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>
        <w:rPr>
          <w:color w:val="0070C0"/>
          <w:sz w:val="24"/>
          <w:szCs w:val="24"/>
        </w:rPr>
        <w:t>123</w:t>
      </w:r>
      <w:r w:rsidRPr="006143E9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321</w:t>
      </w:r>
      <w:r w:rsidRPr="006143E9">
        <w:rPr>
          <w:color w:val="0070C0"/>
          <w:sz w:val="24"/>
          <w:szCs w:val="24"/>
        </w:rPr>
        <w:t>)</w:t>
      </w:r>
    </w:p>
    <w:p w14:paraId="6B27D09B" w14:textId="77777777" w:rsidR="00946B33" w:rsidRDefault="00946B33" w:rsidP="00946B33">
      <w:pPr>
        <w:pStyle w:val="Paragraphedeliste"/>
        <w:rPr>
          <w:color w:val="0070C0"/>
          <w:sz w:val="24"/>
          <w:szCs w:val="24"/>
        </w:rPr>
      </w:pPr>
    </w:p>
    <w:p w14:paraId="538C3438" w14:textId="04B4C697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46B33">
        <w:rPr>
          <w:sz w:val="24"/>
          <w:szCs w:val="24"/>
        </w:rPr>
        <w:t xml:space="preserve">Ligne 79 : </w:t>
      </w:r>
      <w:r>
        <w:rPr>
          <w:sz w:val="24"/>
          <w:szCs w:val="24"/>
        </w:rPr>
        <w:t xml:space="preserve"> p1, p2 et p3 sont des points différents qui ont les mêmes coordonnées.</w:t>
      </w:r>
    </w:p>
    <w:p w14:paraId="14CCE7DA" w14:textId="1AA8AAC6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Il y aura donc trois points superposés sur les mêmes coordonnées. </w:t>
      </w:r>
    </w:p>
    <w:p w14:paraId="09F7EBF8" w14:textId="77777777" w:rsidR="00946B33" w:rsidRDefault="00946B33" w:rsidP="00946B33">
      <w:pPr>
        <w:pStyle w:val="Paragraphedeliste"/>
        <w:rPr>
          <w:sz w:val="24"/>
          <w:szCs w:val="24"/>
        </w:rPr>
      </w:pPr>
    </w:p>
    <w:p w14:paraId="16ACE243" w14:textId="34D1FD41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80-84 : Translation de p1 et affichage de p1, p2 et p3.</w:t>
      </w:r>
    </w:p>
    <w:p w14:paraId="091CD8E0" w14:textId="072A9B1D" w:rsidR="00946B33" w:rsidRPr="00946B33" w:rsidRDefault="00946B33" w:rsidP="00946B33">
      <w:pPr>
        <w:pStyle w:val="Paragraphedeliste"/>
        <w:rPr>
          <w:color w:val="0070C0"/>
          <w:sz w:val="24"/>
          <w:szCs w:val="24"/>
        </w:rPr>
      </w:pPr>
      <w:r>
        <w:rPr>
          <w:sz w:val="24"/>
          <w:szCs w:val="24"/>
        </w:rPr>
        <w:t>Ce qui est affiché est : « </w:t>
      </w:r>
      <w:r w:rsidRPr="006143E9">
        <w:rPr>
          <w:color w:val="0070C0"/>
          <w:sz w:val="24"/>
          <w:szCs w:val="24"/>
        </w:rPr>
        <w:t xml:space="preserve">&gt; </w:t>
      </w:r>
      <w:r>
        <w:rPr>
          <w:color w:val="0070C0"/>
          <w:sz w:val="24"/>
          <w:szCs w:val="24"/>
        </w:rPr>
        <w:t>p1.translater(-123, -321)</w:t>
      </w:r>
      <w:r w:rsidRPr="00946B33">
        <w:rPr>
          <w:color w:val="0070C0"/>
          <w:sz w:val="24"/>
          <w:szCs w:val="24"/>
        </w:rPr>
        <w:t>; </w:t>
      </w:r>
      <w:r w:rsidRPr="00946B33">
        <w:rPr>
          <w:sz w:val="24"/>
          <w:szCs w:val="24"/>
        </w:rPr>
        <w:t xml:space="preserve">» puis </w:t>
      </w:r>
      <w:r w:rsidRPr="00946B33">
        <w:rPr>
          <w:color w:val="0070C0"/>
          <w:sz w:val="24"/>
          <w:szCs w:val="24"/>
        </w:rPr>
        <w:t>p1 = (</w:t>
      </w:r>
      <w:r>
        <w:rPr>
          <w:color w:val="0070C0"/>
          <w:sz w:val="24"/>
          <w:szCs w:val="24"/>
        </w:rPr>
        <w:t>0</w:t>
      </w:r>
      <w:r w:rsidRPr="00946B33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0</w:t>
      </w:r>
      <w:r w:rsidRPr="00946B33">
        <w:rPr>
          <w:color w:val="0070C0"/>
          <w:sz w:val="24"/>
          <w:szCs w:val="24"/>
        </w:rPr>
        <w:t xml:space="preserve">) </w:t>
      </w:r>
      <w:r w:rsidRPr="00946B33">
        <w:rPr>
          <w:sz w:val="24"/>
          <w:szCs w:val="24"/>
        </w:rPr>
        <w:t>et</w:t>
      </w:r>
      <w:r w:rsidRPr="00946B33">
        <w:rPr>
          <w:color w:val="0070C0"/>
          <w:sz w:val="24"/>
          <w:szCs w:val="24"/>
        </w:rPr>
        <w:t xml:space="preserve"> p2 = (</w:t>
      </w:r>
      <w:r w:rsidR="00BB09E2">
        <w:rPr>
          <w:color w:val="0070C0"/>
          <w:sz w:val="24"/>
          <w:szCs w:val="24"/>
        </w:rPr>
        <w:t>0,0</w:t>
      </w:r>
      <w:r w:rsidRPr="00946B33">
        <w:rPr>
          <w:color w:val="0070C0"/>
          <w:sz w:val="24"/>
          <w:szCs w:val="24"/>
        </w:rPr>
        <w:t>)</w:t>
      </w:r>
    </w:p>
    <w:p w14:paraId="32B8B0B7" w14:textId="1AFAE387" w:rsidR="00946B33" w:rsidRDefault="00946B33" w:rsidP="00946B33">
      <w:pPr>
        <w:pStyle w:val="Paragraphedeliste"/>
        <w:rPr>
          <w:color w:val="0070C0"/>
          <w:sz w:val="24"/>
          <w:szCs w:val="24"/>
        </w:rPr>
      </w:pPr>
      <w:r w:rsidRPr="00090654">
        <w:rPr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Pr="006143E9">
        <w:rPr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 xml:space="preserve">3 </w:t>
      </w:r>
      <w:r w:rsidRPr="006143E9">
        <w:rPr>
          <w:color w:val="0070C0"/>
          <w:sz w:val="24"/>
          <w:szCs w:val="24"/>
        </w:rPr>
        <w:t>= (</w:t>
      </w:r>
      <w:r w:rsidR="00BB09E2">
        <w:rPr>
          <w:color w:val="0070C0"/>
          <w:sz w:val="24"/>
          <w:szCs w:val="24"/>
        </w:rPr>
        <w:t>0,0</w:t>
      </w:r>
      <w:r w:rsidRPr="006143E9">
        <w:rPr>
          <w:color w:val="0070C0"/>
          <w:sz w:val="24"/>
          <w:szCs w:val="24"/>
        </w:rPr>
        <w:t>)</w:t>
      </w:r>
    </w:p>
    <w:p w14:paraId="11617293" w14:textId="77777777" w:rsidR="00946B33" w:rsidRDefault="00946B33" w:rsidP="00946B33">
      <w:pPr>
        <w:pStyle w:val="Paragraphedeliste"/>
        <w:rPr>
          <w:sz w:val="24"/>
          <w:szCs w:val="24"/>
        </w:rPr>
      </w:pPr>
    </w:p>
    <w:p w14:paraId="30A9AE4C" w14:textId="77777777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Ligne 86-87 :  Déclaration de deux objets Point de coordonnées respectives (5,5) et (8,1).</w:t>
      </w:r>
    </w:p>
    <w:p w14:paraId="62BEEE95" w14:textId="77777777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Calcul de la distance entre ces deux points stockés dans la variable d.</w:t>
      </w:r>
    </w:p>
    <w:p w14:paraId="077F2C45" w14:textId="56E87210" w:rsidR="00946B33" w:rsidRDefault="00946B33" w:rsidP="00946B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Affichage de cette distance.</w:t>
      </w:r>
    </w:p>
    <w:p w14:paraId="7BF59739" w14:textId="77777777" w:rsidR="00090654" w:rsidRDefault="00090654" w:rsidP="00090654">
      <w:pPr>
        <w:pStyle w:val="Paragraphedeliste"/>
        <w:rPr>
          <w:sz w:val="24"/>
          <w:szCs w:val="24"/>
        </w:rPr>
      </w:pPr>
    </w:p>
    <w:p w14:paraId="40E4701E" w14:textId="7E977F22" w:rsidR="00946B33" w:rsidRDefault="00946B33" w:rsidP="00946B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Ligne 89 : </w:t>
      </w:r>
      <w:r w:rsidR="00780B19">
        <w:rPr>
          <w:sz w:val="24"/>
          <w:szCs w:val="24"/>
        </w:rPr>
        <w:t xml:space="preserve"> Il y a trois points accessibles qui sont p1, p2 et p3. </w:t>
      </w:r>
    </w:p>
    <w:p w14:paraId="7282003A" w14:textId="77777777" w:rsidR="00580758" w:rsidRDefault="00580758" w:rsidP="00580758">
      <w:pPr>
        <w:rPr>
          <w:sz w:val="24"/>
          <w:szCs w:val="24"/>
        </w:rPr>
      </w:pPr>
    </w:p>
    <w:p w14:paraId="1887F55A" w14:textId="357DFBD4" w:rsidR="00580758" w:rsidRDefault="00580758" w:rsidP="00580758">
      <w:pPr>
        <w:rPr>
          <w:sz w:val="24"/>
          <w:szCs w:val="24"/>
        </w:rPr>
      </w:pPr>
      <w:r w:rsidRPr="00580758">
        <w:rPr>
          <w:b/>
          <w:bCs/>
          <w:sz w:val="24"/>
          <w:szCs w:val="24"/>
        </w:rPr>
        <w:t>2.3</w:t>
      </w:r>
      <w:r>
        <w:rPr>
          <w:sz w:val="24"/>
          <w:szCs w:val="24"/>
        </w:rPr>
        <w:t xml:space="preserve"> voir dépôt git</w:t>
      </w:r>
    </w:p>
    <w:p w14:paraId="5F701656" w14:textId="7380FFDA" w:rsidR="00580758" w:rsidRDefault="00580758" w:rsidP="00580758">
      <w:pPr>
        <w:rPr>
          <w:b/>
          <w:bCs/>
          <w:sz w:val="24"/>
          <w:szCs w:val="24"/>
        </w:rPr>
      </w:pPr>
      <w:r w:rsidRPr="00580758">
        <w:rPr>
          <w:b/>
          <w:bCs/>
          <w:sz w:val="24"/>
          <w:szCs w:val="24"/>
        </w:rPr>
        <w:t>2.4</w:t>
      </w:r>
    </w:p>
    <w:p w14:paraId="6EDCF998" w14:textId="1C9C34D3" w:rsidR="00580758" w:rsidRDefault="00580758" w:rsidP="00580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2.5</w:t>
      </w:r>
    </w:p>
    <w:p w14:paraId="4977E6CE" w14:textId="38CF9DCD" w:rsidR="009322D5" w:rsidRDefault="009322D5" w:rsidP="00580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2.6 </w:t>
      </w:r>
      <w:r w:rsidRPr="009322D5">
        <w:rPr>
          <w:sz w:val="24"/>
          <w:szCs w:val="24"/>
        </w:rPr>
        <w:t>Le programme</w:t>
      </w:r>
      <w:r>
        <w:rPr>
          <w:sz w:val="24"/>
          <w:szCs w:val="24"/>
        </w:rPr>
        <w:t xml:space="preserve"> ne fonctionne pas parce qu’on appelle un constructeur sans paramètres alors qu’il n’en existe pas dans la classe Point. </w:t>
      </w:r>
    </w:p>
    <w:p w14:paraId="73F1DB59" w14:textId="69D55C37" w:rsidR="009322D5" w:rsidRDefault="009322D5" w:rsidP="00580758">
      <w:pPr>
        <w:rPr>
          <w:sz w:val="24"/>
          <w:szCs w:val="24"/>
        </w:rPr>
      </w:pPr>
      <w:r>
        <w:rPr>
          <w:sz w:val="24"/>
          <w:szCs w:val="24"/>
        </w:rPr>
        <w:t>L’intérêt d’un tel comportement est de pouvoir avoir plusieurs constructeurs pour une même classe et utilisé celui qui nous arrange en fonction de la situation.</w:t>
      </w:r>
    </w:p>
    <w:p w14:paraId="7FDD6BC9" w14:textId="77777777" w:rsidR="009322D5" w:rsidRDefault="009322D5" w:rsidP="00580758">
      <w:pPr>
        <w:rPr>
          <w:sz w:val="24"/>
          <w:szCs w:val="24"/>
        </w:rPr>
      </w:pPr>
    </w:p>
    <w:p w14:paraId="139BD229" w14:textId="18A471D6" w:rsidR="009322D5" w:rsidRDefault="009322D5" w:rsidP="00580758">
      <w:pPr>
        <w:rPr>
          <w:b/>
          <w:bCs/>
          <w:sz w:val="24"/>
          <w:szCs w:val="24"/>
        </w:rPr>
      </w:pPr>
      <w:r w:rsidRPr="009322D5">
        <w:rPr>
          <w:b/>
          <w:bCs/>
          <w:sz w:val="24"/>
          <w:szCs w:val="24"/>
        </w:rPr>
        <w:t>2.7</w:t>
      </w:r>
      <w:r w:rsidR="00605A1B">
        <w:rPr>
          <w:b/>
          <w:bCs/>
          <w:sz w:val="24"/>
          <w:szCs w:val="24"/>
        </w:rPr>
        <w:t xml:space="preserve"> </w:t>
      </w:r>
    </w:p>
    <w:p w14:paraId="32E094D2" w14:textId="77777777" w:rsidR="00605A1B" w:rsidRDefault="00605A1B" w:rsidP="00580758">
      <w:pPr>
        <w:rPr>
          <w:b/>
          <w:bCs/>
          <w:sz w:val="24"/>
          <w:szCs w:val="24"/>
        </w:rPr>
      </w:pPr>
    </w:p>
    <w:p w14:paraId="5903BD57" w14:textId="60C1D5F2" w:rsidR="00605A1B" w:rsidRDefault="00605A1B" w:rsidP="00605A1B">
      <w:pPr>
        <w:rPr>
          <w:b/>
          <w:bCs/>
          <w:sz w:val="24"/>
          <w:szCs w:val="24"/>
        </w:rPr>
      </w:pPr>
      <w:r w:rsidRPr="00EB5BE2">
        <w:rPr>
          <w:b/>
          <w:bCs/>
          <w:sz w:val="24"/>
          <w:szCs w:val="24"/>
        </w:rPr>
        <w:t xml:space="preserve">Exercice </w:t>
      </w:r>
      <w:r>
        <w:rPr>
          <w:b/>
          <w:bCs/>
          <w:sz w:val="24"/>
          <w:szCs w:val="24"/>
        </w:rPr>
        <w:t>3</w:t>
      </w:r>
      <w:r w:rsidRPr="00EB5BE2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>Produire la documentation</w:t>
      </w:r>
    </w:p>
    <w:p w14:paraId="723F8D97" w14:textId="77777777" w:rsidR="00605A1B" w:rsidRDefault="00605A1B" w:rsidP="00605A1B">
      <w:pPr>
        <w:rPr>
          <w:b/>
          <w:bCs/>
          <w:sz w:val="24"/>
          <w:szCs w:val="24"/>
        </w:rPr>
      </w:pPr>
    </w:p>
    <w:p w14:paraId="0ECEF246" w14:textId="77777777" w:rsidR="00605A1B" w:rsidRDefault="00605A1B" w:rsidP="00605A1B">
      <w:pPr>
        <w:rPr>
          <w:b/>
          <w:bCs/>
          <w:sz w:val="24"/>
          <w:szCs w:val="24"/>
        </w:rPr>
      </w:pPr>
    </w:p>
    <w:p w14:paraId="3A90BA6B" w14:textId="77777777" w:rsidR="00605A1B" w:rsidRPr="009322D5" w:rsidRDefault="00605A1B" w:rsidP="00580758">
      <w:pPr>
        <w:rPr>
          <w:b/>
          <w:bCs/>
          <w:sz w:val="24"/>
          <w:szCs w:val="24"/>
        </w:rPr>
      </w:pPr>
    </w:p>
    <w:p w14:paraId="1029C59F" w14:textId="77777777" w:rsidR="00580758" w:rsidRPr="00580758" w:rsidRDefault="00580758" w:rsidP="00580758">
      <w:pPr>
        <w:rPr>
          <w:sz w:val="24"/>
          <w:szCs w:val="24"/>
        </w:rPr>
      </w:pPr>
    </w:p>
    <w:p w14:paraId="2C5F9DE0" w14:textId="6FB9E308" w:rsidR="006143E9" w:rsidRPr="007F2D4C" w:rsidRDefault="007F2D4C" w:rsidP="007F2D4C">
      <w:pPr>
        <w:rPr>
          <w:b/>
          <w:bCs/>
          <w:sz w:val="24"/>
          <w:szCs w:val="24"/>
        </w:rPr>
      </w:pPr>
      <w:r w:rsidRPr="007F2D4C">
        <w:rPr>
          <w:b/>
          <w:bCs/>
          <w:sz w:val="24"/>
          <w:szCs w:val="24"/>
        </w:rPr>
        <w:t>3.1</w:t>
      </w:r>
    </w:p>
    <w:p w14:paraId="59D4EE44" w14:textId="2FD218C7" w:rsidR="007F2D4C" w:rsidRDefault="007F2D4C" w:rsidP="006143E9">
      <w:pPr>
        <w:pStyle w:val="Paragraphedeliste"/>
        <w:rPr>
          <w:b/>
          <w:bCs/>
          <w:sz w:val="24"/>
          <w:szCs w:val="24"/>
        </w:rPr>
      </w:pPr>
    </w:p>
    <w:p w14:paraId="5CDB5688" w14:textId="7FA57842" w:rsidR="007F2D4C" w:rsidRDefault="007F2D4C" w:rsidP="007F2D4C">
      <w:pPr>
        <w:shd w:val="clear" w:color="auto" w:fill="FFFFFF"/>
        <w:spacing w:before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</w:t>
      </w:r>
    </w:p>
    <w:p w14:paraId="03D68E10" w14:textId="3AED47B1" w:rsidR="0021766A" w:rsidRPr="007F2D4C" w:rsidRDefault="0021766A" w:rsidP="007F2D4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53833"/>
          <w:kern w:val="0"/>
          <w:sz w:val="21"/>
          <w:szCs w:val="21"/>
          <w:lang w:eastAsia="fr-FR"/>
          <w14:ligatures w14:val="none"/>
        </w:rPr>
      </w:pPr>
      <w:r>
        <w:rPr>
          <w:b/>
          <w:bCs/>
          <w:sz w:val="24"/>
          <w:szCs w:val="24"/>
        </w:rPr>
        <w:t xml:space="preserve">La méthode Translater </w:t>
      </w:r>
    </w:p>
    <w:p w14:paraId="6A36E2A9" w14:textId="4EA4BB08" w:rsidR="007F2D4C" w:rsidRPr="005447B2" w:rsidRDefault="007F2D4C" w:rsidP="005447B2">
      <w:pPr>
        <w:rPr>
          <w:sz w:val="24"/>
          <w:szCs w:val="24"/>
        </w:rPr>
      </w:pPr>
      <w:r w:rsidRPr="005447B2">
        <w:rPr>
          <w:sz w:val="24"/>
          <w:szCs w:val="24"/>
        </w:rPr>
        <w:t>Le paramètre dx permet de faire une translation du segment suivant : l’axe des X</w:t>
      </w:r>
    </w:p>
    <w:p w14:paraId="68A25259" w14:textId="51C7F8ED" w:rsidR="007F2D4C" w:rsidRPr="007F2D4C" w:rsidRDefault="007F2D4C" w:rsidP="005447B2">
      <w:pPr>
        <w:rPr>
          <w:sz w:val="24"/>
          <w:szCs w:val="24"/>
        </w:rPr>
      </w:pPr>
      <w:r w:rsidRPr="005447B2">
        <w:rPr>
          <w:sz w:val="24"/>
          <w:szCs w:val="24"/>
        </w:rPr>
        <w:t>Le paramètre dy permet de faire une translation du segment suivant : l’axe des Y</w:t>
      </w:r>
    </w:p>
    <w:p w14:paraId="4A65D619" w14:textId="77777777" w:rsidR="007F2D4C" w:rsidRDefault="007F2D4C" w:rsidP="007F2D4C">
      <w:pPr>
        <w:rPr>
          <w:b/>
          <w:bCs/>
          <w:sz w:val="24"/>
          <w:szCs w:val="24"/>
        </w:rPr>
      </w:pPr>
    </w:p>
    <w:p w14:paraId="7604449C" w14:textId="14C54AB1" w:rsidR="007F2D4C" w:rsidRDefault="0021766A" w:rsidP="007F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méthode afficher </w:t>
      </w:r>
    </w:p>
    <w:p w14:paraId="7AED2A7C" w14:textId="2101FE35" w:rsidR="0021766A" w:rsidRPr="0021766A" w:rsidRDefault="0021766A" w:rsidP="005447B2">
      <w:pPr>
        <w:ind w:left="-142"/>
        <w:rPr>
          <w:sz w:val="24"/>
          <w:szCs w:val="24"/>
        </w:rPr>
      </w:pPr>
      <w:r w:rsidRPr="0021766A">
        <w:rPr>
          <w:sz w:val="24"/>
          <w:szCs w:val="24"/>
        </w:rPr>
        <w:tab/>
        <w:t xml:space="preserve">Cette méthode permet </w:t>
      </w:r>
      <w:r>
        <w:rPr>
          <w:sz w:val="24"/>
          <w:szCs w:val="24"/>
        </w:rPr>
        <w:t xml:space="preserve">d’afficher le segment sous le format </w:t>
      </w:r>
      <w:r w:rsidRPr="005447B2">
        <w:rPr>
          <w:b/>
          <w:bCs/>
          <w:sz w:val="24"/>
          <w:szCs w:val="24"/>
        </w:rPr>
        <w:t>[extrémité 1 – extrémité 2]</w:t>
      </w:r>
    </w:p>
    <w:p w14:paraId="73DD929F" w14:textId="46BF8B03" w:rsidR="00AC327A" w:rsidRDefault="00AC327A" w:rsidP="005447B2">
      <w:pPr>
        <w:rPr>
          <w:sz w:val="24"/>
          <w:szCs w:val="24"/>
        </w:rPr>
      </w:pPr>
    </w:p>
    <w:p w14:paraId="51AB60F8" w14:textId="63C8FB19" w:rsidR="005447B2" w:rsidRDefault="005447B2" w:rsidP="005447B2">
      <w:pPr>
        <w:rPr>
          <w:b/>
          <w:bCs/>
          <w:sz w:val="24"/>
          <w:szCs w:val="24"/>
        </w:rPr>
      </w:pPr>
      <w:r w:rsidRPr="005447B2">
        <w:rPr>
          <w:b/>
          <w:bCs/>
          <w:sz w:val="24"/>
          <w:szCs w:val="24"/>
        </w:rPr>
        <w:t>3.3</w:t>
      </w:r>
    </w:p>
    <w:p w14:paraId="38C7C6A3" w14:textId="77777777" w:rsidR="00A5224A" w:rsidRDefault="00A5224A" w:rsidP="005447B2">
      <w:pPr>
        <w:rPr>
          <w:b/>
          <w:bCs/>
          <w:sz w:val="24"/>
          <w:szCs w:val="24"/>
        </w:rPr>
      </w:pPr>
    </w:p>
    <w:p w14:paraId="4B297766" w14:textId="01DC09D8" w:rsidR="00A5224A" w:rsidRPr="005447B2" w:rsidRDefault="00A5224A" w:rsidP="00544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4 : Comprendre et compléter la classe Segment</w:t>
      </w:r>
    </w:p>
    <w:sectPr w:rsidR="00A5224A" w:rsidRPr="0054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CEC"/>
    <w:multiLevelType w:val="hybridMultilevel"/>
    <w:tmpl w:val="050CE146"/>
    <w:lvl w:ilvl="0" w:tplc="89A4BA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1219"/>
    <w:multiLevelType w:val="multilevel"/>
    <w:tmpl w:val="F822E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574C5979"/>
    <w:multiLevelType w:val="hybridMultilevel"/>
    <w:tmpl w:val="8B581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6225">
    <w:abstractNumId w:val="1"/>
  </w:num>
  <w:num w:numId="2" w16cid:durableId="1573007124">
    <w:abstractNumId w:val="0"/>
  </w:num>
  <w:num w:numId="3" w16cid:durableId="86208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E2"/>
    <w:rsid w:val="00090654"/>
    <w:rsid w:val="0021766A"/>
    <w:rsid w:val="00532482"/>
    <w:rsid w:val="005447B2"/>
    <w:rsid w:val="00580758"/>
    <w:rsid w:val="00605A1B"/>
    <w:rsid w:val="006143E9"/>
    <w:rsid w:val="00780B19"/>
    <w:rsid w:val="007F2D4C"/>
    <w:rsid w:val="009322D5"/>
    <w:rsid w:val="00946B33"/>
    <w:rsid w:val="00A5224A"/>
    <w:rsid w:val="00AC327A"/>
    <w:rsid w:val="00AE6AEC"/>
    <w:rsid w:val="00BB09E2"/>
    <w:rsid w:val="00C96043"/>
    <w:rsid w:val="00E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BBF7"/>
  <w15:chartTrackingRefBased/>
  <w15:docId w15:val="{06A217B4-041E-438D-A23A-EF7826B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A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GARCIA Anna</dc:creator>
  <cp:keywords/>
  <dc:description/>
  <cp:lastModifiedBy>SALA GARCIA Anna</cp:lastModifiedBy>
  <cp:revision>9</cp:revision>
  <dcterms:created xsi:type="dcterms:W3CDTF">2024-01-05T09:16:00Z</dcterms:created>
  <dcterms:modified xsi:type="dcterms:W3CDTF">2024-01-05T15:30:00Z</dcterms:modified>
</cp:coreProperties>
</file>