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26CB" w14:textId="18EFBF46" w:rsidR="00414C44" w:rsidRDefault="004C5214" w:rsidP="004C5214">
      <w:pPr>
        <w:pStyle w:val="Titel"/>
      </w:pPr>
      <w:r w:rsidRPr="004C5214">
        <w:t>Projektdokumentation Leiterspiel</w:t>
      </w:r>
    </w:p>
    <w:p w14:paraId="40899E79" w14:textId="68645D43" w:rsidR="004C5214" w:rsidRDefault="004C5214" w:rsidP="004C5214">
      <w:pPr>
        <w:pStyle w:val="berschrift1"/>
      </w:pPr>
      <w:r w:rsidRPr="004C5214">
        <w:t>Projektidee</w:t>
      </w:r>
    </w:p>
    <w:p w14:paraId="6D5AC8FA" w14:textId="6C3F70B2" w:rsidR="004C5214" w:rsidRPr="004C5214" w:rsidRDefault="004C5214" w:rsidP="004C5214">
      <w:r w:rsidRPr="004C5214">
        <w:t xml:space="preserve">Wir </w:t>
      </w:r>
      <w:r w:rsidR="00FA5806">
        <w:t>haben</w:t>
      </w:r>
      <w:r w:rsidRPr="004C5214">
        <w:t xml:space="preserve"> das Ziel</w:t>
      </w:r>
      <w:r w:rsidR="00FA5806">
        <w:t xml:space="preserve"> verfolgt</w:t>
      </w:r>
      <w:r w:rsidRPr="004C5214">
        <w:t>, ein Leiterspiel zu programmieren. Das Spielfeld</w:t>
      </w:r>
      <w:r w:rsidR="00FA5806">
        <w:t xml:space="preserve"> besteht</w:t>
      </w:r>
      <w:r w:rsidRPr="004C5214">
        <w:t xml:space="preserve"> aus hundert Feldern. Dabei ist das erste Feld gleichzeitig auch das Startfeld und das letzte Feld das Zielfeld. Im Spiel sind die nummerierten Spielfelder mit Leitern verbunden, die man je nachdem hochklettern kann, um den Weg abzukürzen, oder runterklettern muss, um somit einen Teil des Weges erneut zurückzulegen. Mit einem Würfel wird bestimmt, wie weit die Spielfigur fahren darf. Würfelt man die Zahl sechs, darf man einen zusätzlichen Zug ausführen. Der Spieler, der als erstes das Zielfeld erreicht gewinnt.</w:t>
      </w:r>
    </w:p>
    <w:p w14:paraId="4E1340F0" w14:textId="346E2F4E" w:rsidR="004C5214" w:rsidRDefault="004C5214" w:rsidP="004C5214">
      <w:pPr>
        <w:pStyle w:val="berschrift2"/>
      </w:pPr>
      <w:r w:rsidRPr="004C5214">
        <w:t>Ursprünglich geplant</w:t>
      </w:r>
    </w:p>
    <w:p w14:paraId="02198653" w14:textId="31FFA024" w:rsidR="004C5214" w:rsidRPr="004C5214" w:rsidRDefault="004C5214" w:rsidP="004C5214">
      <w:r w:rsidRPr="004C5214">
        <w:t xml:space="preserve">Für den Prototyp haben wir uns vorgenommen, eine ganz klassische Version (wie oben beschrieben) zu programmieren. Diese soll mit zwei Spielern, aber nur auf einem Gerät spielbar sein. Durch Klick auf das Würfelfeld wird eine Zahl zwischen 1 </w:t>
      </w:r>
      <w:r w:rsidR="00890951">
        <w:t>und</w:t>
      </w:r>
      <w:r w:rsidRPr="004C5214">
        <w:t xml:space="preserve"> 6 generiert. Die Figur des Spielers</w:t>
      </w:r>
      <w:r w:rsidR="00086745">
        <w:t>/der Spielerin</w:t>
      </w:r>
      <w:r w:rsidRPr="004C5214">
        <w:t>, der</w:t>
      </w:r>
      <w:r w:rsidR="00086745">
        <w:t>/die</w:t>
      </w:r>
      <w:r w:rsidRPr="004C5214">
        <w:t xml:space="preserve"> an der Reihe ist, wird anschliessend automatisch um die gewürfelte Anzahl Felder vorgerückt. Landet man auf einem Feld mit einer Leiter (bzw. anderem Element), wird die Figur auf das mit dem Element verbundene Feld verschoben (Verschiebung nur in eine Richtung, abhängig vom Element). Wird die Zahl </w:t>
      </w:r>
      <w:r w:rsidR="00DA6B15">
        <w:t>S</w:t>
      </w:r>
      <w:r w:rsidRPr="004C5214">
        <w:t>echs gewürfelt, kann der Spieler erneut einen Zug machen (unbegrenzt oft nacheinander möglich). Nach Abschluss des Zuges ist d</w:t>
      </w:r>
      <w:r w:rsidR="00086745">
        <w:t>ie</w:t>
      </w:r>
      <w:r w:rsidRPr="004C5214">
        <w:t xml:space="preserve"> andere </w:t>
      </w:r>
      <w:r w:rsidR="00086745">
        <w:t>Person</w:t>
      </w:r>
      <w:r w:rsidRPr="004C5214">
        <w:t xml:space="preserve"> an der Reihe. Die Endversion des Spiels funktioniert gleich wie der Prototyp, neu </w:t>
      </w:r>
      <w:r w:rsidR="00DA6B15">
        <w:t>soll</w:t>
      </w:r>
      <w:r w:rsidRPr="004C5214">
        <w:t xml:space="preserve"> jedoch auch von zwei verschiedenen Geräten aus miteinander gespielt werden</w:t>
      </w:r>
      <w:r w:rsidR="00DA6B15">
        <w:t xml:space="preserve"> können</w:t>
      </w:r>
      <w:r w:rsidRPr="004C5214">
        <w:t>.</w:t>
      </w:r>
    </w:p>
    <w:p w14:paraId="4B6601DC" w14:textId="3777EFAB" w:rsidR="004C5214" w:rsidRDefault="004C5214" w:rsidP="004C5214">
      <w:pPr>
        <w:pStyle w:val="berschrift2"/>
      </w:pPr>
      <w:r w:rsidRPr="004C5214">
        <w:t>Umsetzung im Projekt</w:t>
      </w:r>
    </w:p>
    <w:p w14:paraId="17690EEC" w14:textId="645B3039" w:rsidR="004C5214" w:rsidRDefault="004C5214" w:rsidP="004C5214">
      <w:r w:rsidRPr="004C5214">
        <w:t xml:space="preserve">Bereits durch die administrative Umstrukturierung des Moduls und die daraus resultierenden Änderungen an den Anforderungen fürs Projekt, haben wir einige Änderungen an der finalen Version vorgenommen. Das Spiel ist nun nicht wie geplant an </w:t>
      </w:r>
      <w:r w:rsidR="00DA6B15">
        <w:t>zwei</w:t>
      </w:r>
      <w:r w:rsidRPr="004C5214">
        <w:t xml:space="preserve"> Endgeräten spielbar. Stattdessen haben wir die freigewordenen Ressourcen darauf verwendet, das Spiel interaktiver zu gestalten.</w:t>
      </w:r>
      <w:r w:rsidR="00FA5806">
        <w:t xml:space="preserve"> Anfängliche Unschönheiten wie beispielsweise, dass man das Zielfeld nicht genau treffen muss, sondern auch darüber hinausfahren kann</w:t>
      </w:r>
      <w:r w:rsidR="00DA6B15">
        <w:t>,</w:t>
      </w:r>
      <w:r w:rsidR="00FA5806">
        <w:t xml:space="preserve"> um zu gewinnen</w:t>
      </w:r>
      <w:r w:rsidR="00DA6B15">
        <w:t>,</w:t>
      </w:r>
      <w:r w:rsidR="00FA5806">
        <w:t xml:space="preserve"> haben wir überarbeitet. In der Endversion muss das Zielfeld genau getroffen werden, ansonsten wird für die restliche Anzahl Würfelaugen rückwärtsgefahren. Dadurch ist es nicht mehr gleich einfach zu gewinnen, da man beim Rückwärtsfahren auch noch durch eine </w:t>
      </w:r>
      <w:commentRangeStart w:id="0"/>
      <w:r w:rsidR="00FA5806">
        <w:t xml:space="preserve">Leiter </w:t>
      </w:r>
      <w:commentRangeEnd w:id="0"/>
      <w:r w:rsidR="00890951">
        <w:rPr>
          <w:rStyle w:val="Kommentarzeichen"/>
        </w:rPr>
        <w:commentReference w:id="0"/>
      </w:r>
      <w:r w:rsidR="00FA5806">
        <w:t>nach unten fallen kann.</w:t>
      </w:r>
      <w:r w:rsidR="00890951">
        <w:t xml:space="preserve"> Des Weiteren gibt es nun zwei verschiedene Würfel-Buttons: Ein gewöhnlicher Spielwürfel mit den Augenzahlen 1-6 und ein Spezialwürfel der Augenzahlen von -5 – 10 (0 inklusive) ermöglicht. Man kann jederzeit auswählen, mit welchem Würfel man würfeln will. </w:t>
      </w:r>
    </w:p>
    <w:p w14:paraId="01EB5A50" w14:textId="14A8D155" w:rsidR="00890951" w:rsidRDefault="00890951" w:rsidP="00890951">
      <w:pPr>
        <w:pStyle w:val="Listenabsatz"/>
        <w:numPr>
          <w:ilvl w:val="0"/>
          <w:numId w:val="3"/>
        </w:numPr>
      </w:pPr>
      <w:r>
        <w:t>Tauschfeld in der Mitte</w:t>
      </w:r>
    </w:p>
    <w:p w14:paraId="2B7378EE" w14:textId="7CFE484C" w:rsidR="00890951" w:rsidRDefault="00890951" w:rsidP="00890951">
      <w:pPr>
        <w:pStyle w:val="Listenabsatz"/>
        <w:numPr>
          <w:ilvl w:val="0"/>
          <w:numId w:val="3"/>
        </w:numPr>
      </w:pPr>
      <w:r>
        <w:t xml:space="preserve">Zielfeld des Würfels anklicken. </w:t>
      </w:r>
    </w:p>
    <w:p w14:paraId="2C812BA1" w14:textId="72738E29" w:rsidR="004C5214" w:rsidRDefault="004C5214" w:rsidP="004C5214"/>
    <w:p w14:paraId="5621BBF5" w14:textId="67348E60" w:rsidR="004C5214" w:rsidRDefault="004C5214">
      <w:pPr>
        <w:jc w:val="left"/>
      </w:pPr>
      <w:r>
        <w:br w:type="page"/>
      </w:r>
    </w:p>
    <w:p w14:paraId="06B61CA3" w14:textId="720EA325" w:rsidR="004C5214" w:rsidRDefault="004C5214" w:rsidP="004C5214">
      <w:pPr>
        <w:pStyle w:val="berschrift1"/>
      </w:pPr>
      <w:r>
        <w:lastRenderedPageBreak/>
        <w:t>Erläuterung des Source Codes</w:t>
      </w:r>
    </w:p>
    <w:p w14:paraId="13755E01" w14:textId="6A12E2AC" w:rsidR="004C5214" w:rsidRDefault="004C5214" w:rsidP="004C5214">
      <w:pPr>
        <w:pStyle w:val="berschrift2"/>
      </w:pPr>
      <w:r>
        <w:t xml:space="preserve">GitLab und Branches </w:t>
      </w:r>
    </w:p>
    <w:p w14:paraId="3A2973DD" w14:textId="52E045FE" w:rsidR="004C5214" w:rsidRDefault="004C5214" w:rsidP="004C5214">
      <w:r>
        <w:t>URL zum Repository: https://gitlab.com/yxaw/front-projekt</w:t>
      </w:r>
    </w:p>
    <w:p w14:paraId="6524FD96" w14:textId="1BEC57A4" w:rsidR="004C5214" w:rsidRDefault="00086745" w:rsidP="004C5214">
      <w:r>
        <w:t>Wir haben während des gesamten Projektes GitLab verwendet, um die Versionskontrolle für unsere Dateien zu gewährleisten. Dazu haben wir folgende Branches erstellt:</w:t>
      </w:r>
    </w:p>
    <w:p w14:paraId="08978D65" w14:textId="77777777" w:rsidR="00086745" w:rsidRPr="00086745" w:rsidRDefault="00086745" w:rsidP="00086745">
      <w:pPr>
        <w:rPr>
          <w:b/>
          <w:bCs/>
        </w:rPr>
      </w:pPr>
      <w:r w:rsidRPr="00086745">
        <w:rPr>
          <w:b/>
          <w:bCs/>
        </w:rPr>
        <w:t>main</w:t>
      </w:r>
    </w:p>
    <w:p w14:paraId="130855E6" w14:textId="00E39E28" w:rsidR="00086745" w:rsidRDefault="00086745" w:rsidP="00086745">
      <w:r>
        <w:t>Hauptbranch, enthält nur funktionierende Zustände</w:t>
      </w:r>
      <w:r w:rsidR="00EA1ECA">
        <w:t>.</w:t>
      </w:r>
    </w:p>
    <w:p w14:paraId="451528E8" w14:textId="1C27787A" w:rsidR="00086745" w:rsidRDefault="00086745" w:rsidP="00086745">
      <w:pPr>
        <w:rPr>
          <w:b/>
          <w:bCs/>
        </w:rPr>
      </w:pPr>
      <w:r>
        <w:rPr>
          <w:b/>
          <w:bCs/>
        </w:rPr>
        <w:t>d</w:t>
      </w:r>
      <w:r w:rsidRPr="00086745">
        <w:rPr>
          <w:b/>
          <w:bCs/>
        </w:rPr>
        <w:t>evelop</w:t>
      </w:r>
    </w:p>
    <w:p w14:paraId="010C077E" w14:textId="132B5835" w:rsidR="00086745" w:rsidRDefault="00086745" w:rsidP="00086745">
      <w:pPr>
        <w:rPr>
          <w:bCs/>
        </w:rPr>
      </w:pPr>
      <w:r>
        <w:rPr>
          <w:bCs/>
        </w:rPr>
        <w:t xml:space="preserve">Entwicklungsbranch, auf diesem Branch haben wir </w:t>
      </w:r>
      <w:r w:rsidR="00C75FCA">
        <w:rPr>
          <w:bCs/>
        </w:rPr>
        <w:t xml:space="preserve">primär </w:t>
      </w:r>
      <w:r>
        <w:rPr>
          <w:bCs/>
        </w:rPr>
        <w:t>gearbeitet</w:t>
      </w:r>
      <w:r w:rsidR="00EA1ECA">
        <w:rPr>
          <w:bCs/>
        </w:rPr>
        <w:t>.</w:t>
      </w:r>
    </w:p>
    <w:p w14:paraId="5FEA4BCE" w14:textId="7F059E13" w:rsidR="00C75FCA" w:rsidRDefault="00DA6B15" w:rsidP="00086745">
      <w:pPr>
        <w:rPr>
          <w:bCs/>
        </w:rPr>
      </w:pPr>
      <w:r>
        <w:rPr>
          <w:b/>
        </w:rPr>
        <w:t>d</w:t>
      </w:r>
      <w:r w:rsidR="00C75FCA">
        <w:rPr>
          <w:b/>
        </w:rPr>
        <w:t>evelop</w:t>
      </w:r>
      <w:r>
        <w:rPr>
          <w:b/>
        </w:rPr>
        <w:t>_</w:t>
      </w:r>
      <w:r w:rsidR="00C75FCA">
        <w:rPr>
          <w:b/>
        </w:rPr>
        <w:t>with</w:t>
      </w:r>
      <w:r>
        <w:rPr>
          <w:b/>
        </w:rPr>
        <w:t>_</w:t>
      </w:r>
      <w:r w:rsidR="00C75FCA">
        <w:rPr>
          <w:b/>
        </w:rPr>
        <w:t>api</w:t>
      </w:r>
    </w:p>
    <w:p w14:paraId="647B5B63" w14:textId="13FAAF7F" w:rsidR="00C75FCA" w:rsidRDefault="00C75FCA" w:rsidP="00086745">
      <w:pPr>
        <w:rPr>
          <w:bCs/>
        </w:rPr>
      </w:pPr>
      <w:r>
        <w:rPr>
          <w:bCs/>
        </w:rPr>
        <w:t xml:space="preserve">Stand des Entwicklungsbranches vor der Umstrukturierung des Moduls, enthält erste Versuche zur Einbindung der Serverkommunikation, Stand festgehalten, falls wir zu späterem Zeitpunkt die Serverkommunikation doch </w:t>
      </w:r>
      <w:r w:rsidR="00EA1ECA">
        <w:rPr>
          <w:bCs/>
        </w:rPr>
        <w:t xml:space="preserve">einbinden </w:t>
      </w:r>
      <w:r>
        <w:rPr>
          <w:bCs/>
        </w:rPr>
        <w:t>möchten</w:t>
      </w:r>
      <w:r w:rsidR="00EA1ECA">
        <w:rPr>
          <w:bCs/>
        </w:rPr>
        <w:t>.</w:t>
      </w:r>
    </w:p>
    <w:p w14:paraId="3A94FE35" w14:textId="0A79FEC4" w:rsidR="00DA6B15" w:rsidRPr="00DA6B15" w:rsidRDefault="00DA6B15" w:rsidP="00DA6B15">
      <w:pPr>
        <w:rPr>
          <w:bCs/>
          <w:lang w:val="en-US"/>
        </w:rPr>
      </w:pPr>
      <w:r w:rsidRPr="00DA6B15">
        <w:rPr>
          <w:b/>
          <w:lang w:val="en-US"/>
        </w:rPr>
        <w:t>d</w:t>
      </w:r>
      <w:r w:rsidRPr="00DA6B15">
        <w:rPr>
          <w:b/>
          <w:lang w:val="en-US"/>
        </w:rPr>
        <w:t>evelop</w:t>
      </w:r>
      <w:r w:rsidRPr="00DA6B15">
        <w:rPr>
          <w:b/>
          <w:lang w:val="en-US"/>
        </w:rPr>
        <w:t>_</w:t>
      </w:r>
      <w:r w:rsidRPr="00DA6B15">
        <w:rPr>
          <w:b/>
          <w:lang w:val="en-US"/>
        </w:rPr>
        <w:t>with</w:t>
      </w:r>
      <w:r w:rsidRPr="00DA6B15">
        <w:rPr>
          <w:b/>
          <w:lang w:val="en-US"/>
        </w:rPr>
        <w:t>_dragndrop</w:t>
      </w:r>
    </w:p>
    <w:p w14:paraId="554E5EBB" w14:textId="60FAF7FE" w:rsidR="00DA6B15" w:rsidRPr="00DA6B15" w:rsidRDefault="00DA6B15" w:rsidP="00086745">
      <w:pPr>
        <w:rPr>
          <w:bCs/>
        </w:rPr>
      </w:pPr>
      <w:r>
        <w:rPr>
          <w:bCs/>
        </w:rPr>
        <w:t>Stand des Entwicklungsbranchs, welcher den Versuch die Spielfigur per Drag &amp; Drop bewegen zu können enthält, falls wir dieses Feature zu einem späteren Zeitpunkt noch fertigstellen möchten.</w:t>
      </w:r>
    </w:p>
    <w:p w14:paraId="7304E574" w14:textId="1374A145" w:rsidR="00C75FCA" w:rsidRPr="00C75FCA" w:rsidRDefault="00C75FCA" w:rsidP="00086745">
      <w:pPr>
        <w:rPr>
          <w:b/>
        </w:rPr>
      </w:pPr>
      <w:r w:rsidRPr="00C75FCA">
        <w:rPr>
          <w:b/>
        </w:rPr>
        <w:t>abgabe-prototyp</w:t>
      </w:r>
    </w:p>
    <w:p w14:paraId="2AF4BC7F" w14:textId="55E23AAA" w:rsidR="00086745" w:rsidRDefault="00C75FCA" w:rsidP="00086745">
      <w:r>
        <w:t xml:space="preserve">Branch zur Abgabe des Prototyps am Ende des HS22. Hält den damaligen Entwicklungsstand fest. </w:t>
      </w:r>
    </w:p>
    <w:p w14:paraId="62F17A6D" w14:textId="4CF1CFE2" w:rsidR="00C75FCA" w:rsidRDefault="00C75FCA" w:rsidP="00086745">
      <w:pPr>
        <w:rPr>
          <w:b/>
          <w:bCs/>
        </w:rPr>
      </w:pPr>
      <w:r>
        <w:rPr>
          <w:b/>
          <w:bCs/>
        </w:rPr>
        <w:t>a</w:t>
      </w:r>
      <w:r w:rsidRPr="00C75FCA">
        <w:rPr>
          <w:b/>
          <w:bCs/>
        </w:rPr>
        <w:t>bgabe-projekt</w:t>
      </w:r>
    </w:p>
    <w:p w14:paraId="229913B5" w14:textId="3F29D7AC" w:rsidR="00D07D44" w:rsidRDefault="00C75FCA" w:rsidP="00086745">
      <w:pPr>
        <w:rPr>
          <w:bCs/>
        </w:rPr>
      </w:pPr>
      <w:r>
        <w:rPr>
          <w:bCs/>
        </w:rPr>
        <w:t xml:space="preserve">Branch zur Abgabe des Gesamten Projektes </w:t>
      </w:r>
      <w:r w:rsidR="00EA1ECA">
        <w:rPr>
          <w:bCs/>
        </w:rPr>
        <w:t>am Ende des Moduls im FS23.</w:t>
      </w:r>
    </w:p>
    <w:p w14:paraId="4343AA3D" w14:textId="77777777" w:rsidR="00D07D44" w:rsidRDefault="00D07D44" w:rsidP="00086745">
      <w:pPr>
        <w:rPr>
          <w:bCs/>
        </w:rPr>
      </w:pPr>
    </w:p>
    <w:p w14:paraId="5E41586F" w14:textId="49AAA142" w:rsidR="00D07D44" w:rsidRPr="00C75FCA" w:rsidRDefault="00D07D44" w:rsidP="00086745">
      <w:pPr>
        <w:rPr>
          <w:bCs/>
        </w:rPr>
      </w:pPr>
      <w:r>
        <w:rPr>
          <w:bCs/>
        </w:rPr>
        <w:t xml:space="preserve">Diese Infos und weitere Guidelines sind auch in der </w:t>
      </w:r>
      <w:r w:rsidR="004068CB">
        <w:rPr>
          <w:bCs/>
        </w:rPr>
        <w:t>Readme.md</w:t>
      </w:r>
      <w:r>
        <w:rPr>
          <w:bCs/>
        </w:rPr>
        <w:t xml:space="preserve"> Datei einsehbar</w:t>
      </w:r>
    </w:p>
    <w:p w14:paraId="572161E5" w14:textId="09442BFF" w:rsidR="004C5214" w:rsidRDefault="004C5214" w:rsidP="004C5214">
      <w:pPr>
        <w:pStyle w:val="berschrift2"/>
      </w:pPr>
      <w:r>
        <w:t>Dateistruktur</w:t>
      </w:r>
    </w:p>
    <w:p w14:paraId="5CF14227" w14:textId="1914842D" w:rsidR="004C5214" w:rsidRDefault="00470ED0" w:rsidP="00470ED0">
      <w:pPr>
        <w:pStyle w:val="Listenabsatz"/>
        <w:numPr>
          <w:ilvl w:val="0"/>
          <w:numId w:val="3"/>
        </w:numPr>
      </w:pPr>
      <w:r>
        <w:t>«root»-Verzeichnis</w:t>
      </w:r>
    </w:p>
    <w:p w14:paraId="431F68E5" w14:textId="7101C460" w:rsidR="00470ED0" w:rsidRDefault="00470ED0" w:rsidP="00470ED0">
      <w:pPr>
        <w:pStyle w:val="Listenabsatz"/>
        <w:numPr>
          <w:ilvl w:val="1"/>
          <w:numId w:val="3"/>
        </w:numPr>
      </w:pPr>
      <w:r>
        <w:t>HTML</w:t>
      </w:r>
    </w:p>
    <w:p w14:paraId="6BD79A12" w14:textId="564A29A7" w:rsidR="00470ED0" w:rsidRDefault="00470ED0" w:rsidP="00470ED0">
      <w:pPr>
        <w:pStyle w:val="Listenabsatz"/>
        <w:numPr>
          <w:ilvl w:val="1"/>
          <w:numId w:val="3"/>
        </w:numPr>
      </w:pPr>
      <w:r>
        <w:t>readme</w:t>
      </w:r>
    </w:p>
    <w:p w14:paraId="1DD8881B" w14:textId="3E61781F" w:rsidR="00470ED0" w:rsidRDefault="00470ED0" w:rsidP="00470ED0">
      <w:pPr>
        <w:pStyle w:val="Listenabsatz"/>
        <w:numPr>
          <w:ilvl w:val="1"/>
          <w:numId w:val="3"/>
        </w:numPr>
      </w:pPr>
      <w:r>
        <w:t>Assets</w:t>
      </w:r>
    </w:p>
    <w:p w14:paraId="3C4A0857" w14:textId="526EE783" w:rsidR="00470ED0" w:rsidRDefault="00470ED0" w:rsidP="00470ED0">
      <w:pPr>
        <w:pStyle w:val="Listenabsatz"/>
        <w:numPr>
          <w:ilvl w:val="2"/>
          <w:numId w:val="3"/>
        </w:numPr>
      </w:pPr>
      <w:r>
        <w:t>JS Dateien</w:t>
      </w:r>
    </w:p>
    <w:p w14:paraId="03B4739F" w14:textId="1F264173" w:rsidR="00470ED0" w:rsidRDefault="00470ED0" w:rsidP="00470ED0">
      <w:pPr>
        <w:pStyle w:val="Listenabsatz"/>
        <w:numPr>
          <w:ilvl w:val="2"/>
          <w:numId w:val="3"/>
        </w:numPr>
      </w:pPr>
      <w:r>
        <w:t>CSS</w:t>
      </w:r>
    </w:p>
    <w:p w14:paraId="19A99060" w14:textId="6892AAD5" w:rsidR="00470ED0" w:rsidRDefault="00470ED0" w:rsidP="00470ED0">
      <w:pPr>
        <w:pStyle w:val="Listenabsatz"/>
        <w:numPr>
          <w:ilvl w:val="2"/>
          <w:numId w:val="3"/>
        </w:numPr>
      </w:pPr>
    </w:p>
    <w:p w14:paraId="40913D03" w14:textId="1C984065" w:rsidR="00470ED0" w:rsidRDefault="00470ED0" w:rsidP="00470ED0">
      <w:pPr>
        <w:pStyle w:val="Listenabsatz"/>
        <w:numPr>
          <w:ilvl w:val="1"/>
          <w:numId w:val="3"/>
        </w:numPr>
      </w:pPr>
      <w:r>
        <w:t>Documents</w:t>
      </w:r>
    </w:p>
    <w:p w14:paraId="1D810C6B" w14:textId="47246C9F" w:rsidR="00470ED0" w:rsidRDefault="00470ED0" w:rsidP="00470ED0">
      <w:pPr>
        <w:pStyle w:val="Listenabsatz"/>
        <w:numPr>
          <w:ilvl w:val="2"/>
          <w:numId w:val="3"/>
        </w:numPr>
      </w:pPr>
      <w:r>
        <w:t>JSLibraries</w:t>
      </w:r>
    </w:p>
    <w:p w14:paraId="5B67DA9D" w14:textId="1FE4EDE0" w:rsidR="00470ED0" w:rsidRDefault="00470ED0" w:rsidP="00470ED0">
      <w:pPr>
        <w:pStyle w:val="Listenabsatz"/>
        <w:numPr>
          <w:ilvl w:val="2"/>
          <w:numId w:val="3"/>
        </w:numPr>
      </w:pPr>
      <w:r>
        <w:t>Projektmanagement</w:t>
      </w:r>
    </w:p>
    <w:p w14:paraId="2C865E60" w14:textId="6F63DB0A" w:rsidR="00470ED0" w:rsidRDefault="00470ED0" w:rsidP="00470ED0">
      <w:pPr>
        <w:pStyle w:val="Listenabsatz"/>
        <w:numPr>
          <w:ilvl w:val="2"/>
          <w:numId w:val="3"/>
        </w:numPr>
      </w:pPr>
      <w:r>
        <w:t>Dokumentationen</w:t>
      </w:r>
    </w:p>
    <w:p w14:paraId="64D700AC" w14:textId="3B7CD0C2" w:rsidR="00470ED0" w:rsidRDefault="00470ED0" w:rsidP="00470ED0">
      <w:pPr>
        <w:pStyle w:val="Listenabsatz"/>
        <w:numPr>
          <w:ilvl w:val="1"/>
          <w:numId w:val="3"/>
        </w:numPr>
      </w:pPr>
      <w:r>
        <w:t>mockups</w:t>
      </w:r>
    </w:p>
    <w:p w14:paraId="1127A3D3" w14:textId="38C4A24E" w:rsidR="004C5214" w:rsidRDefault="004C5214" w:rsidP="004C5214"/>
    <w:p w14:paraId="6A935D34" w14:textId="326B900C" w:rsidR="004C5214" w:rsidRDefault="004C5214">
      <w:pPr>
        <w:jc w:val="left"/>
      </w:pPr>
      <w:r>
        <w:lastRenderedPageBreak/>
        <w:br w:type="page"/>
      </w:r>
    </w:p>
    <w:p w14:paraId="6381F55F" w14:textId="0B525AA7" w:rsidR="004C5214" w:rsidRDefault="004C5214" w:rsidP="004C5214">
      <w:pPr>
        <w:pStyle w:val="berschrift1"/>
      </w:pPr>
      <w:r>
        <w:lastRenderedPageBreak/>
        <w:t>Reflexion</w:t>
      </w:r>
    </w:p>
    <w:p w14:paraId="716C71B0" w14:textId="68524F8A" w:rsidR="004C5214" w:rsidRDefault="004C5214" w:rsidP="004C5214"/>
    <w:p w14:paraId="38C262D6" w14:textId="14566F55" w:rsidR="004C5214" w:rsidRDefault="004C5214" w:rsidP="004C5214"/>
    <w:p w14:paraId="1680334B" w14:textId="04171CF6" w:rsidR="00837CB3" w:rsidRDefault="00837CB3">
      <w:pPr>
        <w:jc w:val="left"/>
      </w:pPr>
      <w:r>
        <w:br w:type="page"/>
      </w:r>
    </w:p>
    <w:p w14:paraId="0CCEB374" w14:textId="456C6FFA" w:rsidR="00837CB3" w:rsidRDefault="00837CB3" w:rsidP="00837CB3">
      <w:pPr>
        <w:pStyle w:val="berschrift1"/>
        <w:numPr>
          <w:ilvl w:val="0"/>
          <w:numId w:val="0"/>
        </w:numPr>
      </w:pPr>
      <w:r>
        <w:lastRenderedPageBreak/>
        <w:t>Eidesstaatliche Erklärung</w:t>
      </w:r>
    </w:p>
    <w:p w14:paraId="17972ED9" w14:textId="77777777" w:rsidR="00837CB3" w:rsidRDefault="00837CB3" w:rsidP="00837CB3">
      <w:r>
        <w:t>Wir</w:t>
      </w:r>
      <w:r w:rsidRPr="561005B8">
        <w:t xml:space="preserve"> erkläre</w:t>
      </w:r>
      <w:r>
        <w:t>n</w:t>
      </w:r>
      <w:r w:rsidRPr="561005B8">
        <w:t xml:space="preserve"> hiermit, dass </w:t>
      </w:r>
      <w:r>
        <w:t>wir</w:t>
      </w:r>
      <w:r w:rsidRPr="561005B8">
        <w:t xml:space="preserve"> diese Arbeit selbstständig verfasst und keine anderen als die angegebenen Quellen und erlaubten Hilfsmittel benutzt habe</w:t>
      </w:r>
      <w:r>
        <w:t>n</w:t>
      </w:r>
      <w:r w:rsidRPr="561005B8">
        <w:t>. Alle Stellen, die wörtlich oder sinngemäss aus Quellen entnommen worden sind, habe</w:t>
      </w:r>
      <w:r>
        <w:t>n</w:t>
      </w:r>
      <w:r w:rsidRPr="561005B8">
        <w:t xml:space="preserve"> </w:t>
      </w:r>
      <w:r>
        <w:t>wir</w:t>
      </w:r>
      <w:r w:rsidRPr="561005B8">
        <w:t xml:space="preserve"> als solche gekennzeichnet. </w:t>
      </w:r>
      <w:r>
        <w:t>Uns</w:t>
      </w:r>
      <w:r w:rsidRPr="561005B8">
        <w:t xml:space="preserve"> ist bekannt, dass andernfalls die Hochschulleitung zum Entzug der aufgrund </w:t>
      </w:r>
      <w:r>
        <w:t>unsere</w:t>
      </w:r>
      <w:r w:rsidRPr="561005B8">
        <w:t>r Arbeit verliehenen Qualifikation oder de</w:t>
      </w:r>
      <w:r>
        <w:t>r</w:t>
      </w:r>
      <w:r w:rsidRPr="561005B8">
        <w:t xml:space="preserve"> für </w:t>
      </w:r>
      <w:r>
        <w:t>unsere</w:t>
      </w:r>
      <w:r w:rsidRPr="561005B8">
        <w:t xml:space="preserve"> Arbeit verliehenen Titel berechtigt </w:t>
      </w:r>
      <w:r>
        <w:t>ist</w:t>
      </w:r>
      <w:r w:rsidRPr="561005B8">
        <w:t>.</w:t>
      </w:r>
    </w:p>
    <w:p w14:paraId="536C52B3" w14:textId="77777777" w:rsidR="00837CB3" w:rsidRDefault="00837CB3" w:rsidP="00837CB3">
      <w:pPr>
        <w:rPr>
          <w:rFonts w:ascii="Times New Roman" w:hAnsi="Times New Roman" w:cs="Times New Roman"/>
          <w:szCs w:val="24"/>
        </w:rPr>
      </w:pPr>
    </w:p>
    <w:p w14:paraId="1DED06E3" w14:textId="6C10968B" w:rsidR="00837CB3" w:rsidRDefault="00837CB3" w:rsidP="00837CB3">
      <w:pPr>
        <w:rPr>
          <w:rFonts w:ascii="Times New Roman" w:hAnsi="Times New Roman" w:cs="Times New Roman"/>
          <w:szCs w:val="24"/>
        </w:rPr>
      </w:pPr>
      <w:r w:rsidRPr="002E707B">
        <w:rPr>
          <w:noProof/>
        </w:rPr>
        <w:drawing>
          <wp:anchor distT="0" distB="0" distL="114300" distR="114300" simplePos="0" relativeHeight="251659264" behindDoc="1" locked="0" layoutInCell="1" allowOverlap="1" wp14:anchorId="337FFAD5" wp14:editId="13D7F8B3">
            <wp:simplePos x="0" y="0"/>
            <wp:positionH relativeFrom="column">
              <wp:posOffset>3214370</wp:posOffset>
            </wp:positionH>
            <wp:positionV relativeFrom="paragraph">
              <wp:posOffset>22225</wp:posOffset>
            </wp:positionV>
            <wp:extent cx="1661160" cy="518160"/>
            <wp:effectExtent l="0" t="0" r="0" b="0"/>
            <wp:wrapTight wrapText="bothSides">
              <wp:wrapPolygon edited="0">
                <wp:start x="0" y="0"/>
                <wp:lineTo x="0" y="20647"/>
                <wp:lineTo x="21303" y="20647"/>
                <wp:lineTo x="21303"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t="12726" b="7737"/>
                    <a:stretch>
                      <a:fillRect/>
                    </a:stretch>
                  </pic:blipFill>
                  <pic:spPr bwMode="auto">
                    <a:xfrm>
                      <a:off x="0" y="0"/>
                      <a:ext cx="1661160" cy="518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92DF3F4" w14:textId="22D36178" w:rsidR="00837CB3" w:rsidRDefault="00837CB3" w:rsidP="00837CB3">
      <w:r>
        <w:t xml:space="preserve">Lenzburg, </w:t>
      </w:r>
    </w:p>
    <w:p w14:paraId="62F4A809" w14:textId="661B025E" w:rsidR="00837CB3" w:rsidRDefault="00837CB3" w:rsidP="00837CB3">
      <w:r>
        <w:t>---------------------------------------</w:t>
      </w:r>
      <w:r>
        <w:tab/>
      </w:r>
      <w:r>
        <w:tab/>
      </w:r>
      <w:r>
        <w:tab/>
        <w:t>---------------------------------------</w:t>
      </w:r>
    </w:p>
    <w:p w14:paraId="5EDF5DA6" w14:textId="77777777" w:rsidR="00837CB3" w:rsidRDefault="00837CB3" w:rsidP="00837CB3">
      <w:r>
        <w:t>Ort, Datum</w:t>
      </w:r>
      <w:r>
        <w:tab/>
      </w:r>
      <w:r>
        <w:tab/>
      </w:r>
      <w:r>
        <w:tab/>
      </w:r>
      <w:r>
        <w:tab/>
      </w:r>
      <w:r>
        <w:tab/>
      </w:r>
      <w:r>
        <w:tab/>
        <w:t>Unterschrift</w:t>
      </w:r>
    </w:p>
    <w:p w14:paraId="3A18973A" w14:textId="77777777" w:rsidR="00837CB3" w:rsidRDefault="00837CB3" w:rsidP="00837CB3">
      <w:r>
        <w:tab/>
      </w:r>
      <w:r>
        <w:tab/>
      </w:r>
      <w:r>
        <w:tab/>
      </w:r>
      <w:r>
        <w:tab/>
      </w:r>
      <w:r>
        <w:tab/>
      </w:r>
      <w:r>
        <w:tab/>
      </w:r>
      <w:r>
        <w:tab/>
        <w:t>Morena Sager</w:t>
      </w:r>
    </w:p>
    <w:p w14:paraId="5C6E5174" w14:textId="77777777" w:rsidR="00837CB3" w:rsidRDefault="00837CB3" w:rsidP="00837CB3"/>
    <w:p w14:paraId="1CBB6C44" w14:textId="77777777" w:rsidR="00837CB3" w:rsidRDefault="00837CB3" w:rsidP="00837CB3"/>
    <w:p w14:paraId="667FA9AA" w14:textId="53AC86C7" w:rsidR="00837CB3" w:rsidRDefault="00837CB3" w:rsidP="00837CB3">
      <w:r>
        <w:t>---------------------------------------</w:t>
      </w:r>
      <w:r>
        <w:tab/>
      </w:r>
      <w:r>
        <w:tab/>
      </w:r>
      <w:r>
        <w:tab/>
        <w:t>---------------------------------------</w:t>
      </w:r>
    </w:p>
    <w:p w14:paraId="4A9CB9CC" w14:textId="77777777" w:rsidR="00837CB3" w:rsidRDefault="00837CB3" w:rsidP="00837CB3">
      <w:r>
        <w:t>Ort, Datum</w:t>
      </w:r>
      <w:r>
        <w:tab/>
      </w:r>
      <w:r>
        <w:tab/>
      </w:r>
      <w:r>
        <w:tab/>
      </w:r>
      <w:r>
        <w:tab/>
      </w:r>
      <w:r>
        <w:tab/>
      </w:r>
      <w:r>
        <w:tab/>
        <w:t>Unterschrift</w:t>
      </w:r>
    </w:p>
    <w:p w14:paraId="7990952E" w14:textId="2D1D1FF8" w:rsidR="00837CB3" w:rsidRDefault="00837CB3" w:rsidP="00837CB3">
      <w:r>
        <w:tab/>
      </w:r>
      <w:r>
        <w:tab/>
      </w:r>
      <w:r>
        <w:tab/>
      </w:r>
      <w:r>
        <w:tab/>
      </w:r>
      <w:r>
        <w:tab/>
      </w:r>
      <w:r>
        <w:tab/>
      </w:r>
      <w:r>
        <w:tab/>
        <w:t>Anna Staub</w:t>
      </w:r>
    </w:p>
    <w:p w14:paraId="3AB81041" w14:textId="5D353CBA" w:rsidR="00837CB3" w:rsidRDefault="00837CB3" w:rsidP="00837CB3"/>
    <w:p w14:paraId="5E67851C" w14:textId="722FCBA7" w:rsidR="00837CB3" w:rsidRDefault="00FA5806" w:rsidP="00837CB3">
      <w:r>
        <w:rPr>
          <w:noProof/>
        </w:rPr>
        <mc:AlternateContent>
          <mc:Choice Requires="wpi">
            <w:drawing>
              <wp:anchor distT="0" distB="0" distL="114300" distR="114300" simplePos="0" relativeHeight="251667456" behindDoc="0" locked="0" layoutInCell="1" allowOverlap="1" wp14:anchorId="32008165" wp14:editId="27FAA904">
                <wp:simplePos x="0" y="0"/>
                <wp:positionH relativeFrom="column">
                  <wp:posOffset>3342005</wp:posOffset>
                </wp:positionH>
                <wp:positionV relativeFrom="paragraph">
                  <wp:posOffset>-10160</wp:posOffset>
                </wp:positionV>
                <wp:extent cx="1011625" cy="507365"/>
                <wp:effectExtent l="38100" t="38100" r="17145" b="45085"/>
                <wp:wrapNone/>
                <wp:docPr id="36295700" name="Freihand 8"/>
                <wp:cNvGraphicFramePr/>
                <a:graphic xmlns:a="http://schemas.openxmlformats.org/drawingml/2006/main">
                  <a:graphicData uri="http://schemas.microsoft.com/office/word/2010/wordprocessingInk">
                    <w14:contentPart bwMode="auto" r:id="rId13">
                      <w14:nvContentPartPr>
                        <w14:cNvContentPartPr/>
                      </w14:nvContentPartPr>
                      <w14:xfrm>
                        <a:off x="0" y="0"/>
                        <a:ext cx="1011625" cy="507365"/>
                      </w14:xfrm>
                    </w14:contentPart>
                  </a:graphicData>
                </a:graphic>
              </wp:anchor>
            </w:drawing>
          </mc:Choice>
          <mc:Fallback>
            <w:pict>
              <v:shapetype w14:anchorId="7F0738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262.45pt;margin-top:-1.5pt;width:81.05pt;height:4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">
                <v:imagedata r:id="rId14" o:title=""/>
              </v:shape>
            </w:pict>
          </mc:Fallback>
        </mc:AlternateContent>
      </w:r>
    </w:p>
    <w:p w14:paraId="3A3CE862" w14:textId="35C65F6B" w:rsidR="00837CB3" w:rsidRDefault="00837CB3" w:rsidP="00837CB3">
      <w:r>
        <w:t>---------------------------------------</w:t>
      </w:r>
      <w:r>
        <w:tab/>
      </w:r>
      <w:r>
        <w:tab/>
      </w:r>
      <w:r>
        <w:tab/>
        <w:t>---------------------------------------</w:t>
      </w:r>
    </w:p>
    <w:p w14:paraId="4DABCF0B" w14:textId="77777777" w:rsidR="00837CB3" w:rsidRDefault="00837CB3" w:rsidP="00837CB3">
      <w:r>
        <w:t>Ort, Datum</w:t>
      </w:r>
      <w:r>
        <w:tab/>
      </w:r>
      <w:r>
        <w:tab/>
      </w:r>
      <w:r>
        <w:tab/>
      </w:r>
      <w:r>
        <w:tab/>
      </w:r>
      <w:r>
        <w:tab/>
      </w:r>
      <w:r>
        <w:tab/>
        <w:t>Unterschrift</w:t>
      </w:r>
    </w:p>
    <w:p w14:paraId="5332B1DC" w14:textId="732B8DE0" w:rsidR="00837CB3" w:rsidRDefault="00837CB3" w:rsidP="00837CB3">
      <w:r>
        <w:tab/>
      </w:r>
      <w:r>
        <w:tab/>
      </w:r>
      <w:r>
        <w:tab/>
      </w:r>
      <w:r>
        <w:tab/>
      </w:r>
      <w:r>
        <w:tab/>
      </w:r>
      <w:r>
        <w:tab/>
      </w:r>
      <w:r>
        <w:tab/>
        <w:t>Yara Wagner</w:t>
      </w:r>
    </w:p>
    <w:p w14:paraId="2E349D36" w14:textId="77777777" w:rsidR="00837CB3" w:rsidRPr="009F0F70" w:rsidRDefault="00837CB3" w:rsidP="00837CB3">
      <w:pPr>
        <w:rPr>
          <w:rFonts w:ascii="Times New Roman" w:hAnsi="Times New Roman" w:cs="Times New Roman"/>
          <w:szCs w:val="24"/>
        </w:rPr>
      </w:pPr>
    </w:p>
    <w:p w14:paraId="2076B886" w14:textId="77777777" w:rsidR="00837CB3" w:rsidRPr="00837CB3" w:rsidRDefault="00837CB3" w:rsidP="00837CB3"/>
    <w:sectPr w:rsidR="00837CB3" w:rsidRPr="00837CB3">
      <w:headerReference w:type="default" r:id="rId15"/>
      <w:footerReference w:type="default" r:id="rId1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rena Sager" w:date="2023-05-08T15:27:00Z" w:initials="MS">
    <w:p w14:paraId="12ED7128" w14:textId="5B4AF737" w:rsidR="00890951" w:rsidRDefault="00890951">
      <w:pPr>
        <w:pStyle w:val="Kommentartext"/>
      </w:pPr>
      <w:r>
        <w:rPr>
          <w:rStyle w:val="Kommentarzeichen"/>
        </w:rPr>
        <w:annotationRef/>
      </w:r>
      <w:r>
        <w:t>Korrektes element erwähnen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ED71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3934E" w16cex:dateUtc="2023-05-08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ED7128" w16cid:durableId="280393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1CB1A" w14:textId="77777777" w:rsidR="00716376" w:rsidRDefault="00716376" w:rsidP="004C5214">
      <w:pPr>
        <w:spacing w:after="0" w:line="240" w:lineRule="auto"/>
      </w:pPr>
      <w:r>
        <w:separator/>
      </w:r>
    </w:p>
  </w:endnote>
  <w:endnote w:type="continuationSeparator" w:id="0">
    <w:p w14:paraId="1FE001A8" w14:textId="77777777" w:rsidR="00716376" w:rsidRDefault="00716376" w:rsidP="004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69959"/>
      <w:docPartObj>
        <w:docPartGallery w:val="Page Numbers (Bottom of Page)"/>
        <w:docPartUnique/>
      </w:docPartObj>
    </w:sdtPr>
    <w:sdtContent>
      <w:p w14:paraId="527D62FB" w14:textId="656FA962" w:rsidR="004C5214" w:rsidRDefault="004C5214" w:rsidP="004C5214">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43F9B" w14:textId="77777777" w:rsidR="00716376" w:rsidRDefault="00716376" w:rsidP="004C5214">
      <w:pPr>
        <w:spacing w:after="0" w:line="240" w:lineRule="auto"/>
      </w:pPr>
      <w:r>
        <w:separator/>
      </w:r>
    </w:p>
  </w:footnote>
  <w:footnote w:type="continuationSeparator" w:id="0">
    <w:p w14:paraId="4DCAB0B7" w14:textId="77777777" w:rsidR="00716376" w:rsidRDefault="00716376" w:rsidP="004C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FD81" w14:textId="0B67FB5D" w:rsidR="004C5214" w:rsidRPr="0057403D"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 xml:space="preserve">FHGR, Frontend Development, </w:t>
    </w:r>
    <w:r w:rsidR="0049212D">
      <w:rPr>
        <w:color w:val="666666"/>
        <w:sz w:val="20"/>
        <w:szCs w:val="20"/>
        <w:lang w:val="en-US"/>
      </w:rPr>
      <w:t>FS</w:t>
    </w:r>
    <w:r w:rsidRPr="0057403D">
      <w:rPr>
        <w:color w:val="666666"/>
        <w:sz w:val="20"/>
        <w:szCs w:val="20"/>
        <w:lang w:val="en-US"/>
      </w:rPr>
      <w:t xml:space="preserve"> 2023</w:t>
    </w:r>
  </w:p>
  <w:p w14:paraId="671BA918" w14:textId="500C93C1" w:rsidR="004C5214" w:rsidRPr="004C5214"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Yara Wagner, Morena Sager, Anna Staub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3D28"/>
    <w:multiLevelType w:val="hybridMultilevel"/>
    <w:tmpl w:val="4BEE671A"/>
    <w:lvl w:ilvl="0" w:tplc="E3FCE9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7FC145A"/>
    <w:multiLevelType w:val="hybridMultilevel"/>
    <w:tmpl w:val="ADA8A588"/>
    <w:lvl w:ilvl="0" w:tplc="7578177E">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2367390"/>
    <w:multiLevelType w:val="multilevel"/>
    <w:tmpl w:val="203CDEAA"/>
    <w:lvl w:ilvl="0">
      <w:start w:val="1"/>
      <w:numFmt w:val="decimal"/>
      <w:pStyle w:val="berschrift1"/>
      <w:lvlText w:val="%1."/>
      <w:lvlJc w:val="right"/>
      <w:pPr>
        <w:ind w:left="720" w:hanging="360"/>
      </w:pPr>
      <w:rPr>
        <w:u w:val="none"/>
      </w:rPr>
    </w:lvl>
    <w:lvl w:ilvl="1">
      <w:start w:val="1"/>
      <w:numFmt w:val="decimal"/>
      <w:pStyle w:val="berschrift2"/>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339549908">
    <w:abstractNumId w:val="0"/>
  </w:num>
  <w:num w:numId="2" w16cid:durableId="1573807809">
    <w:abstractNumId w:val="2"/>
  </w:num>
  <w:num w:numId="3" w16cid:durableId="12111127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ena Sager">
    <w15:presenceInfo w15:providerId="Windows Live" w15:userId="f115765973bfcc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4"/>
    <w:rsid w:val="00086745"/>
    <w:rsid w:val="00091AD7"/>
    <w:rsid w:val="00231BCF"/>
    <w:rsid w:val="00250405"/>
    <w:rsid w:val="002C79A1"/>
    <w:rsid w:val="003B5D6F"/>
    <w:rsid w:val="004068CB"/>
    <w:rsid w:val="00414C44"/>
    <w:rsid w:val="004509F1"/>
    <w:rsid w:val="00470ED0"/>
    <w:rsid w:val="0049212D"/>
    <w:rsid w:val="004C5214"/>
    <w:rsid w:val="00534130"/>
    <w:rsid w:val="005B5743"/>
    <w:rsid w:val="00716376"/>
    <w:rsid w:val="00837CB3"/>
    <w:rsid w:val="00890951"/>
    <w:rsid w:val="008A4AAE"/>
    <w:rsid w:val="00914697"/>
    <w:rsid w:val="00A5682B"/>
    <w:rsid w:val="00A85D48"/>
    <w:rsid w:val="00A96CDC"/>
    <w:rsid w:val="00BB64D4"/>
    <w:rsid w:val="00BC1E3D"/>
    <w:rsid w:val="00C75FCA"/>
    <w:rsid w:val="00D07D44"/>
    <w:rsid w:val="00DA6B15"/>
    <w:rsid w:val="00E41475"/>
    <w:rsid w:val="00EA1ECA"/>
    <w:rsid w:val="00F752D1"/>
    <w:rsid w:val="00FA58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2BC1"/>
  <w15:chartTrackingRefBased/>
  <w15:docId w15:val="{EAC5010A-530D-48B7-AD9F-E73441D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6B15"/>
    <w:pPr>
      <w:jc w:val="both"/>
    </w:pPr>
    <w:rPr>
      <w:rFonts w:ascii="Arial" w:hAnsi="Arial"/>
      <w:sz w:val="24"/>
    </w:rPr>
  </w:style>
  <w:style w:type="paragraph" w:styleId="berschrift1">
    <w:name w:val="heading 1"/>
    <w:basedOn w:val="Standard"/>
    <w:next w:val="Standard"/>
    <w:link w:val="berschrift1Zchn"/>
    <w:uiPriority w:val="9"/>
    <w:qFormat/>
    <w:rsid w:val="004C5214"/>
    <w:pPr>
      <w:keepNext/>
      <w:keepLines/>
      <w:numPr>
        <w:numId w:val="2"/>
      </w:numPr>
      <w:spacing w:before="240" w:after="0"/>
      <w:ind w:left="567" w:hanging="283"/>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5214"/>
    <w:pPr>
      <w:keepNext/>
      <w:keepLines/>
      <w:numPr>
        <w:ilvl w:val="1"/>
        <w:numId w:val="2"/>
      </w:numPr>
      <w:spacing w:before="40" w:after="0"/>
      <w:ind w:left="851"/>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250405"/>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4C5214"/>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4C5214"/>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2504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4C5214"/>
    <w:rPr>
      <w:color w:val="0563C1" w:themeColor="hyperlink"/>
      <w:u w:val="single"/>
    </w:rPr>
  </w:style>
  <w:style w:type="character" w:styleId="NichtaufgelsteErwhnung">
    <w:name w:val="Unresolved Mention"/>
    <w:basedOn w:val="Absatz-Standardschriftart"/>
    <w:uiPriority w:val="99"/>
    <w:semiHidden/>
    <w:unhideWhenUsed/>
    <w:rsid w:val="004C5214"/>
    <w:rPr>
      <w:color w:val="605E5C"/>
      <w:shd w:val="clear" w:color="auto" w:fill="E1DFDD"/>
    </w:rPr>
  </w:style>
  <w:style w:type="paragraph" w:styleId="Kopfzeile">
    <w:name w:val="header"/>
    <w:basedOn w:val="Standard"/>
    <w:link w:val="KopfzeileZchn"/>
    <w:uiPriority w:val="99"/>
    <w:unhideWhenUsed/>
    <w:rsid w:val="004C52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5214"/>
    <w:rPr>
      <w:rFonts w:ascii="Arial" w:hAnsi="Arial"/>
      <w:sz w:val="24"/>
    </w:rPr>
  </w:style>
  <w:style w:type="paragraph" w:styleId="Fuzeile">
    <w:name w:val="footer"/>
    <w:basedOn w:val="Standard"/>
    <w:link w:val="FuzeileZchn"/>
    <w:uiPriority w:val="99"/>
    <w:unhideWhenUsed/>
    <w:rsid w:val="004C52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5214"/>
    <w:rPr>
      <w:rFonts w:ascii="Arial" w:hAnsi="Arial"/>
      <w:sz w:val="24"/>
    </w:rPr>
  </w:style>
  <w:style w:type="character" w:styleId="Kommentarzeichen">
    <w:name w:val="annotation reference"/>
    <w:basedOn w:val="Absatz-Standardschriftart"/>
    <w:uiPriority w:val="99"/>
    <w:semiHidden/>
    <w:unhideWhenUsed/>
    <w:rsid w:val="00890951"/>
    <w:rPr>
      <w:sz w:val="16"/>
      <w:szCs w:val="16"/>
    </w:rPr>
  </w:style>
  <w:style w:type="paragraph" w:styleId="Kommentartext">
    <w:name w:val="annotation text"/>
    <w:basedOn w:val="Standard"/>
    <w:link w:val="KommentartextZchn"/>
    <w:uiPriority w:val="99"/>
    <w:semiHidden/>
    <w:unhideWhenUsed/>
    <w:rsid w:val="0089095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9095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90951"/>
    <w:rPr>
      <w:b/>
      <w:bCs/>
    </w:rPr>
  </w:style>
  <w:style w:type="character" w:customStyle="1" w:styleId="KommentarthemaZchn">
    <w:name w:val="Kommentarthema Zchn"/>
    <w:basedOn w:val="KommentartextZchn"/>
    <w:link w:val="Kommentarthema"/>
    <w:uiPriority w:val="99"/>
    <w:semiHidden/>
    <w:rsid w:val="00890951"/>
    <w:rPr>
      <w:rFonts w:ascii="Arial" w:hAnsi="Arial"/>
      <w:b/>
      <w:bCs/>
      <w:sz w:val="20"/>
      <w:szCs w:val="20"/>
    </w:rPr>
  </w:style>
  <w:style w:type="paragraph" w:styleId="Listenabsatz">
    <w:name w:val="List Paragraph"/>
    <w:basedOn w:val="Standard"/>
    <w:uiPriority w:val="34"/>
    <w:qFormat/>
    <w:rsid w:val="00890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ink/ink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08:28:58.291"/>
    </inkml:context>
    <inkml:brush xml:id="br0">
      <inkml:brushProperty name="width" value="0.05" units="cm"/>
      <inkml:brushProperty name="height" value="0.05" units="cm"/>
    </inkml:brush>
  </inkml:definitions>
  <inkml:trace contextRef="#ctx0" brushRef="#br0">429 123 2633,'2'-17'4941,"-2"15"-4293,1-1 0,-1 0 0,0 0 0,0 0 0,0 0 1,0 1-1,0-1 0,0 0 0,-1 0 0,-1-3 0,2 6-463,0 0-168,0 0 0,0 0 0,0 0 0,0 0 0,0 1 0,0-1 0,0 0 0,0 0 0,0 0 1,0 0-1,0 0 0,0 0 0,0 0 0,0 1 0,-1-1 0,1 0 0,0 0 0,0 0 0,0 0 1,0 0-1,0 0 0,0 0 0,0 0 0,0 0 0,0 0 0,-1 0 0,1 0 0,0 0 1,0 0-1,0 0 0,0 0 0,0 0 0,0 0 0,-1 0 0,1 0 0,0 0 0,0 0 0,0 0 1,0 0-1,0 0 0,0 0 0,-1 0 0,1 0 0,0 0 0,0 0 0,0 0 0,0 0 1,0 0-1,0 0 0,0 0 0,0 0 0,-1 0 0,1 0 0,0-1 0,0 1 0,0 0 0,0 0 1,0 0-1,0 0 0,0 0 0,0 0 0,0 0 0,0 0 0,0-1 0,0 1 0,0 0 0,0 0 1,0 0-1,0 0 0,-6 14 176,0 0 1,1 0 0,1 1-1,-5 27 1,-5 19 86,-67 187 852,15-50-652,-1 4-339,-49 173-923,105-325-137,4-13 346</inkml:trace>
  <inkml:trace contextRef="#ctx0" brushRef="#br0" timeOffset="425.16">1 66 4617,'2'-24'4113,"3"3"-1721,3 10-1175,-3 1-193,-1 11-256,-3 10-80,2 14-232,1 13-24,2 21-56,2 9-80,5 12-111,1 1-81,5-5-72,3 0-8,2-7-64,-1-4-265,1-5-2119,-2-5 1480</inkml:trace>
  <inkml:trace contextRef="#ctx0" brushRef="#br0" timeOffset="776.33">474 855 6681,'-5'6'8690,"4"-6"-8538,0-1-792</inkml:trace>
  <inkml:trace contextRef="#ctx0" brushRef="#br0" timeOffset="1324.27">556 369 4745,'-8'-63'10017,"18"115"-7582,-2-16-2416,16 126 140,30 131-82,-51-282-78,9 30 2,-11-38-1,0 0-1,0 0 1,1 0 0,0 0 0,-1 0-1,1-1 1,0 1 0,0 0-1,5 3 1,-7-6 0,0 1-1,1-1 1,-1 0 0,1 0-1,-1 0 1,1 1 0,0-1-1,-1 0 1,1 0 0,-1 0-1,1 0 1,-1 0 0,1 0-1,-1 0 1,1 0 0,-1 0-1,1 0 1,0 0 0,-1 0-1,1 0 1,-1 0 0,1-1-1,-1 1 1,1 0 0,-1 0-1,1-1 1,-1 1 0,1 0-1,-1-1 1,0 1 0,1 0-1,-1-1 1,1 1 0,-1-1 0,0 1-1,1-1 1,-1 1 0,0-1-1,0 1 1,1-1 0,-1 1-1,0-1 1,11-25 3,-10 23-3,14-48 135,11-72-1,3-11 263,-23 113-223,17-40 0,-22 60-164,-1 0 0,1 0-1,-1 0 1,1-1 0,0 1 0,0 0-1,-1 0 1,1 0 0,0 0 0,2-1 0,-3 2-7,0 0 0,1 0 0,-1-1 1,0 1-1,0 0 0,1 0 0,-1 0 0,0 0 1,0 0-1,1 0 0,-1 0 0,0 0 1,0 0-1,0 0 0,1 0 0,-1 0 1,0 0-1,0 0 0,1 0 0,-1 1 0,0-1 1,0 0-1,1 0 0,-1 0 0,0 0 1,0 0-1,0 0 0,1 1 0,-1-1 0,0 0 1,0 0-1,0 1 0,2 2 13,0-1 0,-1 1 0,0 1 0,1-1 0,-1 0-1,0 4 1,31 150 125,4 15-135,-35-166-8,1 0-1,0 0 1,0 0-1,1 0 1,0-1-1,0 0 1,6 9-1,-9-14 5,0 1 0,0-1 0,0 1 0,1-1 0,-1 0 0,0 1 0,1-1 0,-1 0 0,0 1 0,0-1 0,1 0 0,-1 1 0,1-1 0,-1 0 0,0 0 0,1 0 0,-1 1 0,1-1 0,-1 0 0,1 0 0,-1 0 0,0 0 0,1 0 0,-1 0 0,1 0 0,-1 0 0,1 0 0,-1 0 0,1 0 0,-1 0 0,1 0 0,-1 0 0,0 0 0,1 0 0,-1 0 0,1 0 0,-1-1 0,1 1 0,-1 0 0,0 0 0,1-1 0,-1 1 0,0 0 0,1-1 0,-1 1 0,0 0 0,1-1 1,-1 1-1,0-1 0,2-2 34,0 0 1,-1 0 0,0 0 0,1 0 0,-1 0 0,1-6 0,3-20 286,-2-1 0,1-47 0,-10-63 197,5 122-484,-2-26 35,0-4-63,4-87 0,2 120-559,-3 15 536,0-1 0,0 1 0,0 0 0,1 0 0,-1 0 0,0 0 0,0 0 0,0 0 0,0 0 0,0 0 0,0 0 0,0 0 0,0 0 0,0 0 0,0 0 0,0 0 0,0 0 0,1 0 0,-1 0 0,0 0 0,0 0 0,0 0 0,0 0 0,0 0 0,0 0 0,0 0 0,0 0 0,0 0 0,0 0 0,1 0 0,-1 0 0,0 0 0,0 0 0,0 0 0,0 0 0,0 0 0,0 0 0,0 0 0,0 0 0,0 0 0,0 0 0,0 0 0,0 0 0,1 0 0,-1 0 0,0 0 0,0 0 0,0 0 0,0 1 0,0-1 0,0 0 0,0 0 0,0 0 0,0 0 0,0 0 0,0 0 0,0 0 0,0 0 0,0 0 0,0 0 0,0 0 0,0 1 0,0-1 0,8 27-2101,-6-18 1644,7 31-453</inkml:trace>
  <inkml:trace contextRef="#ctx0" brushRef="#br0" timeOffset="2183.17">1300 802 4561,'-1'-5'1021,"1"1"1,-1 0-1,1 0 1,-1 0-1,-1-1 1,1 1-1,0 0 1,-4-5-1,-19-30 1071,19 31-1493,-1-2-244,-1 1 1,0 0-1,0 0 1,-1 0-1,-15-11 1,21 18-318,0 0 0,-1 1 1,1 0-1,0-1 0,-1 1 0,1 0 0,-1 0 1,0 0-1,1 1 0,-1-1 0,0 1 0,-4-1 1,5 1-31,0 0 0,-1 1 0,1-1 0,0 1 0,0-1 0,0 1 0,0 0 0,0 0 0,0 0 0,0 0 0,1 0 0,-1 1 0,0-1 0,1 0 0,-1 1 0,0-1 0,1 1 0,-3 2 0,0 3-3,-1 1-1,1-1 1,0 1 0,0-1 0,1 1-1,-5 16 1,4-8-7,0 1 0,-1 25-1,4-38-4,1 1-1,0-1 0,0 0 1,1 1-1,-1-1 0,1 0 1,0 1-1,2 5 0,-2-8 2,0 0-1,-1-1 0,1 1 1,0-1-1,0 1 0,1-1 1,-1 1-1,0-1 0,0 0 0,1 1 1,-1-1-1,0 0 0,1 0 1,-1 0-1,1 0 0,0 0 1,-1-1-1,1 1 0,0 0 1,0-1-1,-1 1 0,4-1 1,2 1 0,0 0 1,0-1-1,1 0 0,-1 0 1,0-1-1,0 0 1,0 0-1,0 0 1,0-1-1,0 0 0,0-1 1,0 0-1,-1 0 1,0 0-1,1-1 1,-1 0-1,7-6 0,-5 4 9,-1 0-1,0-1 1,-1 0-1,0 0 0,0-1 1,0 0-1,-1 0 0,0 0 1,-1-1-1,0 1 1,0-1-1,3-14 0,-3 9 10,-4 13-4,0 2 0,-4 22 6,-2 48-37,5-63-82,1 0-1,1 1 1,0-1 0,0 0-1,0 0 1,5 12 0,-6-18 53,1-1 1,-1 1-1,1-1 1,0 1-1,0-1 1,-1 0-1,1 1 1,0-1 0,0 0-1,0 0 1,0 0-1,1 0 1,-1 0-1,0 0 1,0 0 0,1 0-1,-1 0 1,0 0-1,1-1 1,2 2-1,-1-2 19,-1 1-1,1-1 0,-1 0 1,0 0-1,1 0 0,-1 0 0,1-1 1,-1 1-1,1-1 0,-1 1 1,0-1-1,3-1 0,5-3 2,0 0 1,0-1-1,0 0 0,12-12 0,-8 7 24,0-1 0,-2-1-1,20-24 1,-26 30 72,-2 0-1,1 0 0,-1 0 1,0 0-1,-1-1 0,1 0 1,-2 1-1,1-1 0,-1 0 1,1-10-1,-2 17-25,-1 0-1,0-1 1,0 1 0,0 0-1,0 0 1,0 0 0,0 0-1,0 0 1,0-1 0,0 1-1,-1 0 1,1 0 0,0 0-1,-1 0 1,1 0 0,-1 0-1,1 0 1,-1 0 0,1 0-1,-1 0 1,0 0 0,0 0-1,1 1 1,-1-1 0,0 0-1,0 0 1,0 1 0,0-1-1,0 0 1,0 1 0,0-1-1,0 1 1,0-1 0,0 1-1,0 0 1,0 0 0,-2-1-1,0 1 6,0 0 0,0 0 0,-1 0-1,1 0 1,0 1 0,0-1 0,0 1-1,0 0 1,0 0 0,0 0 0,0 0-1,-4 3 1,2-1-14,-1 1 1,1 1-1,0-1 0,0 1 0,1 0 1,-1 0-1,1 0 0,0 1 0,-6 10 1,5-6-21,0-1 1,1 1 0,1 0 0,-1 0 0,-2 16 0,6-24-14,-1 0 0,1 0 0,0 0 0,0 1 0,0-1 0,0 0 0,0 0 0,1 0 0,-1 0 0,2 4 0,-2-5 2,0-1 1,0 0-1,0 0 1,1 1-1,-1-1 1,0 0-1,0 0 0,0 1 1,0-1-1,1 0 1,-1 0-1,0 0 1,0 1-1,1-1 1,-1 0-1,0 0 1,0 0-1,1 0 1,-1 0-1,0 0 1,0 1-1,1-1 1,-1 0-1,0 0 0,1 0 1,-1 0-1,0 0 1,0 0-1,1 0 1,0-1-2,0 1 0,0 0 0,0-1 1,0 1-1,0-1 0,-1 0 0,1 1 1,0-1-1,0 0 0,0 1 0,-1-1 0,1 0 1,0-1-1,9-12-1,0-1 0,-2 0 0,0-1 0,12-32 0,-11 24 5,14-25 0,-22 48 0,-1 0 0,1 0 0,0-1 0,-1 1 0,1 0-1,0 0 1,0 0 0,0 0 0,0 0 0,0 0 0,0 0-1,0 1 1,0-1 0,0 0 0,2 0 0,-3 1-1,0 0 0,1 0 1,-1 0-1,1 0 1,-1 0-1,0 0 0,1 0 1,-1 0-1,1 1 0,-1-1 1,0 0-1,1 0 0,-1 0 1,0 1-1,1-1 1,-1 0-1,0 1 0,0-1 1,1 0-1,-1 1 0,0-1 1,0 0-1,1 1 0,-1-1 1,0 0-1,0 1 1,0-1-1,0 1 0,1-1 1,-1 1-1,2 7 3,-1 0 1,1 0-1,0 13 0,-1-12-2,17 109 15,-13-99-49,1 1 0,0-1 0,18 35 0,-7-23-85,-2-1-56,17 39-1,-28-58 163,-1 0 1,0 1-1,0-1 0,-1 0 0,-1 1 0,0-1 0,-1 20 1,-1-19 19,0 1 1,-2-1 0,0 0 0,0 0-1,-1 0 1,0 0 0,-1 0 0,0-1-1,-1 0 1,-1 0 0,0-1-1,0 1 1,-1-1 0,0-1 0,0 0-1,-13 11 1,13-13 3,0-1-1,-1 0 0,1-1 1,-1 1-1,0-2 1,0 1-1,-1-1 0,1-1 1,-1 0-1,0 0 1,0-1-1,0 0 0,0 0 1,0-1-1,0-1 1,0 0-1,-1 0 1,1-1-1,0 0 0,-14-4 1,20 4-29,0 0 1,1-1 0,-1 1 0,1-1-1,-1 1 1,1-1 0,-1 0-1,-3-3 1,6 4-46,0-1-1,0 1 1,0 0 0,0 0-1,0 0 1,0-1-1,0 1 1,0 0 0,1-1-1,-1 1 1,1-1-1,-1 1 1,1-1-1,-1 1 1,1-1 0,0 1-1,0-1 1,-1 1-1,1-1 1,0 0 0,1 1-1,-1-1 1,1-2-1,7-20-1189,6-4 501</inkml:trace>
  <inkml:trace contextRef="#ctx0" brushRef="#br0" timeOffset="3077.83">1773 1090 8282,'-3'-55'8510,"-3"1"-5473,2 20-2447,0-55-1,9 26-323,-4 57-241,0 0 0,0 0 0,1 0 0,0 0 0,0 0 0,0 0 0,6-9 0,-8 14-22,1 1 0,-1-1 0,1 0 1,-1 1-1,0-1 0,1 1 0,0-1 0,-1 1 0,1-1 0,-1 1 1,1-1-1,0 1 0,-1-1 0,1 1 0,0 0 0,-1-1 1,1 1-1,0 0 0,0-1 0,-1 1 0,1 0 0,0 0 0,0 0 1,0 0-1,-1 0 0,3 0 0,-2 1-1,1-1 1,-1 1-1,0-1 1,1 1-1,-1 0 0,0 0 1,1 0-1,-1 0 1,0 0-1,0 0 0,0 0 1,2 2-1,2 4 1,0 1 1,0-1-1,5 13 0,9 22 4,-12-24-19,1 0 0,1 0 0,20 29 0,-26-42 6,1 0 0,0-1 0,0 0 0,0 0 0,1 0 0,-1 0 0,1-1 0,0 0 0,0 0 0,0 0 0,1 0 0,-1-1 0,1 0 0,-1 0 0,1 0 0,0-1 0,7 1 0,-4-1 3,-1-1 1,1-1-1,0 1 0,-1-1 1,1-1-1,-1 1 0,0-2 1,0 1-1,1-1 0,-1 0 1,-1-1-1,11-5 0,8-8 14,-1 0-1,26-24 0,-33 27 11,-18 13-16,0 1 1,1 0-1,-1-1 0,0 1 0,0 0 0,1-1 1,-1 1-1,0-1 0,0 1 0,0 0 1,0-1-1,0 1 0,1-1 0,-1 1 0,0 0 1,0-1-1,0 1 0,0-1 0,0 1 0,0 0 1,0-1-1,0 1 0,-1-1 0,1 1 0,0 0 1,0-1-1,0 1 0,0-1 0,0 1 0,-1 0 1,1-1-1,-9-11 78,8 11-91,-3-4 18,0 1 1,0 0 0,0 0-1,-1 0 1,1 0 0,-1 1-1,0 0 1,-10-5 0,11 6-9,1 1 0,-1 0 0,0 0 0,0 0 0,1 0 0,-1 0 0,0 1 0,0 0 0,0-1 0,0 2 0,0-1 0,0 0 0,-7 2 0,9-1-4,0 0 1,1-1-1,-1 1 1,0 0 0,0 0-1,0 0 1,1 0-1,-1 0 1,1 1 0,-1-1-1,1 1 1,-1-1-1,1 1 1,0-1-1,-1 1 1,1-1 0,0 1-1,0 0 1,0 0-1,1 0 1,-1 0 0,-1 3-1,2-3-1,-1 1-1,1 0 0,0-1 1,-1 1-1,1 0 0,1 0 1,-1-1-1,0 1 0,1 0 1,-1-1-1,1 1 0,0 0 1,0-1-1,0 1 0,0-1 1,2 3-1,0 1 0,1-1-1,1 0 1,-1-1-1,1 1 1,-1-1-1,1 0 1,0 0-1,1 0 1,-1-1 0,1 0-1,-1 0 1,8 2-1,9 3-10,46 11-1,-39-12 8,-16-4 3,0-1 0,0 1 0,0-2 0,0 0 1,0-1-1,0 0 0,0-1 0,0 0 1,20-5-1,-27 4 4,0 0 0,0 0 0,-1 0 0,1 0 0,-1-1-1,0 0 1,1 0 0,-1 0 0,-1-1 0,1 0 0,0 0 0,-1 0 0,0 0 0,0-1 0,0 0 0,-1 0 0,1 0 0,-1 0 0,0 0 0,-1 0 0,1-1 0,2-9 0,-3 7 7,-1-1 0,0 1-1,0 0 1,-1 0 0,0 0 0,0-1 0,-1 1 0,0 0 0,-3-11 0,0 2 25,-1 1 0,-1 0 0,-12-22-1,4 18 161,12 17-84,0 1-1,0 0 0,0-1 0,0 0 0,-2-5 0,4 8-93,0 0 0,0-1 0,0 1 0,0 0 0,0 0 0,0-1 0,0 1 0,0 0-1,0-1 1,0 1 0,0 0 0,0 0 0,0-1 0,0 1 0,0 0 0,0 0-1,0 0 1,1-1 0,-1 1 0,0 0 0,0 0 0,0-1 0,0 1 0,1 0-1,-1 0 1,0 0 0,0 0 0,0-1 0,1 1 0,-1 0 0,0 0 0,0 0-1,1 0 1,-1 0 0,0 0 0,0 0 0,1 0 0,-1 0 0,0 0 0,13-3 181,-11 3-154,16 0 94,0 0 1,1 2-1,-1 0 1,0 1-1,25 6 1,19 4-80,33-5-493,-78-7 262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97A3-6A5C-4783-BFC5-094FD54C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672</Words>
  <Characters>4235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Wagner Yara</cp:lastModifiedBy>
  <cp:revision>9</cp:revision>
  <dcterms:created xsi:type="dcterms:W3CDTF">2023-04-03T19:56:00Z</dcterms:created>
  <dcterms:modified xsi:type="dcterms:W3CDTF">2023-05-24T17:49:00Z</dcterms:modified>
</cp:coreProperties>
</file>