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58A7" w14:textId="77777777" w:rsidR="006C2AD3" w:rsidRPr="006C2AD3" w:rsidRDefault="006C2AD3" w:rsidP="006C2AD3">
      <w:pPr>
        <w:rPr>
          <w:rFonts w:ascii="Arial" w:hAnsi="Arial" w:cs="Arial"/>
        </w:rPr>
      </w:pPr>
      <w:bookmarkStart w:id="0" w:name="_GoBack"/>
      <w:bookmarkEnd w:id="0"/>
      <w:proofErr w:type="spellStart"/>
      <w:r w:rsidRPr="006C2AD3">
        <w:rPr>
          <w:rFonts w:ascii="Arial" w:hAnsi="Arial" w:cs="Arial"/>
        </w:rPr>
        <w:t>Робни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промет</w:t>
      </w:r>
      <w:proofErr w:type="spellEnd"/>
      <w:r w:rsidRPr="006C2AD3">
        <w:rPr>
          <w:rFonts w:ascii="Arial" w:hAnsi="Arial" w:cs="Arial"/>
        </w:rPr>
        <w:t xml:space="preserve"> </w:t>
      </w:r>
    </w:p>
    <w:p w14:paraId="184434EC" w14:textId="77777777" w:rsidR="006C2AD3" w:rsidRDefault="006C2AD3" w:rsidP="006C2AD3">
      <w:pPr>
        <w:rPr>
          <w:rFonts w:ascii="Arial" w:hAnsi="Arial" w:cs="Arial"/>
        </w:rPr>
      </w:pPr>
      <w:proofErr w:type="spellStart"/>
      <w:r w:rsidRPr="006C2AD3">
        <w:rPr>
          <w:rFonts w:ascii="Arial" w:hAnsi="Arial" w:cs="Arial"/>
        </w:rPr>
        <w:t>Роба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спада</w:t>
      </w:r>
      <w:proofErr w:type="spellEnd"/>
      <w:r w:rsidRPr="006C2AD3">
        <w:rPr>
          <w:rFonts w:ascii="Arial" w:hAnsi="Arial" w:cs="Arial"/>
        </w:rPr>
        <w:t xml:space="preserve"> у </w:t>
      </w:r>
      <w:proofErr w:type="spellStart"/>
      <w:r w:rsidRPr="006C2AD3">
        <w:rPr>
          <w:rFonts w:ascii="Arial" w:hAnsi="Arial" w:cs="Arial"/>
        </w:rPr>
        <w:t>обртна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средства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предузећа</w:t>
      </w:r>
      <w:proofErr w:type="spellEnd"/>
      <w:r w:rsidRPr="006C2AD3">
        <w:rPr>
          <w:rFonts w:ascii="Arial" w:hAnsi="Arial" w:cs="Arial"/>
        </w:rPr>
        <w:t xml:space="preserve"> у </w:t>
      </w:r>
      <w:proofErr w:type="spellStart"/>
      <w:r w:rsidRPr="006C2AD3">
        <w:rPr>
          <w:rFonts w:ascii="Arial" w:hAnsi="Arial" w:cs="Arial"/>
        </w:rPr>
        <w:t>облику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ствари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коју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оно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набавља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ради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даље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продаје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тј</w:t>
      </w:r>
      <w:proofErr w:type="spellEnd"/>
      <w:r w:rsidRPr="006C2AD3">
        <w:rPr>
          <w:rFonts w:ascii="Arial" w:hAnsi="Arial" w:cs="Arial"/>
        </w:rPr>
        <w:t xml:space="preserve">. </w:t>
      </w:r>
      <w:proofErr w:type="spellStart"/>
      <w:r w:rsidRPr="006C2AD3">
        <w:rPr>
          <w:rFonts w:ascii="Arial" w:hAnsi="Arial" w:cs="Arial"/>
        </w:rPr>
        <w:t>трговине</w:t>
      </w:r>
      <w:proofErr w:type="spellEnd"/>
      <w:r w:rsidRPr="006C2AD3">
        <w:rPr>
          <w:rFonts w:ascii="Arial" w:hAnsi="Arial" w:cs="Arial"/>
        </w:rPr>
        <w:t xml:space="preserve">. </w:t>
      </w:r>
    </w:p>
    <w:p w14:paraId="515E11A9" w14:textId="77777777" w:rsidR="006C2AD3" w:rsidRDefault="006C2AD3" w:rsidP="006C2AD3">
      <w:pPr>
        <w:rPr>
          <w:rFonts w:ascii="Arial" w:hAnsi="Arial" w:cs="Arial"/>
        </w:rPr>
      </w:pPr>
      <w:proofErr w:type="spellStart"/>
      <w:r w:rsidRPr="006C2AD3">
        <w:rPr>
          <w:rFonts w:ascii="Arial" w:hAnsi="Arial" w:cs="Arial"/>
        </w:rPr>
        <w:t>Трговина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обавља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као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трговина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велико</w:t>
      </w:r>
      <w:proofErr w:type="spellEnd"/>
      <w:r w:rsidRPr="006C2AD3">
        <w:rPr>
          <w:rFonts w:ascii="Arial" w:hAnsi="Arial" w:cs="Arial"/>
        </w:rPr>
        <w:t xml:space="preserve"> и </w:t>
      </w:r>
      <w:proofErr w:type="spellStart"/>
      <w:r w:rsidRPr="006C2AD3">
        <w:rPr>
          <w:rFonts w:ascii="Arial" w:hAnsi="Arial" w:cs="Arial"/>
        </w:rPr>
        <w:t>трговина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мало</w:t>
      </w:r>
      <w:proofErr w:type="spellEnd"/>
      <w:r w:rsidRPr="006C2AD3">
        <w:rPr>
          <w:rFonts w:ascii="Arial" w:hAnsi="Arial" w:cs="Arial"/>
        </w:rPr>
        <w:t xml:space="preserve">. </w:t>
      </w:r>
    </w:p>
    <w:p w14:paraId="27AE5A19" w14:textId="77777777" w:rsidR="006C2AD3" w:rsidRDefault="006C2AD3" w:rsidP="006C2AD3">
      <w:pPr>
        <w:rPr>
          <w:rFonts w:ascii="Arial" w:hAnsi="Arial" w:cs="Arial"/>
        </w:rPr>
      </w:pPr>
      <w:proofErr w:type="spellStart"/>
      <w:r w:rsidRPr="006C2AD3">
        <w:rPr>
          <w:rFonts w:ascii="Arial" w:hAnsi="Arial" w:cs="Arial"/>
        </w:rPr>
        <w:t>За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разлику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од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трговине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велико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трговином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мало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сматра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продаја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робе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крајњим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потрошачима</w:t>
      </w:r>
      <w:proofErr w:type="spellEnd"/>
      <w:r w:rsidRPr="006C2AD3">
        <w:rPr>
          <w:rFonts w:ascii="Arial" w:hAnsi="Arial" w:cs="Arial"/>
        </w:rPr>
        <w:t xml:space="preserve"> (</w:t>
      </w:r>
      <w:proofErr w:type="spellStart"/>
      <w:r w:rsidRPr="006C2AD3">
        <w:rPr>
          <w:rFonts w:ascii="Arial" w:hAnsi="Arial" w:cs="Arial"/>
        </w:rPr>
        <w:t>купљену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робу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купци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користе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за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сопствене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потребе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тј</w:t>
      </w:r>
      <w:proofErr w:type="spellEnd"/>
      <w:r w:rsidRPr="006C2AD3">
        <w:rPr>
          <w:rFonts w:ascii="Arial" w:hAnsi="Arial" w:cs="Arial"/>
        </w:rPr>
        <w:t xml:space="preserve">. </w:t>
      </w:r>
      <w:proofErr w:type="spellStart"/>
      <w:r w:rsidRPr="006C2AD3">
        <w:rPr>
          <w:rFonts w:ascii="Arial" w:hAnsi="Arial" w:cs="Arial"/>
        </w:rPr>
        <w:t>не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прерађују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је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нити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је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даље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продају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већ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је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дефинитивно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користе</w:t>
      </w:r>
      <w:proofErr w:type="spellEnd"/>
      <w:r w:rsidRPr="006C2AD3">
        <w:rPr>
          <w:rFonts w:ascii="Arial" w:hAnsi="Arial" w:cs="Arial"/>
        </w:rPr>
        <w:t xml:space="preserve">). </w:t>
      </w:r>
    </w:p>
    <w:p w14:paraId="57787438" w14:textId="77777777" w:rsidR="006C2AD3" w:rsidRDefault="006C2AD3" w:rsidP="006C2AD3">
      <w:pPr>
        <w:rPr>
          <w:rFonts w:ascii="Arial" w:hAnsi="Arial" w:cs="Arial"/>
        </w:rPr>
      </w:pPr>
      <w:r w:rsidRPr="006C2AD3">
        <w:rPr>
          <w:rFonts w:ascii="Arial" w:hAnsi="Arial" w:cs="Arial"/>
        </w:rPr>
        <w:t xml:space="preserve">У </w:t>
      </w:r>
      <w:proofErr w:type="spellStart"/>
      <w:r w:rsidRPr="006C2AD3">
        <w:rPr>
          <w:rFonts w:ascii="Arial" w:hAnsi="Arial" w:cs="Arial"/>
        </w:rPr>
        <w:t>промету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велико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роба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налази</w:t>
      </w:r>
      <w:proofErr w:type="spellEnd"/>
      <w:r w:rsidRPr="006C2AD3">
        <w:rPr>
          <w:rFonts w:ascii="Arial" w:hAnsi="Arial" w:cs="Arial"/>
        </w:rPr>
        <w:t xml:space="preserve"> у </w:t>
      </w:r>
      <w:proofErr w:type="spellStart"/>
      <w:r w:rsidRPr="006C2AD3">
        <w:rPr>
          <w:rFonts w:ascii="Arial" w:hAnsi="Arial" w:cs="Arial"/>
        </w:rPr>
        <w:t>складиштима</w:t>
      </w:r>
      <w:proofErr w:type="spellEnd"/>
      <w:r w:rsidRPr="006C2AD3">
        <w:rPr>
          <w:rFonts w:ascii="Arial" w:hAnsi="Arial" w:cs="Arial"/>
        </w:rPr>
        <w:t xml:space="preserve"> и </w:t>
      </w:r>
      <w:proofErr w:type="spellStart"/>
      <w:r w:rsidRPr="006C2AD3">
        <w:rPr>
          <w:rFonts w:ascii="Arial" w:hAnsi="Arial" w:cs="Arial"/>
        </w:rPr>
        <w:t>стовариштима</w:t>
      </w:r>
      <w:proofErr w:type="spellEnd"/>
      <w:r w:rsidRPr="006C2AD3">
        <w:rPr>
          <w:rFonts w:ascii="Arial" w:hAnsi="Arial" w:cs="Arial"/>
        </w:rPr>
        <w:t xml:space="preserve">. </w:t>
      </w:r>
      <w:proofErr w:type="spellStart"/>
      <w:r w:rsidRPr="006C2AD3">
        <w:rPr>
          <w:rFonts w:ascii="Arial" w:hAnsi="Arial" w:cs="Arial"/>
        </w:rPr>
        <w:t>Складиште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је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простор</w:t>
      </w:r>
      <w:proofErr w:type="spellEnd"/>
      <w:r w:rsidRPr="006C2AD3">
        <w:rPr>
          <w:rFonts w:ascii="Arial" w:hAnsi="Arial" w:cs="Arial"/>
        </w:rPr>
        <w:t xml:space="preserve"> у </w:t>
      </w:r>
      <w:proofErr w:type="spellStart"/>
      <w:r w:rsidRPr="006C2AD3">
        <w:rPr>
          <w:rFonts w:ascii="Arial" w:hAnsi="Arial" w:cs="Arial"/>
        </w:rPr>
        <w:t>којем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обавља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промет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робе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велико</w:t>
      </w:r>
      <w:proofErr w:type="spellEnd"/>
      <w:r w:rsidRPr="006C2AD3">
        <w:rPr>
          <w:rFonts w:ascii="Arial" w:hAnsi="Arial" w:cs="Arial"/>
        </w:rPr>
        <w:t xml:space="preserve"> и </w:t>
      </w:r>
      <w:proofErr w:type="spellStart"/>
      <w:r w:rsidRPr="006C2AD3">
        <w:rPr>
          <w:rFonts w:ascii="Arial" w:hAnsi="Arial" w:cs="Arial"/>
        </w:rPr>
        <w:t>обављају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услуге</w:t>
      </w:r>
      <w:proofErr w:type="spellEnd"/>
      <w:r w:rsidRPr="006C2AD3">
        <w:rPr>
          <w:rFonts w:ascii="Arial" w:hAnsi="Arial" w:cs="Arial"/>
        </w:rPr>
        <w:t xml:space="preserve">: </w:t>
      </w:r>
      <w:proofErr w:type="spellStart"/>
      <w:r w:rsidRPr="006C2AD3">
        <w:rPr>
          <w:rFonts w:ascii="Arial" w:hAnsi="Arial" w:cs="Arial"/>
        </w:rPr>
        <w:t>преузимања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конзервирања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чувања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сортирања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паковања</w:t>
      </w:r>
      <w:proofErr w:type="spellEnd"/>
      <w:r w:rsidRPr="006C2AD3">
        <w:rPr>
          <w:rFonts w:ascii="Arial" w:hAnsi="Arial" w:cs="Arial"/>
        </w:rPr>
        <w:t xml:space="preserve">, </w:t>
      </w:r>
      <w:proofErr w:type="spellStart"/>
      <w:r w:rsidRPr="006C2AD3">
        <w:rPr>
          <w:rFonts w:ascii="Arial" w:hAnsi="Arial" w:cs="Arial"/>
        </w:rPr>
        <w:t>маркирања</w:t>
      </w:r>
      <w:proofErr w:type="spellEnd"/>
      <w:r w:rsidRPr="006C2AD3">
        <w:rPr>
          <w:rFonts w:ascii="Arial" w:hAnsi="Arial" w:cs="Arial"/>
        </w:rPr>
        <w:t xml:space="preserve"> и </w:t>
      </w:r>
      <w:proofErr w:type="spellStart"/>
      <w:r w:rsidRPr="006C2AD3">
        <w:rPr>
          <w:rFonts w:ascii="Arial" w:hAnsi="Arial" w:cs="Arial"/>
        </w:rPr>
        <w:t>препакивања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робе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за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отпрему</w:t>
      </w:r>
      <w:proofErr w:type="spellEnd"/>
      <w:r w:rsidRPr="006C2AD3">
        <w:rPr>
          <w:rFonts w:ascii="Arial" w:hAnsi="Arial" w:cs="Arial"/>
        </w:rPr>
        <w:t xml:space="preserve">. </w:t>
      </w:r>
    </w:p>
    <w:p w14:paraId="56390AC5" w14:textId="400878D1" w:rsidR="00D3721B" w:rsidRDefault="006C2AD3" w:rsidP="006C2AD3">
      <w:pPr>
        <w:rPr>
          <w:rFonts w:ascii="Arial" w:hAnsi="Arial" w:cs="Arial"/>
        </w:rPr>
      </w:pPr>
      <w:proofErr w:type="spellStart"/>
      <w:r w:rsidRPr="006C2AD3">
        <w:rPr>
          <w:rFonts w:ascii="Arial" w:hAnsi="Arial" w:cs="Arial"/>
        </w:rPr>
        <w:t>Стовариште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је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просторија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или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ограђени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простор</w:t>
      </w:r>
      <w:proofErr w:type="spellEnd"/>
      <w:r w:rsidRPr="006C2AD3">
        <w:rPr>
          <w:rFonts w:ascii="Arial" w:hAnsi="Arial" w:cs="Arial"/>
        </w:rPr>
        <w:t xml:space="preserve"> у </w:t>
      </w:r>
      <w:proofErr w:type="spellStart"/>
      <w:r w:rsidRPr="006C2AD3">
        <w:rPr>
          <w:rFonts w:ascii="Arial" w:hAnsi="Arial" w:cs="Arial"/>
        </w:rPr>
        <w:t>којем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се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обавља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промет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робе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велико</w:t>
      </w:r>
      <w:proofErr w:type="spellEnd"/>
      <w:r w:rsidRPr="006C2AD3">
        <w:rPr>
          <w:rFonts w:ascii="Arial" w:hAnsi="Arial" w:cs="Arial"/>
        </w:rPr>
        <w:t xml:space="preserve"> (а </w:t>
      </w:r>
      <w:proofErr w:type="spellStart"/>
      <w:r w:rsidRPr="006C2AD3">
        <w:rPr>
          <w:rFonts w:ascii="Arial" w:hAnsi="Arial" w:cs="Arial"/>
        </w:rPr>
        <w:t>може</w:t>
      </w:r>
      <w:proofErr w:type="spellEnd"/>
      <w:r w:rsidRPr="006C2AD3">
        <w:rPr>
          <w:rFonts w:ascii="Arial" w:hAnsi="Arial" w:cs="Arial"/>
        </w:rPr>
        <w:t xml:space="preserve"> и </w:t>
      </w:r>
      <w:proofErr w:type="spellStart"/>
      <w:r w:rsidRPr="006C2AD3">
        <w:rPr>
          <w:rFonts w:ascii="Arial" w:hAnsi="Arial" w:cs="Arial"/>
        </w:rPr>
        <w:t>на</w:t>
      </w:r>
      <w:proofErr w:type="spellEnd"/>
      <w:r w:rsidRPr="006C2AD3">
        <w:rPr>
          <w:rFonts w:ascii="Arial" w:hAnsi="Arial" w:cs="Arial"/>
        </w:rPr>
        <w:t xml:space="preserve"> </w:t>
      </w:r>
      <w:proofErr w:type="spellStart"/>
      <w:r w:rsidRPr="006C2AD3">
        <w:rPr>
          <w:rFonts w:ascii="Arial" w:hAnsi="Arial" w:cs="Arial"/>
        </w:rPr>
        <w:t>мало</w:t>
      </w:r>
      <w:proofErr w:type="spellEnd"/>
      <w:r w:rsidRPr="006C2AD3">
        <w:rPr>
          <w:rFonts w:ascii="Arial" w:hAnsi="Arial" w:cs="Arial"/>
        </w:rPr>
        <w:t>).</w:t>
      </w:r>
    </w:p>
    <w:p w14:paraId="62D244FF" w14:textId="77777777" w:rsidR="006C2AD3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Вредновање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:</w:t>
      </w:r>
    </w:p>
    <w:p w14:paraId="31114B4B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Вредности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:</w:t>
      </w:r>
    </w:p>
    <w:p w14:paraId="2240C483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C2AD3">
        <w:rPr>
          <w:rFonts w:ascii="Arial" w:eastAsia="Times New Roman" w:hAnsi="Arial" w:cs="Arial"/>
          <w:sz w:val="20"/>
          <w:szCs w:val="20"/>
        </w:rPr>
        <w:t xml:space="preserve">ФАКТУРНА </w:t>
      </w:r>
      <w:proofErr w:type="gramStart"/>
      <w:r w:rsidRPr="006C2AD3">
        <w:rPr>
          <w:rFonts w:ascii="Arial" w:eastAsia="Times New Roman" w:hAnsi="Arial" w:cs="Arial"/>
          <w:sz w:val="20"/>
          <w:szCs w:val="20"/>
        </w:rPr>
        <w:t xml:space="preserve">ЦЕНА, 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r w:rsidRPr="006C2AD3">
        <w:rPr>
          <w:rFonts w:ascii="Arial" w:eastAsia="Times New Roman" w:hAnsi="Arial" w:cs="Arial"/>
          <w:sz w:val="20"/>
          <w:szCs w:val="20"/>
        </w:rPr>
        <w:t>НАБАВНА</w:t>
      </w:r>
      <w:proofErr w:type="gramEnd"/>
      <w:r w:rsidRPr="006C2AD3">
        <w:rPr>
          <w:rFonts w:ascii="Arial" w:eastAsia="Times New Roman" w:hAnsi="Arial" w:cs="Arial"/>
          <w:sz w:val="20"/>
          <w:szCs w:val="20"/>
        </w:rPr>
        <w:t xml:space="preserve"> ЦЕНА И ПРОДАЈНА ЦЕНА.</w:t>
      </w:r>
    </w:p>
    <w:p w14:paraId="389D4D70" w14:textId="77777777" w:rsidR="00886C1D" w:rsidRDefault="00886C1D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8D4DDC1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C2AD3">
        <w:rPr>
          <w:rFonts w:ascii="Arial" w:eastAsia="Times New Roman" w:hAnsi="Arial" w:cs="Arial"/>
          <w:sz w:val="20"/>
          <w:szCs w:val="20"/>
        </w:rPr>
        <w:t xml:space="preserve">ФАКТУРНА ЦЕНА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вредност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купац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плаћа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Утврђује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основу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уговорена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приликом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куповине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садржана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фактури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r w:rsidRPr="006C2AD3">
        <w:rPr>
          <w:rFonts w:ascii="Arial" w:eastAsia="Times New Roman" w:hAnsi="Arial" w:cs="Arial"/>
          <w:sz w:val="20"/>
          <w:szCs w:val="20"/>
        </w:rPr>
        <w:t xml:space="preserve">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тога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уговору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о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купопродаји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Ако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умањена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дате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рабате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попусте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уопште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r w:rsidRPr="006C2AD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)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чини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износ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купац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дужан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плати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продавцу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</w:p>
    <w:p w14:paraId="31F2A5D6" w14:textId="77777777" w:rsidR="00886C1D" w:rsidRDefault="00886C1D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4FCFDD4" w14:textId="5E3CEE7D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C2AD3">
        <w:rPr>
          <w:rFonts w:ascii="Arial" w:eastAsia="Times New Roman" w:hAnsi="Arial" w:cs="Arial"/>
          <w:sz w:val="20"/>
          <w:szCs w:val="20"/>
        </w:rPr>
        <w:t xml:space="preserve">НАБАВНА ЦЕНА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збир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спадају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превоза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утовара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истовара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складиштења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манипулације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6C2AD3">
        <w:rPr>
          <w:rFonts w:ascii="Arial" w:eastAsia="Times New Roman" w:hAnsi="Arial" w:cs="Arial"/>
          <w:sz w:val="20"/>
          <w:szCs w:val="20"/>
        </w:rPr>
        <w:t>робом,осигурања</w:t>
      </w:r>
      <w:proofErr w:type="spellEnd"/>
      <w:proofErr w:type="gram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транспорту.То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све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настају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директно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поступку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</w:p>
    <w:p w14:paraId="6296130A" w14:textId="77777777" w:rsidR="00886C1D" w:rsidRDefault="00886C1D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4B1BC53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Cyrl-RS"/>
        </w:rPr>
      </w:pPr>
      <w:r w:rsidRPr="006C2AD3">
        <w:rPr>
          <w:rFonts w:ascii="Arial" w:eastAsia="Times New Roman" w:hAnsi="Arial" w:cs="Arial"/>
          <w:sz w:val="20"/>
          <w:szCs w:val="20"/>
        </w:rPr>
        <w:t xml:space="preserve">ПРОДАЈНА ЦЕНА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којој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Њу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одређује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израчунава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)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трговинско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предузеће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производно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предузеће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водећи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томе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рачуна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њоме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покрије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вредност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пословања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оствари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нормална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зарада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</w:p>
    <w:p w14:paraId="0E4C3190" w14:textId="77777777" w:rsidR="00886C1D" w:rsidRDefault="00886C1D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Cyrl-RS"/>
        </w:rPr>
      </w:pPr>
    </w:p>
    <w:p w14:paraId="53A61F89" w14:textId="55A0182B" w:rsidR="006C2AD3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између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назива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r w:rsidRPr="006C2AD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често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употребљава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израз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"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маржа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")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представља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потенцијалне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приходе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трговинског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предузећа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требало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накнаде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његови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пословања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евентуални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остатак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представљао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остварени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финансијски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резултат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позитиван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негативан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).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тога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односи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залихе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r w:rsidRPr="006C2AD3">
        <w:rPr>
          <w:rFonts w:ascii="Arial" w:eastAsia="Times New Roman" w:hAnsi="Arial" w:cs="Arial"/>
          <w:sz w:val="20"/>
          <w:szCs w:val="20"/>
        </w:rPr>
        <w:t xml:space="preserve">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стовариштима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пак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продату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може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бити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остварена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неостварена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тј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>.</w:t>
      </w:r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укалкулисана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Остварена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односи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продату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углавном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дефинитивна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непроменљива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Укалкулисана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тј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>.</w:t>
      </w:r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неостварена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само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потенцијална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Наиме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њен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износ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може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повећавати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смањити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уколико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међувремену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док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дође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измена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њених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може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десити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никад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оствари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ако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продала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).</w:t>
      </w:r>
    </w:p>
    <w:p w14:paraId="79CC0807" w14:textId="77777777" w:rsidR="00886C1D" w:rsidRPr="006C2AD3" w:rsidRDefault="00886C1D" w:rsidP="006C2A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5517925" w14:textId="77777777" w:rsidR="00886C1D" w:rsidRDefault="006C2AD3" w:rsidP="006C2AD3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Више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начина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формирања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разликеу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: </w:t>
      </w:r>
    </w:p>
    <w:p w14:paraId="71820375" w14:textId="77777777" w:rsidR="00886C1D" w:rsidRDefault="006C2AD3" w:rsidP="006C2AD3">
      <w:pPr>
        <w:rPr>
          <w:rFonts w:ascii="Arial" w:eastAsia="Times New Roman" w:hAnsi="Arial" w:cs="Arial"/>
          <w:sz w:val="20"/>
          <w:szCs w:val="20"/>
        </w:rPr>
      </w:pPr>
      <w:r w:rsidRPr="006C2AD3">
        <w:rPr>
          <w:rFonts w:ascii="Arial" w:eastAsia="Times New Roman" w:hAnsi="Arial" w:cs="Arial"/>
          <w:sz w:val="20"/>
          <w:szCs w:val="20"/>
        </w:rPr>
        <w:t xml:space="preserve">1.слободно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формирање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цени-постоји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трговинско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предузеће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тј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продавац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самостално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водећи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својим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економским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интересима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одређује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производа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одређује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:-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тако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што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трговинско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предузеће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вредност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примени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онај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проценат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довести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формирања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којој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купци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бити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спремни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купују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производе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или-предузеће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прво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одреди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такву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купце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прихватљиву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)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утврди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тако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што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одузме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;</w:t>
      </w:r>
    </w:p>
    <w:p w14:paraId="6A286653" w14:textId="77777777" w:rsidR="00886C1D" w:rsidRDefault="006C2AD3" w:rsidP="006C2AD3">
      <w:pPr>
        <w:rPr>
          <w:rFonts w:ascii="Arial" w:eastAsia="Times New Roman" w:hAnsi="Arial" w:cs="Arial"/>
          <w:sz w:val="20"/>
          <w:szCs w:val="20"/>
        </w:rPr>
      </w:pPr>
      <w:r w:rsidRPr="006C2AD3">
        <w:rPr>
          <w:rFonts w:ascii="Arial" w:eastAsia="Times New Roman" w:hAnsi="Arial" w:cs="Arial"/>
          <w:sz w:val="20"/>
          <w:szCs w:val="20"/>
        </w:rPr>
        <w:lastRenderedPageBreak/>
        <w:t>2.маржа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постоји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чију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крајњу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утврђује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произвођач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држава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Маржа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утврђује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процентуално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односу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вредност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</w:p>
    <w:p w14:paraId="200FB887" w14:textId="6126DE16" w:rsidR="006C2AD3" w:rsidRPr="006C2AD3" w:rsidRDefault="006C2AD3" w:rsidP="006C2AD3">
      <w:pPr>
        <w:rPr>
          <w:rFonts w:ascii="Arial" w:eastAsia="Times New Roman" w:hAnsi="Arial" w:cs="Arial"/>
          <w:sz w:val="20"/>
          <w:szCs w:val="20"/>
          <w:lang w:val="sr-Cyrl-RS"/>
        </w:rPr>
      </w:pPr>
      <w:r w:rsidRPr="006C2AD3">
        <w:rPr>
          <w:rFonts w:ascii="Arial" w:eastAsia="Times New Roman" w:hAnsi="Arial" w:cs="Arial"/>
          <w:sz w:val="20"/>
          <w:szCs w:val="20"/>
        </w:rPr>
        <w:t xml:space="preserve">3.формирање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висини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добијеног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рабата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–у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ситуацији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када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добављач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одлучује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о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продајној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он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може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одобрити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6C2AD3">
        <w:rPr>
          <w:rFonts w:ascii="Arial" w:eastAsia="Times New Roman" w:hAnsi="Arial" w:cs="Arial"/>
          <w:sz w:val="20"/>
          <w:szCs w:val="20"/>
        </w:rPr>
        <w:t>рабат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 </w:t>
      </w:r>
      <w:r w:rsidRPr="006C2AD3">
        <w:rPr>
          <w:rFonts w:ascii="Arial" w:eastAsia="Times New Roman" w:hAnsi="Arial" w:cs="Arial"/>
          <w:sz w:val="20"/>
          <w:szCs w:val="20"/>
        </w:rPr>
        <w:t>у</w:t>
      </w:r>
      <w:proofErr w:type="gram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облику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попуста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r w:rsidRPr="006C2AD3">
        <w:rPr>
          <w:rFonts w:ascii="Arial" w:eastAsia="Times New Roman" w:hAnsi="Arial" w:cs="Arial"/>
          <w:sz w:val="20"/>
          <w:szCs w:val="20"/>
        </w:rPr>
        <w:t xml:space="preserve">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његова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висина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утиче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Наиме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овај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рабат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директно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евидентира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рачуну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укалкулисане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док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добијени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рабат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ситуацији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када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добављач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одлучује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о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продајној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евидентира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једном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рачуну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тада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он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само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одбитна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ставка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дошло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</w:t>
      </w:r>
      <w:r w:rsidRPr="006C2AD3">
        <w:rPr>
          <w:rFonts w:ascii="Arial" w:eastAsia="Times New Roman" w:hAnsi="Arial" w:cs="Arial"/>
          <w:sz w:val="20"/>
          <w:szCs w:val="20"/>
        </w:rPr>
        <w:t>e</w:t>
      </w:r>
      <w:proofErr w:type="spellEnd"/>
      <w:r w:rsidRPr="006C2AD3">
        <w:rPr>
          <w:rFonts w:ascii="Arial" w:eastAsia="Times New Roman" w:hAnsi="Arial" w:cs="Arial"/>
          <w:sz w:val="20"/>
          <w:szCs w:val="20"/>
          <w:lang w:val="sr-Cyrl-RS"/>
        </w:rPr>
        <w:t>не</w:t>
      </w:r>
    </w:p>
    <w:p w14:paraId="759B6661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Поступак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формирање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назива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калкулација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Калкулација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уједно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књиговодствени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документ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коме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наведене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ставке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из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састоји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вредност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Калкулација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обавезно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саставља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приликом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понаособ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сваку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</w:p>
    <w:p w14:paraId="325EA2E9" w14:textId="77777777" w:rsidR="00886C1D" w:rsidRDefault="00886C1D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FD49D5E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Cyrl-RS"/>
        </w:rPr>
      </w:pPr>
      <w:r w:rsidRPr="006C2AD3">
        <w:rPr>
          <w:rFonts w:ascii="Arial" w:eastAsia="Times New Roman" w:hAnsi="Arial" w:cs="Arial"/>
          <w:sz w:val="20"/>
          <w:szCs w:val="20"/>
        </w:rPr>
        <w:t>3)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Промене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трговачке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могу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бити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вредносне</w:t>
      </w:r>
      <w:proofErr w:type="spellEnd"/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  <w:r w:rsidRPr="006C2AD3">
        <w:rPr>
          <w:rFonts w:ascii="Arial" w:eastAsia="Times New Roman" w:hAnsi="Arial" w:cs="Arial"/>
          <w:sz w:val="20"/>
          <w:szCs w:val="20"/>
        </w:rPr>
        <w:t xml:space="preserve">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количинске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облику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повећања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смањења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  <w:r w:rsidR="00886C1D">
        <w:rPr>
          <w:rFonts w:ascii="Arial" w:eastAsia="Times New Roman" w:hAnsi="Arial" w:cs="Arial"/>
          <w:sz w:val="20"/>
          <w:szCs w:val="20"/>
          <w:lang w:val="sr-Cyrl-RS"/>
        </w:rPr>
        <w:t xml:space="preserve"> </w:t>
      </w:r>
    </w:p>
    <w:p w14:paraId="71BA3544" w14:textId="77777777" w:rsidR="00886C1D" w:rsidRDefault="00886C1D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Cyrl-RS"/>
        </w:rPr>
      </w:pPr>
    </w:p>
    <w:p w14:paraId="2FFFE669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Најчешће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промене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повећањасу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:</w:t>
      </w:r>
    </w:p>
    <w:p w14:paraId="6792018E" w14:textId="77777777" w:rsidR="00886C1D" w:rsidRDefault="006C2AD3" w:rsidP="006C2AD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C2AD3">
        <w:rPr>
          <w:rFonts w:ascii="Arial" w:eastAsia="Times New Roman" w:hAnsi="Arial" w:cs="Arial"/>
          <w:sz w:val="20"/>
          <w:szCs w:val="20"/>
        </w:rPr>
        <w:t xml:space="preserve">1.набавка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које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могу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појавити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следеће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ситуације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:</w:t>
      </w:r>
    </w:p>
    <w:p w14:paraId="0E63ECF8" w14:textId="073717A0" w:rsidR="006C2AD3" w:rsidRPr="006C2AD3" w:rsidRDefault="006C2AD3" w:rsidP="006C2A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2AD3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једне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врсте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више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врста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домаћих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произвођача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увозом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без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постојања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директних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директним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зависним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трошковима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директни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исказани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фактурама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обрачунима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добављача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ради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о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директним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зависним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трошковима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набавке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облику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услуга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појединих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организационих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делова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предузећа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интерне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услуге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),2.нивелација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навише,3.повраћај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стране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купца,4.вишкови.Најчешће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промене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смањењасу:1.продаја робе,2.нивелација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наниже,3.мањкови,4.кало,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растур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квар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лом,5.враћање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добављачу.На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овом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месту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нећемо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шире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објашњавати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ове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промене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јер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различите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зависности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од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тога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где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налази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: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магацину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стоваришту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складишту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или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малопродајном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објекту.4)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Документа:Најчешћа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документаза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књижење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промена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залиха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:-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пријемница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калкулација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добављача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отпремница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фактура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купца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нивелација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продајних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робе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обрачуни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разлике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цени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пореза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садржаног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у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продатој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6C2AD3">
        <w:rPr>
          <w:rFonts w:ascii="Arial" w:eastAsia="Times New Roman" w:hAnsi="Arial" w:cs="Arial"/>
          <w:sz w:val="20"/>
          <w:szCs w:val="20"/>
        </w:rPr>
        <w:t>роби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,-</w:t>
      </w:r>
      <w:proofErr w:type="spellStart"/>
      <w:proofErr w:type="gramEnd"/>
      <w:r w:rsidRPr="006C2AD3">
        <w:rPr>
          <w:rFonts w:ascii="Arial" w:eastAsia="Times New Roman" w:hAnsi="Arial" w:cs="Arial"/>
          <w:sz w:val="20"/>
          <w:szCs w:val="20"/>
        </w:rPr>
        <w:t>признанице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и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налозиза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наплату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за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уплату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C2AD3">
        <w:rPr>
          <w:rFonts w:ascii="Arial" w:eastAsia="Times New Roman" w:hAnsi="Arial" w:cs="Arial"/>
          <w:sz w:val="20"/>
          <w:szCs w:val="20"/>
        </w:rPr>
        <w:t>пазара</w:t>
      </w:r>
      <w:proofErr w:type="spellEnd"/>
      <w:r w:rsidRPr="006C2AD3">
        <w:rPr>
          <w:rFonts w:ascii="Arial" w:eastAsia="Times New Roman" w:hAnsi="Arial" w:cs="Arial"/>
          <w:sz w:val="20"/>
          <w:szCs w:val="20"/>
        </w:rPr>
        <w:t>.</w:t>
      </w:r>
    </w:p>
    <w:p w14:paraId="4D9265E4" w14:textId="77777777" w:rsidR="006C2AD3" w:rsidRPr="006C2AD3" w:rsidRDefault="006C2AD3" w:rsidP="006C2AD3">
      <w:pPr>
        <w:rPr>
          <w:lang w:val="sr-Cyrl-RS"/>
        </w:rPr>
      </w:pPr>
    </w:p>
    <w:sectPr w:rsidR="006C2AD3" w:rsidRPr="006C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12"/>
    <w:rsid w:val="000904B6"/>
    <w:rsid w:val="002F061B"/>
    <w:rsid w:val="004F7D95"/>
    <w:rsid w:val="006C2AD3"/>
    <w:rsid w:val="00731E36"/>
    <w:rsid w:val="00886C1D"/>
    <w:rsid w:val="008F0212"/>
    <w:rsid w:val="00D3721B"/>
    <w:rsid w:val="00D90CC7"/>
    <w:rsid w:val="00DF11B5"/>
    <w:rsid w:val="00E6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6374"/>
  <w15:chartTrackingRefBased/>
  <w15:docId w15:val="{0C582A49-E17F-44E3-A568-243CC419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1</cp:revision>
  <cp:lastPrinted>2020-03-31T07:14:00Z</cp:lastPrinted>
  <dcterms:created xsi:type="dcterms:W3CDTF">2020-03-30T09:56:00Z</dcterms:created>
  <dcterms:modified xsi:type="dcterms:W3CDTF">2020-04-01T07:55:00Z</dcterms:modified>
</cp:coreProperties>
</file>