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39C6" w14:textId="2AC7FE2D" w:rsidR="005773AB" w:rsidRPr="005773AB" w:rsidRDefault="005773AB" w:rsidP="005773AB">
      <w:pPr>
        <w:widowControl/>
        <w:shd w:val="clear" w:color="auto" w:fill="FFFFFF"/>
        <w:wordWrap/>
        <w:autoSpaceDE/>
        <w:autoSpaceDN/>
        <w:spacing w:after="0" w:line="240" w:lineRule="auto"/>
        <w:outlineLvl w:val="0"/>
        <w:rPr>
          <w:rFonts w:ascii="Lato" w:eastAsia="Times New Roman" w:hAnsi="Lato" w:cs="Times New Roman"/>
          <w:color w:val="333333"/>
          <w:kern w:val="36"/>
          <w:sz w:val="24"/>
          <w:szCs w:val="24"/>
        </w:rPr>
      </w:pPr>
      <w:r w:rsidRPr="005773AB">
        <w:rPr>
          <w:rFonts w:ascii="Lato" w:eastAsia="Times New Roman" w:hAnsi="Lato" w:cs="Times New Roman"/>
          <w:color w:val="333333"/>
          <w:kern w:val="36"/>
          <w:sz w:val="24"/>
          <w:szCs w:val="24"/>
        </w:rPr>
        <w:t>Module 1 Challenge Hok Yin Cheung</w:t>
      </w:r>
    </w:p>
    <w:p w14:paraId="56AB930A" w14:textId="24393AE5" w:rsidR="00034F92" w:rsidRDefault="00D20F71" w:rsidP="00D20F7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Q: </w:t>
      </w:r>
      <w:r w:rsidR="00034F92"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63719AC0" w14:textId="6523EE4D" w:rsidR="003F0B00" w:rsidRDefault="002D1141" w:rsidP="000364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Among all</w:t>
      </w:r>
      <w:r w:rsidR="000364B0">
        <w:rPr>
          <w:rFonts w:ascii="Roboto" w:hAnsi="Roboto"/>
          <w:color w:val="2B2B2B"/>
        </w:rPr>
        <w:t xml:space="preserve"> Parent Categories, Journalism (100%) has the highest successful rate. Technology (67%), Photography (62%), Publishing (60%) </w:t>
      </w:r>
      <w:r>
        <w:rPr>
          <w:rFonts w:ascii="Roboto" w:hAnsi="Roboto"/>
          <w:color w:val="2B2B2B"/>
        </w:rPr>
        <w:t>range from</w:t>
      </w:r>
      <w:r w:rsidR="000364B0">
        <w:rPr>
          <w:rFonts w:ascii="Roboto" w:hAnsi="Roboto"/>
          <w:color w:val="2B2B2B"/>
        </w:rPr>
        <w:t xml:space="preserve"> 60% to 70%. Film &amp; video (57%), Music (57%), Theater (54%) </w:t>
      </w:r>
      <w:r>
        <w:rPr>
          <w:rFonts w:ascii="Roboto" w:hAnsi="Roboto"/>
          <w:color w:val="2B2B2B"/>
        </w:rPr>
        <w:t>range from</w:t>
      </w:r>
      <w:r w:rsidR="000364B0">
        <w:rPr>
          <w:rFonts w:ascii="Roboto" w:hAnsi="Roboto"/>
          <w:color w:val="2B2B2B"/>
        </w:rPr>
        <w:t xml:space="preserve"> 50% to 60%. Food (48%) and Game (44%) </w:t>
      </w:r>
      <w:r>
        <w:rPr>
          <w:rFonts w:ascii="Roboto" w:hAnsi="Roboto"/>
          <w:color w:val="2B2B2B"/>
        </w:rPr>
        <w:t>range from</w:t>
      </w:r>
      <w:r w:rsidR="000364B0">
        <w:rPr>
          <w:rFonts w:ascii="Roboto" w:hAnsi="Roboto"/>
          <w:color w:val="2B2B2B"/>
        </w:rPr>
        <w:t xml:space="preserve"> 40% to 50%. </w:t>
      </w:r>
      <w:r w:rsidR="003F0B00">
        <w:rPr>
          <w:rFonts w:ascii="Roboto" w:hAnsi="Roboto"/>
          <w:color w:val="2B2B2B"/>
        </w:rPr>
        <w:t xml:space="preserve">Based on the success rate above, Categories Journalism, Technology, Photography, and Publishing </w:t>
      </w:r>
      <w:r>
        <w:rPr>
          <w:rFonts w:ascii="Roboto" w:hAnsi="Roboto"/>
          <w:color w:val="2B2B2B"/>
        </w:rPr>
        <w:t>are</w:t>
      </w:r>
      <w:r w:rsidR="003F0B00">
        <w:rPr>
          <w:rFonts w:ascii="Roboto" w:hAnsi="Roboto"/>
          <w:color w:val="2B2B2B"/>
        </w:rPr>
        <w:t xml:space="preserve"> more likely to yield successful project</w:t>
      </w:r>
      <w:r>
        <w:rPr>
          <w:rFonts w:ascii="Roboto" w:hAnsi="Roboto"/>
          <w:color w:val="2B2B2B"/>
        </w:rPr>
        <w:t>s</w:t>
      </w:r>
      <w:r w:rsidR="003F0B00">
        <w:rPr>
          <w:rFonts w:ascii="Roboto" w:hAnsi="Roboto"/>
          <w:color w:val="2B2B2B"/>
        </w:rPr>
        <w:t xml:space="preserve">. Note that Journalism has only 4 groups, </w:t>
      </w:r>
      <w:r w:rsidR="00897475">
        <w:rPr>
          <w:rFonts w:ascii="Roboto" w:hAnsi="Roboto"/>
          <w:color w:val="2B2B2B"/>
        </w:rPr>
        <w:t xml:space="preserve">despite its 100% success rate; </w:t>
      </w:r>
      <w:r w:rsidR="003F0B00">
        <w:rPr>
          <w:rFonts w:ascii="Roboto" w:hAnsi="Roboto"/>
          <w:color w:val="2B2B2B"/>
        </w:rPr>
        <w:t xml:space="preserve">its sample size is relatively smaller than other categories. </w:t>
      </w:r>
    </w:p>
    <w:p w14:paraId="0BA1706B" w14:textId="7E379EC3" w:rsidR="0055368D" w:rsidRPr="0055368D" w:rsidRDefault="002D1141" w:rsidP="0055368D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Among</w:t>
      </w:r>
      <w:r w:rsidR="0055368D">
        <w:rPr>
          <w:rFonts w:ascii="Roboto" w:hAnsi="Roboto"/>
          <w:color w:val="2B2B2B"/>
        </w:rPr>
        <w:t xml:space="preserve"> all sub-categories, audio and world music (100%) had the highest successful rate. Web has 71%, other sub-categories are between 30%-70%. Audio belongs to </w:t>
      </w:r>
      <w:r>
        <w:rPr>
          <w:rFonts w:ascii="Roboto" w:hAnsi="Roboto"/>
          <w:color w:val="2B2B2B"/>
        </w:rPr>
        <w:t>the Journalism</w:t>
      </w:r>
      <w:r w:rsidR="0055368D">
        <w:rPr>
          <w:rFonts w:ascii="Roboto" w:hAnsi="Roboto"/>
          <w:color w:val="2B2B2B"/>
        </w:rPr>
        <w:t xml:space="preserve"> </w:t>
      </w:r>
      <w:r>
        <w:rPr>
          <w:rFonts w:ascii="Roboto" w:hAnsi="Roboto"/>
          <w:color w:val="2B2B2B"/>
        </w:rPr>
        <w:t>category;</w:t>
      </w:r>
      <w:r w:rsidR="0055368D">
        <w:rPr>
          <w:rFonts w:ascii="Roboto" w:hAnsi="Roboto"/>
          <w:color w:val="2B2B2B"/>
        </w:rPr>
        <w:t xml:space="preserve"> world music belongs to Music category and Web belongs to Technology category. These three sub-categories more likely to yield successful project. Despite 100% successful rate, audio (4 sample size) and world music (3 sample size) are relatively smaller than Web and other categories.</w:t>
      </w:r>
    </w:p>
    <w:p w14:paraId="2D01F5DC" w14:textId="74AE4516" w:rsidR="0055368D" w:rsidRPr="000364B0" w:rsidRDefault="00AE634A" w:rsidP="000364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Launching</w:t>
      </w:r>
      <w:r w:rsidR="002D1141">
        <w:rPr>
          <w:rFonts w:ascii="Roboto" w:hAnsi="Roboto"/>
          <w:color w:val="2B2B2B"/>
        </w:rPr>
        <w:t xml:space="preserve"> projects</w:t>
      </w:r>
      <w:r>
        <w:rPr>
          <w:rFonts w:ascii="Roboto" w:hAnsi="Roboto"/>
          <w:color w:val="2B2B2B"/>
        </w:rPr>
        <w:t xml:space="preserve"> in June and July has higher successful rate among 12 months. January, May and August h</w:t>
      </w:r>
      <w:r w:rsidR="002D1141">
        <w:rPr>
          <w:rFonts w:ascii="Roboto" w:hAnsi="Roboto"/>
          <w:color w:val="2B2B2B"/>
        </w:rPr>
        <w:t>ave</w:t>
      </w:r>
      <w:r>
        <w:rPr>
          <w:rFonts w:ascii="Roboto" w:hAnsi="Roboto"/>
          <w:color w:val="2B2B2B"/>
        </w:rPr>
        <w:t xml:space="preserve"> higher failed </w:t>
      </w:r>
      <w:r w:rsidR="00EA07A0">
        <w:rPr>
          <w:rFonts w:ascii="Roboto" w:hAnsi="Roboto"/>
          <w:color w:val="2B2B2B"/>
        </w:rPr>
        <w:t>rates</w:t>
      </w:r>
      <w:r>
        <w:rPr>
          <w:rFonts w:ascii="Roboto" w:hAnsi="Roboto"/>
          <w:color w:val="2B2B2B"/>
        </w:rPr>
        <w:t xml:space="preserve"> among 12 months.</w:t>
      </w:r>
      <w:r w:rsidR="00EA07A0">
        <w:rPr>
          <w:rFonts w:ascii="Roboto" w:hAnsi="Roboto"/>
          <w:color w:val="2B2B2B"/>
        </w:rPr>
        <w:t xml:space="preserve"> August also has the lowest successful rate and highest cancellation rate.</w:t>
      </w:r>
    </w:p>
    <w:p w14:paraId="0F34D66E" w14:textId="1A21EE9A" w:rsidR="00034F92" w:rsidRDefault="00D20F71" w:rsidP="00D20F7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Q: </w:t>
      </w:r>
      <w:r w:rsidR="00034F92">
        <w:rPr>
          <w:rFonts w:ascii="Roboto" w:hAnsi="Roboto"/>
          <w:color w:val="2B2B2B"/>
        </w:rPr>
        <w:t>What are some limitations of this dataset?</w:t>
      </w:r>
    </w:p>
    <w:p w14:paraId="6ABB3C86" w14:textId="265D5F76" w:rsidR="00D20F71" w:rsidRDefault="007D2302" w:rsidP="007D2302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Database sample size: </w:t>
      </w:r>
      <w:r w:rsidR="002D1141">
        <w:rPr>
          <w:rFonts w:ascii="Roboto" w:hAnsi="Roboto"/>
          <w:color w:val="2B2B2B"/>
        </w:rPr>
        <w:t xml:space="preserve">The current database consists of </w:t>
      </w:r>
      <w:r>
        <w:rPr>
          <w:rFonts w:ascii="Roboto" w:hAnsi="Roboto"/>
          <w:color w:val="2B2B2B"/>
        </w:rPr>
        <w:t xml:space="preserve">1,000 sample; it might not represent the whole population of </w:t>
      </w:r>
      <w:r w:rsidR="002D1141">
        <w:rPr>
          <w:rFonts w:ascii="Roboto" w:hAnsi="Roboto"/>
          <w:color w:val="2B2B2B"/>
        </w:rPr>
        <w:t>crowdfunding</w:t>
      </w:r>
      <w:r>
        <w:rPr>
          <w:rFonts w:ascii="Roboto" w:hAnsi="Roboto"/>
          <w:color w:val="2B2B2B"/>
        </w:rPr>
        <w:t xml:space="preserve"> categories.</w:t>
      </w:r>
    </w:p>
    <w:p w14:paraId="5F1C5A58" w14:textId="609F8958" w:rsidR="007D2302" w:rsidRDefault="007D2302" w:rsidP="007D2302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Outside effect: </w:t>
      </w:r>
      <w:r w:rsidR="00DD531D">
        <w:rPr>
          <w:rFonts w:ascii="Roboto" w:hAnsi="Roboto"/>
          <w:color w:val="2B2B2B"/>
        </w:rPr>
        <w:t>Economic downt</w:t>
      </w:r>
      <w:r w:rsidR="002D1141">
        <w:rPr>
          <w:rFonts w:ascii="Roboto" w:hAnsi="Roboto"/>
          <w:color w:val="2B2B2B"/>
        </w:rPr>
        <w:t xml:space="preserve">urns </w:t>
      </w:r>
      <w:r w:rsidR="00DD531D">
        <w:rPr>
          <w:rFonts w:ascii="Roboto" w:hAnsi="Roboto"/>
          <w:color w:val="2B2B2B"/>
        </w:rPr>
        <w:t xml:space="preserve">might </w:t>
      </w:r>
      <w:r w:rsidR="00A432BC">
        <w:rPr>
          <w:rFonts w:ascii="Roboto" w:hAnsi="Roboto"/>
          <w:color w:val="2B2B2B"/>
        </w:rPr>
        <w:t>affect</w:t>
      </w:r>
      <w:r w:rsidR="00DD531D">
        <w:rPr>
          <w:rFonts w:ascii="Roboto" w:hAnsi="Roboto"/>
          <w:color w:val="2B2B2B"/>
        </w:rPr>
        <w:t xml:space="preserve"> people supporting</w:t>
      </w:r>
      <w:r w:rsidR="002D1141">
        <w:rPr>
          <w:rFonts w:ascii="Roboto" w:hAnsi="Roboto"/>
          <w:color w:val="2B2B2B"/>
        </w:rPr>
        <w:t xml:space="preserve"> projects</w:t>
      </w:r>
      <w:r w:rsidR="00DD531D">
        <w:rPr>
          <w:rFonts w:ascii="Roboto" w:hAnsi="Roboto"/>
          <w:color w:val="2B2B2B"/>
        </w:rPr>
        <w:t>.</w:t>
      </w:r>
    </w:p>
    <w:p w14:paraId="76B5F1E4" w14:textId="730E33A4" w:rsidR="00DD531D" w:rsidRDefault="00D20F71" w:rsidP="00D20F7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Q: </w:t>
      </w:r>
      <w:r w:rsidR="00034F92"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767CC243" w14:textId="7AC4DF3A" w:rsidR="002D1141" w:rsidRDefault="00106E69" w:rsidP="00D20F7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ab/>
        <w:t>Beside line graph and bar graph</w:t>
      </w:r>
      <w:r w:rsidR="007A51E1">
        <w:rPr>
          <w:rFonts w:ascii="Roboto" w:hAnsi="Roboto"/>
          <w:color w:val="2B2B2B"/>
        </w:rPr>
        <w:t>s</w:t>
      </w:r>
      <w:r>
        <w:rPr>
          <w:rFonts w:ascii="Roboto" w:hAnsi="Roboto"/>
          <w:color w:val="2B2B2B"/>
        </w:rPr>
        <w:t xml:space="preserve">, we can also use pie chart to </w:t>
      </w:r>
      <w:r w:rsidR="007A51E1">
        <w:rPr>
          <w:rFonts w:ascii="Roboto" w:hAnsi="Roboto"/>
          <w:color w:val="2B2B2B"/>
        </w:rPr>
        <w:t>provide a clear</w:t>
      </w:r>
      <w:r>
        <w:rPr>
          <w:rFonts w:ascii="Roboto" w:hAnsi="Roboto"/>
          <w:color w:val="2B2B2B"/>
        </w:rPr>
        <w:t xml:space="preserve"> visual between the relation of outcome rate and categories.</w:t>
      </w:r>
      <w:r w:rsidR="002D1141">
        <w:rPr>
          <w:rFonts w:ascii="Roboto" w:hAnsi="Roboto"/>
          <w:color w:val="2B2B2B"/>
        </w:rPr>
        <w:t xml:space="preserve"> Box and whisker plots and scatter plots might also help to </w:t>
      </w:r>
      <w:r w:rsidR="007A51E1">
        <w:rPr>
          <w:rFonts w:ascii="Roboto" w:hAnsi="Roboto"/>
          <w:color w:val="2B2B2B"/>
        </w:rPr>
        <w:t>provide a better picture of distribution and correlation between backers and outcomes.</w:t>
      </w:r>
    </w:p>
    <w:p w14:paraId="14F741CF" w14:textId="66BE8BEF" w:rsidR="00D20F71" w:rsidRDefault="00D20F71" w:rsidP="00D20F7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Q: </w:t>
      </w:r>
      <w:r>
        <w:rPr>
          <w:rFonts w:ascii="Roboto" w:hAnsi="Roboto"/>
          <w:color w:val="2B2B2B"/>
        </w:rPr>
        <w:t>Use your data to determine whether the mean or the median better summarizes the data.</w:t>
      </w:r>
      <w:r w:rsidR="00106E69">
        <w:rPr>
          <w:rFonts w:ascii="Roboto" w:hAnsi="Roboto"/>
          <w:color w:val="2B2B2B"/>
        </w:rPr>
        <w:t xml:space="preserve"> </w:t>
      </w:r>
    </w:p>
    <w:p w14:paraId="47D070CD" w14:textId="5C23E7CF" w:rsidR="00106E69" w:rsidRDefault="00A432BC" w:rsidP="00D20F7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lastRenderedPageBreak/>
        <w:t xml:space="preserve">I think mean is better to summarize the data. With the given data </w:t>
      </w:r>
      <w:r w:rsidR="007A51E1">
        <w:rPr>
          <w:rFonts w:ascii="Roboto" w:hAnsi="Roboto"/>
          <w:color w:val="2B2B2B"/>
        </w:rPr>
        <w:t xml:space="preserve">for </w:t>
      </w:r>
      <w:r>
        <w:rPr>
          <w:rFonts w:ascii="Roboto" w:hAnsi="Roboto"/>
          <w:color w:val="2B2B2B"/>
        </w:rPr>
        <w:t xml:space="preserve">successful campaigns – Mean 851, Median 201, Min 16, Max 7295. </w:t>
      </w:r>
      <w:r w:rsidR="007A51E1">
        <w:rPr>
          <w:rFonts w:ascii="Roboto" w:hAnsi="Roboto"/>
          <w:color w:val="2B2B2B"/>
        </w:rPr>
        <w:t>A</w:t>
      </w:r>
      <w:r>
        <w:rPr>
          <w:rFonts w:ascii="Roboto" w:hAnsi="Roboto"/>
          <w:color w:val="2B2B2B"/>
        </w:rPr>
        <w:t xml:space="preserve">nd unsuccessful campaigns – Mean 586, Median 115, Min 0, Max 6080. </w:t>
      </w:r>
      <w:r w:rsidR="007A51E1">
        <w:rPr>
          <w:rFonts w:ascii="Roboto" w:hAnsi="Roboto"/>
          <w:color w:val="2B2B2B"/>
        </w:rPr>
        <w:t>Comparing both median and mean, t</w:t>
      </w:r>
      <w:r>
        <w:rPr>
          <w:rFonts w:ascii="Roboto" w:hAnsi="Roboto"/>
          <w:color w:val="2B2B2B"/>
        </w:rPr>
        <w:t xml:space="preserve">he median of </w:t>
      </w:r>
      <w:r w:rsidR="007A51E1">
        <w:rPr>
          <w:rFonts w:ascii="Roboto" w:hAnsi="Roboto"/>
          <w:color w:val="2B2B2B"/>
        </w:rPr>
        <w:t>these two datasets</w:t>
      </w:r>
      <w:r>
        <w:rPr>
          <w:rFonts w:ascii="Roboto" w:hAnsi="Roboto"/>
          <w:color w:val="2B2B2B"/>
        </w:rPr>
        <w:t xml:space="preserve"> </w:t>
      </w:r>
      <w:r w:rsidR="007A51E1">
        <w:rPr>
          <w:rFonts w:ascii="Roboto" w:hAnsi="Roboto"/>
          <w:color w:val="2B2B2B"/>
        </w:rPr>
        <w:t>is</w:t>
      </w:r>
      <w:r>
        <w:rPr>
          <w:rFonts w:ascii="Roboto" w:hAnsi="Roboto"/>
          <w:color w:val="2B2B2B"/>
        </w:rPr>
        <w:t xml:space="preserve"> </w:t>
      </w:r>
      <w:r w:rsidR="002D1141">
        <w:rPr>
          <w:rFonts w:ascii="Roboto" w:hAnsi="Roboto"/>
          <w:color w:val="2B2B2B"/>
        </w:rPr>
        <w:t>somewhat</w:t>
      </w:r>
      <w:r>
        <w:rPr>
          <w:rFonts w:ascii="Roboto" w:hAnsi="Roboto"/>
          <w:color w:val="2B2B2B"/>
        </w:rPr>
        <w:t xml:space="preserve"> skewed toward Mini</w:t>
      </w:r>
      <w:r w:rsidR="002D1141">
        <w:rPr>
          <w:rFonts w:ascii="Roboto" w:hAnsi="Roboto"/>
          <w:color w:val="2B2B2B"/>
        </w:rPr>
        <w:t>m</w:t>
      </w:r>
      <w:r>
        <w:rPr>
          <w:rFonts w:ascii="Roboto" w:hAnsi="Roboto"/>
          <w:color w:val="2B2B2B"/>
        </w:rPr>
        <w:t>um</w:t>
      </w:r>
      <w:r w:rsidR="00DC2C52">
        <w:rPr>
          <w:rFonts w:ascii="Roboto" w:hAnsi="Roboto"/>
          <w:color w:val="2B2B2B"/>
        </w:rPr>
        <w:t xml:space="preserve"> and mean counts every value in the dataset. Therefore, I think mean is better.</w:t>
      </w:r>
    </w:p>
    <w:p w14:paraId="466AAD7A" w14:textId="77777777" w:rsidR="00D20F71" w:rsidRDefault="00D20F71" w:rsidP="00D20F71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6CA45A2B" w14:textId="19291CF0" w:rsidR="00D20F71" w:rsidRDefault="00D20F71" w:rsidP="00D20F7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Q: </w:t>
      </w:r>
      <w:r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14:paraId="178556B0" w14:textId="79244D57" w:rsidR="00034F92" w:rsidRDefault="00D371E2" w:rsidP="002D1141">
      <w:pPr>
        <w:pStyle w:val="NormalWeb"/>
        <w:spacing w:before="150" w:beforeAutospacing="0" w:after="0" w:afterAutospacing="0" w:line="360" w:lineRule="atLeast"/>
      </w:pPr>
      <w:r>
        <w:rPr>
          <w:rFonts w:ascii="Roboto" w:hAnsi="Roboto"/>
          <w:color w:val="2B2B2B"/>
        </w:rPr>
        <w:t>In backers vs. campaigns outcome, t</w:t>
      </w:r>
      <w:r w:rsidR="007E28D2">
        <w:rPr>
          <w:rFonts w:ascii="Roboto" w:hAnsi="Roboto"/>
          <w:color w:val="2B2B2B"/>
        </w:rPr>
        <w:t xml:space="preserve">here </w:t>
      </w:r>
      <w:r>
        <w:rPr>
          <w:rFonts w:ascii="Roboto" w:hAnsi="Roboto"/>
          <w:color w:val="2B2B2B"/>
        </w:rPr>
        <w:t>is</w:t>
      </w:r>
      <w:r w:rsidR="007E28D2">
        <w:rPr>
          <w:rFonts w:ascii="Roboto" w:hAnsi="Roboto"/>
          <w:color w:val="2B2B2B"/>
        </w:rPr>
        <w:t xml:space="preserve"> more variability with successful campaigns. </w:t>
      </w:r>
      <w:r>
        <w:rPr>
          <w:rFonts w:ascii="Roboto" w:hAnsi="Roboto"/>
          <w:color w:val="2B2B2B"/>
        </w:rPr>
        <w:t>Th</w:t>
      </w:r>
      <w:r w:rsidR="002D1141">
        <w:rPr>
          <w:rFonts w:ascii="Roboto" w:hAnsi="Roboto"/>
          <w:color w:val="2B2B2B"/>
        </w:rPr>
        <w:t>is</w:t>
      </w:r>
      <w:r>
        <w:rPr>
          <w:rFonts w:ascii="Roboto" w:hAnsi="Roboto"/>
          <w:color w:val="2B2B2B"/>
        </w:rPr>
        <w:t xml:space="preserve"> mean</w:t>
      </w:r>
      <w:r w:rsidR="002D1141">
        <w:rPr>
          <w:rFonts w:ascii="Roboto" w:hAnsi="Roboto"/>
          <w:color w:val="2B2B2B"/>
        </w:rPr>
        <w:t>s</w:t>
      </w:r>
      <w:r>
        <w:rPr>
          <w:rFonts w:ascii="Roboto" w:hAnsi="Roboto"/>
          <w:color w:val="2B2B2B"/>
        </w:rPr>
        <w:t xml:space="preserve"> some successful campaigns ha</w:t>
      </w:r>
      <w:r w:rsidR="002D1141">
        <w:rPr>
          <w:rFonts w:ascii="Roboto" w:hAnsi="Roboto"/>
          <w:color w:val="2B2B2B"/>
        </w:rPr>
        <w:t>ve</w:t>
      </w:r>
      <w:r>
        <w:rPr>
          <w:rFonts w:ascii="Roboto" w:hAnsi="Roboto"/>
          <w:color w:val="2B2B2B"/>
        </w:rPr>
        <w:t xml:space="preserve"> huge number of backers and some might have a few to reach the goal. It </w:t>
      </w:r>
      <w:r w:rsidR="002D1141">
        <w:rPr>
          <w:rFonts w:ascii="Roboto" w:hAnsi="Roboto"/>
          <w:color w:val="2B2B2B"/>
        </w:rPr>
        <w:t>makes</w:t>
      </w:r>
      <w:r>
        <w:rPr>
          <w:rFonts w:ascii="Roboto" w:hAnsi="Roboto"/>
          <w:color w:val="2B2B2B"/>
        </w:rPr>
        <w:t xml:space="preserve"> sense that successful campaigns usually ha</w:t>
      </w:r>
      <w:r w:rsidR="002D1141">
        <w:rPr>
          <w:rFonts w:ascii="Roboto" w:hAnsi="Roboto"/>
          <w:color w:val="2B2B2B"/>
        </w:rPr>
        <w:t>ve</w:t>
      </w:r>
      <w:r>
        <w:rPr>
          <w:rFonts w:ascii="Roboto" w:hAnsi="Roboto"/>
          <w:color w:val="2B2B2B"/>
        </w:rPr>
        <w:t xml:space="preserve"> more backers to increase the possibility </w:t>
      </w:r>
      <w:r w:rsidR="007A51E1">
        <w:rPr>
          <w:rFonts w:ascii="Roboto" w:hAnsi="Roboto"/>
          <w:color w:val="2B2B2B"/>
        </w:rPr>
        <w:t>of reaching</w:t>
      </w:r>
      <w:r>
        <w:rPr>
          <w:rFonts w:ascii="Roboto" w:hAnsi="Roboto"/>
          <w:color w:val="2B2B2B"/>
        </w:rPr>
        <w:t xml:space="preserve"> the goal.</w:t>
      </w:r>
    </w:p>
    <w:sectPr w:rsidR="00034F92" w:rsidSect="00714A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BD8"/>
    <w:multiLevelType w:val="hybridMultilevel"/>
    <w:tmpl w:val="42DC6946"/>
    <w:lvl w:ilvl="0" w:tplc="B7221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043C1"/>
    <w:multiLevelType w:val="hybridMultilevel"/>
    <w:tmpl w:val="A3E4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70B97"/>
    <w:multiLevelType w:val="multilevel"/>
    <w:tmpl w:val="1D9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57348"/>
    <w:multiLevelType w:val="multilevel"/>
    <w:tmpl w:val="C60A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C4DAC"/>
    <w:multiLevelType w:val="hybridMultilevel"/>
    <w:tmpl w:val="D4DCB592"/>
    <w:lvl w:ilvl="0" w:tplc="217A9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7901445">
    <w:abstractNumId w:val="2"/>
  </w:num>
  <w:num w:numId="2" w16cid:durableId="1543637284">
    <w:abstractNumId w:val="3"/>
  </w:num>
  <w:num w:numId="3" w16cid:durableId="1733430581">
    <w:abstractNumId w:val="1"/>
  </w:num>
  <w:num w:numId="4" w16cid:durableId="757946857">
    <w:abstractNumId w:val="4"/>
  </w:num>
  <w:num w:numId="5" w16cid:durableId="154005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92"/>
    <w:rsid w:val="00034F92"/>
    <w:rsid w:val="000364B0"/>
    <w:rsid w:val="00106E69"/>
    <w:rsid w:val="002D1141"/>
    <w:rsid w:val="00380060"/>
    <w:rsid w:val="003F0B00"/>
    <w:rsid w:val="0055368D"/>
    <w:rsid w:val="005773AB"/>
    <w:rsid w:val="005B73E7"/>
    <w:rsid w:val="00603C76"/>
    <w:rsid w:val="00714AB1"/>
    <w:rsid w:val="007A51E1"/>
    <w:rsid w:val="007D2302"/>
    <w:rsid w:val="007E28D2"/>
    <w:rsid w:val="00826918"/>
    <w:rsid w:val="00897475"/>
    <w:rsid w:val="008E7A72"/>
    <w:rsid w:val="00A432BC"/>
    <w:rsid w:val="00AE634A"/>
    <w:rsid w:val="00B84183"/>
    <w:rsid w:val="00D20F71"/>
    <w:rsid w:val="00D3020C"/>
    <w:rsid w:val="00D371E2"/>
    <w:rsid w:val="00DC2C52"/>
    <w:rsid w:val="00DD531D"/>
    <w:rsid w:val="00EA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F9FE"/>
  <w15:chartTrackingRefBased/>
  <w15:docId w15:val="{C37285E3-FDB7-4B0E-9F1D-9E5D7E50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5773AB"/>
    <w:pPr>
      <w:widowControl/>
      <w:wordWrap/>
      <w:autoSpaceDE/>
      <w:autoSpaceDN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4F92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73A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Beak, Minhong</dc:creator>
  <cp:keywords/>
  <dc:description/>
  <cp:lastModifiedBy>Beak, Minhong</cp:lastModifiedBy>
  <cp:revision>4</cp:revision>
  <dcterms:created xsi:type="dcterms:W3CDTF">2023-10-19T20:03:00Z</dcterms:created>
  <dcterms:modified xsi:type="dcterms:W3CDTF">2023-10-21T03:58:00Z</dcterms:modified>
</cp:coreProperties>
</file>