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D88E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安全研究员视角下的第三方cookie技术</w:t>
      </w:r>
    </w:p>
    <w:p w14:paraId="7535E9F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案例：广告平台通过第三方Cookie实现用户跨站追踪</w:t>
      </w:r>
    </w:p>
    <w:p w14:paraId="4ABC2F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用户访问新闻网站A域名：www.news-a.com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页面嵌入广告联盟ads-track.com的JavaScript脚本：&lt;script src="https://ads-track.com/tracker.js"&gt;&lt;/script&gt; </w:t>
      </w:r>
    </w:p>
    <w:p w14:paraId="5DC96FD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浏览器加载脚本时，向ads-track.com发起请求，响应头包含：</w:t>
      </w:r>
    </w:p>
    <w:p w14:paraId="49DB17E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Set-Cookie: user_id=3FQ9X; domain=.ads-track.com; path=/; expires=Mon, 09-Aug-2026 17:20:00 GMT </w:t>
      </w:r>
    </w:p>
    <w:p w14:paraId="3FFBB5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此Cookie被标记为第三方Cookie（因域名与当前网站不同）。</w:t>
      </w:r>
    </w:p>
    <w:p w14:paraId="624AEA22">
      <w:pPr>
        <w:jc w:val="left"/>
        <w:rPr>
          <w:rFonts w:hint="default"/>
          <w:lang w:val="en-US" w:eastAsia="zh-CN"/>
        </w:rPr>
      </w:pPr>
    </w:p>
    <w:p w14:paraId="1A15329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用户访问电商网站B域名：www.shop-b.com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同样嵌入ads-track.com的广告脚本，浏览器自动携带之前设置的Cookie：</w:t>
      </w:r>
    </w:p>
    <w:p w14:paraId="35B5F3C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Cookie: user_id=3FQ9X </w:t>
      </w:r>
    </w:p>
    <w:p w14:paraId="7854E3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广告平台通过user_id关联两站行为，</w:t>
      </w:r>
      <w:r>
        <w:rPr>
          <w:rFonts w:hint="eastAsia"/>
          <w:lang w:val="en-US" w:eastAsia="zh-CN"/>
        </w:rPr>
        <w:t>脚本会将用户的行为数据上报到广告平台后端，根据user_id关联统一用户，</w:t>
      </w:r>
      <w:r>
        <w:rPr>
          <w:rFonts w:hint="default"/>
          <w:lang w:val="en-US" w:eastAsia="zh-CN"/>
        </w:rPr>
        <w:t>构建用户画像。</w:t>
      </w:r>
    </w:p>
    <w:p w14:paraId="570FEA8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关键知识补充</w:t>
      </w:r>
    </w:p>
    <w:p w14:paraId="53517656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Cookie</w:t>
      </w:r>
      <w:r>
        <w:rPr>
          <w:rFonts w:hint="eastAsia"/>
          <w:lang w:val="en-US" w:eastAsia="zh-CN"/>
        </w:rPr>
        <w:t>属性-domain、samesite属性</w:t>
      </w:r>
    </w:p>
    <w:p w14:paraId="04B46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浏览器会自动携带所有满足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的 Cookie</w:t>
      </w:r>
      <w:r>
        <w:rPr>
          <w:rFonts w:hint="eastAsia"/>
          <w:lang w:val="en-US" w:eastAsia="zh-CN"/>
        </w:rPr>
        <w:t>去请求，包括：domain、samesite、httponly等。</w:t>
      </w:r>
    </w:p>
    <w:p w14:paraId="48E294E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Cookie域属性控制跨站访问</w:t>
      </w:r>
    </w:p>
    <w:p w14:paraId="1721E3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domain=.ads-track.com允许所有子域名共享Cookie，实现跨合作站点追踪。</w:t>
      </w:r>
      <w:r>
        <w:rPr>
          <w:rFonts w:hint="eastAsia"/>
          <w:lang w:val="en-US" w:eastAsia="zh-CN"/>
        </w:rPr>
        <w:t>跨子域需要设置，不跨子域不需要设置。domain是cookie的一个属性。</w:t>
      </w:r>
      <w:bookmarkStart w:id="0" w:name="_GoBack"/>
      <w:bookmarkEnd w:id="0"/>
    </w:p>
    <w:p w14:paraId="233E6944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设置domain=.ads-track.com允许所有子域名共享 Cookie ‌并非对同源策略的突破‌，而是同源策略在 Cookie 处理上的固有特性。Cookie 的同源策略本身包含对子域名的共享支持，当设置 Domain 属性时，浏览器允许同一顶级域名下的子域名访问该 Cookie，例如 track.ads-track.com 可读取 ads-track.com 设置的 Cookie。这源于 Cookie 设计中的灵活性，不同于严格限制的 XHR（XMLHttpRequest）同源策略</w:t>
      </w:r>
      <w:r>
        <w:rPr>
          <w:rFonts w:hint="eastAsia"/>
          <w:lang w:val="en-US" w:eastAsia="zh-CN"/>
        </w:rPr>
        <w:t>。</w:t>
      </w:r>
    </w:p>
    <w:p w14:paraId="1EF8102B">
      <w:pPr>
        <w:jc w:val="left"/>
        <w:rPr>
          <w:rFonts w:hint="eastAsia"/>
          <w:lang w:val="en-US" w:eastAsia="zh-CN"/>
        </w:rPr>
      </w:pPr>
    </w:p>
    <w:p w14:paraId="5941BE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若未设置HttpOnly</w:t>
      </w:r>
      <w:r>
        <w:rPr>
          <w:rFonts w:hint="eastAsia"/>
          <w:lang w:val="en-US" w:eastAsia="zh-CN"/>
        </w:rPr>
        <w:t>（也是cookie的属性之一）</w:t>
      </w:r>
      <w:r>
        <w:rPr>
          <w:rFonts w:hint="default"/>
          <w:lang w:val="en-US" w:eastAsia="zh-CN"/>
        </w:rPr>
        <w:t>，恶意脚本可通过document.cookie窃取</w:t>
      </w:r>
      <w:r>
        <w:rPr>
          <w:rFonts w:hint="eastAsia"/>
          <w:lang w:val="en-US" w:eastAsia="zh-CN"/>
        </w:rPr>
        <w:t>造成XSS</w:t>
      </w:r>
      <w:r>
        <w:rPr>
          <w:rFonts w:hint="default"/>
          <w:lang w:val="en-US" w:eastAsia="zh-CN"/>
        </w:rPr>
        <w:t>（但第三方Cookie通常默认禁止JS访问）。</w:t>
      </w:r>
    </w:p>
    <w:p w14:paraId="08926411">
      <w:pPr>
        <w:jc w:val="left"/>
        <w:rPr>
          <w:rFonts w:hint="default"/>
          <w:lang w:val="en-US" w:eastAsia="zh-CN"/>
        </w:rPr>
      </w:pPr>
    </w:p>
    <w:p w14:paraId="4374B53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SameSite属性限制</w:t>
      </w:r>
    </w:p>
    <w:p w14:paraId="05AF8C6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默认SameSite=Lax时，仅允许导航跳转携带第三方Cookie（如点击广告链接）。</w:t>
      </w:r>
    </w:p>
    <w:p w14:paraId="115608FE"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本例子中需</w:t>
      </w:r>
      <w:r>
        <w:rPr>
          <w:rFonts w:hint="default"/>
          <w:b/>
          <w:bCs/>
          <w:lang w:val="en-US" w:eastAsia="zh-CN"/>
        </w:rPr>
        <w:t>设置为SameSite=None且Secure时，允许任意跨站请求携带（需HTTPS）。</w:t>
      </w:r>
    </w:p>
    <w:p w14:paraId="518FDC49">
      <w:pPr>
        <w:jc w:val="left"/>
        <w:rPr>
          <w:rFonts w:hint="default"/>
          <w:lang w:val="en-US" w:eastAsia="zh-CN"/>
        </w:rPr>
      </w:pPr>
    </w:p>
    <w:p w14:paraId="12B23844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广告脚本需要设置 SameSite=None 的主要原因是：‌虽然广告脚本均来自同一个域名（如 ads-track.com），但其嵌入的网站（如新闻站、电商站等）与广告域名属于不同站点（即跨站场景）‌。浏览器会根据请求来源和目标域名的关系判定是否跨站</w:t>
      </w:r>
      <w:r>
        <w:rPr>
          <w:rFonts w:hint="eastAsia"/>
          <w:lang w:val="en-US" w:eastAsia="zh-CN"/>
        </w:rPr>
        <w:t>。</w:t>
      </w:r>
    </w:p>
    <w:p w14:paraId="3293ABE7">
      <w:pPr>
        <w:jc w:val="left"/>
        <w:rPr>
          <w:rFonts w:hint="default" w:eastAsia="SimSun"/>
          <w:lang w:val="en-US" w:eastAsia="zh-CN"/>
        </w:rPr>
      </w:pPr>
      <w:r>
        <w:rPr>
          <w:rFonts w:hint="default"/>
          <w:lang w:val="en-US" w:eastAsia="zh-CN"/>
        </w:rPr>
        <w:t>广告脚本需要设置强制Secure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使用 HTTPS 加密传输，防止 Cookie 被窃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 SameSite=None 绑定</w:t>
      </w:r>
      <w:r>
        <w:rPr>
          <w:rFonts w:hint="eastAsia"/>
          <w:lang w:val="en-US" w:eastAsia="zh-CN"/>
        </w:rPr>
        <w:t>使用的。</w:t>
      </w:r>
    </w:p>
    <w:p w14:paraId="48EF711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同源策略</w:t>
      </w:r>
    </w:p>
    <w:p w14:paraId="49863A0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浏览器的同源策略会使得广告脚本（如ads-track.com）无法读取新闻网站（第一方）设置的Cookie。每个域名仅能读写自身设置的Cookie，无法直接访问其他域名的Cookie数据。</w:t>
      </w:r>
    </w:p>
    <w:p w14:paraId="0D89095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本例子中突破同源策略-CORS&amp;</w:t>
      </w:r>
      <w:r>
        <w:rPr>
          <w:rFonts w:hint="default"/>
          <w:lang w:val="en-US" w:eastAsia="zh-CN"/>
        </w:rPr>
        <w:t>SameSite=None且Secure</w:t>
      </w:r>
    </w:p>
    <w:p w14:paraId="01503F4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SameSite=None</w:t>
      </w:r>
      <w:r>
        <w:rPr>
          <w:rFonts w:hint="eastAsia"/>
          <w:lang w:val="en-US" w:eastAsia="zh-CN"/>
        </w:rPr>
        <w:t xml:space="preserve"> 作用层级是Cookie 属性，允许浏览器在跨站请求中发送 Cookie。解决“浏览器是否发送 Cookie”的问题。未设置则请求根本不会携带。</w:t>
      </w:r>
    </w:p>
    <w:p w14:paraId="7FCAA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CORS作用层级是HTTP 请求/响应头，</w:t>
      </w: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控制服务器是否接受跨域请求及是否允许携带凭证。解决“服务器是否接受带 Cookie 的跨域请求”的问题。未配置则请求被浏览器拦截。服务器响应头包含 Access-Control-Allow-Origin: news.com 和 Access-Control-Allow-Credentials: true。</w:t>
      </w:r>
    </w:p>
    <w:p w14:paraId="5E479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W3C 的 CORS 标准，当请求需要携带凭证时：1、Access-Control-Allow-Origin 必须指定具体域名（如 https://news.com），不能使用通配符 *。2、必须配套设置 Access-Control-Allow-Credentials: true。</w:t>
      </w:r>
    </w:p>
    <w:p w14:paraId="3FF109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如果响应头包含 Access-Control-Allow-Origin: *，浏览器会强制拒绝任何携带凭证的请求（即使客户端设置了 credentials: 'include'）</w:t>
      </w:r>
    </w:p>
    <w:p w14:paraId="0E814AB9">
      <w:pPr>
        <w:rPr>
          <w:rFonts w:hint="eastAsia"/>
          <w:lang w:val="en-US" w:eastAsia="zh-CN"/>
        </w:rPr>
      </w:pPr>
    </w:p>
    <w:p w14:paraId="122BCFF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CORS和samesite缺一不可。</w:t>
      </w:r>
    </w:p>
    <w:p w14:paraId="19797F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基于以上的补充知识，重新梳理下上述案例的过程</w:t>
      </w:r>
    </w:p>
    <w:p w14:paraId="71914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1、广告脚本—‌浏览器发起跨域请求‌</w:t>
      </w:r>
    </w:p>
    <w:p w14:paraId="5F8B2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若请求需携带 Cookie，客户端需显式启用凭证（如 fetch(URL, { credentials: 'include' }) 或 XHR withCredentials=true）。</w:t>
      </w:r>
    </w:p>
    <w:p w14:paraId="5CFCA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2、‌浏览器检查 Cookie 的 SameSite 属性‌</w:t>
      </w:r>
    </w:p>
    <w:p w14:paraId="3B4F98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仅当 Cookie 满足 SameSite=None; Secure（HTTPS）时，浏览器才会附加 Cookie 到跨域请求中。未设置或值无效（如未配 Secure）时，Cookie 默认被阻止。此处有新闻平台的cookie和广告脚本的cookie，同源策略限制了访问新闻平台就携带新闻平台的cookie，访问广告平台携带广告平台的cookie。</w:t>
      </w:r>
    </w:p>
    <w:p w14:paraId="0FB74C0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广告平台‌服务器响应 CORS 头部</w:t>
      </w:r>
    </w:p>
    <w:p w14:paraId="6FF30D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 预检请求（Preflight）机制</w:t>
      </w:r>
    </w:p>
    <w:p w14:paraId="751C43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当请求满足以下条件时，浏览器会先发送 OPTIONS 预检请求进行协商：</w:t>
      </w:r>
    </w:p>
    <w:p w14:paraId="272947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PUT、DELETE 等非简单方法</w:t>
      </w:r>
    </w:p>
    <w:p w14:paraId="649504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包含自定义头部（如 X-Requested-With）</w:t>
      </w:r>
    </w:p>
    <w:p w14:paraId="7183502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非简单值（如 application/json）</w:t>
      </w:r>
    </w:p>
    <w:p w14:paraId="4226CB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‌预检请求示例‌：</w:t>
      </w:r>
    </w:p>
    <w:p w14:paraId="727479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/resource HTTP/1.1</w:t>
      </w:r>
    </w:p>
    <w:p w14:paraId="2DEE614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https://news.com</w:t>
      </w:r>
    </w:p>
    <w:p w14:paraId="7A16D9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Access-Control-Request-Method: POST</w:t>
      </w:r>
    </w:p>
    <w:p w14:paraId="6A5545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Access-Control-Request-Headers: X-Custom-Header</w:t>
      </w:r>
    </w:p>
    <w:p w14:paraId="35C59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‌服务器必须响应‌：</w:t>
      </w:r>
    </w:p>
    <w:p w14:paraId="3E2AFE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HTTP/1.1 204 No Content</w:t>
      </w:r>
    </w:p>
    <w:p w14:paraId="33F70FB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https://news.com</w:t>
      </w:r>
    </w:p>
    <w:p w14:paraId="4D7473D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Access-Control-Allow-Methods: POST, GET, OPTIONS</w:t>
      </w:r>
    </w:p>
    <w:p w14:paraId="1C308D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Access-Control-Allow-Headers: X-Custom-Header</w:t>
      </w:r>
    </w:p>
    <w:p w14:paraId="4C5049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Access-Control-Allow-Credentials: true</w:t>
      </w:r>
    </w:p>
    <w:p w14:paraId="1A0703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Access-Control-Max-Age: 86400</w:t>
      </w:r>
    </w:p>
    <w:p w14:paraId="485E8EE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64A4EB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正式请求的验证流程</w:t>
      </w:r>
    </w:p>
    <w:p w14:paraId="48D92AE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‌浏览器发送实际请求‌，携带 Origin 头：</w:t>
      </w:r>
    </w:p>
    <w:p w14:paraId="68BDFA6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/data HTTP/1.1</w:t>
      </w:r>
    </w:p>
    <w:p w14:paraId="12FAEA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https://news.com</w:t>
      </w:r>
    </w:p>
    <w:p w14:paraId="06F3E5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sessionid=1234</w:t>
      </w:r>
    </w:p>
    <w:p w14:paraId="51365DC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94474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‌服务器响应必须包含：</w:t>
      </w:r>
    </w:p>
    <w:p w14:paraId="1A68D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https://news.com  // 需明确域名，不能为 *</w:t>
      </w:r>
    </w:p>
    <w:p w14:paraId="483D7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Access-Control-Allow-Credentials: true          // 允许携带凭证</w:t>
      </w:r>
    </w:p>
    <w:p w14:paraId="3308C784">
      <w:pPr>
        <w:rPr>
          <w:rFonts w:hint="eastAsia"/>
          <w:lang w:val="en-US" w:eastAsia="zh-CN"/>
        </w:rPr>
      </w:pPr>
    </w:p>
    <w:p w14:paraId="28AD01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Access-Control-Allow-Origin和Access-Control-Allow-Credentials缺失任意一项，浏览器将拒绝客户端读取响应，CORS的本质是资源访问控制，即news.com 的脚本能否读取 ads-track.com 的响应‌。CORS不涉及 Cookie 的跨域传递（意思是新闻网站是无法读取携带广告平台cookie的，Cookie 的发送由浏览器底层根据域名自动过滤，这就是浏览器的同源策略）‌</w:t>
      </w:r>
    </w:p>
    <w:p w14:paraId="70B0EF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4、‌客户端处理响应‌</w:t>
      </w:r>
    </w:p>
    <w:p w14:paraId="52743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 CORS 头部验证通过后，浏览器才将响应数据返回给前端脚本。</w:t>
      </w:r>
    </w:p>
    <w:p w14:paraId="1EEA2908">
      <w:pPr>
        <w:rPr>
          <w:rFonts w:hint="eastAsia"/>
          <w:lang w:val="en-US" w:eastAsia="zh-CN"/>
        </w:rPr>
      </w:pPr>
    </w:p>
    <w:p w14:paraId="09C19A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下次分享争取不是纯文本，我太懒了</w:t>
      </w:r>
    </w:p>
    <w:p w14:paraId="494C62B5">
      <w:pPr>
        <w:rPr>
          <w:rFonts w:hint="eastAsia"/>
          <w:lang w:val="en-US" w:eastAsia="zh-CN"/>
        </w:rPr>
      </w:pPr>
    </w:p>
    <w:p w14:paraId="49D71924">
      <w:pPr>
        <w:rPr>
          <w:rFonts w:hint="default"/>
          <w:lang w:val="en-US" w:eastAsia="zh-CN"/>
        </w:rPr>
      </w:pPr>
    </w:p>
    <w:p w14:paraId="6C2A8A35">
      <w:pPr>
        <w:rPr>
          <w:rFonts w:hint="eastAsia"/>
          <w:lang w:val="en-US" w:eastAsia="zh-CN"/>
        </w:rPr>
      </w:pPr>
    </w:p>
    <w:p w14:paraId="4BB1C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AA57"/>
    <w:multiLevelType w:val="singleLevel"/>
    <w:tmpl w:val="8CE4AA5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85E4F"/>
    <w:rsid w:val="001D7819"/>
    <w:rsid w:val="01C225F2"/>
    <w:rsid w:val="05274EB2"/>
    <w:rsid w:val="060101C2"/>
    <w:rsid w:val="06320837"/>
    <w:rsid w:val="0BF56429"/>
    <w:rsid w:val="0E25113B"/>
    <w:rsid w:val="0F075DB7"/>
    <w:rsid w:val="13F5101B"/>
    <w:rsid w:val="15A52574"/>
    <w:rsid w:val="16AF0347"/>
    <w:rsid w:val="17A308E9"/>
    <w:rsid w:val="18405069"/>
    <w:rsid w:val="18F94A09"/>
    <w:rsid w:val="19011E15"/>
    <w:rsid w:val="197E141A"/>
    <w:rsid w:val="1A585E4F"/>
    <w:rsid w:val="1A6D0C68"/>
    <w:rsid w:val="1BBB349F"/>
    <w:rsid w:val="1C2F6749"/>
    <w:rsid w:val="21F63E81"/>
    <w:rsid w:val="24D10F4B"/>
    <w:rsid w:val="24E76A0D"/>
    <w:rsid w:val="277E586A"/>
    <w:rsid w:val="28405395"/>
    <w:rsid w:val="285B1B22"/>
    <w:rsid w:val="28EC6B33"/>
    <w:rsid w:val="294B3338"/>
    <w:rsid w:val="346C157F"/>
    <w:rsid w:val="39243950"/>
    <w:rsid w:val="3AEE1CC2"/>
    <w:rsid w:val="3D787BA2"/>
    <w:rsid w:val="40726ACA"/>
    <w:rsid w:val="443D4582"/>
    <w:rsid w:val="45C2437E"/>
    <w:rsid w:val="468671F8"/>
    <w:rsid w:val="480E77C6"/>
    <w:rsid w:val="4BA97BA4"/>
    <w:rsid w:val="4BBF68D2"/>
    <w:rsid w:val="4D3E5E49"/>
    <w:rsid w:val="51AD0775"/>
    <w:rsid w:val="51FD5492"/>
    <w:rsid w:val="524D3E1A"/>
    <w:rsid w:val="52CA1363"/>
    <w:rsid w:val="54455CD4"/>
    <w:rsid w:val="56442E9D"/>
    <w:rsid w:val="5950653D"/>
    <w:rsid w:val="5A031FBA"/>
    <w:rsid w:val="5D052D27"/>
    <w:rsid w:val="5E64706B"/>
    <w:rsid w:val="5F451392"/>
    <w:rsid w:val="5FEE32EF"/>
    <w:rsid w:val="6138591F"/>
    <w:rsid w:val="6170126D"/>
    <w:rsid w:val="61E84EAC"/>
    <w:rsid w:val="6268246C"/>
    <w:rsid w:val="656D07F8"/>
    <w:rsid w:val="67984605"/>
    <w:rsid w:val="6AB62858"/>
    <w:rsid w:val="6C682001"/>
    <w:rsid w:val="6D2D29AD"/>
    <w:rsid w:val="6F3A3986"/>
    <w:rsid w:val="70D4132E"/>
    <w:rsid w:val="73337D8F"/>
    <w:rsid w:val="752800A2"/>
    <w:rsid w:val="75A00E24"/>
    <w:rsid w:val="764A0365"/>
    <w:rsid w:val="769E5D33"/>
    <w:rsid w:val="788A40D3"/>
    <w:rsid w:val="7A5720C5"/>
    <w:rsid w:val="7D612E2E"/>
    <w:rsid w:val="7F5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uiPriority w:val="0"/>
    <w:rPr>
      <w:rFonts w:ascii="Courier New" w:hAnsi="Courier New"/>
      <w:sz w:val="20"/>
    </w:rPr>
  </w:style>
  <w:style w:type="character" w:styleId="8">
    <w:name w:val="Strong"/>
    <w:qFormat/>
    <w:uiPriority w:val="0"/>
    <w:rPr>
      <w:b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2025-08-09T10:17:00Z</dcterms:created>
  <dc:creator>hmj</dc:creator>
  <cp:lastModifiedBy>hmj</cp:lastModifiedBy>
  <dcterms:modified xsi:type="dcterms:W3CDTF">2025-08-09T11:49:52Z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3076-12.2.0.21931</vt:lpwstr>
  </property>
  <property fmtid="{D5CDD505-2E9C-101B-9397-08002B2CF9AE}" pid="3" name="ICV">
    <vt:lpwstr>53A30DAD6EAC4B4F88EACEED151927F3_11</vt:lpwstr>
  </property>
</Properties>
</file>