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23554D">
      <w:r>
        <w:t xml:space="preserve">June Summary. </w:t>
      </w:r>
    </w:p>
    <w:p w:rsidR="0023554D" w:rsidRDefault="0023554D"/>
    <w:p w:rsidR="0023554D" w:rsidRDefault="0023554D" w:rsidP="0023554D">
      <w:pPr>
        <w:pStyle w:val="ListParagraph"/>
        <w:numPr>
          <w:ilvl w:val="0"/>
          <w:numId w:val="1"/>
        </w:numPr>
      </w:pPr>
      <w:r>
        <w:t>Began by following the metrics outline in Savoy paper</w:t>
      </w:r>
    </w:p>
    <w:p w:rsidR="0023554D" w:rsidRDefault="0023554D" w:rsidP="0023554D">
      <w:pPr>
        <w:pStyle w:val="ListParagraph"/>
      </w:pPr>
      <w:r>
        <w:t xml:space="preserve">Didn’t anticipate significant changes, as Savoy compared between people </w:t>
      </w:r>
      <w:r>
        <w:sym w:font="Wingdings" w:char="F0E0"/>
      </w:r>
      <w:r>
        <w:t xml:space="preserve"> likely to find greater changes</w:t>
      </w:r>
      <w:r w:rsidR="007276DE">
        <w:t>. Changes between same speaker likely much more subtle (especially for a conservative speaker)</w:t>
      </w:r>
    </w:p>
    <w:p w:rsidR="007276DE" w:rsidRDefault="007276DE" w:rsidP="0023554D">
      <w:pPr>
        <w:pStyle w:val="ListParagraph"/>
      </w:pPr>
    </w:p>
    <w:p w:rsidR="007276DE" w:rsidRDefault="0023554D" w:rsidP="0023554D">
      <w:pPr>
        <w:pStyle w:val="ListParagraph"/>
      </w:pPr>
      <w:r>
        <w:t>MSL; Lexical diversity; lexical richness; big word</w:t>
      </w:r>
      <w:r w:rsidR="007276DE">
        <w:t>s</w:t>
      </w:r>
    </w:p>
    <w:p w:rsidR="00CD3537" w:rsidRDefault="00CD3537" w:rsidP="0023554D">
      <w:pPr>
        <w:pStyle w:val="ListParagraph"/>
      </w:pPr>
    </w:p>
    <w:p w:rsidR="009D11D9" w:rsidRDefault="009D11D9" w:rsidP="0023554D">
      <w:pPr>
        <w:pStyle w:val="ListParagraph"/>
      </w:pPr>
      <w:r>
        <w:t>T</w:t>
      </w:r>
      <w:r w:rsidR="00CD3537">
        <w:t xml:space="preserve">rend downwards of MSL (mean sentence length). </w:t>
      </w:r>
    </w:p>
    <w:p w:rsidR="009D11D9" w:rsidRDefault="009D11D9" w:rsidP="0023554D">
      <w:pPr>
        <w:pStyle w:val="ListParagraph"/>
      </w:pPr>
    </w:p>
    <w:p w:rsidR="009D11D9" w:rsidRDefault="009D11D9" w:rsidP="0023554D">
      <w:pPr>
        <w:pStyle w:val="ListParagraph"/>
      </w:pPr>
      <w:r>
        <w:t xml:space="preserve">Past few decades see fewer big words than first few – big dip around 1985 </w:t>
      </w:r>
    </w:p>
    <w:p w:rsidR="009D11D9" w:rsidRDefault="009D11D9" w:rsidP="0023554D">
      <w:pPr>
        <w:pStyle w:val="ListParagraph"/>
      </w:pPr>
      <w:r>
        <w:t>(other than spike in year 1999)</w:t>
      </w:r>
    </w:p>
    <w:p w:rsidR="009D11D9" w:rsidRDefault="009D11D9" w:rsidP="0023554D">
      <w:pPr>
        <w:pStyle w:val="ListParagraph"/>
      </w:pPr>
    </w:p>
    <w:p w:rsidR="00CD3537" w:rsidRDefault="009D11D9" w:rsidP="008532B2">
      <w:pPr>
        <w:pStyle w:val="ListParagraph"/>
      </w:pPr>
      <w:r>
        <w:t xml:space="preserve">Trend upwards for lexical diversity (wider range of words) and density (more lexical than functional). This hints at more descriptive language… which </w:t>
      </w:r>
      <w:proofErr w:type="gramStart"/>
      <w:r>
        <w:t>actually would</w:t>
      </w:r>
      <w:proofErr w:type="gramEnd"/>
      <w:r>
        <w:t xml:space="preserve"> encourage more big words. Therefore, </w:t>
      </w:r>
      <w:proofErr w:type="gramStart"/>
      <w:r>
        <w:t>in spite of</w:t>
      </w:r>
      <w:proofErr w:type="gramEnd"/>
      <w:r>
        <w:t xml:space="preserve"> more lexical words, word size still reduces</w:t>
      </w:r>
    </w:p>
    <w:p w:rsidR="0023554D" w:rsidRDefault="0023554D" w:rsidP="0023554D"/>
    <w:p w:rsidR="0023554D" w:rsidRDefault="0023554D" w:rsidP="0023554D">
      <w:pPr>
        <w:pStyle w:val="ListParagraph"/>
        <w:numPr>
          <w:ilvl w:val="0"/>
          <w:numId w:val="1"/>
        </w:numPr>
      </w:pPr>
      <w:proofErr w:type="spellStart"/>
      <w:r>
        <w:t>POS_distribution</w:t>
      </w:r>
      <w:proofErr w:type="spellEnd"/>
      <w:r>
        <w:t xml:space="preserve"> </w:t>
      </w:r>
    </w:p>
    <w:p w:rsidR="008532B2" w:rsidRDefault="008532B2" w:rsidP="008532B2">
      <w:pPr>
        <w:pStyle w:val="ListParagraph"/>
      </w:pPr>
    </w:p>
    <w:p w:rsidR="008532B2" w:rsidRDefault="00F35266" w:rsidP="008532B2">
      <w:pPr>
        <w:pStyle w:val="ListParagraph"/>
      </w:pPr>
      <w:r>
        <w:t>Of interest:</w:t>
      </w:r>
    </w:p>
    <w:p w:rsidR="00F35266" w:rsidRDefault="00F35266" w:rsidP="008532B2">
      <w:pPr>
        <w:pStyle w:val="ListParagraph"/>
      </w:pPr>
      <w:r>
        <w:t xml:space="preserve">Pronoun use has gone down </w:t>
      </w:r>
    </w:p>
    <w:p w:rsidR="00F35266" w:rsidRDefault="00F35266" w:rsidP="008532B2">
      <w:pPr>
        <w:pStyle w:val="ListParagraph"/>
      </w:pPr>
      <w:r>
        <w:t xml:space="preserve">Recent (past decade) dip in conjunctions (this can reflect less complexity syntax </w:t>
      </w:r>
      <w:r>
        <w:sym w:font="Wingdings" w:char="F0E0"/>
      </w:r>
      <w:r>
        <w:t xml:space="preserve"> shorter sentences)</w:t>
      </w:r>
    </w:p>
    <w:p w:rsidR="00F35266" w:rsidRDefault="00F35266" w:rsidP="0075241C"/>
    <w:p w:rsidR="0075241C" w:rsidRDefault="0075241C" w:rsidP="0075241C">
      <w:pPr>
        <w:pStyle w:val="ListParagraph"/>
        <w:numPr>
          <w:ilvl w:val="0"/>
          <w:numId w:val="1"/>
        </w:numPr>
      </w:pPr>
      <w:r>
        <w:t>Pronoun dip analysis:</w:t>
      </w:r>
    </w:p>
    <w:p w:rsidR="0075241C" w:rsidRDefault="0075241C" w:rsidP="00ED3720">
      <w:pPr>
        <w:pStyle w:val="ListParagraph"/>
      </w:pPr>
      <w:r>
        <w:t xml:space="preserve">First decade (50s) saw much higher use of personal posession pronouns ‘my’ ‘mine’ </w:t>
      </w:r>
    </w:p>
    <w:p w:rsidR="00F35266" w:rsidRDefault="00ED3720" w:rsidP="0000708F">
      <w:pPr>
        <w:pStyle w:val="ListParagraph"/>
      </w:pPr>
      <w:r>
        <w:sym w:font="Wingdings" w:char="F0E0"/>
      </w:r>
      <w:r>
        <w:t xml:space="preserve">’my people’ </w:t>
      </w:r>
    </w:p>
    <w:p w:rsidR="008532B2" w:rsidRDefault="008532B2" w:rsidP="008532B2">
      <w:pPr>
        <w:pStyle w:val="ListParagraph"/>
      </w:pPr>
    </w:p>
    <w:p w:rsidR="0023554D" w:rsidRDefault="0023554D" w:rsidP="0023554D">
      <w:pPr>
        <w:pStyle w:val="ListParagraph"/>
      </w:pPr>
    </w:p>
    <w:p w:rsidR="0023554D" w:rsidRDefault="0023554D" w:rsidP="0023554D">
      <w:pPr>
        <w:pStyle w:val="ListParagraph"/>
        <w:numPr>
          <w:ilvl w:val="0"/>
          <w:numId w:val="1"/>
        </w:numPr>
      </w:pPr>
      <w:r>
        <w:t xml:space="preserve">Frequency relative to that of the general population </w:t>
      </w:r>
    </w:p>
    <w:p w:rsidR="0000708F" w:rsidRDefault="0000708F" w:rsidP="0000708F">
      <w:pPr>
        <w:pStyle w:val="ListParagraph"/>
      </w:pPr>
      <w:r>
        <w:t xml:space="preserve">Brown corpus </w:t>
      </w:r>
      <w:r>
        <w:sym w:font="Wingdings" w:char="F0E0"/>
      </w:r>
      <w:r>
        <w:t xml:space="preserve">skewed by American English vs </w:t>
      </w:r>
      <w:proofErr w:type="spellStart"/>
      <w:r>
        <w:t>british</w:t>
      </w:r>
      <w:proofErr w:type="spellEnd"/>
      <w:r>
        <w:t xml:space="preserve"> English </w:t>
      </w:r>
    </w:p>
    <w:p w:rsidR="0075241C" w:rsidRDefault="0000708F" w:rsidP="0000708F">
      <w:pPr>
        <w:pStyle w:val="ListParagraph"/>
      </w:pPr>
      <w:r>
        <w:t>(consider time of creation of corpus / years from which the text come)</w:t>
      </w:r>
    </w:p>
    <w:p w:rsidR="0075241C" w:rsidRDefault="0075241C" w:rsidP="00155E99"/>
    <w:p w:rsidR="0075241C" w:rsidRDefault="0075241C" w:rsidP="00155E99"/>
    <w:p w:rsidR="00336E98" w:rsidRDefault="00336E98" w:rsidP="00155E99">
      <w:r>
        <w:t>Next steps:</w:t>
      </w:r>
    </w:p>
    <w:p w:rsidR="00155E99" w:rsidRDefault="00155E99" w:rsidP="00155E99">
      <w:pPr>
        <w:pStyle w:val="ListParagraph"/>
        <w:numPr>
          <w:ilvl w:val="0"/>
          <w:numId w:val="1"/>
        </w:numPr>
      </w:pPr>
      <w:r>
        <w:t xml:space="preserve">Starting to </w:t>
      </w:r>
      <w:proofErr w:type="gramStart"/>
      <w:r>
        <w:t>look into</w:t>
      </w:r>
      <w:proofErr w:type="gramEnd"/>
      <w:r>
        <w:t xml:space="preserve"> parsing </w:t>
      </w:r>
      <w:r w:rsidR="00164B55">
        <w:t>of sentences</w:t>
      </w:r>
    </w:p>
    <w:p w:rsidR="00164B55" w:rsidRDefault="00164B55" w:rsidP="00336E98">
      <w:pPr>
        <w:pStyle w:val="ListParagraph"/>
        <w:numPr>
          <w:ilvl w:val="0"/>
          <w:numId w:val="1"/>
        </w:numPr>
      </w:pPr>
      <w:r>
        <w:t>Pronoun use</w:t>
      </w:r>
      <w:r w:rsidR="0000708F">
        <w:t xml:space="preserve"> / sense of posession</w:t>
      </w:r>
    </w:p>
    <w:p w:rsidR="00164B55" w:rsidRDefault="00164B55" w:rsidP="00164B55">
      <w:pPr>
        <w:pStyle w:val="ListParagraph"/>
        <w:numPr>
          <w:ilvl w:val="0"/>
          <w:numId w:val="1"/>
        </w:numPr>
      </w:pPr>
      <w:r>
        <w:t xml:space="preserve">Same topics / different expression </w:t>
      </w:r>
      <w:r w:rsidR="0000708F">
        <w:t>over years (e.g. commonwealth/women)</w:t>
      </w:r>
    </w:p>
    <w:p w:rsidR="00240FBC" w:rsidRDefault="00240FBC" w:rsidP="00164B55">
      <w:pPr>
        <w:pStyle w:val="ListParagraph"/>
        <w:numPr>
          <w:ilvl w:val="0"/>
          <w:numId w:val="1"/>
        </w:numPr>
      </w:pPr>
      <w:r>
        <w:t xml:space="preserve">Looking into the “prediction” of text </w:t>
      </w:r>
      <w:bookmarkStart w:id="0" w:name="_GoBack"/>
      <w:bookmarkEnd w:id="0"/>
    </w:p>
    <w:sectPr w:rsidR="0024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591"/>
    <w:multiLevelType w:val="hybridMultilevel"/>
    <w:tmpl w:val="7D0C9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457"/>
    <w:multiLevelType w:val="hybridMultilevel"/>
    <w:tmpl w:val="08DA0364"/>
    <w:lvl w:ilvl="0" w:tplc="21FE506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4D"/>
    <w:rsid w:val="0000708F"/>
    <w:rsid w:val="00155E99"/>
    <w:rsid w:val="00164B55"/>
    <w:rsid w:val="0023554D"/>
    <w:rsid w:val="00240FBC"/>
    <w:rsid w:val="002E221E"/>
    <w:rsid w:val="00336E98"/>
    <w:rsid w:val="007276DE"/>
    <w:rsid w:val="0075241C"/>
    <w:rsid w:val="008532B2"/>
    <w:rsid w:val="009D11D9"/>
    <w:rsid w:val="00B625ED"/>
    <w:rsid w:val="00CD3537"/>
    <w:rsid w:val="00ED3720"/>
    <w:rsid w:val="00F3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5B0B"/>
  <w15:chartTrackingRefBased/>
  <w15:docId w15:val="{E698E795-39D6-4276-BBA5-BD5BF428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12</cp:revision>
  <dcterms:created xsi:type="dcterms:W3CDTF">2019-06-29T09:12:00Z</dcterms:created>
  <dcterms:modified xsi:type="dcterms:W3CDTF">2019-07-23T07:57:00Z</dcterms:modified>
</cp:coreProperties>
</file>