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4468" w14:textId="76111591" w:rsidR="00BF7B77" w:rsidRPr="0094346E" w:rsidRDefault="00B90FD1" w:rsidP="0094346E">
      <w:pPr>
        <w:pStyle w:val="a3"/>
        <w:numPr>
          <w:ilvl w:val="0"/>
          <w:numId w:val="3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94346E">
        <w:rPr>
          <w:rFonts w:ascii="微軟正黑體" w:eastAsia="微軟正黑體" w:hAnsi="微軟正黑體" w:cs="微軟正黑體" w:hint="eastAsia"/>
          <w:sz w:val="28"/>
          <w:szCs w:val="28"/>
        </w:rPr>
        <w:t>資料集說明</w:t>
      </w:r>
    </w:p>
    <w:p w14:paraId="627D0F8F" w14:textId="4C6C2D9C" w:rsidR="000830D3" w:rsidRDefault="000830D3" w:rsidP="000830D3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0830D3">
        <w:rPr>
          <w:rFonts w:ascii="微軟正黑體" w:eastAsia="微軟正黑體" w:hAnsi="微軟正黑體" w:cs="微軟正黑體" w:hint="eastAsia"/>
          <w:sz w:val="28"/>
          <w:szCs w:val="28"/>
        </w:rPr>
        <w:t xml:space="preserve">資料比數: 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148</w:t>
      </w:r>
    </w:p>
    <w:p w14:paraId="02275B99" w14:textId="221ED6F1" w:rsidR="000830D3" w:rsidRPr="000830D3" w:rsidRDefault="000830D3" w:rsidP="000830D3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0830D3">
        <w:rPr>
          <w:rFonts w:ascii="微軟正黑體" w:eastAsia="微軟正黑體" w:hAnsi="微軟正黑體" w:cs="微軟正黑體" w:hint="eastAsia"/>
          <w:sz w:val="28"/>
          <w:szCs w:val="28"/>
        </w:rPr>
        <w:t xml:space="preserve">特徵數量: 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19</w:t>
      </w:r>
    </w:p>
    <w:p w14:paraId="624A2029" w14:textId="77777777" w:rsidR="000830D3" w:rsidRPr="000830D3" w:rsidRDefault="000830D3" w:rsidP="000830D3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0830D3">
        <w:rPr>
          <w:rFonts w:ascii="微軟正黑體" w:eastAsia="微軟正黑體" w:hAnsi="微軟正黑體" w:cs="微軟正黑體" w:hint="eastAsia"/>
          <w:sz w:val="28"/>
          <w:szCs w:val="28"/>
        </w:rPr>
        <w:t>Missing Data: 0</w:t>
      </w:r>
    </w:p>
    <w:p w14:paraId="3BF520CC" w14:textId="1AEC4736" w:rsidR="000830D3" w:rsidRPr="000830D3" w:rsidRDefault="000830D3" w:rsidP="000830D3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0830D3">
        <w:rPr>
          <w:rFonts w:ascii="微軟正黑體" w:eastAsia="微軟正黑體" w:hAnsi="微軟正黑體" w:cs="微軟正黑體" w:hint="eastAsia"/>
          <w:sz w:val="28"/>
          <w:szCs w:val="28"/>
        </w:rPr>
        <w:t>特徵資訊:</w:t>
      </w:r>
    </w:p>
    <w:tbl>
      <w:tblPr>
        <w:tblW w:w="7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701"/>
        <w:gridCol w:w="3807"/>
      </w:tblGrid>
      <w:tr w:rsidR="000830D3" w:rsidRPr="000830D3" w14:paraId="1547A5F7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7F6BE" w14:textId="77777777" w:rsidR="000830D3" w:rsidRPr="000830D3" w:rsidRDefault="000830D3">
            <w:pPr>
              <w:jc w:val="center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b/>
                <w:sz w:val="28"/>
                <w:szCs w:val="28"/>
              </w:rPr>
              <w:t>特徵名稱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1BF8C" w14:textId="77777777" w:rsidR="000830D3" w:rsidRPr="000830D3" w:rsidRDefault="000830D3">
            <w:pPr>
              <w:jc w:val="center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b/>
                <w:sz w:val="28"/>
                <w:szCs w:val="28"/>
              </w:rPr>
              <w:t>中文特徵名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469C" w14:textId="77777777" w:rsidR="000830D3" w:rsidRPr="000830D3" w:rsidRDefault="000830D3">
            <w:pPr>
              <w:jc w:val="center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b/>
                <w:sz w:val="28"/>
                <w:szCs w:val="28"/>
              </w:rPr>
              <w:t>資料型態</w:t>
            </w:r>
          </w:p>
        </w:tc>
      </w:tr>
      <w:tr w:rsidR="000830D3" w:rsidRPr="00433B2B" w14:paraId="0D27DBFA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6BFA8" w14:textId="51198C52" w:rsidR="000830D3" w:rsidRPr="000830D3" w:rsidRDefault="000830D3" w:rsidP="000830D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38273" w14:textId="5787DE3B" w:rsidR="000830D3" w:rsidRPr="000830D3" w:rsidRDefault="000830D3" w:rsidP="000830D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類別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03757" w14:textId="1B5C4E48" w:rsidR="000830D3" w:rsidRPr="000830D3" w:rsidRDefault="00433B2B" w:rsidP="000830D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normal find, metastases, malign lymph, fibrosis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433B2B" w14:paraId="44E50497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EB15A" w14:textId="2DB2605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lymphatics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6B7FE" w14:textId="2FAEFAEF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淋巴管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D4D24" w14:textId="49FAC472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normal, arched, deformed, displaced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0830D3" w14:paraId="3F8B8410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DFCA2" w14:textId="7B617263" w:rsidR="00433B2B" w:rsidRPr="000830D3" w:rsidRDefault="00433B2B" w:rsidP="00433B2B">
            <w:pPr>
              <w:widowControl/>
              <w:jc w:val="center"/>
              <w:rPr>
                <w:rFonts w:ascii="新細明體" w:hAnsi="新細明體" w:cs="新細明體"/>
                <w:color w:val="000000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block of affere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A7BE" w14:textId="0E26F44A" w:rsidR="00433B2B" w:rsidRPr="000830D3" w:rsidRDefault="00C96FB8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Affere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塊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D1C83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6DE82B56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35AC" w14:textId="73C8ECFD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bl. of lymph. 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FBDA" w14:textId="05FB8F5D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bl. of lymph. C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B910B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32A9E3AF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361FF" w14:textId="5E8B9561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bl. of lymph. 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3793D" w14:textId="300A9122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bl. of lymph. S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EC78B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4A975645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06F4A" w14:textId="7D610A7B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by pass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44FF" w14:textId="4E4CC32E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通過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BFAE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53F05858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69D0" w14:textId="283F0BB8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extravasates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914BF" w14:textId="149263B1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外滲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DC878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6681EFAA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9FD03" w14:textId="4E97771F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regeneration of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3C26" w14:textId="6E6642BE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再生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C5267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1315F950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43A15" w14:textId="5B9157A8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early uptake 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4EBA1" w14:textId="190854C4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早期吸收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05B93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21AC2EF7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A1C8C" w14:textId="3B06797B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lym.nodes dimin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0054" w14:textId="1ACD7946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淋巴結數減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lastRenderedPageBreak/>
              <w:t>少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74558" w14:textId="55AFC06D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lastRenderedPageBreak/>
              <w:t>Nominal (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integer values in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lastRenderedPageBreak/>
              <w:t>range [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0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,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]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0830D3" w14:paraId="7D01C8F3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28615" w14:textId="01FC7F52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lastRenderedPageBreak/>
              <w:t>lym.nodes enlar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EB0FD" w14:textId="61238228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淋巴結數變大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8C030" w14:textId="3C2557E9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integer values in range [1,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]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0830D3" w14:paraId="3CC12A1E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71879" w14:textId="60D30F5B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changes in lym.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2C017" w14:textId="032A46BA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淋巴結變化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D593" w14:textId="0830883E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bean, oval, round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0830D3" w14:paraId="50B79EBF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996D7" w14:textId="6FAEC64C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defect in node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C9D0F" w14:textId="48509A4B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節點缺損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11F5" w14:textId="302C1AE5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no, lacunar, lac. margin, lac. central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0830D3" w14:paraId="1BFB11FC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1EED0" w14:textId="7F7E3FCB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changes in node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AD7" w14:textId="7AC30723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節點變化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6ACAC" w14:textId="5449B652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no, lacunar, lac. margin, lac. central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)</w:t>
            </w:r>
          </w:p>
        </w:tc>
      </w:tr>
      <w:tr w:rsidR="00433B2B" w:rsidRPr="00433B2B" w14:paraId="69E7BA89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DBFAD" w14:textId="39DAC4DA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changes in stru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EFC22" w14:textId="29520BED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結構變化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B653E" w14:textId="6D381952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ominal(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no, grainy, drop-like, coarse, diluted, reticular, stripped, faint,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)</w:t>
            </w:r>
          </w:p>
        </w:tc>
      </w:tr>
      <w:tr w:rsidR="00433B2B" w:rsidRPr="000830D3" w14:paraId="1F2AEFAD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1C40" w14:textId="676304B9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special forms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B537" w14:textId="2F20DD7F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特殊形狀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8E376" w14:textId="1FD6A982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(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no, chalices, vesicles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)</w:t>
            </w:r>
          </w:p>
        </w:tc>
      </w:tr>
      <w:tr w:rsidR="00433B2B" w:rsidRPr="000830D3" w14:paraId="1DFCDB81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701A" w14:textId="46D94946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dislocation of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6E63" w14:textId="2DEDD5B9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錯位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D96BF" w14:textId="77777777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Boolean</w:t>
            </w:r>
          </w:p>
        </w:tc>
      </w:tr>
      <w:tr w:rsidR="00433B2B" w:rsidRPr="000830D3" w14:paraId="431B3485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AD99" w14:textId="6C2632CC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exclusion of 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6FDE" w14:textId="005E08BF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例外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574B6" w14:textId="11DE419C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Boolean</w:t>
            </w:r>
          </w:p>
        </w:tc>
      </w:tr>
      <w:tr w:rsidR="00433B2B" w:rsidRPr="000830D3" w14:paraId="2CE80882" w14:textId="77777777" w:rsidTr="00F23A79">
        <w:trPr>
          <w:trHeight w:val="3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9D8E4" w14:textId="1077A46A" w:rsidR="00433B2B" w:rsidRPr="000830D3" w:rsidRDefault="00433B2B" w:rsidP="00433B2B">
            <w:pPr>
              <w:jc w:val="center"/>
              <w:rPr>
                <w:color w:val="000000"/>
                <w:sz w:val="28"/>
                <w:szCs w:val="28"/>
              </w:rPr>
            </w:pPr>
            <w:r w:rsidRPr="000830D3">
              <w:rPr>
                <w:rFonts w:hint="eastAsia"/>
                <w:color w:val="000000"/>
                <w:sz w:val="28"/>
                <w:szCs w:val="28"/>
              </w:rPr>
              <w:t>no. of nodes 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A55A" w14:textId="4CD68A1B" w:rsidR="00433B2B" w:rsidRPr="000830D3" w:rsidRDefault="00FE4959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數量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57B9" w14:textId="2FAA0FF9" w:rsidR="00433B2B" w:rsidRPr="000830D3" w:rsidRDefault="00433B2B" w:rsidP="00433B2B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Nominal (set of values: {</w:t>
            </w:r>
            <w:r>
              <w:t xml:space="preserve"> </w:t>
            </w:r>
            <w:r w:rsidRPr="00433B2B">
              <w:rPr>
                <w:rFonts w:ascii="微軟正黑體" w:eastAsia="微軟正黑體" w:hAnsi="微軟正黑體" w:cs="微軟正黑體"/>
                <w:sz w:val="28"/>
                <w:szCs w:val="28"/>
              </w:rPr>
              <w:t>0-9, 10-19, 20-29, 30-39, 40-49, 50-59, 60-69, &gt;=70</w:t>
            </w:r>
            <w:r w:rsidRPr="000830D3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})</w:t>
            </w:r>
          </w:p>
        </w:tc>
      </w:tr>
    </w:tbl>
    <w:p w14:paraId="1CAF3083" w14:textId="7FFBF0D3" w:rsidR="00B90FD1" w:rsidRDefault="00B90FD1" w:rsidP="0094346E">
      <w:pPr>
        <w:spacing w:before="12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lastRenderedPageBreak/>
        <w:t>二、結果</w:t>
      </w:r>
    </w:p>
    <w:p w14:paraId="07E4C631" w14:textId="3F7A2089" w:rsidR="00B90FD1" w:rsidRDefault="00B90FD1" w:rsidP="00B90FD1">
      <w:pPr>
        <w:pStyle w:val="a3"/>
        <w:numPr>
          <w:ilvl w:val="0"/>
          <w:numId w:val="2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參數設定截圖</w:t>
      </w:r>
      <w:r w:rsidR="0094346E">
        <w:rPr>
          <w:rFonts w:ascii="微軟正黑體" w:eastAsia="微軟正黑體" w:hAnsi="微軟正黑體" w:cs="微軟正黑體" w:hint="eastAsia"/>
          <w:sz w:val="28"/>
          <w:szCs w:val="28"/>
        </w:rPr>
        <w:t>：</w:t>
      </w:r>
    </w:p>
    <w:p w14:paraId="6BC46EEB" w14:textId="24D0BBE8" w:rsidR="0094346E" w:rsidRDefault="0094346E" w:rsidP="0094346E">
      <w:pPr>
        <w:pStyle w:val="a3"/>
        <w:spacing w:before="120"/>
        <w:ind w:leftChars="0" w:left="120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noProof/>
          <w:sz w:val="28"/>
          <w:szCs w:val="28"/>
        </w:rPr>
        <w:drawing>
          <wp:inline distT="0" distB="0" distL="0" distR="0" wp14:anchorId="76C57EBB" wp14:editId="119BC8C4">
            <wp:extent cx="3200400" cy="51104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0CE8" w14:textId="7839A360" w:rsidR="00B90FD1" w:rsidRDefault="00B90FD1" w:rsidP="00B90FD1">
      <w:pPr>
        <w:pStyle w:val="a3"/>
        <w:numPr>
          <w:ilvl w:val="0"/>
          <w:numId w:val="2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Rules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的截圖</w:t>
      </w:r>
      <w:r w:rsidR="0094346E">
        <w:rPr>
          <w:rFonts w:ascii="微軟正黑體" w:eastAsia="微軟正黑體" w:hAnsi="微軟正黑體" w:cs="微軟正黑體" w:hint="eastAsia"/>
          <w:sz w:val="28"/>
          <w:szCs w:val="28"/>
        </w:rPr>
        <w:t>：</w:t>
      </w:r>
    </w:p>
    <w:p w14:paraId="563DA3F8" w14:textId="46423481" w:rsidR="0094346E" w:rsidRPr="0094346E" w:rsidRDefault="00DF4E3E" w:rsidP="0094346E">
      <w:pPr>
        <w:spacing w:before="12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noProof/>
          <w:sz w:val="28"/>
          <w:szCs w:val="28"/>
        </w:rPr>
        <w:drawing>
          <wp:inline distT="0" distB="0" distL="0" distR="0" wp14:anchorId="74E50A75" wp14:editId="59C8BC21">
            <wp:extent cx="6407059" cy="141316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105" cy="14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0FFA" w14:textId="77AD8531" w:rsidR="00BF7B77" w:rsidRDefault="00B90FD1" w:rsidP="0094346E">
      <w:pPr>
        <w:pStyle w:val="a3"/>
        <w:numPr>
          <w:ilvl w:val="0"/>
          <w:numId w:val="2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94346E">
        <w:rPr>
          <w:rFonts w:ascii="微軟正黑體" w:eastAsia="微軟正黑體" w:hAnsi="微軟正黑體" w:cs="微軟正黑體" w:hint="eastAsia"/>
          <w:sz w:val="28"/>
          <w:szCs w:val="28"/>
        </w:rPr>
        <w:lastRenderedPageBreak/>
        <w:t>任選三條r</w:t>
      </w:r>
      <w:r w:rsidRPr="0094346E">
        <w:rPr>
          <w:rFonts w:ascii="微軟正黑體" w:eastAsia="微軟正黑體" w:hAnsi="微軟正黑體" w:cs="微軟正黑體"/>
          <w:sz w:val="28"/>
          <w:szCs w:val="28"/>
        </w:rPr>
        <w:t>ules</w:t>
      </w:r>
      <w:r w:rsidRPr="0094346E">
        <w:rPr>
          <w:rFonts w:ascii="微軟正黑體" w:eastAsia="微軟正黑體" w:hAnsi="微軟正黑體" w:cs="微軟正黑體" w:hint="eastAsia"/>
          <w:sz w:val="28"/>
          <w:szCs w:val="28"/>
        </w:rPr>
        <w:t>說明其意義及計算c</w:t>
      </w:r>
      <w:r w:rsidRPr="0094346E">
        <w:rPr>
          <w:rFonts w:ascii="微軟正黑體" w:eastAsia="微軟正黑體" w:hAnsi="微軟正黑體" w:cs="微軟正黑體"/>
          <w:sz w:val="28"/>
          <w:szCs w:val="28"/>
        </w:rPr>
        <w:t>onfidence</w:t>
      </w:r>
      <w:r w:rsidRPr="0094346E">
        <w:rPr>
          <w:rFonts w:ascii="微軟正黑體" w:eastAsia="微軟正黑體" w:hAnsi="微軟正黑體" w:cs="微軟正黑體" w:hint="eastAsia"/>
          <w:sz w:val="28"/>
          <w:szCs w:val="28"/>
        </w:rPr>
        <w:t>、l</w:t>
      </w:r>
      <w:r w:rsidRPr="0094346E">
        <w:rPr>
          <w:rFonts w:ascii="微軟正黑體" w:eastAsia="微軟正黑體" w:hAnsi="微軟正黑體" w:cs="微軟正黑體"/>
          <w:sz w:val="28"/>
          <w:szCs w:val="28"/>
        </w:rPr>
        <w:t>ift</w:t>
      </w:r>
      <w:r w:rsidRPr="0094346E">
        <w:rPr>
          <w:rFonts w:ascii="微軟正黑體" w:eastAsia="微軟正黑體" w:hAnsi="微軟正黑體" w:cs="微軟正黑體" w:hint="eastAsia"/>
          <w:sz w:val="28"/>
          <w:szCs w:val="28"/>
        </w:rPr>
        <w:t>值(須包含計算過程)</w:t>
      </w:r>
    </w:p>
    <w:p w14:paraId="56DB9705" w14:textId="2F5FED38" w:rsidR="005E659D" w:rsidRDefault="00DF4E3E" w:rsidP="005E659D">
      <w:pPr>
        <w:pStyle w:val="a3"/>
        <w:numPr>
          <w:ilvl w:val="1"/>
          <w:numId w:val="2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noProof/>
        </w:rPr>
        <w:drawing>
          <wp:inline distT="0" distB="0" distL="0" distR="0" wp14:anchorId="0E1C4B0C" wp14:editId="4025FB2A">
            <wp:extent cx="5274310" cy="14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21A" w14:textId="73037303" w:rsidR="006C38C1" w:rsidRDefault="006C38C1" w:rsidP="006C38C1">
      <w:pPr>
        <w:spacing w:before="120"/>
        <w:ind w:left="1680" w:firstLine="24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(regeneration of ) = </w:t>
      </w:r>
      <w:r w:rsidR="00A96141">
        <w:rPr>
          <w:rFonts w:ascii="微軟正黑體" w:eastAsia="微軟正黑體" w:hAnsi="微軟正黑體" w:cs="微軟正黑體"/>
          <w:sz w:val="28"/>
          <w:szCs w:val="28"/>
        </w:rPr>
        <w:t xml:space="preserve">P(A) = </w:t>
      </w:r>
      <w:r>
        <w:rPr>
          <w:rFonts w:ascii="微軟正黑體" w:eastAsia="微軟正黑體" w:hAnsi="微軟正黑體" w:cs="微軟正黑體"/>
          <w:sz w:val="28"/>
          <w:szCs w:val="28"/>
        </w:rPr>
        <w:t>13</w:t>
      </w:r>
      <w:r w:rsidR="00DF4E3E">
        <w:rPr>
          <w:rFonts w:ascii="微軟正黑體" w:eastAsia="微軟正黑體" w:hAnsi="微軟正黑體" w:cs="微軟正黑體"/>
          <w:sz w:val="28"/>
          <w:szCs w:val="28"/>
        </w:rPr>
        <w:t>8</w:t>
      </w:r>
      <w:r>
        <w:rPr>
          <w:rFonts w:ascii="微軟正黑體" w:eastAsia="微軟正黑體" w:hAnsi="微軟正黑體" w:cs="微軟正黑體"/>
          <w:sz w:val="28"/>
          <w:szCs w:val="28"/>
        </w:rPr>
        <w:t>/148</w:t>
      </w:r>
    </w:p>
    <w:p w14:paraId="3A6BD5E5" w14:textId="7A97C2E0" w:rsidR="00A96141" w:rsidRPr="00A96141" w:rsidRDefault="00A96141" w:rsidP="006C38C1">
      <w:pPr>
        <w:spacing w:before="120"/>
        <w:ind w:left="1680" w:firstLine="24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P(lym.nodes dimin) = P(B) = 142/148</w:t>
      </w:r>
    </w:p>
    <w:p w14:paraId="64C4D9DB" w14:textId="16468505" w:rsidR="005E659D" w:rsidRDefault="00EC5F01" w:rsidP="005E659D">
      <w:pPr>
        <w:spacing w:before="120"/>
        <w:ind w:left="1680" w:firstLine="24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 xml:space="preserve">Confidence = </w:t>
      </w:r>
      <w:r w:rsidR="006C38C1"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 w:rsidR="006C38C1">
        <w:rPr>
          <w:rFonts w:ascii="微軟正黑體" w:eastAsia="微軟正黑體" w:hAnsi="微軟正黑體" w:cs="微軟正黑體"/>
          <w:sz w:val="28"/>
          <w:szCs w:val="28"/>
        </w:rPr>
        <w:t>(lym.nodes dimin |</w:t>
      </w:r>
      <w:r w:rsidR="006C38C1" w:rsidRPr="006C38C1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="006C38C1">
        <w:rPr>
          <w:rFonts w:ascii="微軟正黑體" w:eastAsia="微軟正黑體" w:hAnsi="微軟正黑體" w:cs="微軟正黑體"/>
          <w:sz w:val="28"/>
          <w:szCs w:val="28"/>
        </w:rPr>
        <w:t xml:space="preserve">regeneration of ) </w:t>
      </w:r>
      <w:r>
        <w:rPr>
          <w:rFonts w:ascii="微軟正黑體" w:eastAsia="微軟正黑體" w:hAnsi="微軟正黑體" w:cs="微軟正黑體"/>
          <w:sz w:val="28"/>
          <w:szCs w:val="28"/>
        </w:rPr>
        <w:t>=</w:t>
      </w:r>
      <w:r w:rsidR="006C38C1">
        <w:rPr>
          <w:rFonts w:ascii="微軟正黑體" w:eastAsia="微軟正黑體" w:hAnsi="微軟正黑體" w:cs="微軟正黑體"/>
          <w:sz w:val="28"/>
          <w:szCs w:val="28"/>
        </w:rPr>
        <w:t>136/13</w:t>
      </w:r>
      <w:r w:rsidR="00DF4E3E">
        <w:rPr>
          <w:rFonts w:ascii="微軟正黑體" w:eastAsia="微軟正黑體" w:hAnsi="微軟正黑體" w:cs="微軟正黑體"/>
          <w:sz w:val="28"/>
          <w:szCs w:val="28"/>
        </w:rPr>
        <w:t>8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</w:rPr>
        <w:t>= 0.9</w:t>
      </w:r>
      <w:r w:rsidR="00DF4E3E">
        <w:rPr>
          <w:rFonts w:ascii="微軟正黑體" w:eastAsia="微軟正黑體" w:hAnsi="微軟正黑體" w:cs="微軟正黑體"/>
          <w:sz w:val="28"/>
          <w:szCs w:val="28"/>
        </w:rPr>
        <w:t>8551 = 0.99</w:t>
      </w:r>
    </w:p>
    <w:p w14:paraId="1F97CE03" w14:textId="74964380" w:rsidR="00EC5F01" w:rsidRDefault="00EC5F01" w:rsidP="005E659D">
      <w:pPr>
        <w:spacing w:before="120"/>
        <w:ind w:left="1680" w:firstLine="24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L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ift </w:t>
      </w:r>
      <w:r w:rsidR="00FA4758">
        <w:rPr>
          <w:rFonts w:ascii="微軟正黑體" w:eastAsia="微軟正黑體" w:hAnsi="微軟正黑體" w:cs="微軟正黑體"/>
          <w:sz w:val="28"/>
          <w:szCs w:val="28"/>
        </w:rPr>
        <w:t xml:space="preserve">=conf / P(B) = </w:t>
      </w:r>
      <w:r w:rsidR="005E659D">
        <w:rPr>
          <w:rFonts w:ascii="微軟正黑體" w:eastAsia="微軟正黑體" w:hAnsi="微軟正黑體" w:cs="微軟正黑體"/>
          <w:sz w:val="28"/>
          <w:szCs w:val="28"/>
        </w:rPr>
        <w:t>0.99/(142/148) = 1.03</w:t>
      </w:r>
      <w:r w:rsidR="00DF4E3E">
        <w:rPr>
          <w:rFonts w:ascii="微軟正黑體" w:eastAsia="微軟正黑體" w:hAnsi="微軟正黑體" w:cs="微軟正黑體"/>
          <w:sz w:val="28"/>
          <w:szCs w:val="28"/>
        </w:rPr>
        <w:t>183 = 1.03</w:t>
      </w:r>
    </w:p>
    <w:p w14:paraId="5DD887B5" w14:textId="7535EEAB" w:rsidR="00FA4758" w:rsidRDefault="00FA4758" w:rsidP="00EC5F01">
      <w:pPr>
        <w:spacing w:before="120"/>
        <w:ind w:left="1440"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Conf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越接近1表示再生功能與淋巴結的減少關聯性越高</w:t>
      </w:r>
    </w:p>
    <w:p w14:paraId="03847461" w14:textId="6B3FF761" w:rsidR="00FA4758" w:rsidRDefault="00FA4758" w:rsidP="00EC5F01">
      <w:pPr>
        <w:spacing w:before="120"/>
        <w:ind w:left="1440"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L</w:t>
      </w:r>
      <w:r>
        <w:rPr>
          <w:rFonts w:ascii="微軟正黑體" w:eastAsia="微軟正黑體" w:hAnsi="微軟正黑體" w:cs="微軟正黑體"/>
          <w:sz w:val="28"/>
          <w:szCs w:val="28"/>
        </w:rPr>
        <w:t>ift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大於1表示再生對淋巴結的減少作用大</w:t>
      </w:r>
    </w:p>
    <w:p w14:paraId="100230AA" w14:textId="0B3514D8" w:rsidR="00C51F32" w:rsidRDefault="00C51F32" w:rsidP="00C51F32">
      <w:pPr>
        <w:pStyle w:val="a3"/>
        <w:numPr>
          <w:ilvl w:val="1"/>
          <w:numId w:val="2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noProof/>
        </w:rPr>
        <w:drawing>
          <wp:inline distT="0" distB="0" distL="0" distR="0" wp14:anchorId="3F69B917" wp14:editId="32F33A13">
            <wp:extent cx="5274310" cy="1689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BE1A" w14:textId="77777777" w:rsidR="00C51F32" w:rsidRPr="00C51F32" w:rsidRDefault="00C51F32" w:rsidP="00C51F32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(regeneration of ) = P(A) = 138/148</w:t>
      </w:r>
    </w:p>
    <w:p w14:paraId="07E3B5DA" w14:textId="37F5BD0C" w:rsidR="00C51F32" w:rsidRPr="00C51F32" w:rsidRDefault="00C51F32" w:rsidP="00C51F32">
      <w:pPr>
        <w:pStyle w:val="a3"/>
        <w:spacing w:before="120"/>
        <w:ind w:leftChars="0" w:left="192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/>
          <w:sz w:val="28"/>
          <w:szCs w:val="28"/>
        </w:rPr>
        <w:t>P(</w:t>
      </w:r>
      <w:r>
        <w:rPr>
          <w:rFonts w:ascii="微軟正黑體" w:eastAsia="微軟正黑體" w:hAnsi="微軟正黑體" w:cs="微軟正黑體"/>
          <w:sz w:val="28"/>
          <w:szCs w:val="28"/>
        </w:rPr>
        <w:t>bl. of lymph.</w:t>
      </w:r>
      <w:r w:rsidR="00690300">
        <w:rPr>
          <w:rFonts w:ascii="微軟正黑體" w:eastAsia="微軟正黑體" w:hAnsi="微軟正黑體" w:cs="微軟正黑體"/>
          <w:sz w:val="28"/>
          <w:szCs w:val="28"/>
        </w:rPr>
        <w:t>S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) = P(B) = 14</w:t>
      </w:r>
      <w:r>
        <w:rPr>
          <w:rFonts w:ascii="微軟正黑體" w:eastAsia="微軟正黑體" w:hAnsi="微軟正黑體" w:cs="微軟正黑體"/>
          <w:sz w:val="28"/>
          <w:szCs w:val="28"/>
        </w:rPr>
        <w:t>1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/148</w:t>
      </w:r>
    </w:p>
    <w:p w14:paraId="45C42DD5" w14:textId="16DE63B1" w:rsidR="00C51F32" w:rsidRPr="00C51F32" w:rsidRDefault="00C51F32" w:rsidP="00C51F32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/>
          <w:sz w:val="28"/>
          <w:szCs w:val="28"/>
        </w:rPr>
        <w:t xml:space="preserve">Confidence = 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(</w:t>
      </w:r>
      <w:r w:rsidR="00690300">
        <w:rPr>
          <w:rFonts w:ascii="微軟正黑體" w:eastAsia="微軟正黑體" w:hAnsi="微軟正黑體" w:cs="微軟正黑體"/>
          <w:sz w:val="28"/>
          <w:szCs w:val="28"/>
        </w:rPr>
        <w:t>bl. of lymph.S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 xml:space="preserve"> | regeneration of ) =</w:t>
      </w:r>
      <w:r>
        <w:rPr>
          <w:rFonts w:ascii="微軟正黑體" w:eastAsia="微軟正黑體" w:hAnsi="微軟正黑體" w:cs="微軟正黑體"/>
          <w:sz w:val="28"/>
          <w:szCs w:val="28"/>
        </w:rPr>
        <w:t>135 / 138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 xml:space="preserve"> 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= 0.9</w:t>
      </w:r>
      <w:r>
        <w:rPr>
          <w:rFonts w:ascii="微軟正黑體" w:eastAsia="微軟正黑體" w:hAnsi="微軟正黑體" w:cs="微軟正黑體"/>
          <w:sz w:val="28"/>
          <w:szCs w:val="28"/>
        </w:rPr>
        <w:t>7826 = 0.98</w:t>
      </w:r>
    </w:p>
    <w:p w14:paraId="121F22B7" w14:textId="47892D28" w:rsidR="00C51F32" w:rsidRPr="00C51F32" w:rsidRDefault="00C51F32" w:rsidP="00C51F32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L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ift =conf / P(B) = 0.9</w:t>
      </w:r>
      <w:r>
        <w:rPr>
          <w:rFonts w:ascii="微軟正黑體" w:eastAsia="微軟正黑體" w:hAnsi="微軟正黑體" w:cs="微軟正黑體"/>
          <w:sz w:val="28"/>
          <w:szCs w:val="28"/>
        </w:rPr>
        <w:t>8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/(14</w:t>
      </w:r>
      <w:r>
        <w:rPr>
          <w:rFonts w:ascii="微軟正黑體" w:eastAsia="微軟正黑體" w:hAnsi="微軟正黑體" w:cs="微軟正黑體"/>
          <w:sz w:val="28"/>
          <w:szCs w:val="28"/>
        </w:rPr>
        <w:t>1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/148) = 1.0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2865 = </w:t>
      </w:r>
      <w:r>
        <w:rPr>
          <w:rFonts w:ascii="微軟正黑體" w:eastAsia="微軟正黑體" w:hAnsi="微軟正黑體" w:cs="微軟正黑體"/>
          <w:sz w:val="28"/>
          <w:szCs w:val="28"/>
        </w:rPr>
        <w:lastRenderedPageBreak/>
        <w:t>1.03</w:t>
      </w:r>
    </w:p>
    <w:p w14:paraId="4F839441" w14:textId="3313CA8A" w:rsidR="00C51F32" w:rsidRPr="00C51F32" w:rsidRDefault="00C51F32" w:rsidP="00C51F32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/>
          <w:sz w:val="28"/>
          <w:szCs w:val="28"/>
        </w:rPr>
        <w:t>Conf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越接近1表示再生功能與</w:t>
      </w:r>
      <w:r>
        <w:rPr>
          <w:rFonts w:ascii="微軟正黑體" w:eastAsia="微軟正黑體" w:hAnsi="微軟正黑體" w:cs="微軟正黑體"/>
          <w:sz w:val="28"/>
          <w:szCs w:val="28"/>
        </w:rPr>
        <w:t>bl. of lymph.</w:t>
      </w:r>
      <w:r w:rsidR="00165AC6" w:rsidRPr="00165AC6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="00165AC6">
        <w:rPr>
          <w:rFonts w:ascii="微軟正黑體" w:eastAsia="微軟正黑體" w:hAnsi="微軟正黑體" w:cs="微軟正黑體"/>
          <w:sz w:val="28"/>
          <w:szCs w:val="28"/>
        </w:rPr>
        <w:t>S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關聯性越高</w:t>
      </w:r>
    </w:p>
    <w:p w14:paraId="05DB7049" w14:textId="59D9EC60" w:rsidR="00C51F32" w:rsidRPr="00C51F32" w:rsidRDefault="00C51F32" w:rsidP="00C51F32">
      <w:pPr>
        <w:pStyle w:val="a3"/>
        <w:spacing w:before="120"/>
        <w:ind w:leftChars="0" w:left="192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L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ift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大於1表示再生對</w:t>
      </w:r>
      <w:r>
        <w:rPr>
          <w:rFonts w:ascii="微軟正黑體" w:eastAsia="微軟正黑體" w:hAnsi="微軟正黑體" w:cs="微軟正黑體"/>
          <w:sz w:val="28"/>
          <w:szCs w:val="28"/>
        </w:rPr>
        <w:t>bl. of lymph.</w:t>
      </w:r>
      <w:r w:rsidR="00165AC6" w:rsidRPr="00165AC6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="00165AC6">
        <w:rPr>
          <w:rFonts w:ascii="微軟正黑體" w:eastAsia="微軟正黑體" w:hAnsi="微軟正黑體" w:cs="微軟正黑體"/>
          <w:sz w:val="28"/>
          <w:szCs w:val="28"/>
        </w:rPr>
        <w:t>S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作用大</w:t>
      </w:r>
    </w:p>
    <w:p w14:paraId="0E6D46E3" w14:textId="15B10837" w:rsidR="00C51F32" w:rsidRDefault="00D36DDA" w:rsidP="00D36DDA">
      <w:pPr>
        <w:pStyle w:val="a3"/>
        <w:numPr>
          <w:ilvl w:val="1"/>
          <w:numId w:val="2"/>
        </w:numPr>
        <w:spacing w:before="120"/>
        <w:ind w:leftChars="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noProof/>
        </w:rPr>
        <w:drawing>
          <wp:inline distT="0" distB="0" distL="0" distR="0" wp14:anchorId="1B32F088" wp14:editId="7EFB9C88">
            <wp:extent cx="5274310" cy="1276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2487" w14:textId="4A61EF30" w:rsidR="00D36DDA" w:rsidRPr="00C51F32" w:rsidRDefault="00D36DDA" w:rsidP="00D36DDA">
      <w:pPr>
        <w:pStyle w:val="a3"/>
        <w:spacing w:before="120"/>
        <w:ind w:leftChars="0" w:left="192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 w:rsidRPr="00D36DDA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P(</w:t>
      </w:r>
      <w:r>
        <w:rPr>
          <w:rFonts w:ascii="微軟正黑體" w:eastAsia="微軟正黑體" w:hAnsi="微軟正黑體" w:cs="微軟正黑體"/>
          <w:sz w:val="28"/>
          <w:szCs w:val="28"/>
        </w:rPr>
        <w:t>bl. of lymph.</w:t>
      </w:r>
      <w:r w:rsidR="00690300">
        <w:rPr>
          <w:rFonts w:ascii="微軟正黑體" w:eastAsia="微軟正黑體" w:hAnsi="微軟正黑體" w:cs="微軟正黑體"/>
          <w:sz w:val="28"/>
          <w:szCs w:val="28"/>
        </w:rPr>
        <w:t>S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) = P(</w:t>
      </w:r>
      <w:r>
        <w:rPr>
          <w:rFonts w:ascii="微軟正黑體" w:eastAsia="微軟正黑體" w:hAnsi="微軟正黑體" w:cs="微軟正黑體"/>
          <w:sz w:val="28"/>
          <w:szCs w:val="28"/>
        </w:rPr>
        <w:t>A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) = 14</w:t>
      </w:r>
      <w:r>
        <w:rPr>
          <w:rFonts w:ascii="微軟正黑體" w:eastAsia="微軟正黑體" w:hAnsi="微軟正黑體" w:cs="微軟正黑體"/>
          <w:sz w:val="28"/>
          <w:szCs w:val="28"/>
        </w:rPr>
        <w:t>1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/148</w:t>
      </w:r>
    </w:p>
    <w:p w14:paraId="46639B94" w14:textId="1ED88F79" w:rsidR="00D36DDA" w:rsidRPr="00C51F32" w:rsidRDefault="00D36DDA" w:rsidP="00D36DDA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(regeneration of ) = P(</w:t>
      </w:r>
      <w:r>
        <w:rPr>
          <w:rFonts w:ascii="微軟正黑體" w:eastAsia="微軟正黑體" w:hAnsi="微軟正黑體" w:cs="微軟正黑體"/>
          <w:sz w:val="28"/>
          <w:szCs w:val="28"/>
        </w:rPr>
        <w:t>B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) = 138/148</w:t>
      </w:r>
    </w:p>
    <w:p w14:paraId="535C1E10" w14:textId="0E999A45" w:rsidR="00D36DDA" w:rsidRPr="00A96141" w:rsidRDefault="00D36DDA" w:rsidP="00D36DDA">
      <w:pPr>
        <w:spacing w:before="120"/>
        <w:ind w:left="1680" w:firstLine="24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P(lym.nodes dimin) = P(C) = 142/148</w:t>
      </w:r>
    </w:p>
    <w:p w14:paraId="6DC5775A" w14:textId="2A21E971" w:rsidR="00D36DDA" w:rsidRPr="00C51F32" w:rsidRDefault="00D36DDA" w:rsidP="00D36DDA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/>
          <w:sz w:val="28"/>
          <w:szCs w:val="28"/>
        </w:rPr>
        <w:t xml:space="preserve">Confidence = 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P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(lym.nodes dimin | regeneration of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 &amp; bl. of lymph.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="00690300">
        <w:rPr>
          <w:rFonts w:ascii="微軟正黑體" w:eastAsia="微軟正黑體" w:hAnsi="微軟正黑體" w:cs="微軟正黑體"/>
          <w:sz w:val="28"/>
          <w:szCs w:val="28"/>
        </w:rPr>
        <w:t>S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) =</w:t>
      </w:r>
      <w:r>
        <w:rPr>
          <w:rFonts w:ascii="微軟正黑體" w:eastAsia="微軟正黑體" w:hAnsi="微軟正黑體" w:cs="微軟正黑體"/>
          <w:sz w:val="28"/>
          <w:szCs w:val="28"/>
        </w:rPr>
        <w:t>133 / 135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 xml:space="preserve"> 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= 0.9</w:t>
      </w:r>
      <w:r>
        <w:rPr>
          <w:rFonts w:ascii="微軟正黑體" w:eastAsia="微軟正黑體" w:hAnsi="微軟正黑體" w:cs="微軟正黑體"/>
          <w:sz w:val="28"/>
          <w:szCs w:val="28"/>
        </w:rPr>
        <w:t>8519 = 0.99</w:t>
      </w:r>
    </w:p>
    <w:p w14:paraId="4B80968E" w14:textId="1F70BCC5" w:rsidR="00D36DDA" w:rsidRPr="00C51F32" w:rsidRDefault="00D36DDA" w:rsidP="00D36DDA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L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ift =conf / P(</w:t>
      </w:r>
      <w:r w:rsidR="008042BC">
        <w:rPr>
          <w:rFonts w:ascii="微軟正黑體" w:eastAsia="微軟正黑體" w:hAnsi="微軟正黑體" w:cs="微軟正黑體"/>
          <w:sz w:val="28"/>
          <w:szCs w:val="28"/>
        </w:rPr>
        <w:t>C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) = 0.9</w:t>
      </w:r>
      <w:r w:rsidR="008042BC">
        <w:rPr>
          <w:rFonts w:ascii="微軟正黑體" w:eastAsia="微軟正黑體" w:hAnsi="微軟正黑體" w:cs="微軟正黑體"/>
          <w:sz w:val="28"/>
          <w:szCs w:val="28"/>
        </w:rPr>
        <w:t>9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/(14</w:t>
      </w:r>
      <w:r w:rsidR="008042BC">
        <w:rPr>
          <w:rFonts w:ascii="微軟正黑體" w:eastAsia="微軟正黑體" w:hAnsi="微軟正黑體" w:cs="微軟正黑體"/>
          <w:sz w:val="28"/>
          <w:szCs w:val="28"/>
        </w:rPr>
        <w:t>2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/148) = 1.0</w:t>
      </w:r>
      <w:r w:rsidR="00690300">
        <w:rPr>
          <w:rFonts w:ascii="微軟正黑體" w:eastAsia="微軟正黑體" w:hAnsi="微軟正黑體" w:cs="微軟正黑體"/>
          <w:sz w:val="28"/>
          <w:szCs w:val="28"/>
        </w:rPr>
        <w:t>2681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 = 1.03</w:t>
      </w:r>
    </w:p>
    <w:p w14:paraId="7C12E4D7" w14:textId="01DE1B12" w:rsidR="00F23A79" w:rsidRPr="00C51F32" w:rsidRDefault="00F23A79" w:rsidP="00F23A79">
      <w:pPr>
        <w:pStyle w:val="a3"/>
        <w:spacing w:before="120"/>
        <w:ind w:leftChars="0" w:left="1440" w:firstLine="48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/>
          <w:sz w:val="28"/>
          <w:szCs w:val="28"/>
        </w:rPr>
        <w:t>Conf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越接近1表示再生功能與</w:t>
      </w:r>
      <w:r>
        <w:rPr>
          <w:rFonts w:ascii="微軟正黑體" w:eastAsia="微軟正黑體" w:hAnsi="微軟正黑體" w:cs="微軟正黑體"/>
          <w:sz w:val="28"/>
          <w:szCs w:val="28"/>
        </w:rPr>
        <w:t>bl. of lymph.</w:t>
      </w:r>
      <w:r w:rsidR="00165AC6" w:rsidRPr="00165AC6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="00165AC6">
        <w:rPr>
          <w:rFonts w:ascii="微軟正黑體" w:eastAsia="微軟正黑體" w:hAnsi="微軟正黑體" w:cs="微軟正黑體"/>
          <w:sz w:val="28"/>
          <w:szCs w:val="28"/>
        </w:rPr>
        <w:t>S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還有淋巴結的減少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關聯性越高</w:t>
      </w:r>
    </w:p>
    <w:p w14:paraId="4394F4BB" w14:textId="4F832779" w:rsidR="00D36DDA" w:rsidRPr="00F23A79" w:rsidRDefault="00F23A79" w:rsidP="00F23A79">
      <w:pPr>
        <w:pStyle w:val="a3"/>
        <w:spacing w:before="120"/>
        <w:ind w:leftChars="0" w:left="1920"/>
        <w:rPr>
          <w:rFonts w:ascii="微軟正黑體" w:eastAsia="微軟正黑體" w:hAnsi="微軟正黑體" w:cs="微軟正黑體"/>
          <w:sz w:val="28"/>
          <w:szCs w:val="28"/>
        </w:rPr>
      </w:pP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L</w:t>
      </w:r>
      <w:r w:rsidRPr="00C51F32">
        <w:rPr>
          <w:rFonts w:ascii="微軟正黑體" w:eastAsia="微軟正黑體" w:hAnsi="微軟正黑體" w:cs="微軟正黑體"/>
          <w:sz w:val="28"/>
          <w:szCs w:val="28"/>
        </w:rPr>
        <w:t>ift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大於1表示再生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與</w:t>
      </w:r>
      <w:r>
        <w:rPr>
          <w:rFonts w:ascii="微軟正黑體" w:eastAsia="微軟正黑體" w:hAnsi="微軟正黑體" w:cs="微軟正黑體"/>
          <w:sz w:val="28"/>
          <w:szCs w:val="28"/>
        </w:rPr>
        <w:t>bl. of lymph.</w:t>
      </w:r>
      <w:r w:rsidR="00165AC6" w:rsidRPr="00165AC6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="00165AC6">
        <w:rPr>
          <w:rFonts w:ascii="微軟正黑體" w:eastAsia="微軟正黑體" w:hAnsi="微軟正黑體" w:cs="微軟正黑體"/>
          <w:sz w:val="28"/>
          <w:szCs w:val="28"/>
        </w:rPr>
        <w:t>S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對淋巴結的減少</w:t>
      </w:r>
      <w:r w:rsidRPr="00C51F32">
        <w:rPr>
          <w:rFonts w:ascii="微軟正黑體" w:eastAsia="微軟正黑體" w:hAnsi="微軟正黑體" w:cs="微軟正黑體" w:hint="eastAsia"/>
          <w:sz w:val="28"/>
          <w:szCs w:val="28"/>
        </w:rPr>
        <w:t>作用大</w:t>
      </w:r>
    </w:p>
    <w:sectPr w:rsidR="00D36DDA" w:rsidRPr="00F23A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066E" w14:textId="77777777" w:rsidR="00EB5347" w:rsidRDefault="00EB5347" w:rsidP="00690300">
      <w:r>
        <w:separator/>
      </w:r>
    </w:p>
  </w:endnote>
  <w:endnote w:type="continuationSeparator" w:id="0">
    <w:p w14:paraId="67CB3E1D" w14:textId="77777777" w:rsidR="00EB5347" w:rsidRDefault="00EB5347" w:rsidP="0069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1373" w14:textId="77777777" w:rsidR="00EB5347" w:rsidRDefault="00EB5347" w:rsidP="00690300">
      <w:r>
        <w:separator/>
      </w:r>
    </w:p>
  </w:footnote>
  <w:footnote w:type="continuationSeparator" w:id="0">
    <w:p w14:paraId="5D49ADC9" w14:textId="77777777" w:rsidR="00EB5347" w:rsidRDefault="00EB5347" w:rsidP="0069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761"/>
    <w:multiLevelType w:val="hybridMultilevel"/>
    <w:tmpl w:val="87846072"/>
    <w:lvl w:ilvl="0" w:tplc="A1442B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E75CBE"/>
    <w:multiLevelType w:val="hybridMultilevel"/>
    <w:tmpl w:val="0F349F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319305E8"/>
    <w:multiLevelType w:val="hybridMultilevel"/>
    <w:tmpl w:val="8540748A"/>
    <w:lvl w:ilvl="0" w:tplc="1CB48A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32505FBA"/>
    <w:multiLevelType w:val="multilevel"/>
    <w:tmpl w:val="44CA8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38748D"/>
    <w:multiLevelType w:val="hybridMultilevel"/>
    <w:tmpl w:val="7012E5A6"/>
    <w:lvl w:ilvl="0" w:tplc="71B82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75D372D8"/>
    <w:multiLevelType w:val="hybridMultilevel"/>
    <w:tmpl w:val="26E464CC"/>
    <w:lvl w:ilvl="0" w:tplc="71B82B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D"/>
    <w:rsid w:val="0007428C"/>
    <w:rsid w:val="000830D3"/>
    <w:rsid w:val="000C1067"/>
    <w:rsid w:val="000D60FD"/>
    <w:rsid w:val="00165AC6"/>
    <w:rsid w:val="002D7E5A"/>
    <w:rsid w:val="003D57DE"/>
    <w:rsid w:val="00420150"/>
    <w:rsid w:val="00433B2B"/>
    <w:rsid w:val="004C3269"/>
    <w:rsid w:val="00583EA6"/>
    <w:rsid w:val="005E659D"/>
    <w:rsid w:val="005F0AAA"/>
    <w:rsid w:val="00690300"/>
    <w:rsid w:val="006C38C1"/>
    <w:rsid w:val="008042BC"/>
    <w:rsid w:val="008A73E1"/>
    <w:rsid w:val="0094346E"/>
    <w:rsid w:val="00982247"/>
    <w:rsid w:val="00A96141"/>
    <w:rsid w:val="00B51B01"/>
    <w:rsid w:val="00B90FD1"/>
    <w:rsid w:val="00BF7B77"/>
    <w:rsid w:val="00C51F32"/>
    <w:rsid w:val="00C967A1"/>
    <w:rsid w:val="00C96FB8"/>
    <w:rsid w:val="00D36DDA"/>
    <w:rsid w:val="00DF4E3E"/>
    <w:rsid w:val="00E663F5"/>
    <w:rsid w:val="00EB5347"/>
    <w:rsid w:val="00EC5F01"/>
    <w:rsid w:val="00F23A79"/>
    <w:rsid w:val="00FA4758"/>
    <w:rsid w:val="00FB7086"/>
    <w:rsid w:val="00F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CD57"/>
  <w15:chartTrackingRefBased/>
  <w15:docId w15:val="{53C932FA-8CF1-4B86-8D60-F08A4901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0FD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D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90FD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903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0300"/>
    <w:rPr>
      <w:rFonts w:ascii="Calibri" w:hAnsi="Calibri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903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0300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MA004</dc:creator>
  <cp:keywords/>
  <dc:description/>
  <cp:lastModifiedBy>Anna Huang</cp:lastModifiedBy>
  <cp:revision>3</cp:revision>
  <dcterms:created xsi:type="dcterms:W3CDTF">2021-10-17T14:47:00Z</dcterms:created>
  <dcterms:modified xsi:type="dcterms:W3CDTF">2021-10-17T14:50:00Z</dcterms:modified>
</cp:coreProperties>
</file>