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96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540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501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42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943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чем end_date у Hermione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71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парсонажа, у которого патронус Unknown</w:t>
      </w:r>
    </w:p>
    <w:p w:rsidR="00000000" w:rsidDel="00000000" w:rsidP="00000000" w:rsidRDefault="00000000" w:rsidRPr="00000000" w14:paraId="00000010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68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XmGm6XSwoa+n+W7ZT0qBCWKwg==">AMUW2mUDIdORe9FeC3fAfXLKJj0tMGz+VoiNx4cZT4ul+JrfNS6/h2Y2GzKDHSMSj3w/eUDnpNvt6UMaTmb8hv4peq/KQ39aay7mIh6ap27LgKHB/Y3+Ytk=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