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CA" w:rsidRDefault="00B601CA" w:rsidP="00B601CA">
      <w:pPr>
        <w:ind w:firstLine="0"/>
        <w:jc w:val="center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МИНОБРНАУКИ РОССИИ</w:t>
      </w:r>
    </w:p>
    <w:p w:rsidR="00B601CA" w:rsidRDefault="00B601CA" w:rsidP="00B601CA">
      <w:pPr>
        <w:tabs>
          <w:tab w:val="center" w:pos="4677"/>
        </w:tabs>
        <w:ind w:firstLine="0"/>
        <w:jc w:val="center"/>
        <w:rPr>
          <w:rFonts w:cs="Calibri"/>
          <w:sz w:val="22"/>
          <w:szCs w:val="22"/>
          <w:lang w:eastAsia="en-US"/>
        </w:rPr>
      </w:pPr>
      <w:r>
        <w:rPr>
          <w:rFonts w:cs="Calibri"/>
          <w:sz w:val="22"/>
          <w:szCs w:val="22"/>
          <w:lang w:eastAsia="en-US"/>
        </w:rPr>
        <w:t>Федеральное государственное автономное образовательное учреждение</w:t>
      </w:r>
    </w:p>
    <w:p w:rsidR="00B601CA" w:rsidRDefault="00B601CA" w:rsidP="00B601CA">
      <w:pPr>
        <w:ind w:firstLine="0"/>
        <w:jc w:val="center"/>
        <w:rPr>
          <w:rFonts w:cs="Calibri"/>
          <w:sz w:val="22"/>
          <w:szCs w:val="22"/>
          <w:lang w:eastAsia="en-US"/>
        </w:rPr>
      </w:pPr>
      <w:r>
        <w:rPr>
          <w:rFonts w:cs="Calibri"/>
          <w:sz w:val="22"/>
          <w:szCs w:val="22"/>
          <w:lang w:eastAsia="en-US"/>
        </w:rPr>
        <w:t>высшего профессионального образования</w:t>
      </w:r>
    </w:p>
    <w:p w:rsidR="00B601CA" w:rsidRDefault="00B601CA" w:rsidP="00B601CA">
      <w:pPr>
        <w:ind w:firstLine="0"/>
        <w:jc w:val="center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«ЮЖНЫЙ ФЕДЕРАЛЬНЫЙ УНИВЕРСИТЕТ»</w:t>
      </w:r>
    </w:p>
    <w:p w:rsidR="00B601CA" w:rsidRDefault="00B601CA" w:rsidP="00B601CA">
      <w:pPr>
        <w:spacing w:after="240"/>
        <w:ind w:firstLine="0"/>
        <w:jc w:val="center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Институт компьютерных технологий и информационной безопасности</w:t>
      </w:r>
    </w:p>
    <w:p w:rsidR="00B601CA" w:rsidRPr="000F65F3" w:rsidRDefault="00B601CA" w:rsidP="00B601CA">
      <w:pPr>
        <w:spacing w:after="3240"/>
        <w:ind w:firstLine="0"/>
        <w:rPr>
          <w:rFonts w:cs="Calibri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D6134E" wp14:editId="68AF620A">
            <wp:simplePos x="0" y="0"/>
            <wp:positionH relativeFrom="column">
              <wp:posOffset>3205480</wp:posOffset>
            </wp:positionH>
            <wp:positionV relativeFrom="paragraph">
              <wp:posOffset>97790</wp:posOffset>
            </wp:positionV>
            <wp:extent cx="1792528" cy="8191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tis__logo_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528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50F725" wp14:editId="5C26144A">
            <wp:simplePos x="0" y="0"/>
            <wp:positionH relativeFrom="column">
              <wp:posOffset>1002665</wp:posOffset>
            </wp:positionH>
            <wp:positionV relativeFrom="paragraph">
              <wp:posOffset>83820</wp:posOffset>
            </wp:positionV>
            <wp:extent cx="1295400" cy="838200"/>
            <wp:effectExtent l="0" t="0" r="0" b="0"/>
            <wp:wrapNone/>
            <wp:docPr id="1" name="Рисунок 1" descr="logo_sfed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logo_sfedu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65F3">
        <w:rPr>
          <w:rFonts w:cs="Calibri"/>
          <w:szCs w:val="28"/>
          <w:lang w:eastAsia="en-US"/>
        </w:rPr>
        <w:t xml:space="preserve"> </w:t>
      </w:r>
    </w:p>
    <w:p w:rsidR="00B601CA" w:rsidRDefault="00B601CA" w:rsidP="00B601CA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РЕФЕРАТ</w:t>
      </w:r>
    </w:p>
    <w:p w:rsidR="00B601CA" w:rsidRPr="00DC425A" w:rsidRDefault="00B601CA" w:rsidP="00B601CA">
      <w:pPr>
        <w:ind w:firstLine="0"/>
        <w:jc w:val="center"/>
      </w:pPr>
      <w:r>
        <w:t>на</w:t>
      </w:r>
      <w:r w:rsidRPr="00DC425A">
        <w:t xml:space="preserve"> тему</w:t>
      </w:r>
    </w:p>
    <w:p w:rsidR="00B601CA" w:rsidRPr="00B601CA" w:rsidRDefault="00B601CA" w:rsidP="00B601CA">
      <w:pPr>
        <w:ind w:firstLine="0"/>
        <w:jc w:val="center"/>
        <w:rPr>
          <w:b/>
          <w:sz w:val="40"/>
          <w:szCs w:val="40"/>
        </w:rPr>
      </w:pPr>
      <w:r w:rsidRPr="00B601CA">
        <w:rPr>
          <w:b/>
          <w:sz w:val="40"/>
          <w:szCs w:val="40"/>
        </w:rPr>
        <w:t>«</w:t>
      </w:r>
      <w:r w:rsidRPr="00B601CA">
        <w:rPr>
          <w:b/>
          <w:color w:val="000000"/>
          <w:sz w:val="40"/>
          <w:szCs w:val="40"/>
          <w:shd w:val="clear" w:color="auto" w:fill="FFFFFF"/>
        </w:rPr>
        <w:t xml:space="preserve">Маркетинговые стратегии: </w:t>
      </w:r>
      <w:r>
        <w:rPr>
          <w:b/>
          <w:color w:val="000000"/>
          <w:sz w:val="40"/>
          <w:szCs w:val="40"/>
          <w:shd w:val="clear" w:color="auto" w:fill="FFFFFF"/>
        </w:rPr>
        <w:br/>
      </w:r>
      <w:r w:rsidRPr="00B601CA">
        <w:rPr>
          <w:b/>
          <w:color w:val="000000"/>
          <w:sz w:val="40"/>
          <w:szCs w:val="40"/>
          <w:shd w:val="clear" w:color="auto" w:fill="FFFFFF"/>
        </w:rPr>
        <w:t xml:space="preserve">опыт ведущих производителей </w:t>
      </w:r>
      <w:r>
        <w:rPr>
          <w:b/>
          <w:color w:val="000000"/>
          <w:sz w:val="40"/>
          <w:szCs w:val="40"/>
          <w:shd w:val="clear" w:color="auto" w:fill="FFFFFF"/>
        </w:rPr>
        <w:t>ПО</w:t>
      </w:r>
      <w:r w:rsidRPr="00B601CA">
        <w:rPr>
          <w:b/>
          <w:sz w:val="40"/>
          <w:szCs w:val="40"/>
        </w:rPr>
        <w:t>»</w:t>
      </w:r>
    </w:p>
    <w:p w:rsidR="00B601CA" w:rsidRDefault="00B601CA" w:rsidP="00B601CA">
      <w:pPr>
        <w:spacing w:after="240"/>
        <w:ind w:firstLine="0"/>
        <w:jc w:val="center"/>
      </w:pPr>
      <w:r>
        <w:t>по кур</w:t>
      </w:r>
      <w:r w:rsidR="0002223F">
        <w:t>су «Экономико-правовые основы</w:t>
      </w:r>
      <w:bookmarkStart w:id="0" w:name="_GoBack"/>
      <w:bookmarkEnd w:id="0"/>
      <w:r>
        <w:t xml:space="preserve"> рынка ПО»</w:t>
      </w:r>
    </w:p>
    <w:p w:rsidR="00B601CA" w:rsidRDefault="00B601CA" w:rsidP="00B601CA">
      <w:pPr>
        <w:spacing w:after="720"/>
        <w:ind w:firstLine="0"/>
        <w:jc w:val="center"/>
      </w:pPr>
    </w:p>
    <w:p w:rsidR="00B601CA" w:rsidRDefault="00B601CA" w:rsidP="00B601CA">
      <w:pPr>
        <w:spacing w:after="360"/>
        <w:ind w:left="5812" w:hanging="709"/>
        <w:jc w:val="left"/>
      </w:pPr>
      <w:r>
        <w:t>Выполнила:</w:t>
      </w:r>
      <w:r>
        <w:br/>
        <w:t>студентка группы КТбо3-9</w:t>
      </w:r>
      <w:r>
        <w:br/>
      </w:r>
      <w:proofErr w:type="spellStart"/>
      <w:r>
        <w:t>Балабаева</w:t>
      </w:r>
      <w:proofErr w:type="spellEnd"/>
      <w:r>
        <w:t xml:space="preserve"> А.С.</w:t>
      </w:r>
    </w:p>
    <w:p w:rsidR="00B601CA" w:rsidRDefault="00B601CA" w:rsidP="00B601CA">
      <w:pPr>
        <w:spacing w:after="360"/>
        <w:ind w:left="5812" w:hanging="709"/>
        <w:jc w:val="left"/>
      </w:pPr>
      <w:r>
        <w:t>Проверила:</w:t>
      </w:r>
      <w:r>
        <w:br/>
        <w:t xml:space="preserve">доцент кафедры </w:t>
      </w:r>
      <w:r>
        <w:br/>
        <w:t>Экономики предприятия</w:t>
      </w:r>
      <w:r>
        <w:br/>
        <w:t>Морозова Т.В.</w:t>
      </w:r>
    </w:p>
    <w:p w:rsidR="00B601CA" w:rsidRDefault="00B601CA" w:rsidP="00B601CA">
      <w:pPr>
        <w:spacing w:after="240"/>
        <w:ind w:left="5954" w:hanging="851"/>
        <w:jc w:val="left"/>
      </w:pPr>
      <w:r>
        <w:t>Оценка</w:t>
      </w:r>
    </w:p>
    <w:p w:rsidR="00B601CA" w:rsidRDefault="00B601CA" w:rsidP="00B601CA">
      <w:pPr>
        <w:spacing w:after="240"/>
        <w:ind w:left="5954" w:hanging="851"/>
        <w:jc w:val="left"/>
      </w:pPr>
      <w:r>
        <w:t xml:space="preserve"> __________________________</w:t>
      </w:r>
    </w:p>
    <w:p w:rsidR="000C3924" w:rsidRDefault="00B601CA" w:rsidP="00B601CA">
      <w:pPr>
        <w:spacing w:after="1560"/>
        <w:ind w:left="5954" w:hanging="851"/>
        <w:jc w:val="left"/>
      </w:pPr>
      <w:r>
        <w:t xml:space="preserve"> «___» ________________ 2016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7989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3A3A" w:rsidRPr="00EA7F7E" w:rsidRDefault="00773A3A">
          <w:pPr>
            <w:pStyle w:val="af2"/>
            <w:rPr>
              <w:color w:val="auto"/>
            </w:rPr>
          </w:pPr>
          <w:r w:rsidRPr="00EA7F7E">
            <w:rPr>
              <w:color w:val="auto"/>
            </w:rPr>
            <w:t>Оглавление</w:t>
          </w:r>
        </w:p>
        <w:p w:rsidR="00724707" w:rsidRDefault="00773A3A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53952" w:history="1">
            <w:r w:rsidR="00724707" w:rsidRPr="004A1E82">
              <w:rPr>
                <w:rStyle w:val="af0"/>
                <w:noProof/>
              </w:rPr>
              <w:t>Введение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_Toc463553952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 w:rsidR="0002223F">
              <w:rPr>
                <w:noProof/>
                <w:webHidden/>
              </w:rPr>
              <w:t>3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3" w:history="1">
            <w:r w:rsidR="00724707" w:rsidRPr="004A1E82">
              <w:rPr>
                <w:rStyle w:val="af0"/>
                <w:noProof/>
              </w:rPr>
              <w:t>1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Понятие маркетинговой стратегии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_Toc463553953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4" w:history="1">
            <w:r w:rsidR="00724707" w:rsidRPr="004A1E82">
              <w:rPr>
                <w:rStyle w:val="af0"/>
                <w:noProof/>
              </w:rPr>
              <w:t>2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Базовые маркетинговые стратегии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_Toc463553954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5" w:history="1">
            <w:r w:rsidR="00724707" w:rsidRPr="004A1E82">
              <w:rPr>
                <w:rStyle w:val="af0"/>
                <w:noProof/>
              </w:rPr>
              <w:t>2.1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Стратегии концентрированного роста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_Toc463553955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6" w:history="1">
            <w:r w:rsidR="00724707" w:rsidRPr="004A1E82">
              <w:rPr>
                <w:rStyle w:val="af0"/>
                <w:noProof/>
              </w:rPr>
              <w:t>2.2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Стратегии интегрированного роста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_Toc463553956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7" w:history="1">
            <w:r w:rsidR="00724707" w:rsidRPr="004A1E82">
              <w:rPr>
                <w:rStyle w:val="af0"/>
                <w:noProof/>
              </w:rPr>
              <w:t>2.3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Стратегии диверсифицированного роста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_Toc463553957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8" w:history="1">
            <w:r w:rsidR="00724707" w:rsidRPr="004A1E82">
              <w:rPr>
                <w:rStyle w:val="af0"/>
                <w:noProof/>
              </w:rPr>
              <w:t>2.4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Стратегии сокращения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_Toc463553958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9" w:history="1">
            <w:r w:rsidR="00724707" w:rsidRPr="004A1E82">
              <w:rPr>
                <w:rStyle w:val="af0"/>
                <w:noProof/>
              </w:rPr>
              <w:t>3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Особенности маркетинговых стратегий на рынке ПО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_Toc463553959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0" w:history="1">
            <w:r w:rsidR="00724707" w:rsidRPr="004A1E82">
              <w:rPr>
                <w:rStyle w:val="af0"/>
                <w:noProof/>
              </w:rPr>
              <w:t>4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Маркетинговые стратегии ведущих производителей ПО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_Toc463553960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1" w:history="1">
            <w:r w:rsidR="00724707" w:rsidRPr="004A1E82">
              <w:rPr>
                <w:rStyle w:val="af0"/>
                <w:noProof/>
              </w:rPr>
              <w:t>4.1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Google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_Toc463553961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2" w:history="1">
            <w:r w:rsidR="00724707" w:rsidRPr="004A1E82">
              <w:rPr>
                <w:rStyle w:val="af0"/>
                <w:noProof/>
              </w:rPr>
              <w:t>4.2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Microsoft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_Toc463553962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3" w:history="1">
            <w:r w:rsidR="00724707" w:rsidRPr="004A1E82">
              <w:rPr>
                <w:rStyle w:val="af0"/>
                <w:noProof/>
              </w:rPr>
              <w:t>4.3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Apple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_Toc463553963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4" w:history="1">
            <w:r w:rsidR="00724707" w:rsidRPr="004A1E82">
              <w:rPr>
                <w:rStyle w:val="af0"/>
                <w:noProof/>
              </w:rPr>
              <w:t>5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Сравнение ведущих производителей ПО и их продуктов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_Toc463553964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5" w:history="1">
            <w:r w:rsidR="00724707" w:rsidRPr="004A1E82">
              <w:rPr>
                <w:rStyle w:val="af0"/>
                <w:noProof/>
              </w:rPr>
              <w:t>5.1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Стоимость брендов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_Toc463553965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6" w:history="1">
            <w:r w:rsidR="00724707" w:rsidRPr="004A1E82">
              <w:rPr>
                <w:rStyle w:val="af0"/>
                <w:noProof/>
              </w:rPr>
              <w:t>5.2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Прибыль и доход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_Toc463553966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7" w:history="1">
            <w:r w:rsidR="00724707" w:rsidRPr="004A1E82">
              <w:rPr>
                <w:rStyle w:val="af0"/>
                <w:noProof/>
              </w:rPr>
              <w:t>5.3</w:t>
            </w:r>
            <w:r w:rsidR="00724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707" w:rsidRPr="004A1E82">
              <w:rPr>
                <w:rStyle w:val="af0"/>
                <w:noProof/>
              </w:rPr>
              <w:t>Продукты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_Toc463553967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8" w:history="1">
            <w:r w:rsidR="00724707" w:rsidRPr="004A1E82">
              <w:rPr>
                <w:rStyle w:val="af0"/>
                <w:noProof/>
              </w:rPr>
              <w:t>Заключение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_Toc463553968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02223F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9" w:history="1">
            <w:r w:rsidR="00724707" w:rsidRPr="004A1E82">
              <w:rPr>
                <w:rStyle w:val="af0"/>
                <w:noProof/>
              </w:rPr>
              <w:t>Список использованной литературы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_Toc463553969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73A3A" w:rsidRDefault="00773A3A">
          <w:r>
            <w:rPr>
              <w:b/>
              <w:bCs/>
            </w:rPr>
            <w:fldChar w:fldCharType="end"/>
          </w:r>
        </w:p>
      </w:sdtContent>
    </w:sdt>
    <w:p w:rsidR="000C3924" w:rsidRDefault="000C3924" w:rsidP="000C3924">
      <w:pPr>
        <w:spacing w:after="160" w:line="259" w:lineRule="auto"/>
        <w:ind w:firstLine="0"/>
        <w:jc w:val="left"/>
      </w:pPr>
    </w:p>
    <w:p w:rsidR="00B601CA" w:rsidRDefault="000C3924" w:rsidP="000C3924">
      <w:pPr>
        <w:spacing w:after="160" w:line="259" w:lineRule="auto"/>
        <w:ind w:firstLine="0"/>
        <w:jc w:val="left"/>
      </w:pPr>
      <w:r>
        <w:br w:type="page"/>
      </w:r>
    </w:p>
    <w:p w:rsidR="005E2B88" w:rsidRDefault="00B601CA" w:rsidP="00885AFB">
      <w:pPr>
        <w:pStyle w:val="1"/>
      </w:pPr>
      <w:bookmarkStart w:id="1" w:name="_Toc463553952"/>
      <w:r w:rsidRPr="0063645D">
        <w:lastRenderedPageBreak/>
        <w:t>Введение</w:t>
      </w:r>
      <w:bookmarkEnd w:id="1"/>
    </w:p>
    <w:p w:rsidR="00292C72" w:rsidRDefault="00B322B1" w:rsidP="00292C72">
      <w:pPr>
        <w:pStyle w:val="11"/>
      </w:pPr>
      <w:r>
        <w:t xml:space="preserve">Маркетинг на рынке программного обеспечения существенно отличается от маркетинга на рынках традиционных товаров. Связано это с особенностями интеллектуальных товаров, а именно с их нематериальностью, </w:t>
      </w:r>
      <w:r w:rsidR="005F3E29">
        <w:t>возможностью многоразовой продажи</w:t>
      </w:r>
      <w:r>
        <w:t xml:space="preserve"> и институтом защиты авторских прав. </w:t>
      </w:r>
      <w:r w:rsidR="00292C72">
        <w:t xml:space="preserve">Учитывая эти факторы, </w:t>
      </w:r>
      <w:r w:rsidR="005F3E29">
        <w:t xml:space="preserve">компании, разрабатывающие программное обеспечение, должны пересматривать базовые маркетинговые стратегии, </w:t>
      </w:r>
      <w:r w:rsidR="00292C72">
        <w:t xml:space="preserve">и создавать свои, зачастую уникальные, основанные на предметной области, стратегии продвижения товаров. </w:t>
      </w:r>
    </w:p>
    <w:p w:rsidR="00861A1E" w:rsidRDefault="00292C72" w:rsidP="00861A1E">
      <w:pPr>
        <w:pStyle w:val="11"/>
      </w:pPr>
      <w:r>
        <w:t>Однако достаточно большая часть производимой продукции в настоящее время не находит широкого пользовательского применения. И главная причина – плохая маркетинговая стратегия. Программное обеспечение не выдерживает конкуренции, не удовлетворяет запросам пользователей, имеет плох</w:t>
      </w:r>
      <w:r w:rsidR="00861A1E">
        <w:t>ое качество</w:t>
      </w:r>
      <w:r>
        <w:t xml:space="preserve"> или просто недостаточно (или неправильно) разрек</w:t>
      </w:r>
      <w:r w:rsidR="00861A1E">
        <w:t xml:space="preserve">ламировано. </w:t>
      </w:r>
    </w:p>
    <w:p w:rsidR="00292C72" w:rsidRPr="00861A1E" w:rsidRDefault="00861A1E" w:rsidP="00861A1E">
      <w:pPr>
        <w:pStyle w:val="11"/>
      </w:pPr>
      <w:r>
        <w:t xml:space="preserve">В своей работе я хотела бы рассмотреть понятие маркетинговой стратегии и перечислить базовые </w:t>
      </w:r>
      <w:r w:rsidR="00123A57">
        <w:t>ее виды</w:t>
      </w:r>
      <w:r>
        <w:t xml:space="preserve">, на которых основаны все </w:t>
      </w:r>
      <w:r w:rsidR="00123A57">
        <w:t>практические методы продвижения товаров</w:t>
      </w:r>
      <w:r>
        <w:t>, а также выявить особенности маркетинга на рынке программного обеспечения. В работе приведены примеры стратегий крупных компаний-разработчиков программного обеспечения (</w:t>
      </w:r>
      <w:r>
        <w:rPr>
          <w:lang w:val="en-US"/>
        </w:rPr>
        <w:t>Google</w:t>
      </w:r>
      <w:r w:rsidRPr="00861A1E">
        <w:t xml:space="preserve">, </w:t>
      </w:r>
      <w:r>
        <w:rPr>
          <w:lang w:val="en-US"/>
        </w:rPr>
        <w:t>Microsoft</w:t>
      </w:r>
      <w:r w:rsidRPr="00861A1E">
        <w:t xml:space="preserve">, </w:t>
      </w:r>
      <w:r>
        <w:rPr>
          <w:lang w:val="en-US"/>
        </w:rPr>
        <w:t>Apple</w:t>
      </w:r>
      <w:r>
        <w:t xml:space="preserve">), описаны основные результаты их </w:t>
      </w:r>
      <w:r w:rsidR="00123A57">
        <w:t>деятельности</w:t>
      </w:r>
      <w:r>
        <w:t>, а также проведено сравнение данных компаний по некоторым экономическим показателям и производимой продукции.</w:t>
      </w:r>
    </w:p>
    <w:p w:rsidR="005E2B88" w:rsidRPr="00AB284F" w:rsidRDefault="00B601CA" w:rsidP="00AE69A2">
      <w:pPr>
        <w:pStyle w:val="2"/>
        <w:ind w:left="567" w:hanging="567"/>
      </w:pPr>
      <w:bookmarkStart w:id="2" w:name="_Toc463553953"/>
      <w:r w:rsidRPr="00AB284F">
        <w:t>Понятие маркетинговой стратегии</w:t>
      </w:r>
      <w:bookmarkEnd w:id="2"/>
    </w:p>
    <w:p w:rsidR="005E2B88" w:rsidRDefault="005E2B88" w:rsidP="005E2B88">
      <w:pPr>
        <w:pStyle w:val="11"/>
      </w:pPr>
      <w:r>
        <w:t xml:space="preserve">Маркетинговая стратегия - </w:t>
      </w:r>
      <w:r w:rsidRPr="0063645D">
        <w:t>(</w:t>
      </w:r>
      <w:proofErr w:type="spellStart"/>
      <w:r w:rsidRPr="005F39A3">
        <w:t>marketing</w:t>
      </w:r>
      <w:proofErr w:type="spellEnd"/>
      <w:r w:rsidRPr="005F39A3">
        <w:t xml:space="preserve"> </w:t>
      </w:r>
      <w:r>
        <w:rPr>
          <w:lang w:val="en-US"/>
        </w:rPr>
        <w:t>s</w:t>
      </w:r>
      <w:proofErr w:type="spellStart"/>
      <w:r w:rsidRPr="005F39A3">
        <w:t>trategy</w:t>
      </w:r>
      <w:proofErr w:type="spellEnd"/>
      <w:r w:rsidRPr="0063645D">
        <w:t>)</w:t>
      </w:r>
      <w:r w:rsidRPr="005F39A3">
        <w:t xml:space="preserve"> важная составная часть общефирменной стратегии</w:t>
      </w:r>
      <w:r w:rsidRPr="0063645D">
        <w:t>,</w:t>
      </w:r>
      <w:r w:rsidRPr="005F39A3">
        <w:t xml:space="preserve"> которая определяется как формулирование основных долгосрочных целей и задач фирмы</w:t>
      </w:r>
      <w:r w:rsidRPr="0063645D">
        <w:t>,</w:t>
      </w:r>
      <w:r w:rsidRPr="005F39A3">
        <w:t xml:space="preserve"> согласование последовательности действий</w:t>
      </w:r>
      <w:r w:rsidRPr="0063645D">
        <w:t>,</w:t>
      </w:r>
      <w:r w:rsidRPr="005F39A3">
        <w:t xml:space="preserve"> а также распределение ресурсов</w:t>
      </w:r>
      <w:r w:rsidRPr="0063645D">
        <w:t>,</w:t>
      </w:r>
      <w:r w:rsidRPr="005F39A3">
        <w:t xml:space="preserve"> необходимых для достижения этих целей</w:t>
      </w:r>
      <w:r w:rsidRPr="0063645D">
        <w:t>.</w:t>
      </w:r>
      <w:r w:rsidRPr="005F39A3">
        <w:t xml:space="preserve"> М</w:t>
      </w:r>
      <w:r>
        <w:t>аркетинговая стратегия</w:t>
      </w:r>
      <w:r w:rsidRPr="0063645D">
        <w:t xml:space="preserve"> -</w:t>
      </w:r>
      <w:r w:rsidRPr="005F39A3">
        <w:t xml:space="preserve"> это руководство к действию на рынке</w:t>
      </w:r>
      <w:r w:rsidRPr="0063645D">
        <w:t>,</w:t>
      </w:r>
      <w:r w:rsidRPr="005F39A3">
        <w:t xml:space="preserve"> оформленное в виде генеральной программы с четко</w:t>
      </w:r>
      <w:r>
        <w:t xml:space="preserve"> </w:t>
      </w:r>
      <w:r w:rsidRPr="005F39A3">
        <w:t>сформулированными целями</w:t>
      </w:r>
      <w:r w:rsidRPr="0063645D">
        <w:t>,</w:t>
      </w:r>
      <w:r w:rsidRPr="005F39A3">
        <w:t xml:space="preserve"> намеченными основными путями их достижения</w:t>
      </w:r>
      <w:r w:rsidRPr="0063645D">
        <w:t>,</w:t>
      </w:r>
      <w:r w:rsidRPr="005F39A3">
        <w:t xml:space="preserve"> предусмотренным</w:t>
      </w:r>
      <w:r>
        <w:t xml:space="preserve"> </w:t>
      </w:r>
      <w:r w:rsidRPr="005F39A3">
        <w:t>и</w:t>
      </w:r>
      <w:r>
        <w:t xml:space="preserve"> </w:t>
      </w:r>
      <w:r w:rsidRPr="005F39A3">
        <w:t>необходимыми ресурсами</w:t>
      </w:r>
      <w:r w:rsidRPr="0063645D">
        <w:t>.</w:t>
      </w:r>
      <w:r w:rsidRPr="005F39A3">
        <w:t xml:space="preserve"> </w:t>
      </w:r>
    </w:p>
    <w:p w:rsidR="005E2B88" w:rsidRDefault="005E2B88" w:rsidP="005E2B88">
      <w:pPr>
        <w:pStyle w:val="11"/>
      </w:pPr>
      <w:r w:rsidRPr="005F39A3">
        <w:t>Стратегический подход к маркетинговой деятельности позволяет руководству</w:t>
      </w:r>
      <w:r>
        <w:t xml:space="preserve"> </w:t>
      </w:r>
      <w:r w:rsidRPr="005F39A3">
        <w:t xml:space="preserve">фирмы: </w:t>
      </w:r>
    </w:p>
    <w:p w:rsidR="005E2B88" w:rsidRPr="005E2B88" w:rsidRDefault="005E2B88" w:rsidP="005E2B88">
      <w:pPr>
        <w:pStyle w:val="a1"/>
      </w:pPr>
      <w:r w:rsidRPr="005E2B88">
        <w:t xml:space="preserve">устанавливать обоснованные приоритеты распределения относительно ограниченных ресурсов; </w:t>
      </w:r>
    </w:p>
    <w:p w:rsidR="005E2B88" w:rsidRPr="005E2B88" w:rsidRDefault="005E2B88" w:rsidP="005E2B88">
      <w:pPr>
        <w:pStyle w:val="a1"/>
      </w:pPr>
      <w:r w:rsidRPr="005E2B88">
        <w:lastRenderedPageBreak/>
        <w:t xml:space="preserve">ориентироваться в большей степени на предвидение будущих изменений внешней среды, чтобы не оказаться "заложниками" текущих событий; </w:t>
      </w:r>
    </w:p>
    <w:p w:rsidR="005E2B88" w:rsidRPr="005E2B88" w:rsidRDefault="005E2B88" w:rsidP="005E2B88">
      <w:pPr>
        <w:pStyle w:val="a1"/>
      </w:pPr>
      <w:r w:rsidRPr="005E2B88">
        <w:t xml:space="preserve">сдерживать свое стремление </w:t>
      </w:r>
      <w:proofErr w:type="gramStart"/>
      <w:r w:rsidRPr="005E2B88">
        <w:t>к максимизации</w:t>
      </w:r>
      <w:proofErr w:type="gramEnd"/>
      <w:r w:rsidRPr="005E2B88">
        <w:t xml:space="preserve"> текущей прибыли в ущерб решению долгосрочных задач. </w:t>
      </w:r>
    </w:p>
    <w:p w:rsidR="005E2B88" w:rsidRDefault="005E2B88" w:rsidP="005E2B88">
      <w:pPr>
        <w:pStyle w:val="11"/>
      </w:pPr>
      <w:r w:rsidRPr="005F39A3">
        <w:t>Постоянные элементы процесса стратегического планирования</w:t>
      </w:r>
      <w:r w:rsidRPr="0063645D">
        <w:t>,</w:t>
      </w:r>
      <w:r>
        <w:t xml:space="preserve"> </w:t>
      </w:r>
      <w:r w:rsidRPr="005F39A3">
        <w:t>независимо от формы его реализации</w:t>
      </w:r>
      <w:r w:rsidRPr="0063645D">
        <w:t>, -</w:t>
      </w:r>
      <w:r w:rsidRPr="005F39A3">
        <w:t xml:space="preserve"> это формулирование ключевых целей</w:t>
      </w:r>
      <w:r w:rsidRPr="0063645D">
        <w:t>,</w:t>
      </w:r>
      <w:r w:rsidRPr="005F39A3">
        <w:t xml:space="preserve"> оценка состояния внешней</w:t>
      </w:r>
      <w:r>
        <w:t xml:space="preserve"> </w:t>
      </w:r>
      <w:r w:rsidRPr="005F39A3">
        <w:t>среды и степени конкурентоспособности собственных позиций</w:t>
      </w:r>
      <w:r w:rsidRPr="0063645D">
        <w:t>,</w:t>
      </w:r>
      <w:r w:rsidRPr="005F39A3">
        <w:t xml:space="preserve"> распределение ресурсов</w:t>
      </w:r>
      <w:r w:rsidRPr="0063645D">
        <w:t>,</w:t>
      </w:r>
      <w:r w:rsidRPr="005F39A3">
        <w:t xml:space="preserve"> составление</w:t>
      </w:r>
      <w:r>
        <w:t xml:space="preserve"> </w:t>
      </w:r>
      <w:r w:rsidRPr="005F39A3">
        <w:t>конкретных планов и программ действий</w:t>
      </w:r>
      <w:r w:rsidRPr="0063645D">
        <w:t>.</w:t>
      </w:r>
      <w:r w:rsidRPr="005F39A3">
        <w:t xml:space="preserve"> Оценка эффективности стратегических позиций фирмы на рынке</w:t>
      </w:r>
      <w:r>
        <w:t xml:space="preserve"> </w:t>
      </w:r>
      <w:r w:rsidRPr="005F39A3">
        <w:t xml:space="preserve">осуществляется на основе следующих основных критериев: </w:t>
      </w:r>
    </w:p>
    <w:p w:rsidR="005E2B88" w:rsidRPr="005E2B88" w:rsidRDefault="005E2B88" w:rsidP="005E2B88">
      <w:pPr>
        <w:pStyle w:val="a1"/>
      </w:pPr>
      <w:r w:rsidRPr="005E2B88">
        <w:t xml:space="preserve">контролируемая фирмой доля рынка и относительный уровень этого контроля по сравнению с главными конкурентами; </w:t>
      </w:r>
    </w:p>
    <w:p w:rsidR="005E2B88" w:rsidRPr="005E2B88" w:rsidRDefault="005E2B88" w:rsidP="005E2B88">
      <w:pPr>
        <w:pStyle w:val="a1"/>
      </w:pPr>
      <w:r w:rsidRPr="005E2B88">
        <w:t xml:space="preserve">возможность использования в данном стратегическом сегменте ключевых факторов маркетинговой и в целом общехозяйственной деятельности; </w:t>
      </w:r>
    </w:p>
    <w:p w:rsidR="005E2B88" w:rsidRPr="005E2B88" w:rsidRDefault="005E2B88" w:rsidP="005E2B88">
      <w:pPr>
        <w:pStyle w:val="a1"/>
      </w:pPr>
      <w:r w:rsidRPr="005E2B88">
        <w:t xml:space="preserve">общие перспективы развития отрасли, в рамках которой намечается реализация стратегии. </w:t>
      </w:r>
    </w:p>
    <w:p w:rsidR="005E2B88" w:rsidRDefault="005E2B88" w:rsidP="005E2B88">
      <w:pPr>
        <w:pStyle w:val="11"/>
      </w:pPr>
      <w:r w:rsidRPr="005F39A3">
        <w:t xml:space="preserve">Основные причины неудач стратегического планирования: </w:t>
      </w:r>
    </w:p>
    <w:p w:rsidR="005E2B88" w:rsidRDefault="005E2B88" w:rsidP="005E2B88">
      <w:pPr>
        <w:pStyle w:val="a1"/>
      </w:pPr>
      <w:r w:rsidRPr="005F39A3">
        <w:t>непонимание сути стратегии и ее важности</w:t>
      </w:r>
      <w:r w:rsidRPr="0063645D">
        <w:t>;</w:t>
      </w:r>
      <w:r>
        <w:t xml:space="preserve"> </w:t>
      </w:r>
    </w:p>
    <w:p w:rsidR="005E2B88" w:rsidRDefault="005E2B88" w:rsidP="005E2B88">
      <w:pPr>
        <w:pStyle w:val="a1"/>
      </w:pPr>
      <w:r w:rsidRPr="005F39A3">
        <w:t>нечеткое представление о месте стратегии в общем процессе фирменного планирования</w:t>
      </w:r>
      <w:r w:rsidRPr="0063645D">
        <w:t>;</w:t>
      </w:r>
      <w:r w:rsidRPr="005F39A3">
        <w:t xml:space="preserve"> </w:t>
      </w:r>
    </w:p>
    <w:p w:rsidR="005E2B88" w:rsidRPr="005E2B88" w:rsidRDefault="005E2B88" w:rsidP="005E2B88">
      <w:pPr>
        <w:pStyle w:val="a1"/>
        <w:ind w:hanging="426"/>
      </w:pPr>
      <w:r w:rsidRPr="005F39A3">
        <w:t>слабое знание</w:t>
      </w:r>
      <w:r>
        <w:t xml:space="preserve"> </w:t>
      </w:r>
      <w:r w:rsidRPr="0063645D">
        <w:t>"</w:t>
      </w:r>
      <w:r w:rsidRPr="005F39A3">
        <w:t>технологии</w:t>
      </w:r>
      <w:r w:rsidRPr="0063645D">
        <w:t>"</w:t>
      </w:r>
      <w:r w:rsidRPr="005F39A3">
        <w:t xml:space="preserve"> выработки стратегии</w:t>
      </w:r>
      <w:r w:rsidRPr="0063645D">
        <w:t>,</w:t>
      </w:r>
      <w:r w:rsidRPr="005F39A3">
        <w:t xml:space="preserve"> неумение добиться такого положения</w:t>
      </w:r>
      <w:r w:rsidRPr="0063645D">
        <w:t>,</w:t>
      </w:r>
      <w:r w:rsidRPr="005F39A3">
        <w:t xml:space="preserve"> когда текущие задачи решаются в</w:t>
      </w:r>
      <w:r>
        <w:t xml:space="preserve"> </w:t>
      </w:r>
      <w:r w:rsidRPr="005F39A3">
        <w:t>соответствии со стратегией и являются ее составной частью</w:t>
      </w:r>
      <w:r w:rsidRPr="0063645D">
        <w:t>.</w:t>
      </w:r>
      <w:r w:rsidRPr="005E2B88">
        <w:t xml:space="preserve"> [</w:t>
      </w:r>
      <w:r>
        <w:rPr>
          <w:lang w:val="en-US"/>
        </w:rPr>
        <w:t>2]</w:t>
      </w:r>
    </w:p>
    <w:p w:rsidR="00B601CA" w:rsidRPr="00032EDE" w:rsidRDefault="00B601CA" w:rsidP="00AE69A2">
      <w:pPr>
        <w:pStyle w:val="2"/>
        <w:ind w:left="567" w:hanging="567"/>
      </w:pPr>
      <w:bookmarkStart w:id="3" w:name="_Toc463553954"/>
      <w:r w:rsidRPr="00032EDE">
        <w:t>Базовые маркетинговые стратегии</w:t>
      </w:r>
      <w:bookmarkEnd w:id="3"/>
    </w:p>
    <w:p w:rsidR="00B900DD" w:rsidRDefault="00B900DD" w:rsidP="00AB284F">
      <w:pPr>
        <w:pStyle w:val="11"/>
      </w:pPr>
      <w:r w:rsidRPr="00AB284F">
        <w:t>Стратегии маркети</w:t>
      </w:r>
      <w:r w:rsidR="007A3B4A">
        <w:t xml:space="preserve">нговой деятельности организации </w:t>
      </w:r>
      <w:r w:rsidRPr="00B900DD">
        <w:t xml:space="preserve">могут быть разных видов. Их классификацию можно проводить по различным признакам. В этой </w:t>
      </w:r>
      <w:r w:rsidR="00AB284F" w:rsidRPr="00AB284F">
        <w:t>работе рассматривается</w:t>
      </w:r>
      <w:r w:rsidRPr="00B900DD">
        <w:t xml:space="preserve"> наиболее распространённый тип классификации, при котором все возможные маркетинговые стратегии делятся на четыре основных группы: стратегии концентрированного роста, стратегии интегрированного роста, стратегии диверсифицированного роста и стратегии сокращения. </w:t>
      </w:r>
    </w:p>
    <w:p w:rsidR="00AB284F" w:rsidRPr="00B900DD" w:rsidRDefault="00AB284F" w:rsidP="00724707">
      <w:pPr>
        <w:pStyle w:val="3"/>
        <w:rPr>
          <w:rFonts w:ascii="Cambria" w:hAnsi="Cambria"/>
        </w:rPr>
      </w:pPr>
      <w:bookmarkStart w:id="4" w:name="_Toc463553955"/>
      <w:r w:rsidRPr="00724707">
        <w:t>Стратегии</w:t>
      </w:r>
      <w:r>
        <w:t xml:space="preserve"> </w:t>
      </w:r>
      <w:r w:rsidRPr="000764E9">
        <w:t>концентрированного</w:t>
      </w:r>
      <w:r>
        <w:t xml:space="preserve"> роста</w:t>
      </w:r>
      <w:bookmarkEnd w:id="4"/>
    </w:p>
    <w:p w:rsidR="00B900DD" w:rsidRPr="00B900DD" w:rsidRDefault="00B900DD" w:rsidP="00AB284F">
      <w:pPr>
        <w:pStyle w:val="11"/>
      </w:pPr>
      <w:r w:rsidRPr="00AB284F">
        <w:t>Стратегии концентрированного р</w:t>
      </w:r>
      <w:r w:rsidR="007A3B4A">
        <w:t xml:space="preserve">оста </w:t>
      </w:r>
      <w:r w:rsidRPr="00B900DD">
        <w:t xml:space="preserve">подразумевают деятельность предприятия, направленную на изменение производимого товара или даже рынка, на </w:t>
      </w:r>
      <w:r w:rsidRPr="00B900DD">
        <w:lastRenderedPageBreak/>
        <w:t>котором этот товар реализуется. Здесь может быть применена модернизация продукта, поиск нового рынка сбыта и т.д. К этому виду стратегий относятся:</w:t>
      </w:r>
    </w:p>
    <w:p w:rsidR="00B900DD" w:rsidRPr="00B900DD" w:rsidRDefault="00B900DD" w:rsidP="00AB284F">
      <w:pPr>
        <w:pStyle w:val="a1"/>
        <w:ind w:left="993" w:hanging="426"/>
      </w:pPr>
      <w:r w:rsidRPr="00B900DD">
        <w:t>Стратегия усиления положения на рынке. При этом происходит “горизонтальная” деятельность – борьба с конкурентами за долю на рынке.</w:t>
      </w:r>
    </w:p>
    <w:p w:rsidR="00B900DD" w:rsidRPr="00B900DD" w:rsidRDefault="00B900DD" w:rsidP="00AB284F">
      <w:pPr>
        <w:pStyle w:val="a1"/>
        <w:ind w:left="993" w:hanging="426"/>
      </w:pPr>
      <w:r w:rsidRPr="00B900DD">
        <w:t>Стратегия поиска новых рынков для уже существующего вида товара.</w:t>
      </w:r>
    </w:p>
    <w:p w:rsidR="00B900DD" w:rsidRDefault="00B900DD" w:rsidP="00AB284F">
      <w:pPr>
        <w:pStyle w:val="a1"/>
        <w:ind w:left="993" w:hanging="426"/>
      </w:pPr>
      <w:r w:rsidRPr="00B900DD">
        <w:t>Стратегия развития товара.</w:t>
      </w:r>
      <w:r w:rsidR="00032EDE">
        <w:rPr>
          <w:lang w:val="en-US"/>
        </w:rPr>
        <w:t xml:space="preserve"> [3]</w:t>
      </w:r>
    </w:p>
    <w:p w:rsidR="00AB284F" w:rsidRPr="00B900DD" w:rsidRDefault="00AB284F" w:rsidP="00724707">
      <w:pPr>
        <w:pStyle w:val="3"/>
      </w:pPr>
      <w:bookmarkStart w:id="5" w:name="_Toc463553956"/>
      <w:r w:rsidRPr="00AB284F">
        <w:t>Стратегии интегрированного роста</w:t>
      </w:r>
      <w:bookmarkEnd w:id="5"/>
      <w:r w:rsidRPr="00AB284F">
        <w:t> </w:t>
      </w:r>
    </w:p>
    <w:p w:rsidR="00B900DD" w:rsidRPr="00B900DD" w:rsidRDefault="00B900DD" w:rsidP="00AB284F">
      <w:pPr>
        <w:pStyle w:val="11"/>
      </w:pPr>
      <w:r w:rsidRPr="00AB284F">
        <w:t>С</w:t>
      </w:r>
      <w:r w:rsidR="007A3B4A">
        <w:t xml:space="preserve">тратегии интегрированного роста </w:t>
      </w:r>
      <w:r w:rsidRPr="00B900DD">
        <w:t>представляют собой деятельность по расширению структуры предприятия. В этом случае рост происходит за счёт “вертикального” развития. Предприятие может начать производить новые продукты или услуги. К этому виду относятся:</w:t>
      </w:r>
    </w:p>
    <w:p w:rsidR="00B900DD" w:rsidRPr="00B900DD" w:rsidRDefault="00B900DD" w:rsidP="00AB284F">
      <w:pPr>
        <w:pStyle w:val="a1"/>
        <w:ind w:left="993" w:hanging="426"/>
      </w:pPr>
      <w:r w:rsidRPr="00B900DD">
        <w:t>Стратегия обратной вертикальной интеграции – влияние и контроль за поставщиками, дилерами, распространителями и дочерними организациями.</w:t>
      </w:r>
    </w:p>
    <w:p w:rsidR="00B900DD" w:rsidRDefault="00B900DD" w:rsidP="00AB284F">
      <w:pPr>
        <w:pStyle w:val="a1"/>
        <w:ind w:left="993" w:hanging="426"/>
      </w:pPr>
      <w:r w:rsidRPr="00B900DD">
        <w:t>Стратегия идущей вперед вертикальной интеграции – влияние на конечных покупателей товара</w:t>
      </w:r>
      <w:r w:rsidR="00AB284F">
        <w:t>.</w:t>
      </w:r>
      <w:r w:rsidR="00032EDE" w:rsidRPr="00032EDE">
        <w:t xml:space="preserve"> </w:t>
      </w:r>
      <w:r w:rsidR="00032EDE">
        <w:rPr>
          <w:lang w:val="en-US"/>
        </w:rPr>
        <w:t>[3]</w:t>
      </w:r>
    </w:p>
    <w:p w:rsidR="00032EDE" w:rsidRPr="00B900DD" w:rsidRDefault="00032EDE" w:rsidP="00724707">
      <w:pPr>
        <w:pStyle w:val="3"/>
      </w:pPr>
      <w:bookmarkStart w:id="6" w:name="_Toc463553957"/>
      <w:r w:rsidRPr="00032EDE">
        <w:t>Стратегии диверсифицированного роста</w:t>
      </w:r>
      <w:bookmarkEnd w:id="6"/>
    </w:p>
    <w:p w:rsidR="00B900DD" w:rsidRPr="00B900DD" w:rsidRDefault="00032EDE" w:rsidP="00032EDE">
      <w:pPr>
        <w:pStyle w:val="11"/>
      </w:pPr>
      <w:r w:rsidRPr="00032EDE">
        <w:t>Стратегии</w:t>
      </w:r>
      <w:r w:rsidR="007859CD">
        <w:t xml:space="preserve"> диверсифицированного роста </w:t>
      </w:r>
      <w:r w:rsidR="00B900DD" w:rsidRPr="00B900DD">
        <w:t>используются в тех случаях, когда предприятие не имеет возможности развиваться на существующем рынке с производимым товаром. В результате этого может быть выбрана одна из нижеследующих маркетинговых стратегий:</w:t>
      </w:r>
    </w:p>
    <w:p w:rsidR="00B900DD" w:rsidRPr="00B900DD" w:rsidRDefault="00B900DD" w:rsidP="00032EDE">
      <w:pPr>
        <w:pStyle w:val="a1"/>
        <w:ind w:left="993" w:hanging="426"/>
      </w:pPr>
      <w:r w:rsidRPr="00B900DD">
        <w:t>Стратегия центрированной диверсификации базируется на возможности производства нового продукта за счёт уже имеющихся ресурсов или резервов предприятия. Как правило в качестве источника средств выступают уже производимые товары.</w:t>
      </w:r>
    </w:p>
    <w:p w:rsidR="00B900DD" w:rsidRPr="00B900DD" w:rsidRDefault="00B900DD" w:rsidP="00032EDE">
      <w:pPr>
        <w:pStyle w:val="a1"/>
        <w:ind w:left="993" w:hanging="426"/>
      </w:pPr>
      <w:r w:rsidRPr="00B900DD">
        <w:t>Стратегия горизонтальной диверсификации предполагает внедрение на существующий рынок нового товара, связанного со старым, но технически отличного от уже имеющегося в продаже.</w:t>
      </w:r>
    </w:p>
    <w:p w:rsidR="00B900DD" w:rsidRDefault="00B900DD" w:rsidP="00032EDE">
      <w:pPr>
        <w:pStyle w:val="a1"/>
        <w:ind w:left="993" w:hanging="426"/>
      </w:pPr>
      <w:r w:rsidRPr="00B900DD">
        <w:t>Стратегия конгломератной диверсификации – наиболее сложная для реализации – подразумевает внедрение абсолютно нового товара, не имеющего связей со старыми товарами.</w:t>
      </w:r>
      <w:r w:rsidR="00032EDE" w:rsidRPr="00032EDE">
        <w:t xml:space="preserve"> </w:t>
      </w:r>
      <w:r w:rsidR="00032EDE">
        <w:rPr>
          <w:lang w:val="en-US"/>
        </w:rPr>
        <w:t>[3]</w:t>
      </w:r>
    </w:p>
    <w:p w:rsidR="00032EDE" w:rsidRPr="00B900DD" w:rsidRDefault="00032EDE" w:rsidP="00724707">
      <w:pPr>
        <w:pStyle w:val="3"/>
      </w:pPr>
      <w:bookmarkStart w:id="7" w:name="_Toc463553958"/>
      <w:r w:rsidRPr="00032EDE">
        <w:lastRenderedPageBreak/>
        <w:t>Стратегии сокращения</w:t>
      </w:r>
      <w:bookmarkEnd w:id="7"/>
      <w:r w:rsidRPr="00032EDE">
        <w:t> </w:t>
      </w:r>
    </w:p>
    <w:p w:rsidR="00B900DD" w:rsidRPr="00B900DD" w:rsidRDefault="00B900DD" w:rsidP="00032EDE">
      <w:pPr>
        <w:pStyle w:val="11"/>
      </w:pPr>
      <w:r w:rsidRPr="00032EDE">
        <w:t>С</w:t>
      </w:r>
      <w:r w:rsidR="007859CD">
        <w:t xml:space="preserve">тратегии сокращения </w:t>
      </w:r>
      <w:r w:rsidRPr="00B900DD">
        <w:t>применяются, как правило, после долгосрочных периодов развития, и нужны для реорганизации предприятия с целью повышения эффективности его работы. К таким стратегиям причисляют:</w:t>
      </w:r>
    </w:p>
    <w:p w:rsidR="00B900DD" w:rsidRPr="00B900DD" w:rsidRDefault="00B900DD" w:rsidP="00032EDE">
      <w:pPr>
        <w:pStyle w:val="a1"/>
        <w:ind w:left="993" w:hanging="426"/>
      </w:pPr>
      <w:r w:rsidRPr="00B900DD">
        <w:t>Стратегия ликвидации бизнеса – полное прекращение деятельности предприятия.</w:t>
      </w:r>
    </w:p>
    <w:p w:rsidR="00B900DD" w:rsidRPr="00B900DD" w:rsidRDefault="00B900DD" w:rsidP="00032EDE">
      <w:pPr>
        <w:pStyle w:val="a1"/>
        <w:ind w:left="993" w:hanging="426"/>
      </w:pPr>
      <w:r w:rsidRPr="00B900DD">
        <w:t>Стратегия “сбора урожая” – направлена на постепенное сокращение деятельности до нулевого уровня с получением максимально возможной прибыли.</w:t>
      </w:r>
    </w:p>
    <w:p w:rsidR="00B900DD" w:rsidRPr="00B900DD" w:rsidRDefault="00B900DD" w:rsidP="00032EDE">
      <w:pPr>
        <w:pStyle w:val="a1"/>
        <w:ind w:left="993" w:hanging="426"/>
      </w:pPr>
      <w:r w:rsidRPr="00B900DD">
        <w:t>Стратегия сокращения деятельности подразумевает ликвидацию каких-либо подразделений организации с целью получения возможности развития других.</w:t>
      </w:r>
    </w:p>
    <w:p w:rsidR="005E2B88" w:rsidRPr="005E2B88" w:rsidRDefault="00B900DD" w:rsidP="00032EDE">
      <w:pPr>
        <w:pStyle w:val="a1"/>
        <w:ind w:left="993" w:hanging="426"/>
      </w:pPr>
      <w:r w:rsidRPr="00B900DD">
        <w:t>Стратегия уменьшения расходов подразумевает сокращение затрат по всем возможным статьям.</w:t>
      </w:r>
      <w:r w:rsidR="00032EDE" w:rsidRPr="00032EDE">
        <w:t xml:space="preserve"> </w:t>
      </w:r>
      <w:r w:rsidR="00032EDE">
        <w:rPr>
          <w:lang w:val="en-US"/>
        </w:rPr>
        <w:t>[3]</w:t>
      </w:r>
    </w:p>
    <w:p w:rsidR="00B601CA" w:rsidRDefault="0063645D" w:rsidP="00AE69A2">
      <w:pPr>
        <w:pStyle w:val="2"/>
        <w:ind w:left="567" w:hanging="567"/>
      </w:pPr>
      <w:bookmarkStart w:id="8" w:name="_Toc463553959"/>
      <w:r>
        <w:t>Особенности м</w:t>
      </w:r>
      <w:r w:rsidR="00B601CA">
        <w:t>аркетинговы</w:t>
      </w:r>
      <w:r>
        <w:t>х</w:t>
      </w:r>
      <w:r w:rsidR="00B601CA">
        <w:t xml:space="preserve"> стратеги</w:t>
      </w:r>
      <w:r>
        <w:t>й</w:t>
      </w:r>
      <w:r w:rsidR="00B601CA">
        <w:t xml:space="preserve"> на рынке ПО</w:t>
      </w:r>
      <w:bookmarkEnd w:id="8"/>
    </w:p>
    <w:p w:rsidR="0099626C" w:rsidRPr="0099626C" w:rsidRDefault="0099626C" w:rsidP="0099626C">
      <w:pPr>
        <w:pStyle w:val="11"/>
      </w:pPr>
      <w:r w:rsidRPr="0099626C">
        <w:t>В силу особенностей ПО как продукта некоторые классические экономические законы к ним либо неприменимы, либо действуют ограниченно.</w:t>
      </w:r>
    </w:p>
    <w:p w:rsidR="0099626C" w:rsidRPr="0099626C" w:rsidRDefault="0099626C" w:rsidP="0099626C">
      <w:pPr>
        <w:pStyle w:val="11"/>
      </w:pPr>
      <w:r w:rsidRPr="0099626C">
        <w:t>Среди множества причин этого я</w:t>
      </w:r>
      <w:r w:rsidR="007859CD">
        <w:t>вления можно выделить следующие:</w:t>
      </w:r>
    </w:p>
    <w:p w:rsidR="0099626C" w:rsidRPr="0099626C" w:rsidRDefault="0099626C" w:rsidP="0099626C">
      <w:pPr>
        <w:pStyle w:val="a1"/>
        <w:ind w:left="993" w:hanging="426"/>
      </w:pPr>
      <w:r w:rsidRPr="0099626C">
        <w:t xml:space="preserve">Классические кривые «спроса и предложения», основанные на предположении, что издержки при производстве дополнительной продукции не нулевые и уменьшаются с ростом объема производства неприменимы к ПО. </w:t>
      </w:r>
      <w:r w:rsidR="007859CD">
        <w:t>В</w:t>
      </w:r>
      <w:r w:rsidRPr="0099626C">
        <w:t xml:space="preserve"> индустрии ПО издержки на производство дополнительной продукции стремятся к нулю.</w:t>
      </w:r>
    </w:p>
    <w:p w:rsidR="0099626C" w:rsidRPr="0099626C" w:rsidRDefault="0099626C" w:rsidP="0099626C">
      <w:pPr>
        <w:pStyle w:val="a1"/>
        <w:ind w:left="993" w:hanging="426"/>
      </w:pPr>
      <w:r w:rsidRPr="0099626C">
        <w:t>Во многих областях, и особенно на корпоративном рынке, цифры продаж слишком малы для достоверн</w:t>
      </w:r>
      <w:r w:rsidR="007859CD">
        <w:t>ых</w:t>
      </w:r>
      <w:r w:rsidRPr="0099626C">
        <w:t xml:space="preserve"> статистических исследований. К тому времени, когда компания продаст достаточное количество лицензий, она либо выпустит новую версию продукта, либо рынок изменит</w:t>
      </w:r>
      <w:r w:rsidR="007859CD">
        <w:t>ся, либо и то, и другое</w:t>
      </w:r>
      <w:r w:rsidRPr="0099626C">
        <w:t>.</w:t>
      </w:r>
    </w:p>
    <w:p w:rsidR="0099626C" w:rsidRPr="0099626C" w:rsidRDefault="0099626C" w:rsidP="0099626C">
      <w:pPr>
        <w:pStyle w:val="a1"/>
        <w:ind w:left="993" w:hanging="426"/>
      </w:pPr>
      <w:r w:rsidRPr="0099626C">
        <w:t>Ситуация на рынке ПО меняется стремительно - возникают новые технологии, а те, что были недавно на пике популярности, наоборот становятся неактуальными. Новые участники рынка стремительно отвоевывают себе его части, зачастую формируя новые рыночные ниши.</w:t>
      </w:r>
    </w:p>
    <w:p w:rsidR="0099626C" w:rsidRPr="0099626C" w:rsidRDefault="0099626C" w:rsidP="0099626C">
      <w:pPr>
        <w:pStyle w:val="a1"/>
        <w:ind w:left="993" w:hanging="426"/>
      </w:pPr>
      <w:r w:rsidRPr="0099626C">
        <w:t xml:space="preserve">Если прогнозирование потенциального рынка для продукта еще возможно, то прогнозирование спроса весьма проблематично. Во многом это </w:t>
      </w:r>
      <w:r w:rsidRPr="0099626C">
        <w:lastRenderedPageBreak/>
        <w:t>определяется тем, что зачастую крайне сложно предположить ценность продукта для потенциальных покупателей, особенно в случае, если это новая технология.</w:t>
      </w:r>
    </w:p>
    <w:p w:rsidR="0099626C" w:rsidRPr="0099626C" w:rsidRDefault="0099626C" w:rsidP="0099626C">
      <w:pPr>
        <w:pStyle w:val="a1"/>
        <w:ind w:left="993" w:hanging="426"/>
      </w:pPr>
      <w:r w:rsidRPr="0099626C">
        <w:t>Предположить эластичность цены для отдельного продукта практически невозможно. Следовательно, определение цены не может быть основано на кривых спроса и предложения. </w:t>
      </w:r>
    </w:p>
    <w:p w:rsidR="0099626C" w:rsidRPr="0099626C" w:rsidRDefault="0099626C" w:rsidP="0099626C">
      <w:pPr>
        <w:pStyle w:val="a1"/>
        <w:ind w:left="993" w:hanging="426"/>
      </w:pPr>
      <w:r w:rsidRPr="0099626C">
        <w:t>Для большинства продуктов точно определить влияние конкурентов на потребление не представляется возможным.</w:t>
      </w:r>
    </w:p>
    <w:p w:rsidR="0099626C" w:rsidRPr="0099626C" w:rsidRDefault="0099626C" w:rsidP="0099626C">
      <w:pPr>
        <w:pStyle w:val="a1"/>
        <w:ind w:left="993" w:hanging="426"/>
      </w:pPr>
      <w:r w:rsidRPr="0099626C">
        <w:t>Жизненный цикл продуктов очень мал, и производить какие-либо сравнения очень трудно.</w:t>
      </w:r>
    </w:p>
    <w:p w:rsidR="0099626C" w:rsidRPr="0099626C" w:rsidRDefault="0099626C" w:rsidP="0099626C">
      <w:pPr>
        <w:pStyle w:val="a1"/>
        <w:ind w:left="993" w:hanging="426"/>
      </w:pPr>
      <w:r w:rsidRPr="0099626C">
        <w:t>Решение о покупке очень усложнено и определяется большим количеством постоянно меняющихся факторов. [4]</w:t>
      </w:r>
    </w:p>
    <w:p w:rsidR="002B1B28" w:rsidRPr="007859CD" w:rsidRDefault="002B1B28" w:rsidP="002B1B28">
      <w:pPr>
        <w:pStyle w:val="11"/>
      </w:pPr>
      <w:r w:rsidRPr="007859CD">
        <w:t>В связи с вышесказанным сегодня стратегия продаж ИТ-услуг должна учитывать следующее.</w:t>
      </w:r>
    </w:p>
    <w:p w:rsidR="002B1B28" w:rsidRPr="007859CD" w:rsidRDefault="002B1B28" w:rsidP="007859CD">
      <w:pPr>
        <w:pStyle w:val="a1"/>
        <w:ind w:left="993" w:hanging="426"/>
      </w:pPr>
      <w:r w:rsidRPr="007859CD">
        <w:rPr>
          <w:i/>
        </w:rPr>
        <w:t>Отх</w:t>
      </w:r>
      <w:r w:rsidR="007859CD">
        <w:rPr>
          <w:i/>
        </w:rPr>
        <w:t xml:space="preserve">од от традиционного маркетинга. </w:t>
      </w:r>
      <w:r w:rsidR="007859CD">
        <w:t>Традиционные</w:t>
      </w:r>
      <w:r w:rsidRPr="007859CD">
        <w:t xml:space="preserve"> формы продвижения товаров и услуг показывают все меньшую эффективность и требуют в</w:t>
      </w:r>
      <w:r w:rsidR="007859CD">
        <w:t xml:space="preserve">се больших затрат. Разного рода </w:t>
      </w:r>
      <w:hyperlink r:id="rId10" w:history="1">
        <w:r w:rsidRPr="007859CD">
          <w:t>реклама и другие формы продвижения</w:t>
        </w:r>
      </w:hyperlink>
      <w:r w:rsidR="007859CD">
        <w:t xml:space="preserve"> </w:t>
      </w:r>
      <w:r w:rsidRPr="007859CD">
        <w:t xml:space="preserve">все еще актуальны для некоторых продуктов (например, приложений), но </w:t>
      </w:r>
      <w:r w:rsidR="007859CD">
        <w:t xml:space="preserve">для повторных продаж ИТ-услуг необходим </w:t>
      </w:r>
      <w:r w:rsidRPr="007859CD">
        <w:t xml:space="preserve">маркетинг взаимоотношений с клиентами. Проблема с маркетингом взаимоотношений в том, что даже если </w:t>
      </w:r>
      <w:r w:rsidR="007859CD">
        <w:t>компания</w:t>
      </w:r>
      <w:r w:rsidRPr="007859CD">
        <w:t xml:space="preserve"> не будет целенаправленно выстраивать коммуникацию с имеющимися и потенциальными клиентами, </w:t>
      </w:r>
      <w:r w:rsidR="007859CD">
        <w:t xml:space="preserve">слухи будут распространяться и </w:t>
      </w:r>
      <w:r w:rsidR="00254FB3">
        <w:t>предоставляемые данной компанией услуги</w:t>
      </w:r>
      <w:r w:rsidR="007859CD">
        <w:t xml:space="preserve"> буд</w:t>
      </w:r>
      <w:r w:rsidRPr="007859CD">
        <w:t>ут обсуждать</w:t>
      </w:r>
      <w:r w:rsidR="00254FB3">
        <w:t>ся</w:t>
      </w:r>
      <w:r w:rsidRPr="007859CD">
        <w:t xml:space="preserve">, </w:t>
      </w:r>
      <w:r w:rsidR="00254FB3">
        <w:t>но</w:t>
      </w:r>
      <w:r w:rsidRPr="007859CD">
        <w:t xml:space="preserve"> содержание таких коммуникаций может </w:t>
      </w:r>
      <w:r w:rsidR="00254FB3">
        <w:t>негативно сказаться на дальнейшем развитие и расширении клиентской базы компании</w:t>
      </w:r>
      <w:r w:rsidRPr="007859CD">
        <w:t>.</w:t>
      </w:r>
    </w:p>
    <w:p w:rsidR="002B1B28" w:rsidRPr="007859CD" w:rsidRDefault="002B1B28" w:rsidP="007859CD">
      <w:pPr>
        <w:pStyle w:val="a1"/>
        <w:ind w:left="993" w:hanging="426"/>
      </w:pPr>
      <w:proofErr w:type="spellStart"/>
      <w:r w:rsidRPr="00254FB3">
        <w:rPr>
          <w:i/>
        </w:rPr>
        <w:t>Коучинг</w:t>
      </w:r>
      <w:proofErr w:type="spellEnd"/>
      <w:r w:rsidRPr="00254FB3">
        <w:rPr>
          <w:i/>
        </w:rPr>
        <w:t xml:space="preserve"> и наставничество</w:t>
      </w:r>
      <w:r w:rsidR="00254FB3">
        <w:t xml:space="preserve">. </w:t>
      </w:r>
      <w:r w:rsidRPr="007859CD">
        <w:t>Поставщик услуг, приходящ</w:t>
      </w:r>
      <w:r w:rsidR="00254FB3">
        <w:t xml:space="preserve">ий сотруднику — слабая позиция, для более доверительного отношения с клиентами необходимо </w:t>
      </w:r>
      <w:r w:rsidRPr="007859CD">
        <w:t xml:space="preserve">стать ИТ-директором или </w:t>
      </w:r>
      <w:r w:rsidR="00254FB3">
        <w:t xml:space="preserve">техническим директором (возможно, </w:t>
      </w:r>
      <w:r w:rsidRPr="007859CD">
        <w:t>внештатным, но таким, мнению которого можно доверять)</w:t>
      </w:r>
      <w:r w:rsidR="00254FB3">
        <w:t>.</w:t>
      </w:r>
      <w:r w:rsidRPr="007859CD">
        <w:t xml:space="preserve"> </w:t>
      </w:r>
      <w:r w:rsidR="00254FB3">
        <w:t xml:space="preserve">Один из возможных способов - </w:t>
      </w:r>
      <w:hyperlink r:id="rId11" w:history="1">
        <w:r w:rsidRPr="007859CD">
          <w:t>роль консультанта или ментора</w:t>
        </w:r>
      </w:hyperlink>
      <w:r w:rsidRPr="007859CD">
        <w:t>.</w:t>
      </w:r>
    </w:p>
    <w:p w:rsidR="002B1B28" w:rsidRPr="007859CD" w:rsidRDefault="002B1B28" w:rsidP="007859CD">
      <w:pPr>
        <w:pStyle w:val="a1"/>
        <w:ind w:left="993" w:hanging="426"/>
      </w:pPr>
      <w:r w:rsidRPr="00254FB3">
        <w:rPr>
          <w:i/>
        </w:rPr>
        <w:t>Ценностная модель ценообразования.</w:t>
      </w:r>
      <w:r w:rsidR="00254FB3">
        <w:rPr>
          <w:i/>
        </w:rPr>
        <w:t xml:space="preserve"> </w:t>
      </w:r>
      <w:r w:rsidRPr="007859CD">
        <w:t xml:space="preserve">Цена должна быть отражением ценности </w:t>
      </w:r>
      <w:r w:rsidR="00254FB3">
        <w:t>предоставляемых</w:t>
      </w:r>
      <w:r w:rsidRPr="007859CD">
        <w:t xml:space="preserve"> услуг</w:t>
      </w:r>
      <w:r w:rsidR="00254FB3">
        <w:t>.</w:t>
      </w:r>
    </w:p>
    <w:p w:rsidR="002B1B28" w:rsidRPr="007859CD" w:rsidRDefault="002B1B28" w:rsidP="007859CD">
      <w:pPr>
        <w:pStyle w:val="a1"/>
        <w:ind w:left="993" w:hanging="426"/>
      </w:pPr>
      <w:r w:rsidRPr="00254FB3">
        <w:rPr>
          <w:i/>
        </w:rPr>
        <w:t>Согласованность ценности услуг, корпо</w:t>
      </w:r>
      <w:r w:rsidR="00254FB3">
        <w:rPr>
          <w:i/>
        </w:rPr>
        <w:t xml:space="preserve">ративной культуры и маркетинга. </w:t>
      </w:r>
      <w:r w:rsidRPr="007859CD">
        <w:t xml:space="preserve">Все это должно работать в едином ключе, иначе </w:t>
      </w:r>
      <w:r w:rsidR="00254FB3">
        <w:t>компания может запутать</w:t>
      </w:r>
      <w:r w:rsidRPr="007859CD">
        <w:t xml:space="preserve"> </w:t>
      </w:r>
      <w:r w:rsidRPr="007859CD">
        <w:lastRenderedPageBreak/>
        <w:t>св</w:t>
      </w:r>
      <w:r w:rsidR="00254FB3">
        <w:t>ою целевую аудиторию и подорвать</w:t>
      </w:r>
      <w:r w:rsidRPr="007859CD">
        <w:t xml:space="preserve"> продажи. </w:t>
      </w:r>
      <w:r w:rsidR="006B2196">
        <w:t>Компания должна заботиться не только о рекламе и цене услуг, но и о качественном выполнении работы. Информация о некомпетентности или какие-либо другие негативные отзывы распространятся среди потенциальных клиентов, и компания понесет значительные убытки.</w:t>
      </w:r>
    </w:p>
    <w:p w:rsidR="002B1B28" w:rsidRPr="007859CD" w:rsidRDefault="002B1B28" w:rsidP="007859CD">
      <w:pPr>
        <w:pStyle w:val="a1"/>
        <w:ind w:left="993" w:hanging="426"/>
      </w:pPr>
      <w:r w:rsidRPr="006B2196">
        <w:rPr>
          <w:i/>
        </w:rPr>
        <w:t>Персонализация маркетинговых сообщений.</w:t>
      </w:r>
      <w:r w:rsidR="006B2196">
        <w:t xml:space="preserve"> </w:t>
      </w:r>
      <w:r w:rsidRPr="007859CD">
        <w:t xml:space="preserve">Сегментация клиентской базы </w:t>
      </w:r>
      <w:r w:rsidR="006B2196">
        <w:t xml:space="preserve">необходима для привлечения клиентов. Компания должна </w:t>
      </w:r>
      <w:r w:rsidRPr="007859CD">
        <w:t>адаптировать сво</w:t>
      </w:r>
      <w:r w:rsidR="006B2196">
        <w:t>и сообщения, чтобы донести в доступной форме всю необходимую информацию</w:t>
      </w:r>
      <w:r w:rsidRPr="007859CD">
        <w:t xml:space="preserve"> до потенциального клиента.</w:t>
      </w:r>
      <w:r w:rsidR="006B2196">
        <w:t xml:space="preserve"> Среди возможных средств - </w:t>
      </w:r>
      <w:r w:rsidR="006B2196" w:rsidRPr="007859CD">
        <w:t>CRM-системы</w:t>
      </w:r>
      <w:r w:rsidR="006B2196">
        <w:t xml:space="preserve"> для упорядочивания работы</w:t>
      </w:r>
      <w:r w:rsidR="006B2196" w:rsidRPr="007859CD">
        <w:t xml:space="preserve"> с клиентами</w:t>
      </w:r>
      <w:r w:rsidR="006B2196">
        <w:t>, специальные предложения для уже имеющихся клиентов, заимствование известных маркетинговых ходов зарубежных компаний.</w:t>
      </w:r>
    </w:p>
    <w:p w:rsidR="0099626C" w:rsidRPr="00BC29D2" w:rsidRDefault="002B1B28" w:rsidP="00123A57">
      <w:pPr>
        <w:pStyle w:val="11"/>
      </w:pPr>
      <w:r w:rsidRPr="006B2196">
        <w:t>Для того чтобы добиться успеха</w:t>
      </w:r>
      <w:r w:rsidR="006B2196">
        <w:t xml:space="preserve"> в современном мире</w:t>
      </w:r>
      <w:r w:rsidRPr="006B2196">
        <w:t>, стратегия продаж ИТ-услуг должна ориентироваться на построение дол</w:t>
      </w:r>
      <w:r w:rsidR="00123A57">
        <w:t>госрочных отношений с клиентом.</w:t>
      </w:r>
      <w:r w:rsidR="00BC29D2">
        <w:rPr>
          <w:lang w:val="en-US"/>
        </w:rPr>
        <w:t> </w:t>
      </w:r>
      <w:r w:rsidR="00BC29D2" w:rsidRPr="00BC29D2">
        <w:t>[5]</w:t>
      </w:r>
    </w:p>
    <w:p w:rsidR="00B601CA" w:rsidRDefault="0063645D" w:rsidP="00AE69A2">
      <w:pPr>
        <w:pStyle w:val="2"/>
        <w:ind w:left="567" w:hanging="567"/>
      </w:pPr>
      <w:bookmarkStart w:id="9" w:name="_Toc463553960"/>
      <w:r>
        <w:t>Маркетинговые стратегии ведущих производителей ПО</w:t>
      </w:r>
      <w:bookmarkEnd w:id="9"/>
    </w:p>
    <w:p w:rsidR="006822F2" w:rsidRDefault="006822F2" w:rsidP="00724707">
      <w:pPr>
        <w:pStyle w:val="3"/>
      </w:pPr>
      <w:bookmarkStart w:id="10" w:name="_Toc463553961"/>
      <w:proofErr w:type="spellStart"/>
      <w:r w:rsidRPr="00244E72">
        <w:t>Google</w:t>
      </w:r>
      <w:bookmarkEnd w:id="10"/>
      <w:proofErr w:type="spellEnd"/>
    </w:p>
    <w:p w:rsidR="00244E72" w:rsidRPr="008D0C30" w:rsidRDefault="00244E72" w:rsidP="00244E72">
      <w:pPr>
        <w:pStyle w:val="11"/>
      </w:pPr>
      <w:r w:rsidRPr="008D0C30">
        <w:t xml:space="preserve">Несмотря на все усилия со стороны конкурирующих компаний, </w:t>
      </w:r>
      <w:proofErr w:type="spellStart"/>
      <w:r w:rsidRPr="008D0C30">
        <w:t>Google</w:t>
      </w:r>
      <w:proofErr w:type="spellEnd"/>
      <w:r w:rsidRPr="008D0C30">
        <w:t xml:space="preserve"> удается занимать лидирующие позиции на рынке интернет-рекламы.</w:t>
      </w:r>
    </w:p>
    <w:p w:rsidR="00FB6F63" w:rsidRPr="008D0C30" w:rsidRDefault="00244E72" w:rsidP="00FB6F63">
      <w:pPr>
        <w:pStyle w:val="11"/>
      </w:pPr>
      <w:r w:rsidRPr="008D0C30">
        <w:t xml:space="preserve">Стратегия </w:t>
      </w:r>
      <w:proofErr w:type="spellStart"/>
      <w:r w:rsidRPr="008D0C30">
        <w:t>Google</w:t>
      </w:r>
      <w:proofErr w:type="spellEnd"/>
      <w:r w:rsidRPr="008D0C30">
        <w:t xml:space="preserve"> проста – её специалисты пытаются разместить интернет-рекламу везде, где только это возможно. На рынке интернет-рекламы </w:t>
      </w:r>
      <w:proofErr w:type="spellStart"/>
      <w:r w:rsidRPr="008D0C30">
        <w:t>Google</w:t>
      </w:r>
      <w:proofErr w:type="spellEnd"/>
      <w:r w:rsidRPr="008D0C30">
        <w:t xml:space="preserve"> по праву можно назвать новатором. Многие компании впоследствии используют идеи </w:t>
      </w:r>
      <w:proofErr w:type="spellStart"/>
      <w:r w:rsidRPr="008D0C30">
        <w:t>Google</w:t>
      </w:r>
      <w:proofErr w:type="spellEnd"/>
      <w:r w:rsidRPr="008D0C30">
        <w:t xml:space="preserve">. </w:t>
      </w:r>
    </w:p>
    <w:p w:rsidR="00FB6F63" w:rsidRPr="008D0C30" w:rsidRDefault="00244E72" w:rsidP="00244E72">
      <w:pPr>
        <w:pStyle w:val="11"/>
      </w:pPr>
      <w:r w:rsidRPr="008D0C30">
        <w:t xml:space="preserve">В опросе, проведенном в 2009 году, Макдональдс и </w:t>
      </w:r>
      <w:proofErr w:type="spellStart"/>
      <w:r w:rsidRPr="008D0C30">
        <w:t>Google</w:t>
      </w:r>
      <w:proofErr w:type="spellEnd"/>
      <w:r w:rsidRPr="008D0C30">
        <w:t xml:space="preserve"> были признаны эталоном бренд-менеджмента</w:t>
      </w:r>
      <w:r w:rsidR="008D0C30" w:rsidRPr="008D0C30">
        <w:t>:</w:t>
      </w:r>
      <w:r w:rsidRPr="008D0C30">
        <w:t xml:space="preserve"> «Создавая ценные инструменты, которые я использую дома и на работе, (</w:t>
      </w:r>
      <w:proofErr w:type="spellStart"/>
      <w:r w:rsidRPr="008D0C30">
        <w:t>Gmail</w:t>
      </w:r>
      <w:proofErr w:type="spellEnd"/>
      <w:r w:rsidRPr="008D0C30">
        <w:t xml:space="preserve">, </w:t>
      </w:r>
      <w:proofErr w:type="spellStart"/>
      <w:r w:rsidRPr="008D0C30">
        <w:t>Google</w:t>
      </w:r>
      <w:proofErr w:type="spellEnd"/>
      <w:r w:rsidRPr="008D0C30">
        <w:t xml:space="preserve"> </w:t>
      </w:r>
      <w:proofErr w:type="spellStart"/>
      <w:r w:rsidRPr="008D0C30">
        <w:t>Docs</w:t>
      </w:r>
      <w:proofErr w:type="spellEnd"/>
      <w:r w:rsidRPr="008D0C30">
        <w:t xml:space="preserve"> и т.д.), </w:t>
      </w:r>
      <w:proofErr w:type="spellStart"/>
      <w:r w:rsidRPr="008D0C30">
        <w:t>Google</w:t>
      </w:r>
      <w:proofErr w:type="spellEnd"/>
      <w:r w:rsidRPr="008D0C30">
        <w:t xml:space="preserve"> никогда не должен бороться за мое внимание</w:t>
      </w:r>
      <w:r w:rsidR="008D0C30" w:rsidRPr="008D0C30">
        <w:t>. Наоборот</w:t>
      </w:r>
      <w:r w:rsidRPr="008D0C30">
        <w:t xml:space="preserve">, </w:t>
      </w:r>
      <w:proofErr w:type="spellStart"/>
      <w:r w:rsidRPr="008D0C30">
        <w:t>Google</w:t>
      </w:r>
      <w:proofErr w:type="spellEnd"/>
      <w:r w:rsidRPr="008D0C30">
        <w:t xml:space="preserve"> такая часть моей работы, что я должен был бы предпринять согласованные усилия, чтобы не взаимодействовать с его услугами. По этой причине, </w:t>
      </w:r>
      <w:proofErr w:type="spellStart"/>
      <w:r w:rsidRPr="008D0C30">
        <w:t>Google</w:t>
      </w:r>
      <w:proofErr w:type="spellEnd"/>
      <w:r w:rsidR="008D0C30" w:rsidRPr="008D0C30">
        <w:t xml:space="preserve"> </w:t>
      </w:r>
      <w:r w:rsidRPr="008D0C30">
        <w:t>эффективно поднимает планку управления брендом для всех».</w:t>
      </w:r>
    </w:p>
    <w:p w:rsidR="00FB6F63" w:rsidRPr="008D0C30" w:rsidRDefault="008D0C30" w:rsidP="00244E72">
      <w:pPr>
        <w:pStyle w:val="11"/>
      </w:pPr>
      <w:r w:rsidRPr="008D0C30">
        <w:t>Несколько</w:t>
      </w:r>
      <w:r w:rsidR="00244E72" w:rsidRPr="008D0C30">
        <w:t xml:space="preserve"> уникальных фактов о маркетинговой стратегии </w:t>
      </w:r>
      <w:proofErr w:type="spellStart"/>
      <w:r w:rsidR="00244E72" w:rsidRPr="008D0C30">
        <w:t>Google</w:t>
      </w:r>
      <w:proofErr w:type="spellEnd"/>
      <w:r w:rsidR="00244E72" w:rsidRPr="008D0C30">
        <w:t>:</w:t>
      </w:r>
    </w:p>
    <w:p w:rsidR="00FB6F63" w:rsidRPr="008D0C30" w:rsidRDefault="00244E72" w:rsidP="008D0C30">
      <w:pPr>
        <w:pStyle w:val="a1"/>
        <w:ind w:left="993" w:hanging="426"/>
      </w:pPr>
      <w:r w:rsidRPr="008D0C30">
        <w:t xml:space="preserve">Компания никогда не полагалась на рекламу для популяризации бренда. Основными строительными блоками маркетинговой стратегии </w:t>
      </w:r>
      <w:proofErr w:type="spellStart"/>
      <w:r w:rsidRPr="008D0C30">
        <w:t>Google</w:t>
      </w:r>
      <w:proofErr w:type="spellEnd"/>
      <w:r w:rsidRPr="008D0C30">
        <w:t>, являются «вирусный» и «связи с общественностью».</w:t>
      </w:r>
    </w:p>
    <w:p w:rsidR="00FB6F63" w:rsidRPr="008D0C30" w:rsidRDefault="008D0C30" w:rsidP="008D0C30">
      <w:pPr>
        <w:pStyle w:val="a1"/>
        <w:ind w:left="993" w:hanging="426"/>
      </w:pPr>
      <w:r w:rsidRPr="008D0C30">
        <w:t>В</w:t>
      </w:r>
      <w:r w:rsidR="00244E72" w:rsidRPr="008D0C30">
        <w:t xml:space="preserve"> отличие от других брендов, </w:t>
      </w:r>
      <w:proofErr w:type="spellStart"/>
      <w:r w:rsidR="00244E72" w:rsidRPr="008D0C30">
        <w:t>Google</w:t>
      </w:r>
      <w:proofErr w:type="spellEnd"/>
      <w:r w:rsidR="00244E72" w:rsidRPr="008D0C30">
        <w:t xml:space="preserve"> не занимается последовательным отображением логотипов. Это довольно удивительно, что логотип часто </w:t>
      </w:r>
      <w:r w:rsidR="00244E72" w:rsidRPr="008D0C30">
        <w:lastRenderedPageBreak/>
        <w:t xml:space="preserve">оказывается творческий и привлекательный – </w:t>
      </w:r>
      <w:proofErr w:type="spellStart"/>
      <w:r w:rsidR="00244E72" w:rsidRPr="008D0C30">
        <w:t>Google</w:t>
      </w:r>
      <w:proofErr w:type="spellEnd"/>
      <w:r w:rsidR="00244E72" w:rsidRPr="008D0C30">
        <w:t xml:space="preserve"> </w:t>
      </w:r>
      <w:proofErr w:type="spellStart"/>
      <w:r w:rsidR="00244E72" w:rsidRPr="008D0C30">
        <w:t>Doodles</w:t>
      </w:r>
      <w:proofErr w:type="spellEnd"/>
      <w:r w:rsidR="00244E72" w:rsidRPr="008D0C30">
        <w:t>! Кроме того, пользователи могут настроить домашнюю страницу, сохраняя свои личные предпочтения.</w:t>
      </w:r>
    </w:p>
    <w:p w:rsidR="00FB6F63" w:rsidRPr="008D0C30" w:rsidRDefault="00244E72" w:rsidP="008D0C30">
      <w:pPr>
        <w:pStyle w:val="a1"/>
        <w:ind w:left="993" w:hanging="426"/>
      </w:pPr>
      <w:r w:rsidRPr="008D0C30">
        <w:t>В их словаре нет термина «</w:t>
      </w:r>
      <w:proofErr w:type="spellStart"/>
      <w:r w:rsidRPr="008D0C30">
        <w:t>суб-брендинг</w:t>
      </w:r>
      <w:proofErr w:type="spellEnd"/>
      <w:r w:rsidRPr="008D0C30">
        <w:t xml:space="preserve">». Очевидно, что у компании нет </w:t>
      </w:r>
      <w:proofErr w:type="spellStart"/>
      <w:r w:rsidRPr="008D0C30">
        <w:t>суб</w:t>
      </w:r>
      <w:proofErr w:type="spellEnd"/>
      <w:r w:rsidRPr="008D0C30">
        <w:t xml:space="preserve">-брендов. Все продукты имеют префикс бренда </w:t>
      </w:r>
      <w:proofErr w:type="spellStart"/>
      <w:r w:rsidRPr="008D0C30">
        <w:t>Google</w:t>
      </w:r>
      <w:proofErr w:type="spellEnd"/>
      <w:r w:rsidRPr="008D0C30">
        <w:t xml:space="preserve">, </w:t>
      </w:r>
      <w:proofErr w:type="gramStart"/>
      <w:r w:rsidRPr="008D0C30">
        <w:t>например</w:t>
      </w:r>
      <w:proofErr w:type="gramEnd"/>
      <w:r w:rsidRPr="008D0C30">
        <w:t xml:space="preserve">: </w:t>
      </w:r>
      <w:proofErr w:type="spellStart"/>
      <w:r w:rsidRPr="008D0C30">
        <w:t>Google</w:t>
      </w:r>
      <w:proofErr w:type="spellEnd"/>
      <w:r w:rsidRPr="008D0C30">
        <w:t xml:space="preserve"> </w:t>
      </w:r>
      <w:proofErr w:type="spellStart"/>
      <w:r w:rsidRPr="008D0C30">
        <w:t>Maps</w:t>
      </w:r>
      <w:proofErr w:type="spellEnd"/>
      <w:r w:rsidRPr="008D0C30">
        <w:t xml:space="preserve">, </w:t>
      </w:r>
      <w:proofErr w:type="spellStart"/>
      <w:r w:rsidRPr="008D0C30">
        <w:t>Google</w:t>
      </w:r>
      <w:proofErr w:type="spellEnd"/>
      <w:r w:rsidRPr="008D0C30">
        <w:t xml:space="preserve"> </w:t>
      </w:r>
      <w:proofErr w:type="spellStart"/>
      <w:r w:rsidRPr="008D0C30">
        <w:t>Scholar</w:t>
      </w:r>
      <w:proofErr w:type="spellEnd"/>
      <w:r w:rsidRPr="008D0C30">
        <w:t xml:space="preserve">, </w:t>
      </w:r>
      <w:proofErr w:type="spellStart"/>
      <w:r w:rsidRPr="008D0C30">
        <w:t>Google</w:t>
      </w:r>
      <w:proofErr w:type="spellEnd"/>
      <w:r w:rsidRPr="008D0C30">
        <w:t xml:space="preserve"> +, и так далее.</w:t>
      </w:r>
    </w:p>
    <w:p w:rsidR="00FB6F63" w:rsidRPr="008D0C30" w:rsidRDefault="00244E72" w:rsidP="00244E72">
      <w:pPr>
        <w:pStyle w:val="11"/>
      </w:pPr>
      <w:proofErr w:type="spellStart"/>
      <w:r w:rsidRPr="008D0C30">
        <w:t>Google</w:t>
      </w:r>
      <w:proofErr w:type="spellEnd"/>
      <w:r w:rsidRPr="008D0C30">
        <w:t xml:space="preserve"> строит свой бренд вокруг своих десяти принципов (перечислены на официальном веб-сайте в разделе «Наша философия»). Безусловно, </w:t>
      </w:r>
      <w:r w:rsidR="008D0C30" w:rsidRPr="008D0C30">
        <w:rPr>
          <w:lang w:val="en-US"/>
        </w:rPr>
        <w:t>Google</w:t>
      </w:r>
      <w:r w:rsidRPr="008D0C30">
        <w:t xml:space="preserve"> живет по своим принципам и всегда держит свои обещания.</w:t>
      </w:r>
    </w:p>
    <w:p w:rsidR="00FB6F63" w:rsidRPr="008D0C30" w:rsidRDefault="00244E72" w:rsidP="00244E72">
      <w:pPr>
        <w:pStyle w:val="11"/>
      </w:pPr>
      <w:r w:rsidRPr="008D0C30">
        <w:t xml:space="preserve">Эта компания в первую очередь известна своим поисковым сервисом и именно благодаря ему сроднилась ранее с </w:t>
      </w:r>
      <w:proofErr w:type="spellStart"/>
      <w:r w:rsidRPr="008D0C30">
        <w:t>Apple</w:t>
      </w:r>
      <w:proofErr w:type="spellEnd"/>
      <w:r w:rsidRPr="008D0C30">
        <w:t xml:space="preserve"> в лице Эрика Шмидта</w:t>
      </w:r>
      <w:r w:rsidR="008D0C30" w:rsidRPr="008D0C30">
        <w:t>,</w:t>
      </w:r>
      <w:r w:rsidRPr="008D0C30">
        <w:t xml:space="preserve"> входившего в состав директоров </w:t>
      </w:r>
      <w:proofErr w:type="spellStart"/>
      <w:r w:rsidRPr="008D0C30">
        <w:t>Apple</w:t>
      </w:r>
      <w:proofErr w:type="spellEnd"/>
      <w:r w:rsidRPr="008D0C30">
        <w:t xml:space="preserve">. Однако </w:t>
      </w:r>
      <w:proofErr w:type="spellStart"/>
      <w:r w:rsidRPr="008D0C30">
        <w:t>Google</w:t>
      </w:r>
      <w:proofErr w:type="spellEnd"/>
      <w:r w:rsidRPr="008D0C30">
        <w:t xml:space="preserve"> захотела пойти дальше в своем развитии и стать конкурентом </w:t>
      </w:r>
      <w:proofErr w:type="spellStart"/>
      <w:r w:rsidRPr="008D0C30">
        <w:t>Apple</w:t>
      </w:r>
      <w:proofErr w:type="spellEnd"/>
      <w:r w:rsidRPr="008D0C30">
        <w:t xml:space="preserve"> и тем более </w:t>
      </w:r>
      <w:proofErr w:type="spellStart"/>
      <w:r w:rsidRPr="008D0C30">
        <w:t>Microsoft</w:t>
      </w:r>
      <w:proofErr w:type="spellEnd"/>
      <w:r w:rsidRPr="008D0C30">
        <w:t xml:space="preserve">, создав операционную систему </w:t>
      </w:r>
      <w:proofErr w:type="spellStart"/>
      <w:r w:rsidRPr="008D0C30">
        <w:t>Android</w:t>
      </w:r>
      <w:proofErr w:type="spellEnd"/>
      <w:r w:rsidRPr="008D0C30">
        <w:t xml:space="preserve"> (купив </w:t>
      </w:r>
      <w:proofErr w:type="spellStart"/>
      <w:r w:rsidRPr="008D0C30">
        <w:t>стартап</w:t>
      </w:r>
      <w:proofErr w:type="spellEnd"/>
      <w:r w:rsidRPr="008D0C30">
        <w:t>).</w:t>
      </w:r>
    </w:p>
    <w:p w:rsidR="00FB6F63" w:rsidRPr="008D0C30" w:rsidRDefault="00244E72" w:rsidP="00244E72">
      <w:pPr>
        <w:pStyle w:val="11"/>
      </w:pPr>
      <w:r w:rsidRPr="008D0C30">
        <w:t xml:space="preserve">Подход к созданию универсальной операционной системы для </w:t>
      </w:r>
      <w:r w:rsidR="008D0C30" w:rsidRPr="008D0C30">
        <w:t>устройств</w:t>
      </w:r>
      <w:r w:rsidRPr="008D0C30">
        <w:t xml:space="preserve"> любых производителей аналогичен подходу </w:t>
      </w:r>
      <w:proofErr w:type="spellStart"/>
      <w:r w:rsidRPr="008D0C30">
        <w:t>Microsoft</w:t>
      </w:r>
      <w:proofErr w:type="spellEnd"/>
      <w:r w:rsidRPr="008D0C30">
        <w:t xml:space="preserve"> с ее </w:t>
      </w:r>
      <w:proofErr w:type="spellStart"/>
      <w:r w:rsidRPr="008D0C30">
        <w:t>Windows</w:t>
      </w:r>
      <w:proofErr w:type="spellEnd"/>
      <w:r w:rsidRPr="008D0C30">
        <w:t xml:space="preserve"> и </w:t>
      </w:r>
      <w:proofErr w:type="spellStart"/>
      <w:r w:rsidR="008D0C30" w:rsidRPr="008D0C30">
        <w:rPr>
          <w:lang w:val="en-US"/>
        </w:rPr>
        <w:t>i</w:t>
      </w:r>
      <w:r w:rsidRPr="008D0C30">
        <w:t>Phone</w:t>
      </w:r>
      <w:proofErr w:type="spellEnd"/>
      <w:r w:rsidR="008D0C30" w:rsidRPr="008D0C30">
        <w:t>.</w:t>
      </w:r>
      <w:r w:rsidRPr="008D0C30">
        <w:t xml:space="preserve"> Вне зависимости от фрагментации, операционная система </w:t>
      </w:r>
      <w:proofErr w:type="spellStart"/>
      <w:r w:rsidRPr="008D0C30">
        <w:t>Android</w:t>
      </w:r>
      <w:proofErr w:type="spellEnd"/>
      <w:r w:rsidRPr="008D0C30">
        <w:t xml:space="preserve"> будет наиболее популярной в ближайшее время.</w:t>
      </w:r>
    </w:p>
    <w:p w:rsidR="00244E72" w:rsidRPr="008D0C30" w:rsidRDefault="00244E72" w:rsidP="00FB6F63">
      <w:pPr>
        <w:pStyle w:val="11"/>
      </w:pPr>
      <w:r w:rsidRPr="008D0C30">
        <w:t xml:space="preserve">Компания </w:t>
      </w:r>
      <w:proofErr w:type="spellStart"/>
      <w:r w:rsidRPr="008D0C30">
        <w:t>Google</w:t>
      </w:r>
      <w:proofErr w:type="spellEnd"/>
      <w:r w:rsidRPr="008D0C30">
        <w:t xml:space="preserve"> решила стать полноценным конкурентом </w:t>
      </w:r>
      <w:proofErr w:type="spellStart"/>
      <w:r w:rsidRPr="008D0C30">
        <w:t>Microsoft’а</w:t>
      </w:r>
      <w:proofErr w:type="spellEnd"/>
      <w:r w:rsidRPr="008D0C30">
        <w:t>, сосредоточившись лишь на ПО (сервисах), не создавая своих собственных коммуникаторов/планшетов/ноутбуков/ПК. Однако отсутствие жесткого контроля за приложениями не поможет «упорядочить» жизнь рядового пользователя или сделать эту жизнь проще, а наоборот, будет лишь усложнять и без того непростую жизнь.</w:t>
      </w:r>
      <w:r w:rsidR="00A41394" w:rsidRPr="008D0C30">
        <w:t xml:space="preserve"> </w:t>
      </w:r>
      <w:r w:rsidR="00BC29D2">
        <w:rPr>
          <w:lang w:val="en-US"/>
        </w:rPr>
        <w:t>[6</w:t>
      </w:r>
      <w:r w:rsidR="00A41394" w:rsidRPr="008D0C30">
        <w:rPr>
          <w:lang w:val="en-US"/>
        </w:rPr>
        <w:t>]</w:t>
      </w:r>
    </w:p>
    <w:p w:rsidR="00244E72" w:rsidRPr="008249D3" w:rsidRDefault="008249D3" w:rsidP="00724707">
      <w:pPr>
        <w:pStyle w:val="3"/>
      </w:pPr>
      <w:bookmarkStart w:id="11" w:name="_Toc463553962"/>
      <w:r w:rsidRPr="008249D3">
        <w:t>Microsoft</w:t>
      </w:r>
      <w:bookmarkEnd w:id="11"/>
    </w:p>
    <w:p w:rsidR="00DF40DB" w:rsidRPr="000F7C5A" w:rsidRDefault="00DF40DB" w:rsidP="008249D3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 xml:space="preserve">Рассмотрим </w:t>
      </w:r>
      <w:r w:rsidR="000F7C5A">
        <w:rPr>
          <w:rFonts w:ascii="Cambria" w:hAnsi="Cambria" w:cs="Tahoma"/>
          <w:sz w:val="24"/>
          <w:szCs w:val="24"/>
        </w:rPr>
        <w:t>несколько ключевых моментов в</w:t>
      </w:r>
      <w:r w:rsidRPr="000F7C5A">
        <w:rPr>
          <w:rFonts w:ascii="Cambria" w:hAnsi="Cambria" w:cs="Tahoma"/>
          <w:sz w:val="24"/>
          <w:szCs w:val="24"/>
        </w:rPr>
        <w:t xml:space="preserve"> стра</w:t>
      </w:r>
      <w:r w:rsidR="000F7C5A">
        <w:rPr>
          <w:rFonts w:ascii="Cambria" w:hAnsi="Cambria" w:cs="Tahoma"/>
          <w:sz w:val="24"/>
          <w:szCs w:val="24"/>
        </w:rPr>
        <w:t>тегии</w:t>
      </w:r>
      <w:r w:rsidRPr="000F7C5A">
        <w:rPr>
          <w:rFonts w:ascii="Cambria" w:hAnsi="Cambria" w:cs="Tahoma"/>
          <w:sz w:val="24"/>
          <w:szCs w:val="24"/>
        </w:rPr>
        <w:t xml:space="preserve"> </w:t>
      </w:r>
      <w:r w:rsidRPr="000F7C5A">
        <w:rPr>
          <w:rFonts w:ascii="Cambria" w:hAnsi="Cambria" w:cs="Tahoma"/>
          <w:sz w:val="24"/>
          <w:szCs w:val="24"/>
          <w:lang w:val="en-US"/>
        </w:rPr>
        <w:t>Microsoft</w:t>
      </w:r>
      <w:r w:rsidRPr="000F7C5A">
        <w:rPr>
          <w:rFonts w:ascii="Cambria" w:hAnsi="Cambria" w:cs="Tahoma"/>
          <w:sz w:val="24"/>
          <w:szCs w:val="24"/>
        </w:rPr>
        <w:t>.</w:t>
      </w:r>
    </w:p>
    <w:p w:rsidR="00DF40DB" w:rsidRPr="000F7C5A" w:rsidRDefault="00DF40DB" w:rsidP="008249D3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>Д</w:t>
      </w:r>
      <w:r w:rsidR="008249D3" w:rsidRPr="000F7C5A">
        <w:rPr>
          <w:rFonts w:ascii="Cambria" w:hAnsi="Cambria" w:cs="Tahoma"/>
          <w:sz w:val="24"/>
          <w:szCs w:val="24"/>
        </w:rPr>
        <w:t xml:space="preserve">ля снижения власти покупателей </w:t>
      </w:r>
      <w:proofErr w:type="spellStart"/>
      <w:r w:rsidR="008249D3"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становится монополией. К</w:t>
      </w:r>
      <w:r w:rsidR="008249D3" w:rsidRPr="000F7C5A">
        <w:rPr>
          <w:rFonts w:ascii="Cambria" w:hAnsi="Cambria" w:cs="Tahoma"/>
          <w:sz w:val="24"/>
          <w:szCs w:val="24"/>
        </w:rPr>
        <w:t xml:space="preserve">омпания диктует свои условия рынку и потребителю. </w:t>
      </w:r>
    </w:p>
    <w:p w:rsidR="00DF40DB" w:rsidRPr="000F7C5A" w:rsidRDefault="00DF40DB" w:rsidP="008249D3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 xml:space="preserve">Также </w:t>
      </w:r>
      <w:r w:rsidRPr="000F7C5A">
        <w:rPr>
          <w:rFonts w:ascii="Cambria" w:hAnsi="Cambria" w:cs="Tahoma"/>
          <w:sz w:val="24"/>
          <w:szCs w:val="24"/>
          <w:lang w:val="en-US"/>
        </w:rPr>
        <w:t>Microsoft</w:t>
      </w:r>
      <w:r w:rsidRPr="000F7C5A">
        <w:rPr>
          <w:rFonts w:ascii="Cambria" w:hAnsi="Cambria" w:cs="Tahoma"/>
          <w:sz w:val="24"/>
          <w:szCs w:val="24"/>
        </w:rPr>
        <w:t xml:space="preserve"> использует агрессивную рекламную политику</w:t>
      </w:r>
      <w:r w:rsidR="008249D3" w:rsidRPr="000F7C5A">
        <w:rPr>
          <w:rFonts w:ascii="Cambria" w:hAnsi="Cambria" w:cs="Tahoma"/>
          <w:sz w:val="24"/>
          <w:szCs w:val="24"/>
        </w:rPr>
        <w:t>. Главное – убедить потребителя, что продукт, выпускаемый компанией, именно то, что ему нужно, и то, что в полной мер</w:t>
      </w:r>
      <w:r w:rsidRPr="000F7C5A">
        <w:rPr>
          <w:rFonts w:ascii="Cambria" w:hAnsi="Cambria" w:cs="Tahoma"/>
          <w:sz w:val="24"/>
          <w:szCs w:val="24"/>
        </w:rPr>
        <w:t>е удовлетворит его потребности.</w:t>
      </w:r>
    </w:p>
    <w:p w:rsidR="000F7C5A" w:rsidRPr="000F7C5A" w:rsidRDefault="008249D3" w:rsidP="000F7C5A">
      <w:pPr>
        <w:spacing w:line="360" w:lineRule="auto"/>
        <w:rPr>
          <w:rFonts w:ascii="Cambria" w:hAnsi="Cambria" w:cs="Tahoma"/>
          <w:sz w:val="24"/>
          <w:szCs w:val="24"/>
        </w:rPr>
      </w:pPr>
      <w:proofErr w:type="spellStart"/>
      <w:r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делает свой продукт стандартом. В результате получается, что львиная доля персональных компьютеров работает на операционных системах </w:t>
      </w:r>
      <w:proofErr w:type="spellStart"/>
      <w:r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и использует программное обеспечение, совместимое только с этими операционными </w:t>
      </w:r>
      <w:r w:rsidRPr="000F7C5A">
        <w:rPr>
          <w:rFonts w:ascii="Cambria" w:hAnsi="Cambria" w:cs="Tahoma"/>
          <w:sz w:val="24"/>
          <w:szCs w:val="24"/>
        </w:rPr>
        <w:lastRenderedPageBreak/>
        <w:t xml:space="preserve">системами. Следовательно, конкурентам волей-неволей приходится производить программное обеспечение, совместимое с операционными системами </w:t>
      </w:r>
      <w:proofErr w:type="spellStart"/>
      <w:r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. И, что вполне естественно, конкуренты не могут соревноваться в этой области с </w:t>
      </w:r>
      <w:proofErr w:type="spellStart"/>
      <w:r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Pr="000F7C5A">
        <w:rPr>
          <w:rFonts w:ascii="Cambria" w:hAnsi="Cambria" w:cs="Tahoma"/>
          <w:sz w:val="24"/>
          <w:szCs w:val="24"/>
        </w:rPr>
        <w:t>, ведь программные коды, использующиеся при написании операционных систем, компания держит в секрете.</w:t>
      </w:r>
      <w:r w:rsidR="00BC29D2">
        <w:rPr>
          <w:rFonts w:ascii="Cambria" w:hAnsi="Cambria" w:cs="Tahoma"/>
          <w:sz w:val="24"/>
          <w:szCs w:val="24"/>
        </w:rPr>
        <w:t xml:space="preserve"> [7</w:t>
      </w:r>
      <w:r w:rsidR="000F7C5A" w:rsidRPr="000F7C5A">
        <w:rPr>
          <w:rFonts w:ascii="Cambria" w:hAnsi="Cambria" w:cs="Tahoma"/>
          <w:sz w:val="24"/>
          <w:szCs w:val="24"/>
        </w:rPr>
        <w:t>]</w:t>
      </w:r>
    </w:p>
    <w:p w:rsidR="000F7C5A" w:rsidRPr="000F7C5A" w:rsidRDefault="000F7C5A" w:rsidP="000F7C5A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>«</w:t>
      </w:r>
      <w:proofErr w:type="spellStart"/>
      <w:r w:rsidRPr="000F7C5A">
        <w:rPr>
          <w:rFonts w:ascii="Cambria" w:hAnsi="Cambria" w:cs="Tahoma"/>
          <w:sz w:val="24"/>
          <w:szCs w:val="24"/>
        </w:rPr>
        <w:t>Embrace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, </w:t>
      </w:r>
      <w:proofErr w:type="spellStart"/>
      <w:r w:rsidRPr="000F7C5A">
        <w:rPr>
          <w:rFonts w:ascii="Cambria" w:hAnsi="Cambria" w:cs="Tahoma"/>
          <w:sz w:val="24"/>
          <w:szCs w:val="24"/>
        </w:rPr>
        <w:t>extend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F7C5A">
        <w:rPr>
          <w:rFonts w:ascii="Cambria" w:hAnsi="Cambria" w:cs="Tahoma"/>
          <w:sz w:val="24"/>
          <w:szCs w:val="24"/>
        </w:rPr>
        <w:t>and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F7C5A">
        <w:rPr>
          <w:rFonts w:ascii="Cambria" w:hAnsi="Cambria" w:cs="Tahoma"/>
          <w:sz w:val="24"/>
          <w:szCs w:val="24"/>
        </w:rPr>
        <w:t>extinguish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» («Поддержать, надстроить и уничтожить») — фраза, которая, как было установлено </w:t>
      </w:r>
      <w:hyperlink r:id="rId12" w:tooltip="Министерство юстиции США" w:history="1">
        <w:r w:rsidRPr="000F7C5A">
          <w:rPr>
            <w:rFonts w:ascii="Cambria" w:hAnsi="Cambria" w:cs="Tahoma"/>
            <w:sz w:val="24"/>
            <w:szCs w:val="24"/>
          </w:rPr>
          <w:t>Министерством юстиции США</w:t>
        </w:r>
      </w:hyperlink>
      <w:r w:rsidRPr="000F7C5A">
        <w:rPr>
          <w:rFonts w:ascii="Cambria" w:hAnsi="Cambria" w:cs="Tahoma"/>
          <w:sz w:val="24"/>
          <w:szCs w:val="24"/>
        </w:rPr>
        <w:t xml:space="preserve">, использовалась в корпорации </w:t>
      </w:r>
      <w:hyperlink r:id="rId13" w:tooltip="Microsoft" w:history="1">
        <w:proofErr w:type="spellStart"/>
        <w:r w:rsidRPr="000F7C5A">
          <w:rPr>
            <w:rFonts w:ascii="Cambria" w:hAnsi="Cambria" w:cs="Tahoma"/>
            <w:sz w:val="24"/>
            <w:szCs w:val="24"/>
          </w:rPr>
          <w:t>Microsoft</w:t>
        </w:r>
        <w:proofErr w:type="spellEnd"/>
      </w:hyperlink>
      <w:r w:rsidRPr="000F7C5A">
        <w:rPr>
          <w:rFonts w:ascii="Cambria" w:hAnsi="Cambria" w:cs="Tahoma"/>
          <w:sz w:val="24"/>
          <w:szCs w:val="24"/>
        </w:rPr>
        <w:t>, чтобы описать их стратегию внедрения в отрасли программного обеспечения, использующего широко распространённые стандарты, путём расширения этих стандартов и дальнейшего использования этих отличий для получения преимущества над конкурентами.</w:t>
      </w:r>
    </w:p>
    <w:p w:rsidR="000F7C5A" w:rsidRPr="000F7C5A" w:rsidRDefault="000F7C5A" w:rsidP="000F7C5A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>Тактика состоит из следующих шагов:</w:t>
      </w:r>
    </w:p>
    <w:p w:rsidR="000F7C5A" w:rsidRPr="000F7C5A" w:rsidRDefault="000F7C5A" w:rsidP="000F7C5A">
      <w:pPr>
        <w:pStyle w:val="a1"/>
        <w:ind w:left="993" w:hanging="426"/>
      </w:pPr>
      <w:r w:rsidRPr="000F7C5A">
        <w:t>создание и продвижение на рынок своей реализации некой ранее существовавшей технологии, основанной на открытых стандартах, достижение хотя бы значимого, если не ведущего, положения на рынке (embrace);</w:t>
      </w:r>
    </w:p>
    <w:p w:rsidR="000F7C5A" w:rsidRPr="000F7C5A" w:rsidRDefault="000F7C5A" w:rsidP="000F7C5A">
      <w:pPr>
        <w:pStyle w:val="a1"/>
        <w:ind w:left="993" w:hanging="426"/>
      </w:pPr>
      <w:r w:rsidRPr="000F7C5A">
        <w:t xml:space="preserve">добавление своих </w:t>
      </w:r>
      <w:proofErr w:type="spellStart"/>
      <w:r w:rsidRPr="000F7C5A">
        <w:t>проприетарных</w:t>
      </w:r>
      <w:proofErr w:type="spellEnd"/>
      <w:r w:rsidRPr="000F7C5A">
        <w:t xml:space="preserve"> расширений к технологии, реализующих нужные пользователям возможности (extend);</w:t>
      </w:r>
    </w:p>
    <w:p w:rsidR="000F7C5A" w:rsidRPr="000F7C5A" w:rsidRDefault="000F7C5A" w:rsidP="000F7C5A">
      <w:pPr>
        <w:pStyle w:val="a1"/>
        <w:ind w:left="993" w:hanging="426"/>
      </w:pPr>
      <w:r w:rsidRPr="000F7C5A">
        <w:t xml:space="preserve">после накопления какой-то критической массы </w:t>
      </w:r>
      <w:proofErr w:type="spellStart"/>
      <w:r w:rsidRPr="000F7C5A">
        <w:t>проприетарных</w:t>
      </w:r>
      <w:proofErr w:type="spellEnd"/>
      <w:r w:rsidRPr="000F7C5A">
        <w:t xml:space="preserve"> расширений идёт полный отказ от оригинальной открытой технологии, замена её на </w:t>
      </w:r>
      <w:proofErr w:type="spellStart"/>
      <w:r w:rsidRPr="000F7C5A">
        <w:t>проприетарную</w:t>
      </w:r>
      <w:proofErr w:type="spellEnd"/>
      <w:r w:rsidRPr="000F7C5A">
        <w:t xml:space="preserve"> с сохранением при этом внешнего вида технологии для пользователей. Так как на этом этапе продукт уже является лидером рынка, открытая технология умирает из-за отставания от </w:t>
      </w:r>
      <w:proofErr w:type="spellStart"/>
      <w:r w:rsidRPr="000F7C5A">
        <w:t>проприетарной</w:t>
      </w:r>
      <w:proofErr w:type="spellEnd"/>
      <w:r w:rsidRPr="000F7C5A">
        <w:t xml:space="preserve"> (</w:t>
      </w:r>
      <w:proofErr w:type="spellStart"/>
      <w:r w:rsidRPr="000F7C5A">
        <w:t>extinguish</w:t>
      </w:r>
      <w:proofErr w:type="spellEnd"/>
      <w:r w:rsidRPr="000F7C5A">
        <w:t>).</w:t>
      </w:r>
    </w:p>
    <w:p w:rsidR="008249D3" w:rsidRPr="000F7C5A" w:rsidRDefault="000F7C5A" w:rsidP="000F7C5A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>Сторонники</w:t>
      </w:r>
      <w:r>
        <w:rPr>
          <w:rFonts w:ascii="Cambria" w:hAnsi="Cambria" w:cs="Tahoma"/>
          <w:sz w:val="24"/>
          <w:szCs w:val="24"/>
        </w:rPr>
        <w:t xml:space="preserve"> </w:t>
      </w:r>
      <w:hyperlink r:id="rId14" w:tooltip="Свободное программное обеспечение" w:history="1">
        <w:r w:rsidRPr="000F7C5A">
          <w:rPr>
            <w:rFonts w:ascii="Cambria" w:hAnsi="Cambria" w:cs="Tahoma"/>
            <w:sz w:val="24"/>
            <w:szCs w:val="24"/>
          </w:rPr>
          <w:t>свободного программного обеспечения</w:t>
        </w:r>
      </w:hyperlink>
      <w:r>
        <w:rPr>
          <w:rFonts w:ascii="Cambria" w:hAnsi="Cambria" w:cs="Tahoma"/>
          <w:sz w:val="24"/>
          <w:szCs w:val="24"/>
        </w:rPr>
        <w:t xml:space="preserve"> </w:t>
      </w:r>
      <w:r w:rsidRPr="000F7C5A">
        <w:rPr>
          <w:rFonts w:ascii="Cambria" w:hAnsi="Cambria" w:cs="Tahoma"/>
          <w:sz w:val="24"/>
          <w:szCs w:val="24"/>
        </w:rPr>
        <w:t>считают это морально</w:t>
      </w:r>
      <w:r w:rsidR="00135AF0">
        <w:rPr>
          <w:rFonts w:ascii="Cambria" w:hAnsi="Cambria" w:cs="Tahoma"/>
          <w:sz w:val="24"/>
          <w:szCs w:val="24"/>
        </w:rPr>
        <w:t xml:space="preserve"> неприемлемым способом создания </w:t>
      </w:r>
      <w:hyperlink r:id="rId15" w:tooltip="Vendor lock-in" w:history="1">
        <w:r w:rsidRPr="000F7C5A">
          <w:rPr>
            <w:rFonts w:ascii="Cambria" w:hAnsi="Cambria" w:cs="Tahoma"/>
            <w:sz w:val="24"/>
            <w:szCs w:val="24"/>
          </w:rPr>
          <w:t>барьеров для смены поставщика</w:t>
        </w:r>
      </w:hyperlink>
      <w:r>
        <w:rPr>
          <w:rFonts w:ascii="Cambria" w:hAnsi="Cambria" w:cs="Tahoma"/>
          <w:sz w:val="24"/>
          <w:szCs w:val="24"/>
        </w:rPr>
        <w:t xml:space="preserve"> </w:t>
      </w:r>
      <w:r w:rsidRPr="000F7C5A">
        <w:rPr>
          <w:rFonts w:ascii="Cambria" w:hAnsi="Cambria" w:cs="Tahoma"/>
          <w:sz w:val="24"/>
          <w:szCs w:val="24"/>
        </w:rPr>
        <w:t xml:space="preserve">и крайне негативно реагируют на любые попытки корпорации </w:t>
      </w:r>
      <w:proofErr w:type="spellStart"/>
      <w:r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добавить свои </w:t>
      </w:r>
      <w:proofErr w:type="spellStart"/>
      <w:r w:rsidRPr="000F7C5A">
        <w:rPr>
          <w:rFonts w:ascii="Cambria" w:hAnsi="Cambria" w:cs="Tahoma"/>
          <w:sz w:val="24"/>
          <w:szCs w:val="24"/>
        </w:rPr>
        <w:t>проприетарные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расширения к</w:t>
      </w:r>
      <w:r>
        <w:rPr>
          <w:rFonts w:ascii="Cambria" w:hAnsi="Cambria" w:cs="Tahoma"/>
          <w:sz w:val="24"/>
          <w:szCs w:val="24"/>
        </w:rPr>
        <w:t xml:space="preserve"> открытым стандартам (например, </w:t>
      </w:r>
      <w:hyperlink r:id="rId16" w:tooltip="Kerberos" w:history="1">
        <w:proofErr w:type="spellStart"/>
        <w:r w:rsidRPr="000F7C5A">
          <w:rPr>
            <w:rFonts w:ascii="Cambria" w:hAnsi="Cambria" w:cs="Tahoma"/>
            <w:sz w:val="24"/>
            <w:szCs w:val="24"/>
          </w:rPr>
          <w:t>Kerberos</w:t>
        </w:r>
        <w:proofErr w:type="spellEnd"/>
      </w:hyperlink>
      <w:r w:rsidR="00BC29D2">
        <w:rPr>
          <w:rFonts w:ascii="Cambria" w:hAnsi="Cambria" w:cs="Tahoma"/>
          <w:sz w:val="24"/>
          <w:szCs w:val="24"/>
        </w:rPr>
        <w:t>).[8</w:t>
      </w:r>
      <w:r w:rsidRPr="000F7C5A">
        <w:rPr>
          <w:rFonts w:ascii="Cambria" w:hAnsi="Cambria" w:cs="Tahoma"/>
          <w:sz w:val="24"/>
          <w:szCs w:val="24"/>
        </w:rPr>
        <w:t>]</w:t>
      </w:r>
    </w:p>
    <w:p w:rsidR="008249D3" w:rsidRPr="000F7C5A" w:rsidRDefault="00DF40DB" w:rsidP="008249D3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>Таким образом, н</w:t>
      </w:r>
      <w:r w:rsidR="008249D3" w:rsidRPr="000F7C5A">
        <w:rPr>
          <w:rFonts w:ascii="Cambria" w:hAnsi="Cambria" w:cs="Tahoma"/>
          <w:sz w:val="24"/>
          <w:szCs w:val="24"/>
        </w:rPr>
        <w:t xml:space="preserve">аиболее полно описывает стратегию </w:t>
      </w:r>
      <w:proofErr w:type="spellStart"/>
      <w:r w:rsidR="008249D3"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="008249D3" w:rsidRPr="000F7C5A">
        <w:rPr>
          <w:rFonts w:ascii="Cambria" w:hAnsi="Cambria" w:cs="Tahoma"/>
          <w:sz w:val="24"/>
          <w:szCs w:val="24"/>
        </w:rPr>
        <w:t xml:space="preserve"> комбинация из стратегии концентрированного роста и стратегии диверсифицированного роста так, как их описывает Ф. </w:t>
      </w:r>
      <w:proofErr w:type="spellStart"/>
      <w:r w:rsidR="008249D3" w:rsidRPr="000F7C5A">
        <w:rPr>
          <w:rFonts w:ascii="Cambria" w:hAnsi="Cambria" w:cs="Tahoma"/>
          <w:sz w:val="24"/>
          <w:szCs w:val="24"/>
        </w:rPr>
        <w:t>Котлер</w:t>
      </w:r>
      <w:proofErr w:type="spellEnd"/>
      <w:r w:rsidR="008249D3" w:rsidRPr="000F7C5A">
        <w:rPr>
          <w:rFonts w:ascii="Cambria" w:hAnsi="Cambria" w:cs="Tahoma"/>
          <w:sz w:val="24"/>
          <w:szCs w:val="24"/>
        </w:rPr>
        <w:t>.</w:t>
      </w:r>
    </w:p>
    <w:p w:rsidR="008249D3" w:rsidRPr="000F7C5A" w:rsidRDefault="008249D3" w:rsidP="008249D3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 xml:space="preserve">То есть, компания одновременно завоевывает лучшие позиции на рынке с уже имеющимся продуктом, развивает рынок и продукт, использует потенциальные возможности фирмы для производства новых продуктов, расширяется за счет </w:t>
      </w:r>
      <w:r w:rsidRPr="000F7C5A">
        <w:rPr>
          <w:rFonts w:ascii="Cambria" w:hAnsi="Cambria" w:cs="Tahoma"/>
          <w:sz w:val="24"/>
          <w:szCs w:val="24"/>
        </w:rPr>
        <w:lastRenderedPageBreak/>
        <w:t>производства технологически не связанных продуктов и поиска новых рынков. Несомненно, в стратегии компании присутствуют элементы и других стратеги</w:t>
      </w:r>
      <w:r w:rsidR="00BC29D2">
        <w:rPr>
          <w:rFonts w:ascii="Cambria" w:hAnsi="Cambria" w:cs="Tahoma"/>
          <w:sz w:val="24"/>
          <w:szCs w:val="24"/>
        </w:rPr>
        <w:t>й, но эти две - доминирующие. [7</w:t>
      </w:r>
      <w:r w:rsidRPr="000F7C5A">
        <w:rPr>
          <w:rFonts w:ascii="Cambria" w:hAnsi="Cambria" w:cs="Tahoma"/>
          <w:sz w:val="24"/>
          <w:szCs w:val="24"/>
        </w:rPr>
        <w:t>]</w:t>
      </w:r>
    </w:p>
    <w:p w:rsidR="006822F2" w:rsidRPr="00244E72" w:rsidRDefault="006822F2" w:rsidP="00724707">
      <w:pPr>
        <w:pStyle w:val="3"/>
      </w:pPr>
      <w:bookmarkStart w:id="12" w:name="_Toc463553963"/>
      <w:proofErr w:type="spellStart"/>
      <w:r w:rsidRPr="00244E72">
        <w:t>Apple</w:t>
      </w:r>
      <w:bookmarkEnd w:id="12"/>
      <w:proofErr w:type="spellEnd"/>
    </w:p>
    <w:p w:rsidR="00233A5F" w:rsidRPr="00C6250F" w:rsidRDefault="00233A5F" w:rsidP="000F7C5A">
      <w:pPr>
        <w:spacing w:line="360" w:lineRule="auto"/>
        <w:rPr>
          <w:rFonts w:ascii="Cambria" w:hAnsi="Cambria" w:cs="Tahoma"/>
          <w:sz w:val="24"/>
          <w:szCs w:val="24"/>
        </w:rPr>
      </w:pPr>
      <w:r w:rsidRPr="00C6250F">
        <w:rPr>
          <w:rFonts w:ascii="Cambria" w:hAnsi="Cambria" w:cs="Tahoma"/>
          <w:sz w:val="24"/>
          <w:szCs w:val="24"/>
        </w:rPr>
        <w:t>Стив Джобс изначально принял стратегию противопоставления себя всем остальным. Самые яркие примеры подобной открытой конфронтации – это рекламные стратегии «Большого брата» 1984 года, «Думай иначе» 1997 года, «</w:t>
      </w:r>
      <w:proofErr w:type="spellStart"/>
      <w:r w:rsidRPr="00C6250F">
        <w:rPr>
          <w:rFonts w:ascii="Cambria" w:hAnsi="Cambria" w:cs="Tahoma"/>
          <w:sz w:val="24"/>
          <w:szCs w:val="24"/>
        </w:rPr>
        <w:t>Mac</w:t>
      </w:r>
      <w:proofErr w:type="spellEnd"/>
      <w:r w:rsidRPr="00C6250F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C6250F">
        <w:rPr>
          <w:rFonts w:ascii="Cambria" w:hAnsi="Cambria" w:cs="Tahoma"/>
          <w:sz w:val="24"/>
          <w:szCs w:val="24"/>
        </w:rPr>
        <w:t>vs</w:t>
      </w:r>
      <w:proofErr w:type="spellEnd"/>
      <w:r w:rsidRPr="00C6250F">
        <w:rPr>
          <w:rFonts w:ascii="Cambria" w:hAnsi="Cambria" w:cs="Tahoma"/>
          <w:sz w:val="24"/>
          <w:szCs w:val="24"/>
        </w:rPr>
        <w:t xml:space="preserve"> PC» двухтысячных. Простая демонстрация в рекламе конца прошлого десятилетия </w:t>
      </w:r>
      <w:proofErr w:type="spellStart"/>
      <w:r w:rsidRPr="00C6250F">
        <w:rPr>
          <w:rFonts w:ascii="Cambria" w:hAnsi="Cambria" w:cs="Tahoma"/>
          <w:sz w:val="24"/>
          <w:szCs w:val="24"/>
        </w:rPr>
        <w:t>iPhone</w:t>
      </w:r>
      <w:proofErr w:type="spellEnd"/>
      <w:r w:rsidRPr="00C6250F">
        <w:rPr>
          <w:rFonts w:ascii="Cambria" w:hAnsi="Cambria" w:cs="Tahoma"/>
          <w:sz w:val="24"/>
          <w:szCs w:val="24"/>
        </w:rPr>
        <w:t xml:space="preserve"> и </w:t>
      </w:r>
      <w:proofErr w:type="spellStart"/>
      <w:r w:rsidRPr="00C6250F">
        <w:rPr>
          <w:rFonts w:ascii="Cambria" w:hAnsi="Cambria" w:cs="Tahoma"/>
          <w:sz w:val="24"/>
          <w:szCs w:val="24"/>
        </w:rPr>
        <w:t>iPad</w:t>
      </w:r>
      <w:proofErr w:type="spellEnd"/>
      <w:r w:rsidRPr="00C6250F">
        <w:rPr>
          <w:rFonts w:ascii="Cambria" w:hAnsi="Cambria" w:cs="Tahoma"/>
          <w:sz w:val="24"/>
          <w:szCs w:val="24"/>
        </w:rPr>
        <w:t xml:space="preserve"> является завуалированным заявлением: «У н</w:t>
      </w:r>
      <w:r w:rsidR="000F7C5A" w:rsidRPr="00C6250F">
        <w:rPr>
          <w:rFonts w:ascii="Cambria" w:hAnsi="Cambria" w:cs="Tahoma"/>
          <w:sz w:val="24"/>
          <w:szCs w:val="24"/>
        </w:rPr>
        <w:t>ас и реклама совсем другая». Од</w:t>
      </w:r>
      <w:r w:rsidRPr="00C6250F">
        <w:rPr>
          <w:rFonts w:ascii="Cambria" w:hAnsi="Cambria" w:cs="Tahoma"/>
          <w:sz w:val="24"/>
          <w:szCs w:val="24"/>
        </w:rPr>
        <w:t xml:space="preserve">ним из базовых принципов фирмы </w:t>
      </w:r>
      <w:proofErr w:type="spellStart"/>
      <w:r w:rsidRPr="00C6250F">
        <w:rPr>
          <w:rFonts w:ascii="Cambria" w:hAnsi="Cambria" w:cs="Tahoma"/>
          <w:sz w:val="24"/>
          <w:szCs w:val="24"/>
        </w:rPr>
        <w:t>Apple</w:t>
      </w:r>
      <w:proofErr w:type="spellEnd"/>
      <w:r w:rsidRPr="00C6250F">
        <w:rPr>
          <w:rFonts w:ascii="Cambria" w:hAnsi="Cambria" w:cs="Tahoma"/>
          <w:sz w:val="24"/>
          <w:szCs w:val="24"/>
        </w:rPr>
        <w:t xml:space="preserve"> является «Все по-другому, все иначе». </w:t>
      </w:r>
    </w:p>
    <w:p w:rsidR="00233A5F" w:rsidRPr="00C6250F" w:rsidRDefault="00233A5F" w:rsidP="000F7C5A">
      <w:pPr>
        <w:spacing w:line="360" w:lineRule="auto"/>
        <w:rPr>
          <w:rFonts w:ascii="Cambria" w:hAnsi="Cambria" w:cs="Tahoma"/>
          <w:sz w:val="24"/>
          <w:szCs w:val="24"/>
        </w:rPr>
      </w:pPr>
      <w:r w:rsidRPr="00C6250F">
        <w:rPr>
          <w:rFonts w:ascii="Cambria" w:hAnsi="Cambria" w:cs="Tahoma"/>
          <w:sz w:val="24"/>
          <w:szCs w:val="24"/>
        </w:rPr>
        <w:t>Какое впечатление потребитель получит от товара? Именно с этой точки зрения Стив Джобс всегда смотрел на продукт. Большое значение придавалось восприятию товара пользователем. Промышленный дизайн был невероятно важной частью этого восприятия. Джобс всегда верил, что, в конечном счете, компьютер станет главным потребительским товаром. В начале 1980-х годов это была очень странная идея, так как люди полагали, что персональные компьютеры - это просто уменьше</w:t>
      </w:r>
      <w:r w:rsidR="000F7C5A" w:rsidRPr="00C6250F">
        <w:rPr>
          <w:rFonts w:ascii="Cambria" w:hAnsi="Cambria" w:cs="Tahoma"/>
          <w:sz w:val="24"/>
          <w:szCs w:val="24"/>
        </w:rPr>
        <w:t>нные копии больших компьютеров.</w:t>
      </w:r>
      <w:r w:rsidR="00BC29D2">
        <w:rPr>
          <w:rFonts w:ascii="Cambria" w:hAnsi="Cambria" w:cs="Tahoma"/>
          <w:sz w:val="24"/>
          <w:szCs w:val="24"/>
        </w:rPr>
        <w:t xml:space="preserve"> [9</w:t>
      </w:r>
      <w:r w:rsidRPr="00C6250F">
        <w:rPr>
          <w:rFonts w:ascii="Cambria" w:hAnsi="Cambria" w:cs="Tahoma"/>
          <w:sz w:val="24"/>
          <w:szCs w:val="24"/>
        </w:rPr>
        <w:t>]</w:t>
      </w:r>
    </w:p>
    <w:p w:rsidR="00233A5F" w:rsidRPr="00C6250F" w:rsidRDefault="00C6250F" w:rsidP="00233A5F">
      <w:pPr>
        <w:spacing w:line="360" w:lineRule="auto"/>
        <w:rPr>
          <w:rFonts w:ascii="Cambria" w:hAnsi="Cambria" w:cs="Tahoma"/>
          <w:sz w:val="24"/>
          <w:szCs w:val="24"/>
        </w:rPr>
      </w:pPr>
      <w:r w:rsidRPr="00C6250F">
        <w:rPr>
          <w:rFonts w:ascii="Cambria" w:hAnsi="Cambria" w:cs="Tahoma"/>
          <w:sz w:val="24"/>
          <w:szCs w:val="24"/>
        </w:rPr>
        <w:t>Рассмотрим подробнее о</w:t>
      </w:r>
      <w:r w:rsidR="00233A5F" w:rsidRPr="00C6250F">
        <w:rPr>
          <w:rFonts w:ascii="Cambria" w:hAnsi="Cambria" w:cs="Tahoma"/>
          <w:sz w:val="24"/>
          <w:szCs w:val="24"/>
        </w:rPr>
        <w:t xml:space="preserve">сновные составляющие </w:t>
      </w:r>
      <w:r w:rsidRPr="00C6250F">
        <w:rPr>
          <w:rFonts w:ascii="Cambria" w:hAnsi="Cambria" w:cs="Tahoma"/>
          <w:sz w:val="24"/>
          <w:szCs w:val="24"/>
        </w:rPr>
        <w:t xml:space="preserve">современной </w:t>
      </w:r>
      <w:r w:rsidR="00233A5F" w:rsidRPr="00C6250F">
        <w:rPr>
          <w:rFonts w:ascii="Cambria" w:hAnsi="Cambria" w:cs="Tahoma"/>
          <w:sz w:val="24"/>
          <w:szCs w:val="24"/>
        </w:rPr>
        <w:t>маркетинговой стратегии Apple:</w:t>
      </w:r>
    </w:p>
    <w:p w:rsidR="00233A5F" w:rsidRPr="00C6250F" w:rsidRDefault="00233A5F" w:rsidP="00C6250F">
      <w:pPr>
        <w:pStyle w:val="a1"/>
        <w:ind w:left="993" w:hanging="426"/>
      </w:pPr>
      <w:r w:rsidRPr="00C6250F">
        <w:rPr>
          <w:i/>
        </w:rPr>
        <w:t>Качество — важнейшая часть маркетинговой стратегии</w:t>
      </w:r>
      <w:r w:rsidR="00C6250F" w:rsidRPr="00C6250F">
        <w:rPr>
          <w:i/>
        </w:rPr>
        <w:t>.</w:t>
      </w:r>
      <w:r w:rsidR="00C6250F">
        <w:rPr>
          <w:i/>
        </w:rPr>
        <w:t xml:space="preserve"> </w:t>
      </w:r>
      <w:r w:rsidRPr="00C6250F">
        <w:t>Без должного уровня качества ни одна компания не может рассчитывать на долгосрочный и основательный успех. Вне зависимости от размера бюджетов и оригинальности маркетинговых компаний, все в конечном счете зависит от качества продвигаемого продукта.</w:t>
      </w:r>
      <w:r w:rsidR="00C6250F">
        <w:t xml:space="preserve"> </w:t>
      </w:r>
      <w:proofErr w:type="spellStart"/>
      <w:r w:rsidRPr="00C6250F">
        <w:t>Apple</w:t>
      </w:r>
      <w:proofErr w:type="spellEnd"/>
      <w:r w:rsidRPr="00C6250F">
        <w:t xml:space="preserve"> пришлось пойти на сложности, чтобы последовательно обойти конкурентов. Например, магазины </w:t>
      </w:r>
      <w:proofErr w:type="spellStart"/>
      <w:r w:rsidRPr="00C6250F">
        <w:t>Apple</w:t>
      </w:r>
      <w:proofErr w:type="spellEnd"/>
      <w:r w:rsidRPr="00C6250F">
        <w:t xml:space="preserve"> </w:t>
      </w:r>
      <w:proofErr w:type="spellStart"/>
      <w:r w:rsidRPr="00C6250F">
        <w:t>Store</w:t>
      </w:r>
      <w:proofErr w:type="spellEnd"/>
      <w:r w:rsidRPr="00C6250F">
        <w:t xml:space="preserve"> — довольно дорогие и очень долго разрабатывавшиеся. Но полезный эффект перекрыл все издержки. Впервые, потребители получили возможность не только посмотреть на товар, но и пощупать его, испытать его в действии. Учитывая, насколько дружелюбными к пользователю были созданы эти продукты, покупатели сразу же получали позитивный опыт</w:t>
      </w:r>
      <w:r w:rsidR="00C6250F" w:rsidRPr="00C6250F">
        <w:t xml:space="preserve"> эксплуатации — хотя они еще не приобрели </w:t>
      </w:r>
      <w:r w:rsidRPr="00C6250F">
        <w:t>продукт.</w:t>
      </w:r>
      <w:r w:rsidR="00C6250F">
        <w:t xml:space="preserve"> </w:t>
      </w:r>
      <w:r w:rsidRPr="00C6250F">
        <w:t xml:space="preserve">Все это было бы невозможным без тщательного внимания </w:t>
      </w:r>
      <w:proofErr w:type="spellStart"/>
      <w:r w:rsidRPr="00C6250F">
        <w:t>Apple</w:t>
      </w:r>
      <w:proofErr w:type="spellEnd"/>
      <w:r w:rsidRPr="00C6250F">
        <w:t xml:space="preserve"> к качеству своих продуктов.</w:t>
      </w:r>
    </w:p>
    <w:p w:rsidR="00233A5F" w:rsidRPr="00C6250F" w:rsidRDefault="00233A5F" w:rsidP="00C6250F">
      <w:pPr>
        <w:pStyle w:val="a1"/>
        <w:ind w:left="993" w:hanging="426"/>
        <w:rPr>
          <w:i/>
        </w:rPr>
      </w:pPr>
      <w:r w:rsidRPr="00C6250F">
        <w:rPr>
          <w:i/>
        </w:rPr>
        <w:lastRenderedPageBreak/>
        <w:t>Последовательное продвижение бренда</w:t>
      </w:r>
      <w:r w:rsidR="00C6250F">
        <w:rPr>
          <w:i/>
        </w:rPr>
        <w:t xml:space="preserve">. </w:t>
      </w:r>
      <w:r w:rsidRPr="00C6250F">
        <w:t xml:space="preserve">Вне зависимости от того, где именно вы покупаете продукцию </w:t>
      </w:r>
      <w:proofErr w:type="spellStart"/>
      <w:r w:rsidRPr="00C6250F">
        <w:t>Apple</w:t>
      </w:r>
      <w:proofErr w:type="spellEnd"/>
      <w:r w:rsidRPr="00C6250F">
        <w:t xml:space="preserve">, она всегда имеет неизменно высокий уровень качества. Это прекрасная стратегия продвижения бренда и завоевания лояльности у клиентов. </w:t>
      </w:r>
      <w:r w:rsidR="00C6250F" w:rsidRPr="00C6250F">
        <w:t>Были созданы</w:t>
      </w:r>
      <w:r w:rsidRPr="00C6250F">
        <w:t xml:space="preserve"> прекрасные по дизайну и интерьеру магазины и нет никаких сомнений в том, что вы всегда найдете там большое число людей. </w:t>
      </w:r>
      <w:proofErr w:type="spellStart"/>
      <w:r w:rsidRPr="00C6250F">
        <w:t>Apple</w:t>
      </w:r>
      <w:proofErr w:type="spellEnd"/>
      <w:r w:rsidRPr="00C6250F">
        <w:t xml:space="preserve"> удалось создать ощущение у потребителей, что они покупают премиальный продукт, оли</w:t>
      </w:r>
      <w:r w:rsidR="00C6250F" w:rsidRPr="00C6250F">
        <w:t xml:space="preserve">цетворяющий качество и статус. </w:t>
      </w:r>
      <w:r w:rsidRPr="00C6250F">
        <w:t>В результате, сформировалась большая группа потребителей, которые верны толь</w:t>
      </w:r>
      <w:r w:rsidR="00C6250F" w:rsidRPr="00C6250F">
        <w:t>ко продуктам и сервисам компании</w:t>
      </w:r>
      <w:r w:rsidRPr="00C6250F">
        <w:t>.</w:t>
      </w:r>
    </w:p>
    <w:p w:rsidR="00C6250F" w:rsidRDefault="00233A5F" w:rsidP="00C6250F">
      <w:pPr>
        <w:pStyle w:val="a1"/>
        <w:ind w:left="993" w:hanging="426"/>
      </w:pPr>
      <w:proofErr w:type="spellStart"/>
      <w:r w:rsidRPr="00C6250F">
        <w:rPr>
          <w:i/>
        </w:rPr>
        <w:t>Apple</w:t>
      </w:r>
      <w:proofErr w:type="spellEnd"/>
      <w:r w:rsidRPr="00C6250F">
        <w:rPr>
          <w:i/>
        </w:rPr>
        <w:t xml:space="preserve"> стремилась удовлетворить существующих клиентов</w:t>
      </w:r>
      <w:r w:rsidR="00C6250F">
        <w:rPr>
          <w:i/>
        </w:rPr>
        <w:t xml:space="preserve">. </w:t>
      </w:r>
      <w:r w:rsidRPr="00C6250F">
        <w:t>Основой для создания лояльности является удо</w:t>
      </w:r>
      <w:r w:rsidR="00C6250F" w:rsidRPr="00C6250F">
        <w:t>вл</w:t>
      </w:r>
      <w:r w:rsidRPr="00C6250F">
        <w:t>етворенность потребителей. Это обязательное условие для того, чтобы клиенты постоянно пользовались продуктами и услугами той или иной компании. Каждый подкованный маркетолог знает, что постоянные клиенты — основная мощь бренда и фундамент успешного бизнеса. Поэтому, прежде чем искать новых клиентов, необходимо убедиться в том, что уже существующие потребители удовлетворены. Это помогает ра</w:t>
      </w:r>
      <w:r w:rsidR="00C6250F">
        <w:t>спространяться слухам, которые являю</w:t>
      </w:r>
      <w:r w:rsidRPr="00C6250F">
        <w:t>тся лучшей рекламой для любой компании.</w:t>
      </w:r>
    </w:p>
    <w:p w:rsidR="00233A5F" w:rsidRPr="00C6250F" w:rsidRDefault="00233A5F" w:rsidP="00C6250F">
      <w:pPr>
        <w:pStyle w:val="a1"/>
        <w:ind w:left="993" w:hanging="426"/>
      </w:pPr>
      <w:r w:rsidRPr="00C6250F">
        <w:rPr>
          <w:i/>
        </w:rPr>
        <w:t>Последовательность во времени и в ассортименте</w:t>
      </w:r>
      <w:bookmarkStart w:id="13" w:name="2"/>
      <w:bookmarkEnd w:id="13"/>
      <w:r w:rsidR="00C6250F">
        <w:rPr>
          <w:i/>
        </w:rPr>
        <w:t xml:space="preserve">. </w:t>
      </w:r>
      <w:r w:rsidRPr="00C6250F">
        <w:t xml:space="preserve">Слишком часто брендам не хватает последовательности, будь то между </w:t>
      </w:r>
      <w:proofErr w:type="spellStart"/>
      <w:r w:rsidRPr="00C6250F">
        <w:t>offline</w:t>
      </w:r>
      <w:proofErr w:type="spellEnd"/>
      <w:r w:rsidRPr="00C6250F">
        <w:t xml:space="preserve"> и </w:t>
      </w:r>
      <w:proofErr w:type="spellStart"/>
      <w:r w:rsidRPr="00C6250F">
        <w:t>online</w:t>
      </w:r>
      <w:proofErr w:type="spellEnd"/>
      <w:r w:rsidRPr="00C6250F">
        <w:t xml:space="preserve"> кампаниями или между страницами на сайте.</w:t>
      </w:r>
      <w:r w:rsidR="00C6250F">
        <w:t xml:space="preserve"> </w:t>
      </w:r>
      <w:r w:rsidRPr="00C6250F">
        <w:t xml:space="preserve">Частая смена логотипов, дизайна, </w:t>
      </w:r>
      <w:proofErr w:type="spellStart"/>
      <w:r w:rsidRPr="00C6250F">
        <w:t>брендинга</w:t>
      </w:r>
      <w:proofErr w:type="spellEnd"/>
      <w:r w:rsidRPr="00C6250F">
        <w:t xml:space="preserve"> в рамках одной марки сейчас не редкость. </w:t>
      </w:r>
      <w:r w:rsidR="00C6250F">
        <w:t>Однако</w:t>
      </w:r>
      <w:r w:rsidRPr="00C6250F">
        <w:t xml:space="preserve"> узнаваемость является одним из важнейших компонентов лояльности к бренду. В процессе эволюционного развития </w:t>
      </w:r>
      <w:r w:rsidR="00C6250F">
        <w:rPr>
          <w:lang w:val="en-US"/>
        </w:rPr>
        <w:t>Apple</w:t>
      </w:r>
      <w:r w:rsidR="00C6250F" w:rsidRPr="00C6250F">
        <w:t xml:space="preserve"> </w:t>
      </w:r>
      <w:r w:rsidRPr="00C6250F">
        <w:t xml:space="preserve">наблюдается четкая последовательность и стратегия, так как </w:t>
      </w:r>
      <w:r w:rsidR="00C6250F">
        <w:t>невозможно найти рев</w:t>
      </w:r>
      <w:r w:rsidRPr="00C6250F">
        <w:t xml:space="preserve">олюционных различий между моделями и поколениями продуктов. Таким образом </w:t>
      </w:r>
      <w:proofErr w:type="spellStart"/>
      <w:r w:rsidRPr="00C6250F">
        <w:t>Apple</w:t>
      </w:r>
      <w:proofErr w:type="spellEnd"/>
      <w:r w:rsidRPr="00C6250F">
        <w:t xml:space="preserve"> поощряет лояльность к бренду.</w:t>
      </w:r>
    </w:p>
    <w:p w:rsidR="00233A5F" w:rsidRPr="00C6250F" w:rsidRDefault="00233A5F" w:rsidP="00C6250F">
      <w:pPr>
        <w:pStyle w:val="a1"/>
        <w:ind w:left="993" w:hanging="426"/>
        <w:rPr>
          <w:i/>
        </w:rPr>
      </w:pPr>
      <w:r w:rsidRPr="00C6250F">
        <w:rPr>
          <w:i/>
        </w:rPr>
        <w:t>Стимулирование, поощрение воображения и проявления эмоций</w:t>
      </w:r>
      <w:bookmarkStart w:id="14" w:name="3"/>
      <w:bookmarkEnd w:id="14"/>
      <w:r w:rsidR="00C6250F">
        <w:rPr>
          <w:i/>
        </w:rPr>
        <w:t xml:space="preserve">. </w:t>
      </w:r>
      <w:r w:rsidRPr="00C6250F">
        <w:t xml:space="preserve">Учитывая рекордно высокий уровень контент-маркетинга, </w:t>
      </w:r>
      <w:proofErr w:type="spellStart"/>
      <w:r w:rsidRPr="00C6250F">
        <w:t>Apple</w:t>
      </w:r>
      <w:proofErr w:type="spellEnd"/>
      <w:r w:rsidRPr="00C6250F">
        <w:t xml:space="preserve"> должна подавать лучший в своем классе пример и источник вдохновения. Технология рекламы </w:t>
      </w:r>
      <w:proofErr w:type="spellStart"/>
      <w:r w:rsidRPr="00C6250F">
        <w:t>Apple</w:t>
      </w:r>
      <w:proofErr w:type="spellEnd"/>
      <w:r w:rsidRPr="00C6250F">
        <w:t xml:space="preserve"> — показать среду, в которой используется продукт (применение его в жизни), а не технические характеристики и прочие сухие, скучные факты.</w:t>
      </w:r>
      <w:r w:rsidR="00C6250F">
        <w:t xml:space="preserve"> </w:t>
      </w:r>
      <w:r w:rsidRPr="00C6250F">
        <w:t xml:space="preserve">В рекламе </w:t>
      </w:r>
      <w:proofErr w:type="spellStart"/>
      <w:r w:rsidRPr="00C6250F">
        <w:t>Apple</w:t>
      </w:r>
      <w:proofErr w:type="spellEnd"/>
      <w:r w:rsidRPr="00C6250F">
        <w:t xml:space="preserve"> задействова</w:t>
      </w:r>
      <w:r w:rsidR="000F7C5A" w:rsidRPr="00C6250F">
        <w:t>ны привычные узнаваемые образы:</w:t>
      </w:r>
      <w:r w:rsidR="00C6250F" w:rsidRPr="00C6250F">
        <w:t xml:space="preserve"> </w:t>
      </w:r>
      <w:r w:rsidRPr="00C6250F">
        <w:t xml:space="preserve">молодежь с продуктами </w:t>
      </w:r>
      <w:proofErr w:type="spellStart"/>
      <w:r w:rsidRPr="00C6250F">
        <w:t>Apple</w:t>
      </w:r>
      <w:proofErr w:type="spellEnd"/>
      <w:r w:rsidRPr="00C6250F">
        <w:t xml:space="preserve"> в рук</w:t>
      </w:r>
      <w:r w:rsidR="000F7C5A" w:rsidRPr="00C6250F">
        <w:t xml:space="preserve">ах на фоне потрясающего </w:t>
      </w:r>
      <w:r w:rsidR="000F7C5A" w:rsidRPr="00C6250F">
        <w:lastRenderedPageBreak/>
        <w:t xml:space="preserve">пейзажа; </w:t>
      </w:r>
      <w:r w:rsidRPr="00C6250F">
        <w:t xml:space="preserve">девушка, решающая проблемы в отношениях через </w:t>
      </w:r>
      <w:proofErr w:type="spellStart"/>
      <w:r w:rsidRPr="00C6250F">
        <w:t>FaceTime</w:t>
      </w:r>
      <w:proofErr w:type="spellEnd"/>
      <w:r w:rsidRPr="00C6250F">
        <w:t>;</w:t>
      </w:r>
      <w:r w:rsidR="000F7C5A" w:rsidRPr="00C6250F">
        <w:t xml:space="preserve"> </w:t>
      </w:r>
      <w:r w:rsidRPr="00C6250F">
        <w:t>парень, слушающий музыку в автобусе.</w:t>
      </w:r>
      <w:r w:rsidR="00C6250F">
        <w:t xml:space="preserve"> </w:t>
      </w:r>
      <w:r w:rsidRPr="00C6250F">
        <w:t xml:space="preserve">Объединяет все эти сюжеты то, что они вызывают эмоции у потребителя независимо от его языка, места жительства, цвета кожи или религиозных воззрений. Это общечеловеческие, бытовые сцены, знакомые каждому. Мы сопоставляем свой опыт с рекламным сообщением. Поэтому эмоциональный маркетинг остается одним из мощнейших способов обращения к аудитории (спросите у ребят из </w:t>
      </w:r>
      <w:proofErr w:type="spellStart"/>
      <w:r w:rsidRPr="00C6250F">
        <w:t>Greenpeace</w:t>
      </w:r>
      <w:proofErr w:type="spellEnd"/>
      <w:r w:rsidRPr="00C6250F">
        <w:t xml:space="preserve">, WWF, </w:t>
      </w:r>
      <w:proofErr w:type="spellStart"/>
      <w:r w:rsidRPr="00C6250F">
        <w:t>Amnesty</w:t>
      </w:r>
      <w:proofErr w:type="spellEnd"/>
      <w:r w:rsidRPr="00C6250F">
        <w:t xml:space="preserve"> </w:t>
      </w:r>
      <w:proofErr w:type="spellStart"/>
      <w:r w:rsidRPr="00C6250F">
        <w:t>International</w:t>
      </w:r>
      <w:proofErr w:type="spellEnd"/>
      <w:r w:rsidRPr="00C6250F">
        <w:t xml:space="preserve"> и прочих некоммерческих организаций).</w:t>
      </w:r>
      <w:r w:rsidR="00D8421C" w:rsidRPr="00C6250F">
        <w:t xml:space="preserve"> </w:t>
      </w:r>
      <w:r w:rsidR="00BC29D2">
        <w:t>[10]</w:t>
      </w:r>
      <w:r w:rsidR="00D81A75">
        <w:t xml:space="preserve"> </w:t>
      </w:r>
      <w:r w:rsidR="00BC29D2">
        <w:t>[11</w:t>
      </w:r>
      <w:r w:rsidRPr="00C6250F">
        <w:t>]</w:t>
      </w:r>
    </w:p>
    <w:p w:rsidR="00D8421C" w:rsidRPr="00E345C8" w:rsidRDefault="00D8421C" w:rsidP="00E345C8">
      <w:pPr>
        <w:pStyle w:val="2"/>
        <w:ind w:left="567" w:hanging="567"/>
      </w:pPr>
      <w:bookmarkStart w:id="15" w:name="_Toc463553964"/>
      <w:r w:rsidRPr="00E345C8">
        <w:t>Сравнение ведущих производителей ПО и их продуктов</w:t>
      </w:r>
      <w:bookmarkEnd w:id="15"/>
    </w:p>
    <w:p w:rsidR="00D8421C" w:rsidRDefault="00086841" w:rsidP="00724707">
      <w:pPr>
        <w:pStyle w:val="3"/>
      </w:pPr>
      <w:bookmarkStart w:id="16" w:name="_Toc463553965"/>
      <w:r>
        <w:t>Стоимость брендов</w:t>
      </w:r>
      <w:bookmarkEnd w:id="16"/>
    </w:p>
    <w:p w:rsidR="00E345C8" w:rsidRPr="005754D8" w:rsidRDefault="00C6250F" w:rsidP="00E345C8">
      <w:pPr>
        <w:spacing w:line="360" w:lineRule="auto"/>
        <w:rPr>
          <w:rFonts w:ascii="Cambria" w:hAnsi="Cambria" w:cs="Tahoma"/>
          <w:sz w:val="24"/>
          <w:szCs w:val="24"/>
        </w:rPr>
      </w:pPr>
      <w:r w:rsidRPr="005754D8">
        <w:rPr>
          <w:rFonts w:ascii="Cambria" w:hAnsi="Cambria" w:cs="Tahoma"/>
          <w:sz w:val="24"/>
          <w:szCs w:val="24"/>
        </w:rPr>
        <w:t>В конце 2014 года ж</w:t>
      </w:r>
      <w:r w:rsidR="00E345C8" w:rsidRPr="005754D8">
        <w:rPr>
          <w:rFonts w:ascii="Cambria" w:hAnsi="Cambria" w:cs="Tahoma"/>
          <w:sz w:val="24"/>
          <w:szCs w:val="24"/>
        </w:rPr>
        <w:t xml:space="preserve">урнал </w:t>
      </w:r>
      <w:proofErr w:type="spellStart"/>
      <w:r w:rsidR="00E345C8" w:rsidRPr="005754D8">
        <w:rPr>
          <w:rFonts w:ascii="Cambria" w:hAnsi="Cambria" w:cs="Tahoma"/>
          <w:sz w:val="24"/>
          <w:szCs w:val="24"/>
        </w:rPr>
        <w:t>Forbes</w:t>
      </w:r>
      <w:proofErr w:type="spellEnd"/>
      <w:r w:rsidR="00E345C8" w:rsidRPr="005754D8">
        <w:rPr>
          <w:rFonts w:ascii="Cambria" w:hAnsi="Cambria" w:cs="Tahoma"/>
          <w:sz w:val="24"/>
          <w:szCs w:val="24"/>
        </w:rPr>
        <w:t xml:space="preserve"> опубликовал список самых ценных компаний. Первое место в нём занимает </w:t>
      </w:r>
      <w:proofErr w:type="spellStart"/>
      <w:r w:rsidR="00E345C8" w:rsidRPr="005754D8">
        <w:rPr>
          <w:rFonts w:ascii="Cambria" w:hAnsi="Cambria" w:cs="Tahoma"/>
          <w:sz w:val="24"/>
          <w:szCs w:val="24"/>
        </w:rPr>
        <w:t>Apple</w:t>
      </w:r>
      <w:proofErr w:type="spellEnd"/>
      <w:r w:rsidR="00E345C8" w:rsidRPr="005754D8">
        <w:rPr>
          <w:rFonts w:ascii="Cambria" w:hAnsi="Cambria" w:cs="Tahoma"/>
          <w:sz w:val="24"/>
          <w:szCs w:val="24"/>
        </w:rPr>
        <w:t xml:space="preserve">, стоимость бренда которой </w:t>
      </w:r>
      <w:proofErr w:type="spellStart"/>
      <w:r w:rsidR="00E345C8" w:rsidRPr="005754D8">
        <w:rPr>
          <w:rFonts w:ascii="Cambria" w:hAnsi="Cambria" w:cs="Tahoma"/>
          <w:sz w:val="24"/>
          <w:szCs w:val="24"/>
        </w:rPr>
        <w:t>Forbes</w:t>
      </w:r>
      <w:proofErr w:type="spellEnd"/>
      <w:r w:rsidR="00E345C8" w:rsidRPr="005754D8">
        <w:rPr>
          <w:rFonts w:ascii="Cambria" w:hAnsi="Cambria" w:cs="Tahoma"/>
          <w:sz w:val="24"/>
          <w:szCs w:val="24"/>
        </w:rPr>
        <w:t xml:space="preserve"> оценил в $124,2 млрд, что выше прошлогоднего показателя на 19 % и почти вдвое превышает стоимость находящейся на втором месте компании </w:t>
      </w:r>
      <w:proofErr w:type="spellStart"/>
      <w:r w:rsidR="00E345C8" w:rsidRPr="005754D8">
        <w:rPr>
          <w:rFonts w:ascii="Cambria" w:hAnsi="Cambria" w:cs="Tahoma"/>
          <w:sz w:val="24"/>
          <w:szCs w:val="24"/>
        </w:rPr>
        <w:t>Microsoft</w:t>
      </w:r>
      <w:proofErr w:type="spellEnd"/>
      <w:r w:rsidR="00E345C8" w:rsidRPr="005754D8">
        <w:rPr>
          <w:rFonts w:ascii="Cambria" w:hAnsi="Cambria" w:cs="Tahoma"/>
          <w:sz w:val="24"/>
          <w:szCs w:val="24"/>
        </w:rPr>
        <w:t>.</w:t>
      </w:r>
    </w:p>
    <w:p w:rsidR="00E345C8" w:rsidRPr="005754D8" w:rsidRDefault="00E345C8" w:rsidP="00E345C8">
      <w:pPr>
        <w:spacing w:line="360" w:lineRule="auto"/>
        <w:rPr>
          <w:rFonts w:ascii="Cambria" w:hAnsi="Cambria" w:cs="Tahoma"/>
          <w:sz w:val="24"/>
          <w:szCs w:val="24"/>
        </w:rPr>
      </w:pPr>
      <w:r w:rsidRPr="005754D8">
        <w:rPr>
          <w:rFonts w:ascii="Cambria" w:hAnsi="Cambria" w:cs="Tahoma"/>
          <w:sz w:val="24"/>
          <w:szCs w:val="24"/>
        </w:rPr>
        <w:t xml:space="preserve">При оценке бренда </w:t>
      </w:r>
      <w:proofErr w:type="spellStart"/>
      <w:r w:rsidRPr="005754D8">
        <w:rPr>
          <w:rFonts w:ascii="Cambria" w:hAnsi="Cambria" w:cs="Tahoma"/>
          <w:sz w:val="24"/>
          <w:szCs w:val="24"/>
        </w:rPr>
        <w:t>Apple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 было учтено, насколько много новых продуктов выпустила в </w:t>
      </w:r>
      <w:r w:rsidR="005754D8" w:rsidRPr="005754D8">
        <w:rPr>
          <w:rFonts w:ascii="Cambria" w:hAnsi="Cambria" w:cs="Tahoma"/>
          <w:sz w:val="24"/>
          <w:szCs w:val="24"/>
        </w:rPr>
        <w:t>2014</w:t>
      </w:r>
      <w:r w:rsidRPr="005754D8">
        <w:rPr>
          <w:rFonts w:ascii="Cambria" w:hAnsi="Cambria" w:cs="Tahoma"/>
          <w:sz w:val="24"/>
          <w:szCs w:val="24"/>
        </w:rPr>
        <w:t xml:space="preserve"> году компания. Её первое место не стало ни для кого сюрпризом. Компания выпустила два смартфона </w:t>
      </w:r>
      <w:proofErr w:type="spellStart"/>
      <w:r w:rsidRPr="005754D8">
        <w:rPr>
          <w:rFonts w:ascii="Cambria" w:hAnsi="Cambria" w:cs="Tahoma"/>
          <w:sz w:val="24"/>
          <w:szCs w:val="24"/>
        </w:rPr>
        <w:t>iPhone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 следующего поколения, обновила версии обеих моделей </w:t>
      </w:r>
      <w:proofErr w:type="spellStart"/>
      <w:r w:rsidRPr="005754D8">
        <w:rPr>
          <w:rFonts w:ascii="Cambria" w:hAnsi="Cambria" w:cs="Tahoma"/>
          <w:sz w:val="24"/>
          <w:szCs w:val="24"/>
        </w:rPr>
        <w:t>iPad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, запустила собственную мобильную платёжную систему </w:t>
      </w:r>
      <w:proofErr w:type="spellStart"/>
      <w:r w:rsidRPr="005754D8">
        <w:rPr>
          <w:rFonts w:ascii="Cambria" w:hAnsi="Cambria" w:cs="Tahoma"/>
          <w:sz w:val="24"/>
          <w:szCs w:val="24"/>
        </w:rPr>
        <w:t>Apple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5754D8">
        <w:rPr>
          <w:rFonts w:ascii="Cambria" w:hAnsi="Cambria" w:cs="Tahoma"/>
          <w:sz w:val="24"/>
          <w:szCs w:val="24"/>
        </w:rPr>
        <w:t>Pay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 и </w:t>
      </w:r>
      <w:r w:rsidR="005754D8" w:rsidRPr="005754D8">
        <w:rPr>
          <w:rFonts w:ascii="Cambria" w:hAnsi="Cambria" w:cs="Tahoma"/>
          <w:sz w:val="24"/>
          <w:szCs w:val="24"/>
        </w:rPr>
        <w:t>собиралась дебютировать</w:t>
      </w:r>
      <w:r w:rsidRPr="005754D8">
        <w:rPr>
          <w:rFonts w:ascii="Cambria" w:hAnsi="Cambria" w:cs="Tahoma"/>
          <w:sz w:val="24"/>
          <w:szCs w:val="24"/>
        </w:rPr>
        <w:t xml:space="preserve"> на рынке носимых устройств с «умными» часами </w:t>
      </w:r>
      <w:proofErr w:type="spellStart"/>
      <w:r w:rsidRPr="005754D8">
        <w:rPr>
          <w:rFonts w:ascii="Cambria" w:hAnsi="Cambria" w:cs="Tahoma"/>
          <w:sz w:val="24"/>
          <w:szCs w:val="24"/>
        </w:rPr>
        <w:t>Watch</w:t>
      </w:r>
      <w:proofErr w:type="spellEnd"/>
      <w:r w:rsidRPr="005754D8">
        <w:rPr>
          <w:rFonts w:ascii="Cambria" w:hAnsi="Cambria" w:cs="Tahoma"/>
          <w:sz w:val="24"/>
          <w:szCs w:val="24"/>
        </w:rPr>
        <w:t>.</w:t>
      </w:r>
    </w:p>
    <w:p w:rsidR="00E345C8" w:rsidRPr="005754D8" w:rsidRDefault="00E345C8" w:rsidP="00E345C8">
      <w:pPr>
        <w:spacing w:line="360" w:lineRule="auto"/>
        <w:rPr>
          <w:rFonts w:ascii="Cambria" w:hAnsi="Cambria" w:cs="Tahoma"/>
          <w:sz w:val="24"/>
          <w:szCs w:val="24"/>
        </w:rPr>
      </w:pPr>
      <w:r w:rsidRPr="005754D8">
        <w:rPr>
          <w:rFonts w:ascii="Cambria" w:hAnsi="Cambria" w:cs="Tahoma"/>
          <w:sz w:val="24"/>
          <w:szCs w:val="24"/>
        </w:rPr>
        <w:t xml:space="preserve">На втором месте находится компания </w:t>
      </w:r>
      <w:proofErr w:type="spellStart"/>
      <w:r w:rsidRPr="005754D8">
        <w:rPr>
          <w:rFonts w:ascii="Cambria" w:hAnsi="Cambria" w:cs="Tahoma"/>
          <w:sz w:val="24"/>
          <w:szCs w:val="24"/>
        </w:rPr>
        <w:t>Microsoft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, чей бренд </w:t>
      </w:r>
      <w:proofErr w:type="spellStart"/>
      <w:r w:rsidRPr="005754D8">
        <w:rPr>
          <w:rFonts w:ascii="Cambria" w:hAnsi="Cambria" w:cs="Tahoma"/>
          <w:sz w:val="24"/>
          <w:szCs w:val="24"/>
        </w:rPr>
        <w:t>Forbes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 оценил в $63 млрд. Третье место принадлежит поисковому гиганту </w:t>
      </w:r>
      <w:proofErr w:type="spellStart"/>
      <w:r w:rsidRPr="005754D8">
        <w:rPr>
          <w:rFonts w:ascii="Cambria" w:hAnsi="Cambria" w:cs="Tahoma"/>
          <w:sz w:val="24"/>
          <w:szCs w:val="24"/>
        </w:rPr>
        <w:t>Google</w:t>
      </w:r>
      <w:proofErr w:type="spellEnd"/>
      <w:r w:rsidRPr="005754D8">
        <w:rPr>
          <w:rFonts w:ascii="Cambria" w:hAnsi="Cambria" w:cs="Tahoma"/>
          <w:sz w:val="24"/>
          <w:szCs w:val="24"/>
        </w:rPr>
        <w:t>, стоимость бренда которого составила $56,6 млрд.</w:t>
      </w:r>
      <w:r w:rsidR="00BC29D2">
        <w:rPr>
          <w:rFonts w:ascii="Cambria" w:hAnsi="Cambria" w:cs="Tahoma"/>
          <w:sz w:val="24"/>
          <w:szCs w:val="24"/>
        </w:rPr>
        <w:t xml:space="preserve"> [12</w:t>
      </w:r>
      <w:r w:rsidR="001B5BCC" w:rsidRPr="005754D8">
        <w:rPr>
          <w:rFonts w:ascii="Cambria" w:hAnsi="Cambria" w:cs="Tahoma"/>
          <w:sz w:val="24"/>
          <w:szCs w:val="24"/>
        </w:rPr>
        <w:t>]</w:t>
      </w:r>
    </w:p>
    <w:p w:rsidR="00E345C8" w:rsidRDefault="00086841" w:rsidP="00724707">
      <w:pPr>
        <w:pStyle w:val="3"/>
      </w:pPr>
      <w:bookmarkStart w:id="17" w:name="_Toc463553966"/>
      <w:r w:rsidRPr="00086841">
        <w:t>Прибыль и доход</w:t>
      </w:r>
      <w:bookmarkEnd w:id="17"/>
    </w:p>
    <w:p w:rsidR="00086841" w:rsidRPr="00086841" w:rsidRDefault="00086841" w:rsidP="00724707">
      <w:pPr>
        <w:pStyle w:val="11"/>
      </w:pPr>
      <w:r>
        <w:t>В настоящее время ежесекундн</w:t>
      </w:r>
      <w:r w:rsidR="000C3924">
        <w:t>ый</w:t>
      </w:r>
      <w:r>
        <w:t xml:space="preserve"> </w:t>
      </w:r>
      <w:r w:rsidR="000C3924">
        <w:t xml:space="preserve">доход </w:t>
      </w:r>
      <w:r>
        <w:t xml:space="preserve">компании </w:t>
      </w:r>
      <w:proofErr w:type="spellStart"/>
      <w:r w:rsidRPr="00724707">
        <w:t>Apple</w:t>
      </w:r>
      <w:proofErr w:type="spellEnd"/>
      <w:r w:rsidRPr="00086841">
        <w:t xml:space="preserve"> </w:t>
      </w:r>
      <w:r>
        <w:t>– 5419</w:t>
      </w:r>
      <w:r w:rsidRPr="00086841">
        <w:t xml:space="preserve">$ </w:t>
      </w:r>
      <w:r>
        <w:t>(</w:t>
      </w:r>
      <w:r w:rsidR="000C3924">
        <w:t>прибыль</w:t>
      </w:r>
      <w:r w:rsidR="00724707">
        <w:rPr>
          <w:lang w:val="en-US"/>
        </w:rPr>
        <w:t> </w:t>
      </w:r>
      <w:r>
        <w:t>1174</w:t>
      </w:r>
      <w:r w:rsidRPr="00086841">
        <w:t>$</w:t>
      </w:r>
      <w:r>
        <w:t xml:space="preserve">). </w:t>
      </w:r>
      <w:r w:rsidRPr="00724707">
        <w:t>Microsoft</w:t>
      </w:r>
      <w:r w:rsidRPr="00086841">
        <w:t xml:space="preserve"> </w:t>
      </w:r>
      <w:r>
        <w:t>каждую секунду зарабатывает 2469</w:t>
      </w:r>
      <w:r w:rsidRPr="000C3924">
        <w:t>$</w:t>
      </w:r>
      <w:r>
        <w:t xml:space="preserve"> (</w:t>
      </w:r>
      <w:r w:rsidR="000C3924">
        <w:t>прибыль</w:t>
      </w:r>
      <w:r>
        <w:t xml:space="preserve"> 693</w:t>
      </w:r>
      <w:r w:rsidRPr="000C3924">
        <w:t>$</w:t>
      </w:r>
      <w:r>
        <w:t xml:space="preserve">), а </w:t>
      </w:r>
      <w:r w:rsidRPr="00724707">
        <w:t>Google</w:t>
      </w:r>
      <w:r w:rsidRPr="00086841">
        <w:t xml:space="preserve"> – 1761</w:t>
      </w:r>
      <w:r w:rsidRPr="000C3924">
        <w:t>$</w:t>
      </w:r>
      <w:r w:rsidRPr="00086841">
        <w:t xml:space="preserve"> (</w:t>
      </w:r>
      <w:r w:rsidR="000C3924">
        <w:t>прибыль</w:t>
      </w:r>
      <w:r>
        <w:t xml:space="preserve"> </w:t>
      </w:r>
      <w:r w:rsidRPr="00086841">
        <w:t>409</w:t>
      </w:r>
      <w:r w:rsidRPr="000C3924">
        <w:t>$</w:t>
      </w:r>
      <w:r w:rsidRPr="00086841">
        <w:t>)</w:t>
      </w:r>
      <w:r w:rsidRPr="000C3924">
        <w:t>.</w:t>
      </w:r>
      <w:r w:rsidR="00BC29D2">
        <w:t xml:space="preserve"> [13</w:t>
      </w:r>
      <w:r w:rsidR="000C3924" w:rsidRPr="000C3924">
        <w:t>]</w:t>
      </w:r>
    </w:p>
    <w:p w:rsidR="001B5BCC" w:rsidRPr="00BB458C" w:rsidRDefault="00E345C8" w:rsidP="00BB458C">
      <w:pPr>
        <w:pStyle w:val="3"/>
      </w:pPr>
      <w:bookmarkStart w:id="18" w:name="_Toc463553967"/>
      <w:r w:rsidRPr="00E345C8">
        <w:t>Продукты</w:t>
      </w:r>
      <w:bookmarkEnd w:id="18"/>
    </w:p>
    <w:p w:rsidR="00E5537E" w:rsidRPr="00E5537E" w:rsidRDefault="0024573D" w:rsidP="00122A90">
      <w:pPr>
        <w:pStyle w:val="a1"/>
        <w:ind w:left="993" w:hanging="426"/>
      </w:pPr>
      <w:r w:rsidRPr="00BB458C">
        <w:rPr>
          <w:i/>
        </w:rPr>
        <w:t>Платформы</w:t>
      </w:r>
      <w:r w:rsidR="00BB458C" w:rsidRPr="00BB458C">
        <w:rPr>
          <w:i/>
        </w:rPr>
        <w:t>.</w:t>
      </w:r>
      <w:r w:rsidR="00BB458C">
        <w:t xml:space="preserve"> </w:t>
      </w:r>
      <w:r w:rsidRPr="0024573D">
        <w:t>У</w:t>
      </w:r>
      <w:r w:rsidR="001B5BCC" w:rsidRPr="0024573D">
        <w:t xml:space="preserve"> всех ключевых трёх игроков в настоящее время есть своя настольная и мобильная платформа. При этом не все платформы од</w:t>
      </w:r>
      <w:r w:rsidRPr="0024573D">
        <w:t>инаково полезны</w:t>
      </w:r>
      <w:r w:rsidR="001B5BCC" w:rsidRPr="0024573D">
        <w:t xml:space="preserve">. Например, </w:t>
      </w:r>
      <w:proofErr w:type="spellStart"/>
      <w:r w:rsidR="001B5BCC" w:rsidRPr="0024573D">
        <w:t>Chrome</w:t>
      </w:r>
      <w:proofErr w:type="spellEnd"/>
      <w:r w:rsidR="001B5BCC" w:rsidRPr="0024573D">
        <w:t xml:space="preserve"> OS в настоящее время занимает порядка 3% рынка в продажах новых компьютеров, а если брать уже имеющийся на руках у пользователей парк техники, то её доля и вовсе исчисляется долями процента. Мобильная </w:t>
      </w:r>
      <w:proofErr w:type="spellStart"/>
      <w:r w:rsidR="001B5BCC" w:rsidRPr="0024573D">
        <w:t>Windows</w:t>
      </w:r>
      <w:proofErr w:type="spellEnd"/>
      <w:r w:rsidR="001B5BCC" w:rsidRPr="0024573D">
        <w:t xml:space="preserve"> </w:t>
      </w:r>
      <w:r w:rsidRPr="0024573D">
        <w:t>имеет такие же показатели</w:t>
      </w:r>
      <w:r w:rsidR="001B5BCC" w:rsidRPr="0024573D">
        <w:t xml:space="preserve"> на рынке </w:t>
      </w:r>
      <w:r w:rsidR="001B5BCC" w:rsidRPr="0024573D">
        <w:lastRenderedPageBreak/>
        <w:t xml:space="preserve">смартфонов. Но при этом настольная </w:t>
      </w:r>
      <w:proofErr w:type="spellStart"/>
      <w:r w:rsidR="001B5BCC" w:rsidRPr="0024573D">
        <w:t>Windows</w:t>
      </w:r>
      <w:proofErr w:type="spellEnd"/>
      <w:r w:rsidR="001B5BCC" w:rsidRPr="0024573D">
        <w:t xml:space="preserve"> является доминирующей </w:t>
      </w:r>
      <w:r w:rsidR="00E5537E" w:rsidRPr="00E5537E">
        <w:rPr>
          <w:noProof/>
          <w:color w:val="833C0B" w:themeColor="accent2" w:themeShade="80"/>
          <w:sz w:val="12"/>
          <w:szCs w:val="12"/>
        </w:rPr>
        <w:drawing>
          <wp:anchor distT="107950" distB="107950" distL="114300" distR="114300" simplePos="0" relativeHeight="251661312" behindDoc="0" locked="0" layoutInCell="1" allowOverlap="1" wp14:anchorId="2E4DD761" wp14:editId="7B4C796E">
            <wp:simplePos x="0" y="0"/>
            <wp:positionH relativeFrom="margin">
              <wp:align>left</wp:align>
            </wp:positionH>
            <wp:positionV relativeFrom="paragraph">
              <wp:posOffset>655782</wp:posOffset>
            </wp:positionV>
            <wp:extent cx="5940000" cy="2185200"/>
            <wp:effectExtent l="0" t="0" r="3810" b="5715"/>
            <wp:wrapTopAndBottom/>
            <wp:docPr id="12" name="Рисунок 12" descr="http://gagadget.com/media/uploads/2015-10/ecosystem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gagadget.com/media/uploads/2015-10/ecosystems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21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BCC" w:rsidRPr="0024573D">
        <w:t xml:space="preserve">настольной ОС, а </w:t>
      </w:r>
      <w:proofErr w:type="spellStart"/>
      <w:r w:rsidR="001B5BCC" w:rsidRPr="0024573D">
        <w:t>Android</w:t>
      </w:r>
      <w:proofErr w:type="spellEnd"/>
      <w:r w:rsidR="001B5BCC" w:rsidRPr="0024573D">
        <w:t xml:space="preserve"> принадлежит более 70% рынка смартфонов.</w:t>
      </w:r>
    </w:p>
    <w:p w:rsidR="00D81A75" w:rsidRPr="00D81A75" w:rsidRDefault="00D81A75" w:rsidP="00D81A75">
      <w:pPr>
        <w:pStyle w:val="a1"/>
        <w:numPr>
          <w:ilvl w:val="0"/>
          <w:numId w:val="0"/>
        </w:numPr>
        <w:ind w:left="993"/>
        <w:rPr>
          <w:sz w:val="12"/>
          <w:szCs w:val="12"/>
        </w:rPr>
      </w:pPr>
    </w:p>
    <w:p w:rsidR="001B5BCC" w:rsidRPr="0024573D" w:rsidRDefault="0024573D" w:rsidP="00122A90">
      <w:pPr>
        <w:pStyle w:val="a1"/>
        <w:ind w:left="993" w:hanging="426"/>
      </w:pPr>
      <w:r w:rsidRPr="00BB458C">
        <w:rPr>
          <w:i/>
        </w:rPr>
        <w:t>Носимая техника и периферийные устройства</w:t>
      </w:r>
      <w:r w:rsidR="00BB458C" w:rsidRPr="00BB458C">
        <w:t xml:space="preserve">. </w:t>
      </w:r>
      <w:proofErr w:type="spellStart"/>
      <w:r w:rsidR="001B5BCC" w:rsidRPr="00BB458C">
        <w:t>Google</w:t>
      </w:r>
      <w:proofErr w:type="spellEnd"/>
      <w:r w:rsidR="001B5BCC" w:rsidRPr="00BB458C">
        <w:t xml:space="preserve"> и </w:t>
      </w:r>
      <w:proofErr w:type="spellStart"/>
      <w:r w:rsidR="001B5BCC" w:rsidRPr="00BB458C">
        <w:t>Apple</w:t>
      </w:r>
      <w:proofErr w:type="spellEnd"/>
      <w:r w:rsidR="001B5BCC" w:rsidRPr="00BB458C">
        <w:t xml:space="preserve"> также </w:t>
      </w:r>
      <w:r w:rsidR="00BB458C">
        <w:t>выпустили</w:t>
      </w:r>
      <w:r w:rsidR="001B5BCC" w:rsidRPr="00BB458C">
        <w:t xml:space="preserve"> платформ</w:t>
      </w:r>
      <w:r w:rsidR="00BB458C">
        <w:t>ы</w:t>
      </w:r>
      <w:r w:rsidR="001B5BCC" w:rsidRPr="00BB458C">
        <w:t xml:space="preserve"> для носимой электроники: это </w:t>
      </w:r>
      <w:proofErr w:type="spellStart"/>
      <w:r w:rsidR="001B5BCC" w:rsidRPr="00BB458C">
        <w:t>Android</w:t>
      </w:r>
      <w:proofErr w:type="spellEnd"/>
      <w:r w:rsidR="001B5BCC" w:rsidRPr="00BB458C">
        <w:t xml:space="preserve"> </w:t>
      </w:r>
      <w:proofErr w:type="spellStart"/>
      <w:r w:rsidR="001B5BCC" w:rsidRPr="00BB458C">
        <w:t>Wear</w:t>
      </w:r>
      <w:proofErr w:type="spellEnd"/>
      <w:r w:rsidR="001B5BCC" w:rsidRPr="00BB458C">
        <w:t xml:space="preserve"> и </w:t>
      </w:r>
      <w:proofErr w:type="spellStart"/>
      <w:r w:rsidR="001B5BCC" w:rsidRPr="00BB458C">
        <w:t>watchOS</w:t>
      </w:r>
      <w:proofErr w:type="spellEnd"/>
      <w:r w:rsidR="001B5BCC" w:rsidRPr="00BB458C">
        <w:t xml:space="preserve"> соответственно. У </w:t>
      </w:r>
      <w:proofErr w:type="spellStart"/>
      <w:r w:rsidR="001B5BCC" w:rsidRPr="00BB458C">
        <w:t>Microsoft</w:t>
      </w:r>
      <w:proofErr w:type="spellEnd"/>
      <w:r w:rsidR="001B5BCC" w:rsidRPr="00BB458C">
        <w:t xml:space="preserve"> таковая отсутствует</w:t>
      </w:r>
      <w:r w:rsidRPr="00BB458C">
        <w:t xml:space="preserve">. </w:t>
      </w:r>
      <w:r w:rsidR="001B5BCC" w:rsidRPr="00BB458C">
        <w:t xml:space="preserve">Зато у </w:t>
      </w:r>
      <w:proofErr w:type="spellStart"/>
      <w:r w:rsidR="001B5BCC" w:rsidRPr="00BB458C">
        <w:t>Microsoft</w:t>
      </w:r>
      <w:proofErr w:type="spellEnd"/>
      <w:r w:rsidR="001B5BCC" w:rsidRPr="00BB458C">
        <w:t xml:space="preserve"> есть игровая платформа </w:t>
      </w:r>
      <w:proofErr w:type="spellStart"/>
      <w:r w:rsidR="001B5BCC" w:rsidRPr="00BB458C">
        <w:t>Xbox</w:t>
      </w:r>
      <w:proofErr w:type="spellEnd"/>
      <w:r w:rsidR="001B5BCC" w:rsidRPr="00BB458C">
        <w:t xml:space="preserve">, которая занимает (по разным оценкам) первое или второе место на глобальном рынке игровых консолей. Кроме того, </w:t>
      </w:r>
      <w:proofErr w:type="spellStart"/>
      <w:r w:rsidR="001B5BCC" w:rsidRPr="00BB458C">
        <w:t>Xbox</w:t>
      </w:r>
      <w:proofErr w:type="spellEnd"/>
      <w:r w:rsidR="001B5BCC" w:rsidRPr="00BB458C">
        <w:t xml:space="preserve"> — это не просто игровая приставка, но и весьма неплохой </w:t>
      </w:r>
      <w:proofErr w:type="spellStart"/>
      <w:r w:rsidR="001B5BCC" w:rsidRPr="00BB458C">
        <w:t>медиакомбай</w:t>
      </w:r>
      <w:r w:rsidR="00D81A75">
        <w:t>н</w:t>
      </w:r>
      <w:proofErr w:type="spellEnd"/>
      <w:r w:rsidR="00D81A75">
        <w:t xml:space="preserve"> с поддержкой </w:t>
      </w:r>
      <w:proofErr w:type="spellStart"/>
      <w:r w:rsidR="00D81A75">
        <w:t>Video-on-Demand</w:t>
      </w:r>
      <w:proofErr w:type="spellEnd"/>
      <w:r w:rsidR="00D81A75">
        <w:t>.</w:t>
      </w:r>
    </w:p>
    <w:p w:rsidR="00E5537E" w:rsidRPr="00E5537E" w:rsidRDefault="00E5537E" w:rsidP="00E5537E">
      <w:pPr>
        <w:pStyle w:val="a1"/>
        <w:numPr>
          <w:ilvl w:val="0"/>
          <w:numId w:val="0"/>
        </w:numPr>
        <w:ind w:left="993"/>
        <w:rPr>
          <w:sz w:val="4"/>
          <w:szCs w:val="4"/>
        </w:rPr>
      </w:pPr>
      <w:r w:rsidRPr="0024573D">
        <w:rPr>
          <w:noProof/>
        </w:rPr>
        <w:drawing>
          <wp:anchor distT="107950" distB="107950" distL="114300" distR="114300" simplePos="0" relativeHeight="251662336" behindDoc="0" locked="0" layoutInCell="1" allowOverlap="1" wp14:anchorId="3B040492" wp14:editId="2430297C">
            <wp:simplePos x="0" y="0"/>
            <wp:positionH relativeFrom="margin">
              <wp:align>left</wp:align>
            </wp:positionH>
            <wp:positionV relativeFrom="paragraph">
              <wp:posOffset>176934</wp:posOffset>
            </wp:positionV>
            <wp:extent cx="5939790" cy="1275715"/>
            <wp:effectExtent l="0" t="0" r="3810" b="635"/>
            <wp:wrapTopAndBottom/>
            <wp:docPr id="11" name="Рисунок 11" descr="http://gagadget.com/media/uploads/2015-10/ecosystem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gagadget.com/media/uploads/2015-10/ecosystems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37E" w:rsidRPr="00E5537E" w:rsidRDefault="00E5537E" w:rsidP="00E5537E">
      <w:pPr>
        <w:pStyle w:val="a1"/>
        <w:numPr>
          <w:ilvl w:val="0"/>
          <w:numId w:val="0"/>
        </w:numPr>
        <w:ind w:left="993"/>
        <w:rPr>
          <w:sz w:val="8"/>
          <w:szCs w:val="8"/>
        </w:rPr>
      </w:pPr>
    </w:p>
    <w:p w:rsidR="001B5BCC" w:rsidRPr="0024573D" w:rsidRDefault="0024573D" w:rsidP="00B322B1">
      <w:pPr>
        <w:pStyle w:val="a1"/>
        <w:ind w:left="993" w:hanging="426"/>
      </w:pPr>
      <w:r w:rsidRPr="00BB458C">
        <w:rPr>
          <w:i/>
        </w:rPr>
        <w:t>Онлайн-магазины</w:t>
      </w:r>
      <w:r w:rsidR="00BB458C" w:rsidRPr="00BB458C">
        <w:rPr>
          <w:i/>
        </w:rPr>
        <w:t>.</w:t>
      </w:r>
      <w:r w:rsidR="00BB458C">
        <w:t xml:space="preserve"> </w:t>
      </w:r>
      <w:r w:rsidR="001B5BCC" w:rsidRPr="0024573D">
        <w:t xml:space="preserve">На всех трёх платформах существуют весьма развитые онлайновые магазины контента, в которых можно купить не только приложения, но и музыку и видео (фильмы и сериалы). При этом магазины </w:t>
      </w:r>
      <w:proofErr w:type="spellStart"/>
      <w:r w:rsidR="001B5BCC" w:rsidRPr="0024573D">
        <w:t>Apple</w:t>
      </w:r>
      <w:proofErr w:type="spellEnd"/>
      <w:r w:rsidR="001B5BCC" w:rsidRPr="0024573D">
        <w:t xml:space="preserve"> и </w:t>
      </w:r>
      <w:proofErr w:type="spellStart"/>
      <w:r w:rsidR="001B5BCC" w:rsidRPr="0024573D">
        <w:t>Google</w:t>
      </w:r>
      <w:proofErr w:type="spellEnd"/>
      <w:r w:rsidR="001B5BCC" w:rsidRPr="0024573D">
        <w:t xml:space="preserve"> т</w:t>
      </w:r>
      <w:r w:rsidRPr="0024573D">
        <w:t xml:space="preserve">акже предлагают книги и прессу. </w:t>
      </w:r>
      <w:r w:rsidR="001B5BCC" w:rsidRPr="0024573D">
        <w:t xml:space="preserve">Интересной особенностью магазина приложений </w:t>
      </w:r>
      <w:proofErr w:type="spellStart"/>
      <w:r w:rsidR="001B5BCC" w:rsidRPr="0024573D">
        <w:t>Microsoft</w:t>
      </w:r>
      <w:proofErr w:type="spellEnd"/>
      <w:r w:rsidR="001B5BCC" w:rsidRPr="0024573D">
        <w:t xml:space="preserve"> является его унификация между настольной и мобильной платформами. Этот процесс начался ещё в </w:t>
      </w:r>
      <w:proofErr w:type="spellStart"/>
      <w:r w:rsidR="001B5BCC" w:rsidRPr="0024573D">
        <w:t>Windows</w:t>
      </w:r>
      <w:proofErr w:type="spellEnd"/>
      <w:r w:rsidR="001B5BCC" w:rsidRPr="0024573D">
        <w:t xml:space="preserve"> </w:t>
      </w:r>
      <w:proofErr w:type="spellStart"/>
      <w:r w:rsidR="001B5BCC" w:rsidRPr="0024573D">
        <w:t>Phone</w:t>
      </w:r>
      <w:proofErr w:type="spellEnd"/>
      <w:r w:rsidR="001B5BCC" w:rsidRPr="0024573D">
        <w:t xml:space="preserve"> 8, а </w:t>
      </w:r>
      <w:proofErr w:type="spellStart"/>
      <w:r w:rsidR="001B5BCC" w:rsidRPr="0024573D">
        <w:t>Windows</w:t>
      </w:r>
      <w:proofErr w:type="spellEnd"/>
      <w:r w:rsidR="001B5BCC" w:rsidRPr="0024573D">
        <w:t xml:space="preserve"> 10 принесёт по-настоящему универсальные приложения, работающие как на смартфонах, так и на PC. </w:t>
      </w:r>
      <w:r w:rsidRPr="0024573D">
        <w:t>Заплатив один раз, пользователи</w:t>
      </w:r>
      <w:r w:rsidR="001B5BCC" w:rsidRPr="0024573D">
        <w:t xml:space="preserve"> получают возможность пользоваться приложением сразу на всех устройствах.</w:t>
      </w:r>
    </w:p>
    <w:p w:rsidR="001B5BCC" w:rsidRDefault="001B5BCC" w:rsidP="00BB458C">
      <w:pPr>
        <w:pStyle w:val="a1"/>
        <w:numPr>
          <w:ilvl w:val="0"/>
          <w:numId w:val="0"/>
        </w:numPr>
      </w:pPr>
      <w:r w:rsidRPr="0024573D">
        <w:rPr>
          <w:noProof/>
        </w:rPr>
        <w:lastRenderedPageBreak/>
        <w:drawing>
          <wp:inline distT="0" distB="0" distL="0" distR="0" wp14:anchorId="1640ED42" wp14:editId="53DAC98D">
            <wp:extent cx="5974087" cy="2501900"/>
            <wp:effectExtent l="0" t="0" r="7620" b="0"/>
            <wp:docPr id="10" name="Рисунок 10" descr="http://gagadget.com/media/uploads/2015-10/ecosystem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gagadget.com/media/uploads/2015-10/ecosystems-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99" cy="252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75" w:rsidRPr="00D81A75" w:rsidRDefault="00D81A75" w:rsidP="00BB458C">
      <w:pPr>
        <w:pStyle w:val="a1"/>
        <w:numPr>
          <w:ilvl w:val="0"/>
          <w:numId w:val="0"/>
        </w:numPr>
        <w:rPr>
          <w:sz w:val="4"/>
          <w:szCs w:val="4"/>
        </w:rPr>
      </w:pPr>
    </w:p>
    <w:p w:rsidR="001B5BCC" w:rsidRPr="0024573D" w:rsidRDefault="0024573D" w:rsidP="00B322B1">
      <w:pPr>
        <w:pStyle w:val="a1"/>
        <w:ind w:left="993" w:hanging="426"/>
      </w:pPr>
      <w:r w:rsidRPr="00BB458C">
        <w:rPr>
          <w:i/>
        </w:rPr>
        <w:t>Облачные сервисы</w:t>
      </w:r>
      <w:r w:rsidR="00BB458C" w:rsidRPr="00BB458C">
        <w:rPr>
          <w:i/>
        </w:rPr>
        <w:t>.</w:t>
      </w:r>
      <w:r w:rsidR="00BB458C">
        <w:t xml:space="preserve"> </w:t>
      </w:r>
      <w:r w:rsidR="001B5BCC" w:rsidRPr="0024573D">
        <w:t xml:space="preserve">Стоит сказать, что здесь у всех крупных игроков — по крайней мере формально — наблюдается определённый паритет. Хотя на практике всё не так просто: например, </w:t>
      </w:r>
      <w:proofErr w:type="spellStart"/>
      <w:r w:rsidR="001B5BCC" w:rsidRPr="0024573D">
        <w:t>iWork</w:t>
      </w:r>
      <w:proofErr w:type="spellEnd"/>
      <w:r w:rsidR="001B5BCC" w:rsidRPr="0024573D">
        <w:t xml:space="preserve"> </w:t>
      </w:r>
      <w:proofErr w:type="spellStart"/>
      <w:r w:rsidR="001B5BCC" w:rsidRPr="0024573D">
        <w:t>for</w:t>
      </w:r>
      <w:proofErr w:type="spellEnd"/>
      <w:r w:rsidR="001B5BCC" w:rsidRPr="0024573D">
        <w:t xml:space="preserve"> </w:t>
      </w:r>
      <w:proofErr w:type="spellStart"/>
      <w:r w:rsidR="001B5BCC" w:rsidRPr="0024573D">
        <w:t>iCloud</w:t>
      </w:r>
      <w:proofErr w:type="spellEnd"/>
      <w:r w:rsidR="001B5BCC" w:rsidRPr="0024573D">
        <w:t xml:space="preserve"> гораздо слабее, чем </w:t>
      </w:r>
      <w:proofErr w:type="spellStart"/>
      <w:r w:rsidR="001B5BCC" w:rsidRPr="0024573D">
        <w:t>Office</w:t>
      </w:r>
      <w:proofErr w:type="spellEnd"/>
      <w:r w:rsidR="001B5BCC" w:rsidRPr="0024573D">
        <w:t xml:space="preserve"> 365 и чем </w:t>
      </w:r>
      <w:proofErr w:type="spellStart"/>
      <w:r w:rsidR="001B5BCC" w:rsidRPr="0024573D">
        <w:t>Google</w:t>
      </w:r>
      <w:proofErr w:type="spellEnd"/>
      <w:r w:rsidR="001B5BCC" w:rsidRPr="0024573D">
        <w:t xml:space="preserve"> </w:t>
      </w:r>
      <w:proofErr w:type="spellStart"/>
      <w:r w:rsidR="001B5BCC" w:rsidRPr="0024573D">
        <w:t>Docs</w:t>
      </w:r>
      <w:proofErr w:type="spellEnd"/>
      <w:r w:rsidR="001B5BCC" w:rsidRPr="0024573D">
        <w:t xml:space="preserve">. В плане хранения и организации фотографий самым сильным предложением выглядит </w:t>
      </w:r>
      <w:proofErr w:type="spellStart"/>
      <w:r w:rsidR="001B5BCC" w:rsidRPr="0024573D">
        <w:t>Google</w:t>
      </w:r>
      <w:proofErr w:type="spellEnd"/>
      <w:r w:rsidR="001B5BCC" w:rsidRPr="0024573D">
        <w:t xml:space="preserve"> </w:t>
      </w:r>
      <w:proofErr w:type="spellStart"/>
      <w:r w:rsidR="001B5BCC" w:rsidRPr="0024573D">
        <w:t>Photos</w:t>
      </w:r>
      <w:proofErr w:type="spellEnd"/>
      <w:r w:rsidR="001B5BCC" w:rsidRPr="0024573D">
        <w:t xml:space="preserve">, то же самое относится к картам. Среди сервисов для ведения заметок однозначно самым развитым является </w:t>
      </w:r>
      <w:proofErr w:type="spellStart"/>
      <w:r w:rsidR="001B5BCC" w:rsidRPr="0024573D">
        <w:t>OneNote</w:t>
      </w:r>
      <w:proofErr w:type="spellEnd"/>
      <w:r w:rsidR="001B5BCC" w:rsidRPr="0024573D">
        <w:t xml:space="preserve"> — это серьёзное приложение</w:t>
      </w:r>
      <w:r w:rsidR="00BB458C">
        <w:t xml:space="preserve">, аналогичное </w:t>
      </w:r>
      <w:proofErr w:type="spellStart"/>
      <w:r w:rsidR="001B5BCC" w:rsidRPr="0024573D">
        <w:t>Evernote</w:t>
      </w:r>
      <w:proofErr w:type="spellEnd"/>
      <w:r w:rsidR="001B5BCC" w:rsidRPr="0024573D">
        <w:t xml:space="preserve">, в то время как </w:t>
      </w:r>
      <w:proofErr w:type="spellStart"/>
      <w:r w:rsidR="001B5BCC" w:rsidRPr="0024573D">
        <w:t>Apple</w:t>
      </w:r>
      <w:proofErr w:type="spellEnd"/>
      <w:r w:rsidR="001B5BCC" w:rsidRPr="0024573D">
        <w:t xml:space="preserve"> </w:t>
      </w:r>
      <w:proofErr w:type="spellStart"/>
      <w:r w:rsidR="001B5BCC" w:rsidRPr="0024573D">
        <w:t>Notes</w:t>
      </w:r>
      <w:proofErr w:type="spellEnd"/>
      <w:r w:rsidR="001B5BCC" w:rsidRPr="0024573D">
        <w:t xml:space="preserve"> и </w:t>
      </w:r>
      <w:proofErr w:type="spellStart"/>
      <w:r w:rsidR="001B5BCC" w:rsidRPr="0024573D">
        <w:t>Google</w:t>
      </w:r>
      <w:proofErr w:type="spellEnd"/>
      <w:r w:rsidR="001B5BCC" w:rsidRPr="0024573D">
        <w:t xml:space="preserve"> </w:t>
      </w:r>
      <w:proofErr w:type="spellStart"/>
      <w:r w:rsidR="001B5BCC" w:rsidRPr="0024573D">
        <w:t>Keep</w:t>
      </w:r>
      <w:proofErr w:type="spellEnd"/>
      <w:r w:rsidR="001B5BCC" w:rsidRPr="0024573D">
        <w:t xml:space="preserve"> представляют собой простые записные книжки.</w:t>
      </w:r>
    </w:p>
    <w:p w:rsidR="001B5BCC" w:rsidRPr="0024573D" w:rsidRDefault="0024573D" w:rsidP="00122A90">
      <w:pPr>
        <w:pStyle w:val="a1"/>
        <w:ind w:left="993" w:hanging="426"/>
      </w:pPr>
      <w:r w:rsidRPr="00BB458C">
        <w:rPr>
          <w:i/>
        </w:rPr>
        <w:t>Потоковая музыка</w:t>
      </w:r>
      <w:r w:rsidR="00BB458C" w:rsidRPr="00BB458C">
        <w:rPr>
          <w:i/>
        </w:rPr>
        <w:t>.</w:t>
      </w:r>
      <w:r w:rsidR="00BB458C">
        <w:t xml:space="preserve"> </w:t>
      </w:r>
      <w:proofErr w:type="spellStart"/>
      <w:r w:rsidR="001B5BCC" w:rsidRPr="0024573D">
        <w:t>Google</w:t>
      </w:r>
      <w:proofErr w:type="spellEnd"/>
      <w:r w:rsidR="001B5BCC" w:rsidRPr="0024573D">
        <w:t xml:space="preserve"> </w:t>
      </w:r>
      <w:proofErr w:type="spellStart"/>
      <w:r w:rsidR="001B5BCC" w:rsidRPr="0024573D">
        <w:t>Play</w:t>
      </w:r>
      <w:proofErr w:type="spellEnd"/>
      <w:r w:rsidR="001B5BCC" w:rsidRPr="0024573D">
        <w:t xml:space="preserve"> </w:t>
      </w:r>
      <w:proofErr w:type="spellStart"/>
      <w:r w:rsidR="001B5BCC" w:rsidRPr="0024573D">
        <w:t>Music</w:t>
      </w:r>
      <w:proofErr w:type="spellEnd"/>
      <w:r w:rsidR="001B5BCC" w:rsidRPr="0024573D">
        <w:t xml:space="preserve"> и </w:t>
      </w:r>
      <w:proofErr w:type="spellStart"/>
      <w:r w:rsidR="001B5BCC" w:rsidRPr="0024573D">
        <w:t>Apple</w:t>
      </w:r>
      <w:proofErr w:type="spellEnd"/>
      <w:r w:rsidR="001B5BCC" w:rsidRPr="0024573D">
        <w:t xml:space="preserve"> </w:t>
      </w:r>
      <w:proofErr w:type="spellStart"/>
      <w:r w:rsidR="001B5BCC" w:rsidRPr="0024573D">
        <w:t>Music</w:t>
      </w:r>
      <w:proofErr w:type="spellEnd"/>
      <w:r w:rsidRPr="0024573D">
        <w:t xml:space="preserve"> </w:t>
      </w:r>
      <w:r w:rsidR="001B5BCC" w:rsidRPr="0024573D">
        <w:t xml:space="preserve">примерно равнозначны и оба официально доступны практически по всему миру (включая Украину и Россию). А вот </w:t>
      </w:r>
      <w:proofErr w:type="spellStart"/>
      <w:r w:rsidR="001B5BCC" w:rsidRPr="0024573D">
        <w:t>Microsoft</w:t>
      </w:r>
      <w:proofErr w:type="spellEnd"/>
      <w:r w:rsidR="001B5BCC" w:rsidRPr="0024573D">
        <w:t xml:space="preserve"> </w:t>
      </w:r>
      <w:proofErr w:type="spellStart"/>
      <w:r w:rsidR="001B5BCC" w:rsidRPr="0024573D">
        <w:t>Groove</w:t>
      </w:r>
      <w:proofErr w:type="spellEnd"/>
      <w:r w:rsidR="001B5BCC" w:rsidRPr="0024573D">
        <w:t xml:space="preserve"> официально </w:t>
      </w:r>
      <w:r w:rsidRPr="0024573D">
        <w:t>в России</w:t>
      </w:r>
      <w:r w:rsidR="001B5BCC" w:rsidRPr="0024573D">
        <w:t xml:space="preserve"> не работает, однако можно создать американскую учётную запись и платить за </w:t>
      </w:r>
      <w:r w:rsidR="00123A57">
        <w:t>неё локальной платёжной картой.</w:t>
      </w:r>
    </w:p>
    <w:p w:rsidR="001B5BCC" w:rsidRDefault="0024573D" w:rsidP="00B322B1">
      <w:pPr>
        <w:pStyle w:val="a1"/>
        <w:ind w:left="993" w:hanging="426"/>
      </w:pPr>
      <w:r w:rsidRPr="00BB458C">
        <w:rPr>
          <w:i/>
        </w:rPr>
        <w:t>Взаимодействие с другими системами</w:t>
      </w:r>
      <w:r w:rsidR="00BB458C" w:rsidRPr="00BB458C">
        <w:rPr>
          <w:i/>
        </w:rPr>
        <w:t>.</w:t>
      </w:r>
      <w:r w:rsidR="00BB458C">
        <w:t xml:space="preserve"> </w:t>
      </w:r>
      <w:r w:rsidR="001B5BCC" w:rsidRPr="0024573D">
        <w:t xml:space="preserve">Из таблицы отлично видно, что чемпионом здесь является экосистема </w:t>
      </w:r>
      <w:proofErr w:type="spellStart"/>
      <w:r w:rsidR="001B5BCC" w:rsidRPr="0024573D">
        <w:t>Apple</w:t>
      </w:r>
      <w:proofErr w:type="spellEnd"/>
      <w:r w:rsidR="001B5BCC" w:rsidRPr="0024573D">
        <w:t xml:space="preserve">. По собственному опыту могу сказать, что работа с приложениями и сервисами </w:t>
      </w:r>
      <w:proofErr w:type="spellStart"/>
      <w:r w:rsidR="001B5BCC" w:rsidRPr="0024573D">
        <w:t>Google</w:t>
      </w:r>
      <w:proofErr w:type="spellEnd"/>
      <w:r w:rsidR="001B5BCC" w:rsidRPr="0024573D">
        <w:t xml:space="preserve"> на </w:t>
      </w:r>
      <w:proofErr w:type="spellStart"/>
      <w:r w:rsidR="001B5BCC" w:rsidRPr="0024573D">
        <w:t>iOS</w:t>
      </w:r>
      <w:proofErr w:type="spellEnd"/>
      <w:r w:rsidR="001B5BCC" w:rsidRPr="0024573D">
        <w:t xml:space="preserve"> по удобству и эффективности практически не уступает </w:t>
      </w:r>
      <w:proofErr w:type="spellStart"/>
      <w:r w:rsidR="001B5BCC" w:rsidRPr="0024573D">
        <w:t>Android</w:t>
      </w:r>
      <w:proofErr w:type="spellEnd"/>
      <w:r w:rsidR="001B5BCC" w:rsidRPr="0024573D">
        <w:t xml:space="preserve">, а приложения </w:t>
      </w:r>
      <w:proofErr w:type="spellStart"/>
      <w:r w:rsidR="001B5BCC" w:rsidRPr="0024573D">
        <w:t>Microsoft</w:t>
      </w:r>
      <w:proofErr w:type="spellEnd"/>
      <w:r w:rsidR="001B5BCC" w:rsidRPr="0024573D">
        <w:t xml:space="preserve"> для </w:t>
      </w:r>
      <w:proofErr w:type="spellStart"/>
      <w:r w:rsidR="001B5BCC" w:rsidRPr="0024573D">
        <w:t>iOS</w:t>
      </w:r>
      <w:proofErr w:type="spellEnd"/>
      <w:r w:rsidR="001B5BCC" w:rsidRPr="0024573D">
        <w:t xml:space="preserve"> значительно превосходят по удобству аналоги для </w:t>
      </w:r>
      <w:proofErr w:type="spellStart"/>
      <w:r w:rsidR="001B5BCC" w:rsidRPr="0024573D">
        <w:t>Android</w:t>
      </w:r>
      <w:proofErr w:type="spellEnd"/>
      <w:r w:rsidR="001B5BCC" w:rsidRPr="0024573D">
        <w:t xml:space="preserve"> и </w:t>
      </w:r>
      <w:proofErr w:type="spellStart"/>
      <w:r w:rsidR="001B5BCC" w:rsidRPr="0024573D">
        <w:t>Win</w:t>
      </w:r>
      <w:r w:rsidR="00D81A75">
        <w:t>dows</w:t>
      </w:r>
      <w:proofErr w:type="spellEnd"/>
      <w:r w:rsidR="00D81A75">
        <w:t xml:space="preserve"> </w:t>
      </w:r>
      <w:proofErr w:type="spellStart"/>
      <w:r w:rsidR="00D81A75">
        <w:t>Phone</w:t>
      </w:r>
      <w:proofErr w:type="spellEnd"/>
      <w:r w:rsidR="001B5BCC" w:rsidRPr="0024573D">
        <w:t xml:space="preserve">. Это достаточно забавно, поскольку </w:t>
      </w:r>
      <w:proofErr w:type="spellStart"/>
      <w:r w:rsidR="001B5BCC" w:rsidRPr="0024573D">
        <w:t>Apple</w:t>
      </w:r>
      <w:proofErr w:type="spellEnd"/>
      <w:r w:rsidR="001B5BCC" w:rsidRPr="0024573D">
        <w:t xml:space="preserve"> традиционно считается самой закрытой и ограничивающей пользователя платформой. </w:t>
      </w:r>
      <w:proofErr w:type="spellStart"/>
      <w:r w:rsidR="001B5BCC" w:rsidRPr="0024573D">
        <w:t>Android</w:t>
      </w:r>
      <w:proofErr w:type="spellEnd"/>
      <w:r w:rsidR="001B5BCC" w:rsidRPr="0024573D">
        <w:t xml:space="preserve"> хорошо работает с сервисами </w:t>
      </w:r>
      <w:proofErr w:type="spellStart"/>
      <w:r w:rsidR="001B5BCC" w:rsidRPr="0024573D">
        <w:t>Microsoft</w:t>
      </w:r>
      <w:proofErr w:type="spellEnd"/>
      <w:r w:rsidR="001B5BCC" w:rsidRPr="0024573D">
        <w:t xml:space="preserve"> (но не работает с сервисами </w:t>
      </w:r>
      <w:proofErr w:type="spellStart"/>
      <w:r w:rsidR="001B5BCC" w:rsidRPr="0024573D">
        <w:t>Apple</w:t>
      </w:r>
      <w:proofErr w:type="spellEnd"/>
      <w:r w:rsidR="001B5BCC" w:rsidRPr="0024573D">
        <w:t xml:space="preserve">), ну а пользователи мобильной платформы </w:t>
      </w:r>
      <w:proofErr w:type="spellStart"/>
      <w:r w:rsidR="001B5BCC" w:rsidRPr="0024573D">
        <w:t>Microsoft</w:t>
      </w:r>
      <w:proofErr w:type="spellEnd"/>
      <w:r w:rsidR="001B5BCC" w:rsidRPr="0024573D">
        <w:t xml:space="preserve"> по сути </w:t>
      </w:r>
      <w:r w:rsidR="001B5BCC" w:rsidRPr="0024573D">
        <w:lastRenderedPageBreak/>
        <w:t>вынуждены использовать только собстве</w:t>
      </w:r>
      <w:r w:rsidRPr="0024573D">
        <w:t xml:space="preserve">нные решения </w:t>
      </w:r>
      <w:r w:rsidR="00E5537E" w:rsidRPr="0024573D">
        <w:rPr>
          <w:noProof/>
        </w:rPr>
        <w:drawing>
          <wp:anchor distT="107950" distB="144145" distL="114300" distR="114300" simplePos="0" relativeHeight="251663360" behindDoc="0" locked="0" layoutInCell="1" allowOverlap="1" wp14:anchorId="5119EBE0" wp14:editId="6A7ADA19">
            <wp:simplePos x="0" y="0"/>
            <wp:positionH relativeFrom="margin">
              <wp:align>left</wp:align>
            </wp:positionH>
            <wp:positionV relativeFrom="paragraph">
              <wp:posOffset>692092</wp:posOffset>
            </wp:positionV>
            <wp:extent cx="5940000" cy="4456800"/>
            <wp:effectExtent l="0" t="0" r="3810" b="1270"/>
            <wp:wrapTopAndBottom/>
            <wp:docPr id="9" name="Рисунок 9" descr="http://gagadget.com/media/uploads/2015-10/ecosystems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gagadget.com/media/uploads/2015-10/ecosystems-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4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4573D">
        <w:t>платформодержателя</w:t>
      </w:r>
      <w:proofErr w:type="spellEnd"/>
      <w:r w:rsidRPr="0024573D">
        <w:t xml:space="preserve">. </w:t>
      </w:r>
      <w:r w:rsidR="00086841" w:rsidRPr="0024573D">
        <w:t>[</w:t>
      </w:r>
      <w:r w:rsidR="00BC29D2">
        <w:t>14</w:t>
      </w:r>
      <w:r w:rsidR="00086841" w:rsidRPr="0024573D">
        <w:t>]</w:t>
      </w:r>
    </w:p>
    <w:p w:rsidR="00123A57" w:rsidRPr="00E5537E" w:rsidRDefault="00123A57" w:rsidP="00E5537E">
      <w:pPr>
        <w:pStyle w:val="a1"/>
        <w:numPr>
          <w:ilvl w:val="0"/>
          <w:numId w:val="0"/>
        </w:numPr>
        <w:ind w:left="567"/>
        <w:rPr>
          <w:sz w:val="12"/>
          <w:szCs w:val="12"/>
        </w:rPr>
      </w:pPr>
    </w:p>
    <w:p w:rsidR="0063645D" w:rsidRDefault="0063645D" w:rsidP="0063645D">
      <w:pPr>
        <w:pStyle w:val="1"/>
      </w:pPr>
      <w:bookmarkStart w:id="19" w:name="_Toc463553968"/>
      <w:r>
        <w:t>Заключение</w:t>
      </w:r>
      <w:bookmarkEnd w:id="19"/>
    </w:p>
    <w:p w:rsidR="000C3924" w:rsidRPr="00BC29D2" w:rsidRDefault="002331B4" w:rsidP="00BC29D2">
      <w:pPr>
        <w:spacing w:line="360" w:lineRule="auto"/>
        <w:rPr>
          <w:rFonts w:ascii="Cambria" w:hAnsi="Cambria" w:cs="Tahoma"/>
          <w:sz w:val="24"/>
          <w:szCs w:val="24"/>
        </w:rPr>
      </w:pPr>
      <w:r w:rsidRPr="00BC29D2">
        <w:rPr>
          <w:rFonts w:ascii="Cambria" w:hAnsi="Cambria" w:cs="Tahoma"/>
          <w:sz w:val="24"/>
          <w:szCs w:val="24"/>
        </w:rPr>
        <w:t xml:space="preserve">В ходе выполнения работы было раскрыто понятие маркетинговой стратегии, рассмотрены базовые ее виды и проанализированы особенности и результаты маркетинговой политики ведущих компаний-разработчиков программного обеспечения. </w:t>
      </w:r>
    </w:p>
    <w:p w:rsidR="00BC29D2" w:rsidRPr="00BC29D2" w:rsidRDefault="002331B4" w:rsidP="00BC29D2">
      <w:pPr>
        <w:spacing w:line="360" w:lineRule="auto"/>
        <w:rPr>
          <w:rFonts w:ascii="Cambria" w:hAnsi="Cambria" w:cs="Tahoma"/>
          <w:sz w:val="24"/>
          <w:szCs w:val="24"/>
        </w:rPr>
      </w:pPr>
      <w:r w:rsidRPr="00BC29D2">
        <w:rPr>
          <w:rFonts w:ascii="Cambria" w:hAnsi="Cambria" w:cs="Tahoma"/>
          <w:sz w:val="24"/>
          <w:szCs w:val="24"/>
        </w:rPr>
        <w:t xml:space="preserve">В процессе изучения стратегий компаний Google, Microsoft и Apple были выявлены некоторые ключевые идеи, которые могли бы использоваться развивающимися </w:t>
      </w:r>
      <w:r w:rsidR="00BC29D2" w:rsidRPr="00BC29D2">
        <w:rPr>
          <w:rFonts w:ascii="Cambria" w:hAnsi="Cambria" w:cs="Tahoma"/>
          <w:sz w:val="24"/>
          <w:szCs w:val="24"/>
        </w:rPr>
        <w:t>компаниями-разработчиками программного обеспечения для рекламы своих услуг и продвижения выпускаемой продукции.</w:t>
      </w:r>
    </w:p>
    <w:p w:rsidR="002331B4" w:rsidRDefault="00BC29D2" w:rsidP="00BC29D2">
      <w:pPr>
        <w:spacing w:line="360" w:lineRule="auto"/>
        <w:rPr>
          <w:rFonts w:ascii="Cambria" w:hAnsi="Cambria" w:cs="Tahoma"/>
          <w:sz w:val="24"/>
          <w:szCs w:val="24"/>
        </w:rPr>
      </w:pPr>
      <w:r w:rsidRPr="00BC29D2">
        <w:rPr>
          <w:rFonts w:ascii="Cambria" w:hAnsi="Cambria" w:cs="Tahoma"/>
          <w:sz w:val="24"/>
          <w:szCs w:val="24"/>
        </w:rPr>
        <w:t xml:space="preserve">Так, </w:t>
      </w:r>
      <w:r w:rsidR="00321EEA">
        <w:rPr>
          <w:rFonts w:ascii="Cambria" w:hAnsi="Cambria" w:cs="Tahoma"/>
          <w:sz w:val="24"/>
          <w:szCs w:val="24"/>
        </w:rPr>
        <w:t xml:space="preserve">начинающей компании следует иметь </w:t>
      </w:r>
      <w:r w:rsidR="00367771">
        <w:rPr>
          <w:rFonts w:ascii="Cambria" w:hAnsi="Cambria" w:cs="Tahoma"/>
          <w:sz w:val="24"/>
          <w:szCs w:val="24"/>
        </w:rPr>
        <w:t xml:space="preserve">легко </w:t>
      </w:r>
      <w:r w:rsidR="00321EEA">
        <w:rPr>
          <w:rFonts w:ascii="Cambria" w:hAnsi="Cambria" w:cs="Tahoma"/>
          <w:sz w:val="24"/>
          <w:szCs w:val="24"/>
        </w:rPr>
        <w:t xml:space="preserve">запоминающийся логотип, максимально разрекламированный </w:t>
      </w:r>
      <w:r w:rsidR="00367771">
        <w:rPr>
          <w:rFonts w:ascii="Cambria" w:hAnsi="Cambria" w:cs="Tahoma"/>
          <w:sz w:val="24"/>
          <w:szCs w:val="24"/>
        </w:rPr>
        <w:t xml:space="preserve">в сфере работы потенциальных заказчиков и пользователей (Интернет, мобильные приложения и другое), как это делают в </w:t>
      </w:r>
      <w:r w:rsidR="00367771">
        <w:rPr>
          <w:rFonts w:ascii="Cambria" w:hAnsi="Cambria" w:cs="Tahoma"/>
          <w:sz w:val="24"/>
          <w:szCs w:val="24"/>
          <w:lang w:val="en-US"/>
        </w:rPr>
        <w:t>Google</w:t>
      </w:r>
      <w:r w:rsidR="00367771" w:rsidRPr="00367771">
        <w:rPr>
          <w:rFonts w:ascii="Cambria" w:hAnsi="Cambria" w:cs="Tahoma"/>
          <w:sz w:val="24"/>
          <w:szCs w:val="24"/>
        </w:rPr>
        <w:t xml:space="preserve">. </w:t>
      </w:r>
      <w:r w:rsidR="00367771">
        <w:rPr>
          <w:rFonts w:ascii="Cambria" w:hAnsi="Cambria" w:cs="Tahoma"/>
          <w:sz w:val="24"/>
          <w:szCs w:val="24"/>
        </w:rPr>
        <w:t xml:space="preserve">Однако не стоит менять логотип и пытаться привлечь клиентов творческими </w:t>
      </w:r>
      <w:r w:rsidR="00367771">
        <w:rPr>
          <w:rFonts w:ascii="Cambria" w:hAnsi="Cambria" w:cs="Tahoma"/>
          <w:sz w:val="24"/>
          <w:szCs w:val="24"/>
        </w:rPr>
        <w:lastRenderedPageBreak/>
        <w:t>картинками, если компания недостаточно известна на рынке, не является монополистом и не имеет большой клиентской базы.</w:t>
      </w:r>
    </w:p>
    <w:p w:rsidR="00EC3C08" w:rsidRDefault="00EC3C08" w:rsidP="00BC29D2">
      <w:pPr>
        <w:spacing w:line="360" w:lineRule="auto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Также компании необходимо изучить круг потенциальных покупателей, и создавать свою продукцию и продумывать рекламные ходы в соответствии с потребностями покупателей, их психологическим настроем, уровнем образования и так далее. </w:t>
      </w:r>
      <w:r w:rsidR="00135AF0">
        <w:rPr>
          <w:rFonts w:ascii="Cambria" w:hAnsi="Cambria" w:cs="Tahoma"/>
          <w:sz w:val="24"/>
          <w:szCs w:val="24"/>
        </w:rPr>
        <w:t xml:space="preserve">Как было указано при описании </w:t>
      </w:r>
      <w:r w:rsidR="00135AF0">
        <w:rPr>
          <w:rFonts w:ascii="Cambria" w:hAnsi="Cambria" w:cs="Tahoma"/>
          <w:sz w:val="24"/>
          <w:szCs w:val="24"/>
          <w:lang w:val="en-US"/>
        </w:rPr>
        <w:t>Apple</w:t>
      </w:r>
      <w:r w:rsidR="00135AF0" w:rsidRPr="00135AF0">
        <w:rPr>
          <w:rFonts w:ascii="Cambria" w:hAnsi="Cambria" w:cs="Tahoma"/>
          <w:sz w:val="24"/>
          <w:szCs w:val="24"/>
        </w:rPr>
        <w:t xml:space="preserve">, </w:t>
      </w:r>
      <w:r w:rsidR="00135AF0">
        <w:rPr>
          <w:rFonts w:ascii="Cambria" w:hAnsi="Cambria" w:cs="Tahoma"/>
          <w:sz w:val="24"/>
          <w:szCs w:val="24"/>
        </w:rPr>
        <w:t>компания уделяла большое значение удобству использования и функциональности, и именно поэтому по праву считается лидером рынка программного обеспечения. Для развивающихся компаний д</w:t>
      </w:r>
      <w:r>
        <w:rPr>
          <w:rFonts w:ascii="Cambria" w:hAnsi="Cambria" w:cs="Tahoma"/>
          <w:sz w:val="24"/>
          <w:szCs w:val="24"/>
        </w:rPr>
        <w:t>анны</w:t>
      </w:r>
      <w:r w:rsidR="00135AF0">
        <w:rPr>
          <w:rFonts w:ascii="Cambria" w:hAnsi="Cambria" w:cs="Tahoma"/>
          <w:sz w:val="24"/>
          <w:szCs w:val="24"/>
        </w:rPr>
        <w:t>й фактор невероятно важен еще и по той причине</w:t>
      </w:r>
      <w:r>
        <w:rPr>
          <w:rFonts w:ascii="Cambria" w:hAnsi="Cambria" w:cs="Tahoma"/>
          <w:sz w:val="24"/>
          <w:szCs w:val="24"/>
        </w:rPr>
        <w:t xml:space="preserve">, </w:t>
      </w:r>
      <w:r w:rsidR="00135AF0">
        <w:rPr>
          <w:rFonts w:ascii="Cambria" w:hAnsi="Cambria" w:cs="Tahoma"/>
          <w:sz w:val="24"/>
          <w:szCs w:val="24"/>
        </w:rPr>
        <w:t>что</w:t>
      </w:r>
      <w:r>
        <w:rPr>
          <w:rFonts w:ascii="Cambria" w:hAnsi="Cambria" w:cs="Tahoma"/>
          <w:sz w:val="24"/>
          <w:szCs w:val="24"/>
        </w:rPr>
        <w:t xml:space="preserve"> пользователями могут оказаться как дети и пожилые люди (далекие от техники), так и наоборот, люди с техническим образованием, не только хорошо разбирающиеся во всем функционале программы, но и способные вовсе ее изменить для себя или найти недочеты в разработке, невидимые на первый взгляд.</w:t>
      </w:r>
      <w:r w:rsidR="00135AF0">
        <w:rPr>
          <w:rFonts w:ascii="Cambria" w:hAnsi="Cambria" w:cs="Tahoma"/>
          <w:sz w:val="24"/>
          <w:szCs w:val="24"/>
        </w:rPr>
        <w:t xml:space="preserve"> Все это нужно </w:t>
      </w:r>
      <w:proofErr w:type="gramStart"/>
      <w:r w:rsidR="00135AF0">
        <w:rPr>
          <w:rFonts w:ascii="Cambria" w:hAnsi="Cambria" w:cs="Tahoma"/>
          <w:sz w:val="24"/>
          <w:szCs w:val="24"/>
        </w:rPr>
        <w:t>учитывать</w:t>
      </w:r>
      <w:proofErr w:type="gramEnd"/>
      <w:r w:rsidR="00135AF0">
        <w:rPr>
          <w:rFonts w:ascii="Cambria" w:hAnsi="Cambria" w:cs="Tahoma"/>
          <w:sz w:val="24"/>
          <w:szCs w:val="24"/>
        </w:rPr>
        <w:t xml:space="preserve"> как при проектировании и разработке самой программы, так и при рекламной кампании.</w:t>
      </w:r>
    </w:p>
    <w:p w:rsidR="00135AF0" w:rsidRDefault="00135AF0" w:rsidP="00BC29D2">
      <w:pPr>
        <w:spacing w:line="360" w:lineRule="auto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При выборе </w:t>
      </w:r>
      <w:r w:rsidR="00273AEC">
        <w:rPr>
          <w:rFonts w:ascii="Cambria" w:hAnsi="Cambria" w:cs="Tahoma"/>
          <w:sz w:val="24"/>
          <w:szCs w:val="24"/>
        </w:rPr>
        <w:t xml:space="preserve">направления, с которым будет работать компания, лучше, если это возможно, занимать нишу с наименьшей конкуренцией. Тогда, как это было с </w:t>
      </w:r>
      <w:r w:rsidR="00273AEC">
        <w:rPr>
          <w:rFonts w:ascii="Cambria" w:hAnsi="Cambria" w:cs="Tahoma"/>
          <w:sz w:val="24"/>
          <w:szCs w:val="24"/>
          <w:lang w:val="en-US"/>
        </w:rPr>
        <w:t>Microsoft</w:t>
      </w:r>
      <w:r w:rsidR="00273AEC">
        <w:rPr>
          <w:rFonts w:ascii="Cambria" w:hAnsi="Cambria" w:cs="Tahoma"/>
          <w:sz w:val="24"/>
          <w:szCs w:val="24"/>
        </w:rPr>
        <w:t>, выпуская качественный продукт и достаточно быстро завоевывая расположение клиентов, компания сможет стать монополистом, создавая собственные стандарты для программного обеспечения и не допуская появления других компаний на этом рынке.</w:t>
      </w:r>
    </w:p>
    <w:p w:rsidR="00273AEC" w:rsidRPr="00273AEC" w:rsidRDefault="00273AEC" w:rsidP="00BC29D2">
      <w:pPr>
        <w:spacing w:line="360" w:lineRule="auto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Таким образом, изучив опыт уже существующих компаний, историю их развития, правильно выделив ключевые моменты в их маркетинговых стратегиях и немного изменив уже имеющиеся идеи в соответствии со своей сферой разработки, развивающаяся компания может успешно создать свою собственную маркетинговую стратегию и стремительно </w:t>
      </w:r>
      <w:r w:rsidR="00D81A75">
        <w:rPr>
          <w:rFonts w:ascii="Cambria" w:hAnsi="Cambria" w:cs="Tahoma"/>
          <w:sz w:val="24"/>
          <w:szCs w:val="24"/>
        </w:rPr>
        <w:t>продвигать свой продукт, не совершая уже известных ошибок</w:t>
      </w:r>
      <w:r>
        <w:rPr>
          <w:rFonts w:ascii="Cambria" w:hAnsi="Cambria" w:cs="Tahoma"/>
          <w:sz w:val="24"/>
          <w:szCs w:val="24"/>
        </w:rPr>
        <w:t>.</w:t>
      </w:r>
    </w:p>
    <w:p w:rsidR="0063645D" w:rsidRDefault="0063645D" w:rsidP="0063645D">
      <w:pPr>
        <w:pStyle w:val="1"/>
      </w:pPr>
      <w:bookmarkStart w:id="20" w:name="_Toc463553969"/>
      <w:r>
        <w:t>Список использованной литературы</w:t>
      </w:r>
      <w:bookmarkEnd w:id="20"/>
    </w:p>
    <w:p w:rsidR="00032EDE" w:rsidRPr="00123A57" w:rsidRDefault="005E2B88" w:rsidP="00122A90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Внешнеэкономический толковый словарь // И.П. </w:t>
      </w:r>
      <w:proofErr w:type="spellStart"/>
      <w:r w:rsidRPr="00123A57">
        <w:rPr>
          <w:rFonts w:ascii="Cambria" w:hAnsi="Cambria"/>
        </w:rPr>
        <w:t>Фаминский</w:t>
      </w:r>
      <w:proofErr w:type="spellEnd"/>
      <w:r w:rsidRPr="00123A57">
        <w:rPr>
          <w:rFonts w:ascii="Cambria" w:hAnsi="Cambria"/>
        </w:rPr>
        <w:t xml:space="preserve">, А.С. Булатов, А.Н. </w:t>
      </w:r>
      <w:proofErr w:type="spellStart"/>
      <w:r w:rsidRPr="00123A57">
        <w:rPr>
          <w:rFonts w:ascii="Cambria" w:hAnsi="Cambria"/>
        </w:rPr>
        <w:t>Вылегжанин</w:t>
      </w:r>
      <w:proofErr w:type="spellEnd"/>
      <w:r w:rsidRPr="00123A57">
        <w:rPr>
          <w:rFonts w:ascii="Cambria" w:hAnsi="Cambria"/>
        </w:rPr>
        <w:t xml:space="preserve">, П.С. Завьялов и </w:t>
      </w:r>
      <w:proofErr w:type="gramStart"/>
      <w:r w:rsidRPr="00123A57">
        <w:rPr>
          <w:rFonts w:ascii="Cambria" w:hAnsi="Cambria"/>
        </w:rPr>
        <w:t>др. ;</w:t>
      </w:r>
      <w:proofErr w:type="gramEnd"/>
      <w:r w:rsidRPr="00123A57">
        <w:rPr>
          <w:rFonts w:ascii="Cambria" w:hAnsi="Cambria"/>
        </w:rPr>
        <w:t xml:space="preserve"> Под ред. И.П. </w:t>
      </w:r>
      <w:proofErr w:type="spellStart"/>
      <w:r w:rsidRPr="00123A57">
        <w:rPr>
          <w:rFonts w:ascii="Cambria" w:hAnsi="Cambria"/>
        </w:rPr>
        <w:t>Фаминского</w:t>
      </w:r>
      <w:proofErr w:type="spellEnd"/>
      <w:r w:rsidRPr="00123A57">
        <w:rPr>
          <w:rFonts w:ascii="Cambria" w:hAnsi="Cambria"/>
        </w:rPr>
        <w:t xml:space="preserve">. - </w:t>
      </w:r>
      <w:proofErr w:type="gramStart"/>
      <w:r w:rsidRPr="00123A57">
        <w:rPr>
          <w:rFonts w:ascii="Cambria" w:hAnsi="Cambria"/>
        </w:rPr>
        <w:t>М. :</w:t>
      </w:r>
      <w:proofErr w:type="gramEnd"/>
      <w:r w:rsidRPr="00123A57">
        <w:rPr>
          <w:rFonts w:ascii="Cambria" w:hAnsi="Cambria"/>
        </w:rPr>
        <w:t xml:space="preserve"> Инфра-М, 2000.</w:t>
      </w:r>
    </w:p>
    <w:p w:rsidR="00FB6F63" w:rsidRPr="00123A57" w:rsidRDefault="00032EDE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Виды и классификация маркетинговых стратегий предприятия // </w:t>
      </w:r>
      <w:hyperlink r:id="rId21" w:tgtFrame="_blank" w:history="1">
        <w:r w:rsidRPr="00123A57">
          <w:rPr>
            <w:rFonts w:ascii="Cambria" w:hAnsi="Cambria"/>
          </w:rPr>
          <w:t>Финансы и бизнес — блог</w:t>
        </w:r>
      </w:hyperlink>
      <w:r w:rsidRPr="00123A57">
        <w:rPr>
          <w:rFonts w:ascii="Cambria" w:hAnsi="Cambria"/>
        </w:rPr>
        <w:t xml:space="preserve"> </w:t>
      </w:r>
    </w:p>
    <w:p w:rsidR="00032EDE" w:rsidRPr="00123A57" w:rsidRDefault="00AE69A2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>URL: </w:t>
      </w:r>
      <w:hyperlink r:id="rId22" w:history="1">
        <w:r w:rsidRPr="00123A57">
          <w:t>http://finance-and-business.ru/marketing/planning/vidy-i-klassifikaciya-marketingovyx-strategij-predpriyatiya.html</w:t>
        </w:r>
      </w:hyperlink>
      <w:r w:rsidRPr="00123A57">
        <w:rPr>
          <w:rFonts w:ascii="Cambria" w:hAnsi="Cambria"/>
        </w:rPr>
        <w:t xml:space="preserve"> (дата обращения: 03.10.2016)</w:t>
      </w:r>
    </w:p>
    <w:p w:rsidR="00AE69A2" w:rsidRDefault="0099626C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lastRenderedPageBreak/>
        <w:t>Особенности программного обеспечения как продукта и ценообразования для него // Дмитрий Харченко URL: </w:t>
      </w:r>
      <w:hyperlink r:id="rId23" w:history="1">
        <w:r w:rsidR="00A41394" w:rsidRPr="00123A57">
          <w:t>http://dmitryh.blogspot.ru/2008/11/1.html</w:t>
        </w:r>
      </w:hyperlink>
    </w:p>
    <w:p w:rsidR="00BC29D2" w:rsidRPr="00D848F3" w:rsidRDefault="00D848F3" w:rsidP="00D848F3">
      <w:pPr>
        <w:pStyle w:val="a0"/>
        <w:ind w:left="993" w:hanging="426"/>
        <w:rPr>
          <w:rFonts w:ascii="Cambria" w:hAnsi="Cambria"/>
        </w:rPr>
      </w:pPr>
      <w:r w:rsidRPr="00D848F3">
        <w:rPr>
          <w:rFonts w:ascii="Cambria" w:hAnsi="Cambria"/>
        </w:rPr>
        <w:t xml:space="preserve">Что должна учитывать стратегия продаж ИТ-услуг? // </w:t>
      </w:r>
      <w:proofErr w:type="spellStart"/>
      <w:r w:rsidRPr="00D848F3">
        <w:rPr>
          <w:rFonts w:ascii="Cambria" w:hAnsi="Cambria"/>
        </w:rPr>
        <w:t>Смартсорсинг.ру</w:t>
      </w:r>
      <w:proofErr w:type="spellEnd"/>
      <w:r w:rsidRPr="00D848F3">
        <w:rPr>
          <w:rFonts w:ascii="Cambria" w:hAnsi="Cambria"/>
        </w:rPr>
        <w:t xml:space="preserve">. Сообщество руководителей ИТ-компаний, ИТ-подразделений и сервисных центров </w:t>
      </w:r>
      <w:r w:rsidR="00BC29D2" w:rsidRPr="00D848F3">
        <w:rPr>
          <w:rFonts w:ascii="Cambria" w:hAnsi="Cambria"/>
        </w:rPr>
        <w:t>URL: http://smartsourcing.ru/blogs/marketing_prodvizhenie_i_prodazhi/1951</w:t>
      </w:r>
    </w:p>
    <w:p w:rsidR="00A41394" w:rsidRPr="00123A57" w:rsidRDefault="002B1B28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Стратегия </w:t>
      </w:r>
      <w:proofErr w:type="spellStart"/>
      <w:r w:rsidRPr="00123A57">
        <w:rPr>
          <w:rFonts w:ascii="Cambria" w:hAnsi="Cambria"/>
        </w:rPr>
        <w:t>Google</w:t>
      </w:r>
      <w:proofErr w:type="spellEnd"/>
      <w:r w:rsidRPr="00123A57">
        <w:rPr>
          <w:rFonts w:ascii="Cambria" w:hAnsi="Cambria"/>
        </w:rPr>
        <w:t xml:space="preserve"> // Сахаров Роман, </w:t>
      </w:r>
      <w:proofErr w:type="spellStart"/>
      <w:r w:rsidRPr="00123A57">
        <w:rPr>
          <w:rFonts w:ascii="Cambria" w:hAnsi="Cambria"/>
        </w:rPr>
        <w:t>МосГу</w:t>
      </w:r>
      <w:proofErr w:type="spellEnd"/>
      <w:r w:rsidRPr="00123A57">
        <w:rPr>
          <w:rFonts w:ascii="Cambria" w:hAnsi="Cambria"/>
        </w:rPr>
        <w:t xml:space="preserve"> // Интеллектуальный портал «</w:t>
      </w:r>
      <w:proofErr w:type="spellStart"/>
      <w:r w:rsidRPr="00123A57">
        <w:rPr>
          <w:rFonts w:ascii="Cambria" w:hAnsi="Cambria"/>
        </w:rPr>
        <w:t>Мирознание</w:t>
      </w:r>
      <w:proofErr w:type="spellEnd"/>
      <w:r w:rsidRPr="00123A57">
        <w:rPr>
          <w:rFonts w:ascii="Cambria" w:hAnsi="Cambria"/>
        </w:rPr>
        <w:t>» URL: </w:t>
      </w:r>
      <w:hyperlink r:id="rId24" w:history="1">
        <w:r w:rsidR="008249D3" w:rsidRPr="00123A57">
          <w:t>http://www.razovskiy.com/node/1210</w:t>
        </w:r>
      </w:hyperlink>
    </w:p>
    <w:p w:rsidR="000F7C5A" w:rsidRPr="00123A57" w:rsidRDefault="000F7C5A" w:rsidP="00123A57">
      <w:pPr>
        <w:pStyle w:val="a0"/>
        <w:ind w:left="993" w:hanging="426"/>
        <w:rPr>
          <w:rFonts w:ascii="Cambria" w:hAnsi="Cambria"/>
        </w:rPr>
      </w:pPr>
      <w:proofErr w:type="spellStart"/>
      <w:r w:rsidRPr="00123A57">
        <w:rPr>
          <w:rFonts w:ascii="Cambria" w:hAnsi="Cambria"/>
        </w:rPr>
        <w:t>Embrace</w:t>
      </w:r>
      <w:proofErr w:type="spellEnd"/>
      <w:r w:rsidRPr="00123A57">
        <w:rPr>
          <w:rFonts w:ascii="Cambria" w:hAnsi="Cambria"/>
        </w:rPr>
        <w:t xml:space="preserve">, </w:t>
      </w:r>
      <w:proofErr w:type="spellStart"/>
      <w:r w:rsidRPr="00123A57">
        <w:rPr>
          <w:rFonts w:ascii="Cambria" w:hAnsi="Cambria"/>
        </w:rPr>
        <w:t>Extend</w:t>
      </w:r>
      <w:proofErr w:type="spellEnd"/>
      <w:r w:rsidRPr="00123A57">
        <w:rPr>
          <w:rFonts w:ascii="Cambria" w:hAnsi="Cambria"/>
        </w:rPr>
        <w:t xml:space="preserve">, </w:t>
      </w:r>
      <w:proofErr w:type="spellStart"/>
      <w:r w:rsidRPr="00123A57">
        <w:rPr>
          <w:rFonts w:ascii="Cambria" w:hAnsi="Cambria"/>
        </w:rPr>
        <w:t>and</w:t>
      </w:r>
      <w:proofErr w:type="spellEnd"/>
      <w:r w:rsidRPr="00123A57">
        <w:rPr>
          <w:rFonts w:ascii="Cambria" w:hAnsi="Cambria"/>
        </w:rPr>
        <w:t xml:space="preserve"> </w:t>
      </w:r>
      <w:proofErr w:type="spellStart"/>
      <w:r w:rsidRPr="00123A57">
        <w:rPr>
          <w:rFonts w:ascii="Cambria" w:hAnsi="Cambria"/>
        </w:rPr>
        <w:t>Extinguish</w:t>
      </w:r>
      <w:proofErr w:type="spellEnd"/>
      <w:r w:rsidRPr="00123A57">
        <w:rPr>
          <w:rFonts w:ascii="Cambria" w:hAnsi="Cambria"/>
        </w:rPr>
        <w:t xml:space="preserve"> // Материал из Википедии — свободной энциклопедии URL: https://ru.wikipedia.org/wiki/Embrace,_Extend,_and_Extinguish</w:t>
      </w:r>
    </w:p>
    <w:p w:rsidR="008249D3" w:rsidRPr="00123A57" w:rsidRDefault="008249D3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Стратегический Маркетинг. История компании </w:t>
      </w:r>
      <w:proofErr w:type="spellStart"/>
      <w:r w:rsidRPr="00123A57">
        <w:rPr>
          <w:rFonts w:ascii="Cambria" w:hAnsi="Cambria"/>
        </w:rPr>
        <w:t>Microsoft</w:t>
      </w:r>
      <w:proofErr w:type="spellEnd"/>
      <w:r w:rsidRPr="00123A57">
        <w:rPr>
          <w:rFonts w:ascii="Cambria" w:hAnsi="Cambria"/>
        </w:rPr>
        <w:t xml:space="preserve"> // Григорьева Анна // Интеллектуальный портал «</w:t>
      </w:r>
      <w:proofErr w:type="spellStart"/>
      <w:r w:rsidRPr="00123A57">
        <w:rPr>
          <w:rFonts w:ascii="Cambria" w:hAnsi="Cambria"/>
        </w:rPr>
        <w:t>Мирознание</w:t>
      </w:r>
      <w:proofErr w:type="spellEnd"/>
      <w:r w:rsidRPr="00123A57">
        <w:rPr>
          <w:rFonts w:ascii="Cambria" w:hAnsi="Cambria"/>
        </w:rPr>
        <w:t>» URL: </w:t>
      </w:r>
      <w:hyperlink r:id="rId25" w:history="1">
        <w:r w:rsidR="00202141" w:rsidRPr="00123A57">
          <w:t>http://www.razovskiy.com/node/937</w:t>
        </w:r>
      </w:hyperlink>
    </w:p>
    <w:p w:rsidR="00A41394" w:rsidRPr="00123A57" w:rsidRDefault="00233A5F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>Apple: Creative vs. marketing? creative &amp; Marketing!</w:t>
      </w:r>
      <w:r w:rsidR="00A41394" w:rsidRPr="00123A57">
        <w:rPr>
          <w:rFonts w:ascii="Cambria" w:hAnsi="Cambria"/>
        </w:rPr>
        <w:t xml:space="preserve"> // </w:t>
      </w:r>
      <w:r w:rsidRPr="00123A57">
        <w:rPr>
          <w:rFonts w:ascii="Cambria" w:hAnsi="Cambria"/>
        </w:rPr>
        <w:t>Анастасия Левина,</w:t>
      </w:r>
      <w:r w:rsidR="00202141" w:rsidRPr="00123A57">
        <w:rPr>
          <w:rFonts w:ascii="Cambria" w:hAnsi="Cambria"/>
        </w:rPr>
        <w:t xml:space="preserve"> </w:t>
      </w:r>
      <w:r w:rsidRPr="00123A57">
        <w:rPr>
          <w:rFonts w:ascii="Cambria" w:hAnsi="Cambria"/>
        </w:rPr>
        <w:t xml:space="preserve">Маркетолог креативной студии PR2B </w:t>
      </w:r>
      <w:proofErr w:type="spellStart"/>
      <w:r w:rsidRPr="00123A57">
        <w:rPr>
          <w:rFonts w:ascii="Cambria" w:hAnsi="Cambria"/>
        </w:rPr>
        <w:t>Group</w:t>
      </w:r>
      <w:proofErr w:type="spellEnd"/>
      <w:r w:rsidRPr="00123A57">
        <w:rPr>
          <w:rFonts w:ascii="Cambria" w:hAnsi="Cambria"/>
        </w:rPr>
        <w:t xml:space="preserve"> // </w:t>
      </w:r>
      <w:proofErr w:type="spellStart"/>
      <w:r w:rsidRPr="00123A57">
        <w:rPr>
          <w:rFonts w:ascii="Cambria" w:hAnsi="Cambria"/>
        </w:rPr>
        <w:t>Advertology.Ru</w:t>
      </w:r>
      <w:proofErr w:type="spellEnd"/>
      <w:r w:rsidRPr="00123A57">
        <w:rPr>
          <w:rFonts w:ascii="Cambria" w:hAnsi="Cambria"/>
        </w:rPr>
        <w:t xml:space="preserve"> - Все о рекламе, маркетинге и PR </w:t>
      </w:r>
      <w:r w:rsidR="00A41394" w:rsidRPr="00123A57">
        <w:rPr>
          <w:rFonts w:ascii="Cambria" w:hAnsi="Cambria"/>
        </w:rPr>
        <w:t>URL: </w:t>
      </w:r>
      <w:hyperlink r:id="rId26" w:history="1">
        <w:r w:rsidRPr="00123A57">
          <w:rPr>
            <w:rFonts w:ascii="Cambria" w:hAnsi="Cambria"/>
          </w:rPr>
          <w:t>http://www.advertology.ru/article123456.htm</w:t>
        </w:r>
      </w:hyperlink>
    </w:p>
    <w:p w:rsidR="00202141" w:rsidRPr="00123A57" w:rsidRDefault="00202141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3 урока маркетинга от </w:t>
      </w:r>
      <w:proofErr w:type="spellStart"/>
      <w:r w:rsidRPr="00123A57">
        <w:rPr>
          <w:rFonts w:ascii="Cambria" w:hAnsi="Cambria"/>
        </w:rPr>
        <w:t>Apple</w:t>
      </w:r>
      <w:proofErr w:type="spellEnd"/>
      <w:r w:rsidRPr="00123A57">
        <w:rPr>
          <w:rFonts w:ascii="Cambria" w:hAnsi="Cambria"/>
        </w:rPr>
        <w:t xml:space="preserve"> // </w:t>
      </w:r>
      <w:proofErr w:type="spellStart"/>
      <w:r w:rsidRPr="00123A57">
        <w:rPr>
          <w:rFonts w:ascii="Cambria" w:hAnsi="Cambria"/>
        </w:rPr>
        <w:t>LPGenerator</w:t>
      </w:r>
      <w:proofErr w:type="spellEnd"/>
      <w:r w:rsidRPr="00123A57">
        <w:rPr>
          <w:rFonts w:ascii="Cambria" w:hAnsi="Cambria"/>
        </w:rPr>
        <w:t xml:space="preserve"> – технологии привлечения клиентов // URL: </w:t>
      </w:r>
      <w:hyperlink r:id="rId27" w:history="1">
        <w:r w:rsidRPr="00123A57">
          <w:t>http://lpgenerator.ru/blog/2013/09/20/3-uroka-marketinga-ot-apple/</w:t>
        </w:r>
      </w:hyperlink>
    </w:p>
    <w:p w:rsidR="005E2B88" w:rsidRPr="00123A57" w:rsidRDefault="00202141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3 составляющие маркетинговой стратегии </w:t>
      </w:r>
      <w:proofErr w:type="spellStart"/>
      <w:r w:rsidRPr="00123A57">
        <w:rPr>
          <w:rFonts w:ascii="Cambria" w:hAnsi="Cambria"/>
        </w:rPr>
        <w:t>Apple</w:t>
      </w:r>
      <w:proofErr w:type="spellEnd"/>
      <w:r w:rsidRPr="00123A57">
        <w:rPr>
          <w:rFonts w:ascii="Cambria" w:hAnsi="Cambria"/>
        </w:rPr>
        <w:t xml:space="preserve">, которые сделали ее успешной // Блог </w:t>
      </w:r>
      <w:proofErr w:type="spellStart"/>
      <w:r w:rsidRPr="00123A57">
        <w:rPr>
          <w:rFonts w:ascii="Cambria" w:hAnsi="Cambria"/>
        </w:rPr>
        <w:t>Лайфхакер</w:t>
      </w:r>
      <w:proofErr w:type="spellEnd"/>
      <w:r w:rsidRPr="00123A57">
        <w:rPr>
          <w:rFonts w:ascii="Cambria" w:hAnsi="Cambria"/>
        </w:rPr>
        <w:t xml:space="preserve"> // URL: </w:t>
      </w:r>
      <w:hyperlink r:id="rId28" w:history="1">
        <w:r w:rsidR="001B5BCC" w:rsidRPr="00123A57">
          <w:t>https://lifehacker.ru/2013/05/20/3-sostavlyayushhie-marketingovoj-strategii-apple-kotorye-sdelali-ee-uspeshnoj/</w:t>
        </w:r>
      </w:hyperlink>
    </w:p>
    <w:p w:rsidR="001B5BCC" w:rsidRPr="00123A57" w:rsidRDefault="001B5BCC" w:rsidP="00123A57">
      <w:pPr>
        <w:pStyle w:val="a0"/>
        <w:ind w:left="993" w:hanging="426"/>
        <w:rPr>
          <w:rFonts w:ascii="Cambria" w:hAnsi="Cambria"/>
        </w:rPr>
      </w:pPr>
      <w:proofErr w:type="spellStart"/>
      <w:r w:rsidRPr="00123A57">
        <w:rPr>
          <w:rFonts w:ascii="Cambria" w:hAnsi="Cambria"/>
        </w:rPr>
        <w:t>Forbes</w:t>
      </w:r>
      <w:proofErr w:type="spellEnd"/>
      <w:r w:rsidRPr="00123A57">
        <w:rPr>
          <w:rFonts w:ascii="Cambria" w:hAnsi="Cambria"/>
        </w:rPr>
        <w:t xml:space="preserve"> назвал </w:t>
      </w:r>
      <w:proofErr w:type="spellStart"/>
      <w:r w:rsidRPr="00123A57">
        <w:rPr>
          <w:rFonts w:ascii="Cambria" w:hAnsi="Cambria"/>
        </w:rPr>
        <w:t>Apple</w:t>
      </w:r>
      <w:proofErr w:type="spellEnd"/>
      <w:r w:rsidRPr="00123A57">
        <w:rPr>
          <w:rFonts w:ascii="Cambria" w:hAnsi="Cambria"/>
        </w:rPr>
        <w:t xml:space="preserve">, </w:t>
      </w:r>
      <w:proofErr w:type="spellStart"/>
      <w:r w:rsidRPr="00123A57">
        <w:rPr>
          <w:rFonts w:ascii="Cambria" w:hAnsi="Cambria"/>
        </w:rPr>
        <w:t>Microsoft</w:t>
      </w:r>
      <w:proofErr w:type="spellEnd"/>
      <w:r w:rsidRPr="00123A57">
        <w:rPr>
          <w:rFonts w:ascii="Cambria" w:hAnsi="Cambria"/>
        </w:rPr>
        <w:t xml:space="preserve"> и </w:t>
      </w:r>
      <w:proofErr w:type="spellStart"/>
      <w:r w:rsidRPr="00123A57">
        <w:rPr>
          <w:rFonts w:ascii="Cambria" w:hAnsi="Cambria"/>
        </w:rPr>
        <w:t>Google</w:t>
      </w:r>
      <w:proofErr w:type="spellEnd"/>
      <w:r w:rsidRPr="00123A57">
        <w:rPr>
          <w:rFonts w:ascii="Cambria" w:hAnsi="Cambria"/>
        </w:rPr>
        <w:t xml:space="preserve"> самыми дорогими брендами в мире // Владимир Мироненко // 3DNews - </w:t>
      </w:r>
      <w:proofErr w:type="spellStart"/>
      <w:r w:rsidRPr="00123A57">
        <w:rPr>
          <w:rFonts w:ascii="Cambria" w:hAnsi="Cambria"/>
        </w:rPr>
        <w:t>Daily</w:t>
      </w:r>
      <w:proofErr w:type="spellEnd"/>
      <w:r w:rsidRPr="00123A57">
        <w:rPr>
          <w:rFonts w:ascii="Cambria" w:hAnsi="Cambria"/>
        </w:rPr>
        <w:t xml:space="preserve"> </w:t>
      </w:r>
      <w:proofErr w:type="spellStart"/>
      <w:r w:rsidRPr="00123A57">
        <w:rPr>
          <w:rFonts w:ascii="Cambria" w:hAnsi="Cambria"/>
        </w:rPr>
        <w:t>Digital</w:t>
      </w:r>
      <w:proofErr w:type="spellEnd"/>
      <w:r w:rsidRPr="00123A57">
        <w:rPr>
          <w:rFonts w:ascii="Cambria" w:hAnsi="Cambria"/>
        </w:rPr>
        <w:t xml:space="preserve"> </w:t>
      </w:r>
      <w:proofErr w:type="spellStart"/>
      <w:r w:rsidRPr="00123A57">
        <w:rPr>
          <w:rFonts w:ascii="Cambria" w:hAnsi="Cambria"/>
        </w:rPr>
        <w:t>Digest</w:t>
      </w:r>
      <w:proofErr w:type="spellEnd"/>
      <w:r w:rsidRPr="00123A57">
        <w:rPr>
          <w:rFonts w:ascii="Cambria" w:hAnsi="Cambria"/>
        </w:rPr>
        <w:t xml:space="preserve"> URL: </w:t>
      </w:r>
      <w:hyperlink r:id="rId29" w:history="1">
        <w:r w:rsidR="000C3924" w:rsidRPr="00123A57">
          <w:t>http://www.3dnews.ru/904787</w:t>
        </w:r>
      </w:hyperlink>
    </w:p>
    <w:p w:rsidR="000C3924" w:rsidRPr="00123A57" w:rsidRDefault="000C3924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Сколько </w:t>
      </w:r>
      <w:proofErr w:type="spellStart"/>
      <w:r w:rsidRPr="00123A57">
        <w:rPr>
          <w:rFonts w:ascii="Cambria" w:hAnsi="Cambria"/>
        </w:rPr>
        <w:t>Apple</w:t>
      </w:r>
      <w:proofErr w:type="spellEnd"/>
      <w:r w:rsidRPr="00123A57">
        <w:rPr>
          <w:rFonts w:ascii="Cambria" w:hAnsi="Cambria"/>
        </w:rPr>
        <w:t xml:space="preserve"> зарабатывает за 1 секунду // </w:t>
      </w:r>
      <w:proofErr w:type="spellStart"/>
      <w:r w:rsidRPr="00123A57">
        <w:rPr>
          <w:rFonts w:ascii="Cambria" w:hAnsi="Cambria"/>
        </w:rPr>
        <w:t>Apple</w:t>
      </w:r>
      <w:proofErr w:type="spellEnd"/>
      <w:r w:rsidRPr="00123A57">
        <w:rPr>
          <w:rFonts w:ascii="Cambria" w:hAnsi="Cambria"/>
        </w:rPr>
        <w:t xml:space="preserve">, </w:t>
      </w:r>
      <w:proofErr w:type="spellStart"/>
      <w:r w:rsidRPr="00123A57">
        <w:rPr>
          <w:rFonts w:ascii="Cambria" w:hAnsi="Cambria"/>
        </w:rPr>
        <w:t>iPhone</w:t>
      </w:r>
      <w:proofErr w:type="spellEnd"/>
      <w:r w:rsidRPr="00123A57">
        <w:rPr>
          <w:rFonts w:ascii="Cambria" w:hAnsi="Cambria"/>
        </w:rPr>
        <w:t xml:space="preserve">, </w:t>
      </w:r>
      <w:proofErr w:type="spellStart"/>
      <w:r w:rsidRPr="00123A57">
        <w:rPr>
          <w:rFonts w:ascii="Cambria" w:hAnsi="Cambria"/>
        </w:rPr>
        <w:t>iPad</w:t>
      </w:r>
      <w:proofErr w:type="spellEnd"/>
      <w:r w:rsidRPr="00123A57">
        <w:rPr>
          <w:rFonts w:ascii="Cambria" w:hAnsi="Cambria"/>
        </w:rPr>
        <w:t xml:space="preserve"> и </w:t>
      </w:r>
      <w:proofErr w:type="spellStart"/>
      <w:r w:rsidRPr="00123A57">
        <w:rPr>
          <w:rFonts w:ascii="Cambria" w:hAnsi="Cambria"/>
        </w:rPr>
        <w:t>Mac</w:t>
      </w:r>
      <w:proofErr w:type="spellEnd"/>
      <w:r w:rsidRPr="00123A57">
        <w:rPr>
          <w:rFonts w:ascii="Cambria" w:hAnsi="Cambria"/>
        </w:rPr>
        <w:t xml:space="preserve"> – </w:t>
      </w:r>
      <w:proofErr w:type="spellStart"/>
      <w:r w:rsidRPr="00123A57">
        <w:rPr>
          <w:rFonts w:ascii="Cambria" w:hAnsi="Cambria"/>
        </w:rPr>
        <w:t>MacDigger</w:t>
      </w:r>
      <w:proofErr w:type="spellEnd"/>
      <w:r w:rsidRPr="00123A57">
        <w:rPr>
          <w:rFonts w:ascii="Cambria" w:hAnsi="Cambria"/>
        </w:rPr>
        <w:t xml:space="preserve"> URL: </w:t>
      </w:r>
      <w:hyperlink r:id="rId30" w:history="1">
        <w:r w:rsidRPr="00123A57">
          <w:t>http://www.macdigger.ru/macall/skolko-apple-zarabatyvaet-za-1-sekundu.html</w:t>
        </w:r>
      </w:hyperlink>
    </w:p>
    <w:p w:rsidR="000C3924" w:rsidRPr="00123A57" w:rsidRDefault="000C3924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Лицом к лицу: сравнение экосистем </w:t>
      </w:r>
      <w:proofErr w:type="spellStart"/>
      <w:r w:rsidRPr="00123A57">
        <w:rPr>
          <w:rFonts w:ascii="Cambria" w:hAnsi="Cambria"/>
        </w:rPr>
        <w:t>Apple</w:t>
      </w:r>
      <w:proofErr w:type="spellEnd"/>
      <w:r w:rsidRPr="00123A57">
        <w:rPr>
          <w:rFonts w:ascii="Cambria" w:hAnsi="Cambria"/>
        </w:rPr>
        <w:t xml:space="preserve">, </w:t>
      </w:r>
      <w:proofErr w:type="spellStart"/>
      <w:r w:rsidRPr="00123A57">
        <w:rPr>
          <w:rFonts w:ascii="Cambria" w:hAnsi="Cambria"/>
        </w:rPr>
        <w:t>Google</w:t>
      </w:r>
      <w:proofErr w:type="spellEnd"/>
      <w:r w:rsidRPr="00123A57">
        <w:rPr>
          <w:rFonts w:ascii="Cambria" w:hAnsi="Cambria"/>
        </w:rPr>
        <w:t xml:space="preserve"> и </w:t>
      </w:r>
      <w:proofErr w:type="spellStart"/>
      <w:r w:rsidRPr="00123A57">
        <w:rPr>
          <w:rFonts w:ascii="Cambria" w:hAnsi="Cambria"/>
        </w:rPr>
        <w:t>Microsoft</w:t>
      </w:r>
      <w:proofErr w:type="spellEnd"/>
      <w:r w:rsidRPr="00123A57">
        <w:rPr>
          <w:rFonts w:ascii="Cambria" w:hAnsi="Cambria"/>
        </w:rPr>
        <w:t xml:space="preserve"> // Павел Урусов // gagadget.com - это нескучный сайт о технике URL: http://gagadget.com/17932-litsom-k-litsu-sravnenie-ekosistem-apple-google-i-microsoft/</w:t>
      </w:r>
    </w:p>
    <w:sectPr w:rsidR="000C3924" w:rsidRPr="00123A57" w:rsidSect="00B601CA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024" w:rsidRDefault="00E64024" w:rsidP="00B601CA">
      <w:r>
        <w:separator/>
      </w:r>
    </w:p>
  </w:endnote>
  <w:endnote w:type="continuationSeparator" w:id="0">
    <w:p w:rsidR="00E64024" w:rsidRDefault="00E64024" w:rsidP="00B6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9397265"/>
      <w:docPartObj>
        <w:docPartGallery w:val="Page Numbers (Bottom of Page)"/>
        <w:docPartUnique/>
      </w:docPartObj>
    </w:sdtPr>
    <w:sdtContent>
      <w:p w:rsidR="0002223F" w:rsidRDefault="0002223F" w:rsidP="00B601C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D6D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23F" w:rsidRDefault="0002223F" w:rsidP="00B601CA">
    <w:pPr>
      <w:pStyle w:val="aa"/>
      <w:ind w:firstLine="0"/>
      <w:jc w:val="center"/>
    </w:pPr>
    <w:r>
      <w:t>Таганрог, 2016 г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024" w:rsidRDefault="00E64024" w:rsidP="00B601CA">
      <w:r>
        <w:separator/>
      </w:r>
    </w:p>
  </w:footnote>
  <w:footnote w:type="continuationSeparator" w:id="0">
    <w:p w:rsidR="00E64024" w:rsidRDefault="00E64024" w:rsidP="00B60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A3ACF"/>
    <w:multiLevelType w:val="hybridMultilevel"/>
    <w:tmpl w:val="5172F538"/>
    <w:lvl w:ilvl="0" w:tplc="A670C0AA">
      <w:start w:val="1"/>
      <w:numFmt w:val="lowerLetter"/>
      <w:pStyle w:val="a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B152B15"/>
    <w:multiLevelType w:val="hybridMultilevel"/>
    <w:tmpl w:val="1870CD3C"/>
    <w:lvl w:ilvl="0" w:tplc="172EA0F4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76D131E"/>
    <w:multiLevelType w:val="hybridMultilevel"/>
    <w:tmpl w:val="3F2AC34E"/>
    <w:lvl w:ilvl="0" w:tplc="00F4F2B0">
      <w:start w:val="1"/>
      <w:numFmt w:val="bullet"/>
      <w:pStyle w:val="a1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89A5E38"/>
    <w:multiLevelType w:val="multilevel"/>
    <w:tmpl w:val="33663A22"/>
    <w:lvl w:ilvl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576" w:hanging="576"/>
      </w:pPr>
      <w:rPr>
        <w:rFonts w:ascii="Tahoma" w:hAnsi="Tahoma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CA"/>
    <w:rsid w:val="0002223F"/>
    <w:rsid w:val="00032EDE"/>
    <w:rsid w:val="000764E9"/>
    <w:rsid w:val="00086841"/>
    <w:rsid w:val="000C3924"/>
    <w:rsid w:val="000F7C5A"/>
    <w:rsid w:val="00122A90"/>
    <w:rsid w:val="00123A57"/>
    <w:rsid w:val="00135AF0"/>
    <w:rsid w:val="001B5BCC"/>
    <w:rsid w:val="00202141"/>
    <w:rsid w:val="002331B4"/>
    <w:rsid w:val="00233A5F"/>
    <w:rsid w:val="00244E72"/>
    <w:rsid w:val="0024573D"/>
    <w:rsid w:val="00254FB3"/>
    <w:rsid w:val="00257EEB"/>
    <w:rsid w:val="00273AEC"/>
    <w:rsid w:val="00292C72"/>
    <w:rsid w:val="002B1B28"/>
    <w:rsid w:val="00321EEA"/>
    <w:rsid w:val="003366C0"/>
    <w:rsid w:val="00367771"/>
    <w:rsid w:val="003B0D6D"/>
    <w:rsid w:val="005754D8"/>
    <w:rsid w:val="005E2B88"/>
    <w:rsid w:val="005F39A3"/>
    <w:rsid w:val="005F3E29"/>
    <w:rsid w:val="0063645D"/>
    <w:rsid w:val="006822F2"/>
    <w:rsid w:val="006B2196"/>
    <w:rsid w:val="00724707"/>
    <w:rsid w:val="00773A3A"/>
    <w:rsid w:val="007859CD"/>
    <w:rsid w:val="007A3B4A"/>
    <w:rsid w:val="008249D3"/>
    <w:rsid w:val="00861A1E"/>
    <w:rsid w:val="00870B35"/>
    <w:rsid w:val="00885AFB"/>
    <w:rsid w:val="008D0C30"/>
    <w:rsid w:val="00925733"/>
    <w:rsid w:val="0099626C"/>
    <w:rsid w:val="00A41394"/>
    <w:rsid w:val="00AB284F"/>
    <w:rsid w:val="00AE69A2"/>
    <w:rsid w:val="00B322B1"/>
    <w:rsid w:val="00B601CA"/>
    <w:rsid w:val="00B900DD"/>
    <w:rsid w:val="00BB458C"/>
    <w:rsid w:val="00BC29D2"/>
    <w:rsid w:val="00C16279"/>
    <w:rsid w:val="00C6250F"/>
    <w:rsid w:val="00C85803"/>
    <w:rsid w:val="00D81A75"/>
    <w:rsid w:val="00D8421C"/>
    <w:rsid w:val="00D848F3"/>
    <w:rsid w:val="00DF40DB"/>
    <w:rsid w:val="00E345C8"/>
    <w:rsid w:val="00E5537E"/>
    <w:rsid w:val="00E64024"/>
    <w:rsid w:val="00EA7F7E"/>
    <w:rsid w:val="00EC3C08"/>
    <w:rsid w:val="00F0509F"/>
    <w:rsid w:val="00F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9512D-FBF3-4DB6-971B-DFA178D5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57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63645D"/>
    <w:pPr>
      <w:keepNext/>
      <w:keepLines/>
      <w:spacing w:line="360" w:lineRule="auto"/>
      <w:contextualSpacing/>
      <w:outlineLvl w:val="0"/>
    </w:pPr>
    <w:rPr>
      <w:rFonts w:ascii="Tahoma" w:eastAsiaTheme="majorEastAsia" w:hAnsi="Tahoma" w:cs="Tahoma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32EDE"/>
    <w:pPr>
      <w:keepNext/>
      <w:keepLines/>
      <w:numPr>
        <w:numId w:val="4"/>
      </w:numPr>
      <w:spacing w:line="360" w:lineRule="auto"/>
      <w:contextualSpacing/>
      <w:outlineLvl w:val="1"/>
    </w:pPr>
    <w:rPr>
      <w:rFonts w:ascii="Tahoma" w:eastAsiaTheme="majorEastAsia" w:hAnsi="Tahoma" w:cs="Tahoma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724707"/>
    <w:pPr>
      <w:keepNext/>
      <w:keepLines/>
      <w:numPr>
        <w:ilvl w:val="1"/>
        <w:numId w:val="4"/>
      </w:numPr>
      <w:spacing w:line="360" w:lineRule="auto"/>
      <w:ind w:left="578" w:hanging="11"/>
      <w:outlineLvl w:val="2"/>
    </w:pPr>
    <w:rPr>
      <w:rFonts w:ascii="Tahoma" w:eastAsiaTheme="majorEastAsia" w:hAnsi="Tahoma" w:cstheme="majorBidi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764E9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0764E9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764E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764E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764E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764E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B601CA"/>
    <w:pPr>
      <w:ind w:left="720"/>
      <w:contextualSpacing/>
    </w:pPr>
  </w:style>
  <w:style w:type="paragraph" w:styleId="a8">
    <w:name w:val="header"/>
    <w:basedOn w:val="a2"/>
    <w:link w:val="a9"/>
    <w:uiPriority w:val="99"/>
    <w:unhideWhenUsed/>
    <w:rsid w:val="00B601C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3"/>
    <w:link w:val="a8"/>
    <w:uiPriority w:val="99"/>
    <w:rsid w:val="00B601C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footer"/>
    <w:basedOn w:val="a2"/>
    <w:link w:val="ab"/>
    <w:uiPriority w:val="99"/>
    <w:unhideWhenUsed/>
    <w:rsid w:val="00B601C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uiPriority w:val="99"/>
    <w:rsid w:val="00B601C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63645D"/>
    <w:rPr>
      <w:rFonts w:ascii="Tahoma" w:eastAsiaTheme="majorEastAsia" w:hAnsi="Tahoma" w:cs="Tahoma"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032EDE"/>
    <w:rPr>
      <w:rFonts w:ascii="Tahoma" w:eastAsiaTheme="majorEastAsia" w:hAnsi="Tahoma" w:cs="Tahoma"/>
      <w:sz w:val="28"/>
      <w:szCs w:val="28"/>
      <w:lang w:eastAsia="ru-RU"/>
    </w:rPr>
  </w:style>
  <w:style w:type="character" w:customStyle="1" w:styleId="w">
    <w:name w:val="w"/>
    <w:basedOn w:val="a3"/>
    <w:rsid w:val="0063645D"/>
  </w:style>
  <w:style w:type="character" w:customStyle="1" w:styleId="apple-converted-space">
    <w:name w:val="apple-converted-space"/>
    <w:basedOn w:val="a3"/>
    <w:rsid w:val="0063645D"/>
  </w:style>
  <w:style w:type="paragraph" w:customStyle="1" w:styleId="11">
    <w:name w:val="Основной текст 1"/>
    <w:basedOn w:val="a2"/>
    <w:link w:val="12"/>
    <w:qFormat/>
    <w:rsid w:val="005F39A3"/>
    <w:pPr>
      <w:shd w:val="clear" w:color="auto" w:fill="FFFFFF"/>
      <w:spacing w:line="360" w:lineRule="auto"/>
      <w:contextualSpacing/>
    </w:pPr>
    <w:rPr>
      <w:rFonts w:ascii="Cambria" w:hAnsi="Cambria" w:cs="Tahoma"/>
      <w:sz w:val="24"/>
      <w:szCs w:val="24"/>
    </w:rPr>
  </w:style>
  <w:style w:type="paragraph" w:customStyle="1" w:styleId="a1">
    <w:name w:val="Нумерация точками"/>
    <w:basedOn w:val="11"/>
    <w:link w:val="ac"/>
    <w:qFormat/>
    <w:rsid w:val="005E2B88"/>
    <w:pPr>
      <w:numPr>
        <w:numId w:val="2"/>
      </w:numPr>
    </w:pPr>
  </w:style>
  <w:style w:type="character" w:customStyle="1" w:styleId="12">
    <w:name w:val="Основной текст 1 Знак"/>
    <w:basedOn w:val="a3"/>
    <w:link w:val="11"/>
    <w:rsid w:val="005F39A3"/>
    <w:rPr>
      <w:rFonts w:ascii="Cambria" w:eastAsia="Times New Roman" w:hAnsi="Cambria" w:cs="Tahoma"/>
      <w:sz w:val="24"/>
      <w:szCs w:val="24"/>
      <w:shd w:val="clear" w:color="auto" w:fill="FFFFFF"/>
      <w:lang w:eastAsia="ru-RU"/>
    </w:rPr>
  </w:style>
  <w:style w:type="paragraph" w:customStyle="1" w:styleId="a">
    <w:name w:val="Нумерация буквами"/>
    <w:basedOn w:val="a2"/>
    <w:rsid w:val="005E2B88"/>
    <w:pPr>
      <w:numPr>
        <w:numId w:val="1"/>
      </w:numPr>
    </w:pPr>
  </w:style>
  <w:style w:type="character" w:customStyle="1" w:styleId="ac">
    <w:name w:val="Нумерация точками Знак"/>
    <w:basedOn w:val="12"/>
    <w:link w:val="a1"/>
    <w:rsid w:val="005E2B88"/>
    <w:rPr>
      <w:rFonts w:ascii="Cambria" w:eastAsia="Times New Roman" w:hAnsi="Cambria" w:cs="Tahoma"/>
      <w:sz w:val="24"/>
      <w:szCs w:val="24"/>
      <w:shd w:val="clear" w:color="auto" w:fill="FFFFFF"/>
      <w:lang w:eastAsia="ru-RU"/>
    </w:rPr>
  </w:style>
  <w:style w:type="paragraph" w:customStyle="1" w:styleId="a0">
    <w:name w:val="Нумерация числами"/>
    <w:basedOn w:val="a6"/>
    <w:link w:val="ad"/>
    <w:qFormat/>
    <w:rsid w:val="005E2B88"/>
    <w:pPr>
      <w:numPr>
        <w:numId w:val="3"/>
      </w:numPr>
      <w:spacing w:line="360" w:lineRule="auto"/>
    </w:pPr>
    <w:rPr>
      <w:rFonts w:ascii="Tahoma" w:hAnsi="Tahoma" w:cs="Tahoma"/>
      <w:sz w:val="24"/>
      <w:szCs w:val="24"/>
    </w:rPr>
  </w:style>
  <w:style w:type="paragraph" w:styleId="ae">
    <w:name w:val="Normal (Web)"/>
    <w:basedOn w:val="a2"/>
    <w:uiPriority w:val="99"/>
    <w:semiHidden/>
    <w:unhideWhenUsed/>
    <w:rsid w:val="00B900DD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7">
    <w:name w:val="Абзац списка Знак"/>
    <w:basedOn w:val="a3"/>
    <w:link w:val="a6"/>
    <w:uiPriority w:val="34"/>
    <w:rsid w:val="005E2B8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Нумерация числами Знак"/>
    <w:basedOn w:val="a7"/>
    <w:link w:val="a0"/>
    <w:rsid w:val="005E2B88"/>
    <w:rPr>
      <w:rFonts w:ascii="Tahoma" w:eastAsia="Times New Roman" w:hAnsi="Tahoma" w:cs="Tahoma"/>
      <w:sz w:val="24"/>
      <w:szCs w:val="24"/>
      <w:lang w:eastAsia="ru-RU"/>
    </w:rPr>
  </w:style>
  <w:style w:type="character" w:styleId="af">
    <w:name w:val="Strong"/>
    <w:basedOn w:val="a3"/>
    <w:uiPriority w:val="22"/>
    <w:qFormat/>
    <w:rsid w:val="00B900DD"/>
    <w:rPr>
      <w:b/>
      <w:bCs/>
    </w:rPr>
  </w:style>
  <w:style w:type="paragraph" w:customStyle="1" w:styleId="13">
    <w:name w:val="Подзаголовок 1"/>
    <w:basedOn w:val="2"/>
    <w:link w:val="14"/>
    <w:qFormat/>
    <w:rsid w:val="00AB284F"/>
  </w:style>
  <w:style w:type="character" w:styleId="af0">
    <w:name w:val="Hyperlink"/>
    <w:basedOn w:val="a3"/>
    <w:uiPriority w:val="99"/>
    <w:unhideWhenUsed/>
    <w:rsid w:val="00032EDE"/>
    <w:rPr>
      <w:color w:val="0000FF"/>
      <w:u w:val="single"/>
    </w:rPr>
  </w:style>
  <w:style w:type="character" w:customStyle="1" w:styleId="14">
    <w:name w:val="Подзаголовок 1 Знак"/>
    <w:basedOn w:val="20"/>
    <w:link w:val="13"/>
    <w:rsid w:val="00AB284F"/>
    <w:rPr>
      <w:rFonts w:ascii="Tahoma" w:eastAsiaTheme="majorEastAsia" w:hAnsi="Tahoma" w:cs="Tahoma"/>
      <w:sz w:val="28"/>
      <w:szCs w:val="28"/>
      <w:lang w:eastAsia="ru-RU"/>
    </w:rPr>
  </w:style>
  <w:style w:type="character" w:customStyle="1" w:styleId="month">
    <w:name w:val="month"/>
    <w:basedOn w:val="a3"/>
    <w:rsid w:val="00032EDE"/>
  </w:style>
  <w:style w:type="character" w:customStyle="1" w:styleId="day">
    <w:name w:val="day"/>
    <w:basedOn w:val="a3"/>
    <w:rsid w:val="00032EDE"/>
  </w:style>
  <w:style w:type="character" w:customStyle="1" w:styleId="30">
    <w:name w:val="Заголовок 3 Знак"/>
    <w:basedOn w:val="a3"/>
    <w:link w:val="3"/>
    <w:uiPriority w:val="9"/>
    <w:rsid w:val="00724707"/>
    <w:rPr>
      <w:rFonts w:ascii="Tahoma" w:eastAsiaTheme="majorEastAsia" w:hAnsi="Tahoma" w:cstheme="majorBidi"/>
      <w:sz w:val="28"/>
      <w:szCs w:val="24"/>
      <w:lang w:eastAsia="ru-RU"/>
    </w:rPr>
  </w:style>
  <w:style w:type="character" w:styleId="af1">
    <w:name w:val="Emphasis"/>
    <w:basedOn w:val="a3"/>
    <w:uiPriority w:val="20"/>
    <w:qFormat/>
    <w:rsid w:val="002B1B28"/>
    <w:rPr>
      <w:i/>
      <w:iCs/>
    </w:rPr>
  </w:style>
  <w:style w:type="character" w:customStyle="1" w:styleId="entry-date">
    <w:name w:val="entry-date"/>
    <w:basedOn w:val="a3"/>
    <w:rsid w:val="00E345C8"/>
  </w:style>
  <w:style w:type="paragraph" w:customStyle="1" w:styleId="15">
    <w:name w:val="Название объекта1"/>
    <w:basedOn w:val="a2"/>
    <w:rsid w:val="00E345C8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2">
    <w:name w:val="TOC Heading"/>
    <w:basedOn w:val="1"/>
    <w:next w:val="a2"/>
    <w:uiPriority w:val="39"/>
    <w:unhideWhenUsed/>
    <w:qFormat/>
    <w:rsid w:val="00773A3A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16">
    <w:name w:val="toc 1"/>
    <w:basedOn w:val="a2"/>
    <w:next w:val="a2"/>
    <w:autoRedefine/>
    <w:uiPriority w:val="39"/>
    <w:unhideWhenUsed/>
    <w:rsid w:val="00925733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2"/>
    <w:next w:val="a2"/>
    <w:autoRedefine/>
    <w:uiPriority w:val="39"/>
    <w:unhideWhenUsed/>
    <w:rsid w:val="000764E9"/>
    <w:pPr>
      <w:tabs>
        <w:tab w:val="left" w:pos="660"/>
        <w:tab w:val="left" w:pos="1320"/>
        <w:tab w:val="right" w:leader="dot" w:pos="9345"/>
      </w:tabs>
      <w:spacing w:line="360" w:lineRule="auto"/>
      <w:ind w:firstLine="0"/>
    </w:pPr>
  </w:style>
  <w:style w:type="paragraph" w:styleId="31">
    <w:name w:val="toc 3"/>
    <w:basedOn w:val="a2"/>
    <w:next w:val="a2"/>
    <w:autoRedefine/>
    <w:uiPriority w:val="39"/>
    <w:unhideWhenUsed/>
    <w:rsid w:val="00925733"/>
    <w:pPr>
      <w:spacing w:after="100"/>
    </w:pPr>
  </w:style>
  <w:style w:type="character" w:customStyle="1" w:styleId="40">
    <w:name w:val="Заголовок 4 Знак"/>
    <w:basedOn w:val="a3"/>
    <w:link w:val="4"/>
    <w:uiPriority w:val="9"/>
    <w:semiHidden/>
    <w:rsid w:val="000764E9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0764E9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0764E9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0764E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0764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076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3">
    <w:name w:val="Balloon Text"/>
    <w:basedOn w:val="a2"/>
    <w:link w:val="af4"/>
    <w:uiPriority w:val="99"/>
    <w:semiHidden/>
    <w:unhideWhenUsed/>
    <w:rsid w:val="00C16279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3"/>
    <w:link w:val="af3"/>
    <w:uiPriority w:val="99"/>
    <w:semiHidden/>
    <w:rsid w:val="00C1627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2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8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3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11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7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8498">
              <w:marLeft w:val="0"/>
              <w:marRight w:val="0"/>
              <w:marTop w:val="13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Microsof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advertology.ru/article123456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finance-and-business.ru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8%D0%BD%D0%B8%D1%81%D1%82%D0%B5%D1%80%D1%81%D1%82%D0%B2%D0%BE_%D1%8E%D1%81%D1%82%D0%B8%D1%86%D0%B8%D0%B8_%D0%A1%D0%A8%D0%90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www.razovskiy.com/node/937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Kerberos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www.3dnews.ru/9047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martsourcing.ru/blogs/personal/1225" TargetMode="External"/><Relationship Id="rId24" Type="http://schemas.openxmlformats.org/officeDocument/2006/relationships/hyperlink" Target="http://www.razovskiy.com/node/1210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Vendor_lock-in" TargetMode="External"/><Relationship Id="rId23" Type="http://schemas.openxmlformats.org/officeDocument/2006/relationships/hyperlink" Target="http://dmitryh.blogspot.ru/2008/11/1.html" TargetMode="External"/><Relationship Id="rId28" Type="http://schemas.openxmlformats.org/officeDocument/2006/relationships/hyperlink" Target="https://lifehacker.ru/2013/05/20/3-sostavlyayushhie-marketingovoj-strategii-apple-kotorye-sdelali-ee-uspeshnoj/" TargetMode="External"/><Relationship Id="rId10" Type="http://schemas.openxmlformats.org/officeDocument/2006/relationships/hyperlink" Target="http://smartsourcing.ru/blogs/marketing_prodvizhenie_i_prodazhi/1948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2" Type="http://schemas.openxmlformats.org/officeDocument/2006/relationships/hyperlink" Target="http://finance-and-business.ru/marketing/planning/vidy-i-klassifikaciya-marketingovyx-strategij-predpriyatiya.html" TargetMode="External"/><Relationship Id="rId27" Type="http://schemas.openxmlformats.org/officeDocument/2006/relationships/hyperlink" Target="http://lpgenerator.ru/blog/2013/09/20/3-uroka-marketinga-ot-apple/" TargetMode="External"/><Relationship Id="rId30" Type="http://schemas.openxmlformats.org/officeDocument/2006/relationships/hyperlink" Target="http://www.macdigger.ru/macall/skolko-apple-zarabatyvaet-za-1-sekund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7465B-5B1C-480F-A623-CE9E0251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5074</Words>
  <Characters>28923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Balabaeva</dc:creator>
  <cp:keywords/>
  <dc:description/>
  <cp:lastModifiedBy>Anna Balabaeva</cp:lastModifiedBy>
  <cp:revision>4</cp:revision>
  <cp:lastPrinted>2016-10-19T06:11:00Z</cp:lastPrinted>
  <dcterms:created xsi:type="dcterms:W3CDTF">2016-10-09T13:03:00Z</dcterms:created>
  <dcterms:modified xsi:type="dcterms:W3CDTF">2016-10-19T18:30:00Z</dcterms:modified>
</cp:coreProperties>
</file>