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7A976" w14:textId="77777777" w:rsidR="001441A9" w:rsidRDefault="001441A9" w:rsidP="001441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</w:pPr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 xml:space="preserve">Педагогические методы и приемы, используемые в работе </w:t>
      </w:r>
      <w:proofErr w:type="gramStart"/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воспитателями  разновозрастной</w:t>
      </w:r>
      <w:proofErr w:type="gramEnd"/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 xml:space="preserve"> групп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ы</w:t>
      </w:r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.</w:t>
      </w:r>
    </w:p>
    <w:p w14:paraId="5C4CE5EA" w14:textId="77777777" w:rsidR="001441A9" w:rsidRDefault="001441A9" w:rsidP="001441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</w:pPr>
    </w:p>
    <w:p w14:paraId="0D1D17E1" w14:textId="77777777" w:rsidR="001441A9" w:rsidRPr="00F737F1" w:rsidRDefault="001441A9" w:rsidP="001441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</w:pPr>
    </w:p>
    <w:p w14:paraId="3029CC5C" w14:textId="77777777" w:rsidR="001441A9" w:rsidRDefault="001441A9" w:rsidP="001441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F737F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Работа в разновозрастной группе (РВГ) детского сада строится на принципах индивидуализации, взаимного обучения и использования старшими детьми роли наставников. Нами применяются методы, объединяющие детей общим сюжетом (игра, проект), но с дифференцированными заданиями по возрасту: метод моделирования, игровые ситуации, эксперименты, поручения и совместное творчество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.</w:t>
      </w:r>
    </w:p>
    <w:p w14:paraId="4E91B30C" w14:textId="77777777" w:rsidR="001441A9" w:rsidRPr="00F737F1" w:rsidRDefault="001441A9" w:rsidP="001441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468EB417" w14:textId="77777777" w:rsidR="001441A9" w:rsidRPr="00F737F1" w:rsidRDefault="001441A9" w:rsidP="001441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Ключевые методы и приемы работы в РВГ:</w:t>
      </w:r>
    </w:p>
    <w:p w14:paraId="6B9FC34D" w14:textId="77777777" w:rsidR="001441A9" w:rsidRPr="00F737F1" w:rsidRDefault="001441A9" w:rsidP="00144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hyperlink r:id="rId5" w:history="1">
        <w:r w:rsidRPr="00F737F1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val="ru-RU" w:eastAsia="en-GB"/>
          </w:rPr>
          <w:t>Игровые методы и сюжетно-ролевые игры</w:t>
        </w:r>
      </w:hyperlink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:</w:t>
      </w:r>
      <w:r w:rsidRPr="00F737F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Создание ситуаций, где старшие дети берут на себя роли «воспитателя», «врача», «учителя», помогая младшим, что стимулирует подражание и самостоятельность.</w:t>
      </w:r>
    </w:p>
    <w:p w14:paraId="6B143EDB" w14:textId="77777777" w:rsidR="001441A9" w:rsidRPr="00F737F1" w:rsidRDefault="001441A9" w:rsidP="00144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hyperlink r:id="rId6" w:history="1">
        <w:r w:rsidRPr="00F737F1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val="ru-RU" w:eastAsia="en-GB"/>
          </w:rPr>
          <w:t>Метод дифференцированных поручений</w:t>
        </w:r>
      </w:hyperlink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:</w:t>
      </w:r>
      <w:r w:rsidRPr="00F737F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Старшим детям даются ответственные поручения (помочь одеться, убрать игрушки), а младшим — простые, посильные задания, что развивает ответственность и взаимопомощь.</w:t>
      </w:r>
    </w:p>
    <w:p w14:paraId="02BC4854" w14:textId="77777777" w:rsidR="001441A9" w:rsidRPr="00F737F1" w:rsidRDefault="001441A9" w:rsidP="00144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hyperlink r:id="rId7" w:history="1">
        <w:r w:rsidRPr="00F737F1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val="ru-RU" w:eastAsia="en-GB"/>
          </w:rPr>
          <w:t>Использование разноуровневых заданий</w:t>
        </w:r>
      </w:hyperlink>
      <w:proofErr w:type="gramStart"/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:</w:t>
      </w:r>
      <w:r w:rsidRPr="00F737F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На</w:t>
      </w:r>
      <w:proofErr w:type="gramEnd"/>
      <w:r w:rsidRPr="00F737F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одном занятии (например, аппликация) младшие дети вырезают простые формы, а старшие — создают сложные композиции.</w:t>
      </w:r>
    </w:p>
    <w:p w14:paraId="0C2F803B" w14:textId="77777777" w:rsidR="001441A9" w:rsidRPr="00F737F1" w:rsidRDefault="001441A9" w:rsidP="00144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hyperlink r:id="rId8" w:history="1">
        <w:r w:rsidRPr="00F737F1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val="ru-RU" w:eastAsia="en-GB"/>
          </w:rPr>
          <w:t>Метод моделирования ситуаций</w:t>
        </w:r>
      </w:hyperlink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:</w:t>
      </w:r>
      <w:r w:rsidRPr="00F737F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Создание условий, требующих самостоятельного решения проблемных ситуаций, что развивает критическое мышление.</w:t>
      </w:r>
    </w:p>
    <w:p w14:paraId="15571661" w14:textId="77777777" w:rsidR="001441A9" w:rsidRPr="00F737F1" w:rsidRDefault="001441A9" w:rsidP="00144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hyperlink r:id="rId9" w:history="1">
        <w:r w:rsidRPr="00F737F1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val="ru-RU" w:eastAsia="en-GB"/>
          </w:rPr>
          <w:t>Метод «старший-младший» (наставничество)</w:t>
        </w:r>
      </w:hyperlink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:</w:t>
      </w:r>
      <w:r w:rsidRPr="00F737F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Прием, при котором старший ребенок объясняет младшему правила игры, учит держать карандаш, способствуя социализации и развитию речи у обоих.</w:t>
      </w:r>
    </w:p>
    <w:p w14:paraId="49024186" w14:textId="77777777" w:rsidR="001441A9" w:rsidRPr="00F737F1" w:rsidRDefault="001441A9" w:rsidP="00144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hyperlink r:id="rId10" w:history="1">
        <w:r w:rsidRPr="00F737F1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val="ru-RU" w:eastAsia="en-GB"/>
          </w:rPr>
          <w:t>Индивидуализация режимных процессов</w:t>
        </w:r>
      </w:hyperlink>
      <w:proofErr w:type="gramStart"/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:</w:t>
      </w:r>
      <w:r w:rsidRPr="00F737F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Учитывается</w:t>
      </w:r>
      <w:proofErr w:type="gramEnd"/>
      <w:r w:rsidRPr="00F737F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разное время, необходимое детям разного возраста на сон, умывание и одевание (старшим — меньше времени, младшим — больше).</w:t>
      </w:r>
      <w:r w:rsidRPr="00F737F1">
        <w:rPr>
          <w:rFonts w:ascii="Times New Roman" w:eastAsia="Times New Roman" w:hAnsi="Times New Roman" w:cs="Times New Roman"/>
          <w:sz w:val="28"/>
          <w:szCs w:val="28"/>
          <w:lang w:eastAsia="en-GB"/>
        </w:rPr>
        <w:t> </w:t>
      </w:r>
    </w:p>
    <w:p w14:paraId="76988868" w14:textId="77777777" w:rsidR="001441A9" w:rsidRPr="00F737F1" w:rsidRDefault="001441A9" w:rsidP="001441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Приемы</w:t>
      </w:r>
      <w:proofErr w:type="spellEnd"/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организации</w:t>
      </w:r>
      <w:proofErr w:type="spellEnd"/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деятельности</w:t>
      </w:r>
      <w:proofErr w:type="spellEnd"/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:</w:t>
      </w:r>
    </w:p>
    <w:p w14:paraId="54B5F451" w14:textId="77777777" w:rsidR="001441A9" w:rsidRPr="00F737F1" w:rsidRDefault="001441A9" w:rsidP="00144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Общая деятельность с разной нагрузкой:</w:t>
      </w:r>
      <w:r w:rsidRPr="00F737F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Тема общая (например, «Осень»), но задания разные: младшие рисуют дождик, старшие — пейзаж.</w:t>
      </w:r>
    </w:p>
    <w:p w14:paraId="636AAF0D" w14:textId="77777777" w:rsidR="001441A9" w:rsidRPr="00F737F1" w:rsidRDefault="001441A9" w:rsidP="00144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Проектная деятельность</w:t>
      </w:r>
      <w:proofErr w:type="gramStart"/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:</w:t>
      </w:r>
      <w:r w:rsidRPr="00F737F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Объединяет</w:t>
      </w:r>
      <w:proofErr w:type="gramEnd"/>
      <w:r w:rsidRPr="00F737F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детей разных возрастов для достижения общей цели (например, создание книги «Наша группа»).</w:t>
      </w:r>
    </w:p>
    <w:p w14:paraId="0ECA6795" w14:textId="77777777" w:rsidR="001441A9" w:rsidRPr="00F737F1" w:rsidRDefault="001441A9" w:rsidP="00144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F737F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Прием партнерского общения:</w:t>
      </w:r>
      <w:r w:rsidRPr="00F737F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Воспитатель общается с детьми на равных, старшие подражают этому стилю, перенося его на младших.</w:t>
      </w:r>
      <w:r w:rsidRPr="00F737F1">
        <w:rPr>
          <w:rFonts w:ascii="Times New Roman" w:eastAsia="Times New Roman" w:hAnsi="Times New Roman" w:cs="Times New Roman"/>
          <w:sz w:val="28"/>
          <w:szCs w:val="28"/>
          <w:lang w:eastAsia="en-GB"/>
        </w:rPr>
        <w:t> </w:t>
      </w:r>
    </w:p>
    <w:p w14:paraId="05F47B26" w14:textId="77777777" w:rsidR="001441A9" w:rsidRPr="00F737F1" w:rsidRDefault="001441A9" w:rsidP="001441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F737F1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lastRenderedPageBreak/>
        <w:t>Эти методы позволяют каждому ребенку развиваться в своем темпе, чувствовать себя успешным и адаптироваться в социуме.</w:t>
      </w:r>
    </w:p>
    <w:p w14:paraId="0F25273E" w14:textId="77777777" w:rsidR="001441A9" w:rsidRPr="00F737F1" w:rsidRDefault="001441A9" w:rsidP="001441A9">
      <w:pPr>
        <w:rPr>
          <w:sz w:val="28"/>
          <w:szCs w:val="28"/>
          <w:lang w:val="ru-RU"/>
        </w:rPr>
      </w:pPr>
    </w:p>
    <w:p w14:paraId="01697C3B" w14:textId="77777777" w:rsidR="001B0CF1" w:rsidRPr="001441A9" w:rsidRDefault="001B0CF1">
      <w:pPr>
        <w:rPr>
          <w:lang w:val="ru-RU"/>
        </w:rPr>
      </w:pPr>
    </w:p>
    <w:sectPr w:rsidR="001B0CF1" w:rsidRPr="001441A9" w:rsidSect="001441A9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68F3"/>
    <w:multiLevelType w:val="multilevel"/>
    <w:tmpl w:val="E28A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70170"/>
    <w:multiLevelType w:val="multilevel"/>
    <w:tmpl w:val="C2F2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E1D3D"/>
    <w:multiLevelType w:val="multilevel"/>
    <w:tmpl w:val="D63E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00790"/>
    <w:multiLevelType w:val="multilevel"/>
    <w:tmpl w:val="9042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C1595"/>
    <w:multiLevelType w:val="multilevel"/>
    <w:tmpl w:val="53C8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920F9"/>
    <w:multiLevelType w:val="multilevel"/>
    <w:tmpl w:val="5E46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B36BA"/>
    <w:multiLevelType w:val="multilevel"/>
    <w:tmpl w:val="61D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33525"/>
    <w:multiLevelType w:val="multilevel"/>
    <w:tmpl w:val="25B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33F2C"/>
    <w:multiLevelType w:val="multilevel"/>
    <w:tmpl w:val="8306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45A86"/>
    <w:multiLevelType w:val="multilevel"/>
    <w:tmpl w:val="2782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76E80"/>
    <w:multiLevelType w:val="multilevel"/>
    <w:tmpl w:val="0476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67639"/>
    <w:multiLevelType w:val="multilevel"/>
    <w:tmpl w:val="7A0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C0890"/>
    <w:multiLevelType w:val="multilevel"/>
    <w:tmpl w:val="730C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556D4"/>
    <w:multiLevelType w:val="multilevel"/>
    <w:tmpl w:val="8560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50B78"/>
    <w:multiLevelType w:val="multilevel"/>
    <w:tmpl w:val="62A0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22587"/>
    <w:multiLevelType w:val="multilevel"/>
    <w:tmpl w:val="C956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6647A"/>
    <w:multiLevelType w:val="multilevel"/>
    <w:tmpl w:val="EFB2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00913"/>
    <w:multiLevelType w:val="multilevel"/>
    <w:tmpl w:val="A2AE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13F7C"/>
    <w:multiLevelType w:val="multilevel"/>
    <w:tmpl w:val="8E9C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81470"/>
    <w:multiLevelType w:val="multilevel"/>
    <w:tmpl w:val="9546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476F3"/>
    <w:multiLevelType w:val="multilevel"/>
    <w:tmpl w:val="11B4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46C21"/>
    <w:multiLevelType w:val="multilevel"/>
    <w:tmpl w:val="11BC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05F96"/>
    <w:multiLevelType w:val="multilevel"/>
    <w:tmpl w:val="6AB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652D4"/>
    <w:multiLevelType w:val="multilevel"/>
    <w:tmpl w:val="967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57EEF"/>
    <w:multiLevelType w:val="hybridMultilevel"/>
    <w:tmpl w:val="CF709158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50BA26AE"/>
    <w:multiLevelType w:val="multilevel"/>
    <w:tmpl w:val="234E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92AC0"/>
    <w:multiLevelType w:val="multilevel"/>
    <w:tmpl w:val="73C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F5860"/>
    <w:multiLevelType w:val="multilevel"/>
    <w:tmpl w:val="4620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B6D52"/>
    <w:multiLevelType w:val="multilevel"/>
    <w:tmpl w:val="5DA6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215E5"/>
    <w:multiLevelType w:val="multilevel"/>
    <w:tmpl w:val="5B90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040D0"/>
    <w:multiLevelType w:val="multilevel"/>
    <w:tmpl w:val="35A0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913814"/>
    <w:multiLevelType w:val="multilevel"/>
    <w:tmpl w:val="121E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77C17"/>
    <w:multiLevelType w:val="multilevel"/>
    <w:tmpl w:val="92D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34755"/>
    <w:multiLevelType w:val="multilevel"/>
    <w:tmpl w:val="8786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C74F9"/>
    <w:multiLevelType w:val="multilevel"/>
    <w:tmpl w:val="899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75BCE"/>
    <w:multiLevelType w:val="multilevel"/>
    <w:tmpl w:val="4B2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564ACA"/>
    <w:multiLevelType w:val="multilevel"/>
    <w:tmpl w:val="EF0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5"/>
  </w:num>
  <w:num w:numId="3">
    <w:abstractNumId w:val="5"/>
  </w:num>
  <w:num w:numId="4">
    <w:abstractNumId w:val="9"/>
  </w:num>
  <w:num w:numId="5">
    <w:abstractNumId w:val="0"/>
  </w:num>
  <w:num w:numId="6">
    <w:abstractNumId w:val="1"/>
  </w:num>
  <w:num w:numId="7">
    <w:abstractNumId w:val="28"/>
  </w:num>
  <w:num w:numId="8">
    <w:abstractNumId w:val="3"/>
  </w:num>
  <w:num w:numId="9">
    <w:abstractNumId w:val="10"/>
  </w:num>
  <w:num w:numId="10">
    <w:abstractNumId w:val="23"/>
  </w:num>
  <w:num w:numId="11">
    <w:abstractNumId w:val="34"/>
  </w:num>
  <w:num w:numId="12">
    <w:abstractNumId w:val="17"/>
  </w:num>
  <w:num w:numId="13">
    <w:abstractNumId w:val="6"/>
  </w:num>
  <w:num w:numId="14">
    <w:abstractNumId w:val="12"/>
  </w:num>
  <w:num w:numId="15">
    <w:abstractNumId w:val="36"/>
  </w:num>
  <w:num w:numId="16">
    <w:abstractNumId w:val="25"/>
  </w:num>
  <w:num w:numId="17">
    <w:abstractNumId w:val="7"/>
  </w:num>
  <w:num w:numId="18">
    <w:abstractNumId w:val="16"/>
  </w:num>
  <w:num w:numId="19">
    <w:abstractNumId w:val="30"/>
  </w:num>
  <w:num w:numId="20">
    <w:abstractNumId w:val="4"/>
  </w:num>
  <w:num w:numId="21">
    <w:abstractNumId w:val="22"/>
  </w:num>
  <w:num w:numId="22">
    <w:abstractNumId w:val="32"/>
  </w:num>
  <w:num w:numId="23">
    <w:abstractNumId w:val="31"/>
  </w:num>
  <w:num w:numId="24">
    <w:abstractNumId w:val="33"/>
  </w:num>
  <w:num w:numId="25">
    <w:abstractNumId w:val="29"/>
  </w:num>
  <w:num w:numId="26">
    <w:abstractNumId w:val="13"/>
  </w:num>
  <w:num w:numId="27">
    <w:abstractNumId w:val="20"/>
  </w:num>
  <w:num w:numId="28">
    <w:abstractNumId w:val="8"/>
  </w:num>
  <w:num w:numId="29">
    <w:abstractNumId w:val="26"/>
  </w:num>
  <w:num w:numId="30">
    <w:abstractNumId w:val="21"/>
  </w:num>
  <w:num w:numId="31">
    <w:abstractNumId w:val="27"/>
  </w:num>
  <w:num w:numId="32">
    <w:abstractNumId w:val="18"/>
  </w:num>
  <w:num w:numId="33">
    <w:abstractNumId w:val="11"/>
  </w:num>
  <w:num w:numId="34">
    <w:abstractNumId w:val="2"/>
  </w:num>
  <w:num w:numId="35">
    <w:abstractNumId w:val="14"/>
  </w:num>
  <w:num w:numId="36">
    <w:abstractNumId w:val="35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35"/>
    <w:rsid w:val="001441A9"/>
    <w:rsid w:val="001B0CF1"/>
    <w:rsid w:val="00CF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7A0AD3-4C6E-406C-8565-CFBF8D11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1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3">
    <w:name w:val="c3"/>
    <w:basedOn w:val="a"/>
    <w:rsid w:val="00144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1">
    <w:name w:val="c1"/>
    <w:basedOn w:val="a0"/>
    <w:rsid w:val="001441A9"/>
  </w:style>
  <w:style w:type="paragraph" w:customStyle="1" w:styleId="c6">
    <w:name w:val="c6"/>
    <w:basedOn w:val="a"/>
    <w:rsid w:val="00144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4">
    <w:name w:val="c4"/>
    <w:basedOn w:val="a0"/>
    <w:rsid w:val="001441A9"/>
  </w:style>
  <w:style w:type="character" w:customStyle="1" w:styleId="c0">
    <w:name w:val="c0"/>
    <w:basedOn w:val="a0"/>
    <w:rsid w:val="001441A9"/>
  </w:style>
  <w:style w:type="paragraph" w:styleId="a3">
    <w:name w:val="Normal (Web)"/>
    <w:basedOn w:val="a"/>
    <w:uiPriority w:val="99"/>
    <w:semiHidden/>
    <w:unhideWhenUsed/>
    <w:rsid w:val="00144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4">
    <w:name w:val="Strong"/>
    <w:basedOn w:val="a0"/>
    <w:uiPriority w:val="22"/>
    <w:qFormat/>
    <w:rsid w:val="001441A9"/>
    <w:rPr>
      <w:b/>
      <w:bCs/>
    </w:rPr>
  </w:style>
  <w:style w:type="paragraph" w:styleId="a5">
    <w:name w:val="List Paragraph"/>
    <w:basedOn w:val="a"/>
    <w:uiPriority w:val="34"/>
    <w:qFormat/>
    <w:rsid w:val="001441A9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1441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D0%9C%D0%B5%D1%82%D0%BE%D0%B4+%D0%BC%D0%BE%D0%B4%D0%B5%D0%BB%D0%B8%D1%80%D0%BE%D0%B2%D0%B0%D0%BD%D0%B8%D1%8F+%D1%81%D0%B8%D1%82%D1%83%D0%B0%D1%86%D0%B8%D0%B9&amp;sca_esv=566ee744d85630e4&amp;sxsrf=ANbL-n4zYyGbNoyRBQA3nfXOH75wC123zQ%3A1771840327936&amp;ei=RyOcadnnOOefwPAP9tXiqAI&amp;biw=1549&amp;bih=767&amp;ved=2ahUKEwix8KOgru-SAxVDNhAIHYXaLZcQgK4QegQIAxAH&amp;uact=5&amp;oq=%D0%BF%D0%B5%D0%B4%D0%B0%D0%B3%D0%BE%D0%B3%D0%B8%D1%87%D0%B5%D1%81%D0%BA%D0%B8%D0%B5+%D0%BC%D0%B5%D1%82%D0%BE%D0%B4%D1%8B+%D0%B8+%D0%BF%D1%80%D0%B8%D0%B5%D0%BC%D1%8B+%D0%BF%D1%80%D0%B8%D0%BC%D0%B5%D0%BD%D1%8F%D0%B5%D0%BC%D1%8B%D0%B5+%D0%B2+%D1%80%D0%B0%D0%B1%D0%BE%D1%82%D0%B5++%D1%80%D0%B0%D0%B7%D0%BD%D0%BE%D0%B2%D0%BE%D0%B7%D1%80%D0%B0%D1%81%D1%82%D0%BD%D0%BE%D0%B9+%D0%B3%D1%80%D1%83%D0%BF%D0%BF%D1%8B+%D0%B2+%D0%B4%D0%B5%D1%82%D1%81%D0%BA%D0%BE%D0%BC+%D1%81%D0%B0%D0%B4%D1%83&amp;gs_lp=Egxnd3Mtd2l6LXNlcnAiqAHQv9C10LTQsNCz0L7Qs9C40YfQtdGB0LrQuNC1INC80LXRgtC-0LTRiyDQuCDQv9GA0LjQtdC80Ysg0L_RgNC40LzQtdC90Y_QtdC80YvQtSDQsiDRgNCw0LHQvtGC0LUgINGA0LDQt9C90L7QstC-0LfRgNCw0YHRgtC90L7QuSDQs9GA0YPQv9C_0Ysg0LIg0LTQtdGC0YHQutC-0Lwg0YHQsNC00YNIlYICUP8GWL3YAXABeAGQAQOYAZEEoAHvYKoBDDAuMzUuNi42LjQuM7gBA8gBAPgBAZgCGKACrCfCAgoQABiwAxjWBBhHwgIIEAAYgAQYogTCAgYQABgHGB7CAgYQABgIGB7CAggQABiiBBiJBcICBRAAGO8FmAMAiAYBkAYIkgcKMS4xNy4xLjMuMqAHjfABsgcKMC4xNy4xLjMuMrgHoCfCBwgwLjEuMjIuMcgHVYAIAA&amp;sclient=gws-wiz-serp&amp;mstk=AUtExfBxKofwO0Z_VCofAsgO3HHPHr7y3maGEKVYEQfVpHNTwzRu2FLLXeinpcuGVd1k76-0tE4Kz4o15W5vqSbh776I4kqzPWbHSlCRa21tgSt2yGbuimgkyxkozw6UICFbQZxgozNY_9_BULwQFBETcVuars5UCTSUHv4TQlC-ZIYPep3ldNA7jpNzyhsXJZOdHod_3GDxkuyGgnphYG4f9H5qGEVii42XzPW0W0Bq99TLNecqmN2lK7UYcfTPJXFCXLTzsNoamKDCbjqQdgEqaEHc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D0%98%D1%81%D0%BF%D0%BE%D0%BB%D1%8C%D0%B7%D0%BE%D0%B2%D0%B0%D0%BD%D0%B8%D0%B5+%D1%80%D0%B0%D0%B7%D0%BD%D0%BE%D1%83%D1%80%D0%BE%D0%B2%D0%BD%D0%B5%D0%B2%D1%8B%D1%85+%D0%B7%D0%B0%D0%B4%D0%B0%D0%BD%D0%B8%D0%B9&amp;sca_esv=566ee744d85630e4&amp;sxsrf=ANbL-n4zYyGbNoyRBQA3nfXOH75wC123zQ%3A1771840327936&amp;ei=RyOcadnnOOefwPAP9tXiqAI&amp;biw=1549&amp;bih=767&amp;ved=2ahUKEwix8KOgru-SAxVDNhAIHYXaLZcQgK4QegQIAxAF&amp;uact=5&amp;oq=%D0%BF%D0%B5%D0%B4%D0%B0%D0%B3%D0%BE%D0%B3%D0%B8%D1%87%D0%B5%D1%81%D0%BA%D0%B8%D0%B5+%D0%BC%D0%B5%D1%82%D0%BE%D0%B4%D1%8B+%D0%B8+%D0%BF%D1%80%D0%B8%D0%B5%D0%BC%D1%8B+%D0%BF%D1%80%D0%B8%D0%BC%D0%B5%D0%BD%D1%8F%D0%B5%D0%BC%D1%8B%D0%B5+%D0%B2+%D1%80%D0%B0%D0%B1%D0%BE%D1%82%D0%B5++%D1%80%D0%B0%D0%B7%D0%BD%D0%BE%D0%B2%D0%BE%D0%B7%D1%80%D0%B0%D1%81%D1%82%D0%BD%D0%BE%D0%B9+%D0%B3%D1%80%D1%83%D0%BF%D0%BF%D1%8B+%D0%B2+%D0%B4%D0%B5%D1%82%D1%81%D0%BA%D0%BE%D0%BC+%D1%81%D0%B0%D0%B4%D1%83&amp;gs_lp=Egxnd3Mtd2l6LXNlcnAiqAHQv9C10LTQsNCz0L7Qs9C40YfQtdGB0LrQuNC1INC80LXRgtC-0LTRiyDQuCDQv9GA0LjQtdC80Ysg0L_RgNC40LzQtdC90Y_QtdC80YvQtSDQsiDRgNCw0LHQvtGC0LUgINGA0LDQt9C90L7QstC-0LfRgNCw0YHRgtC90L7QuSDQs9GA0YPQv9C_0Ysg0LIg0LTQtdGC0YHQutC-0Lwg0YHQsNC00YNIlYICUP8GWL3YAXABeAGQAQOYAZEEoAHvYKoBDDAuMzUuNi42LjQuM7gBA8gBAPgBAZgCGKACrCfCAgoQABiwAxjWBBhHwgIIEAAYgAQYogTCAgYQABgHGB7CAgYQABgIGB7CAggQABiiBBiJBcICBRAAGO8FmAMAiAYBkAYIkgcKMS4xNy4xLjMuMqAHjfABsgcKMC4xNy4xLjMuMrgHoCfCBwgwLjEuMjIuMcgHVYAIAA&amp;sclient=gws-wiz-serp&amp;mstk=AUtExfBxKofwO0Z_VCofAsgO3HHPHr7y3maGEKVYEQfVpHNTwzRu2FLLXeinpcuGVd1k76-0tE4Kz4o15W5vqSbh776I4kqzPWbHSlCRa21tgSt2yGbuimgkyxkozw6UICFbQZxgozNY_9_BULwQFBETcVuars5UCTSUHv4TQlC-ZIYPep3ldNA7jpNzyhsXJZOdHod_3GDxkuyGgnphYG4f9H5qGEVii42XzPW0W0Bq99TLNecqmN2lK7UYcfTPJXFCXLTzsNoamKDCbjqQdgEqaEHc&amp;csui=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D0%9C%D0%B5%D1%82%D0%BE%D0%B4+%D0%B4%D0%B8%D1%84%D1%84%D0%B5%D1%80%D0%B5%D0%BD%D1%86%D0%B8%D1%80%D0%BE%D0%B2%D0%B0%D0%BD%D0%BD%D1%8B%D1%85+%D0%BF%D0%BE%D1%80%D1%83%D1%87%D0%B5%D0%BD%D0%B8%D0%B9&amp;sca_esv=566ee744d85630e4&amp;sxsrf=ANbL-n4zYyGbNoyRBQA3nfXOH75wC123zQ%3A1771840327936&amp;ei=RyOcadnnOOefwPAP9tXiqAI&amp;biw=1549&amp;bih=767&amp;ved=2ahUKEwix8KOgru-SAxVDNhAIHYXaLZcQgK4QegQIAxAD&amp;uact=5&amp;oq=%D0%BF%D0%B5%D0%B4%D0%B0%D0%B3%D0%BE%D0%B3%D0%B8%D1%87%D0%B5%D1%81%D0%BA%D0%B8%D0%B5+%D0%BC%D0%B5%D1%82%D0%BE%D0%B4%D1%8B+%D0%B8+%D0%BF%D1%80%D0%B8%D0%B5%D0%BC%D1%8B+%D0%BF%D1%80%D0%B8%D0%BC%D0%B5%D0%BD%D1%8F%D0%B5%D0%BC%D1%8B%D0%B5+%D0%B2+%D1%80%D0%B0%D0%B1%D0%BE%D1%82%D0%B5++%D1%80%D0%B0%D0%B7%D0%BD%D0%BE%D0%B2%D0%BE%D0%B7%D1%80%D0%B0%D1%81%D1%82%D0%BD%D0%BE%D0%B9+%D0%B3%D1%80%D1%83%D0%BF%D0%BF%D1%8B+%D0%B2+%D0%B4%D0%B5%D1%82%D1%81%D0%BA%D0%BE%D0%BC+%D1%81%D0%B0%D0%B4%D1%83&amp;gs_lp=Egxnd3Mtd2l6LXNlcnAiqAHQv9C10LTQsNCz0L7Qs9C40YfQtdGB0LrQuNC1INC80LXRgtC-0LTRiyDQuCDQv9GA0LjQtdC80Ysg0L_RgNC40LzQtdC90Y_QtdC80YvQtSDQsiDRgNCw0LHQvtGC0LUgINGA0LDQt9C90L7QstC-0LfRgNCw0YHRgtC90L7QuSDQs9GA0YPQv9C_0Ysg0LIg0LTQtdGC0YHQutC-0Lwg0YHQsNC00YNIlYICUP8GWL3YAXABeAGQAQOYAZEEoAHvYKoBDDAuMzUuNi42LjQuM7gBA8gBAPgBAZgCGKACrCfCAgoQABiwAxjWBBhHwgIIEAAYgAQYogTCAgYQABgHGB7CAgYQABgIGB7CAggQABiiBBiJBcICBRAAGO8FmAMAiAYBkAYIkgcKMS4xNy4xLjMuMqAHjfABsgcKMC4xNy4xLjMuMrgHoCfCBwgwLjEuMjIuMcgHVYAIAA&amp;sclient=gws-wiz-serp&amp;mstk=AUtExfBxKofwO0Z_VCofAsgO3HHPHr7y3maGEKVYEQfVpHNTwzRu2FLLXeinpcuGVd1k76-0tE4Kz4o15W5vqSbh776I4kqzPWbHSlCRa21tgSt2yGbuimgkyxkozw6UICFbQZxgozNY_9_BULwQFBETcVuars5UCTSUHv4TQlC-ZIYPep3ldNA7jpNzyhsXJZOdHod_3GDxkuyGgnphYG4f9H5qGEVii42XzPW0W0Bq99TLNecqmN2lK7UYcfTPJXFCXLTzsNoamKDCbjqQdgEqaEHc&amp;csui=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%D0%98%D0%B3%D1%80%D0%BE%D0%B2%D1%8B%D0%B5+%D0%BC%D0%B5%D1%82%D0%BE%D0%B4%D1%8B+%D0%B8+%D1%81%D1%8E%D0%B6%D0%B5%D1%82%D0%BD%D0%BE-%D1%80%D0%BE%D0%BB%D0%B5%D0%B2%D1%8B%D0%B5+%D0%B8%D0%B3%D1%80%D1%8B&amp;sca_esv=566ee744d85630e4&amp;sxsrf=ANbL-n4zYyGbNoyRBQA3nfXOH75wC123zQ%3A1771840327936&amp;ei=RyOcadnnOOefwPAP9tXiqAI&amp;biw=1549&amp;bih=767&amp;ved=2ahUKEwix8KOgru-SAxVDNhAIHYXaLZcQgK4QegQIAxAB&amp;uact=5&amp;oq=%D0%BF%D0%B5%D0%B4%D0%B0%D0%B3%D0%BE%D0%B3%D0%B8%D1%87%D0%B5%D1%81%D0%BA%D0%B8%D0%B5+%D0%BC%D0%B5%D1%82%D0%BE%D0%B4%D1%8B+%D0%B8+%D0%BF%D1%80%D0%B8%D0%B5%D0%BC%D1%8B+%D0%BF%D1%80%D0%B8%D0%BC%D0%B5%D0%BD%D1%8F%D0%B5%D0%BC%D1%8B%D0%B5+%D0%B2+%D1%80%D0%B0%D0%B1%D0%BE%D1%82%D0%B5++%D1%80%D0%B0%D0%B7%D0%BD%D0%BE%D0%B2%D0%BE%D0%B7%D1%80%D0%B0%D1%81%D1%82%D0%BD%D0%BE%D0%B9+%D0%B3%D1%80%D1%83%D0%BF%D0%BF%D1%8B+%D0%B2+%D0%B4%D0%B5%D1%82%D1%81%D0%BA%D0%BE%D0%BC+%D1%81%D0%B0%D0%B4%D1%83&amp;gs_lp=Egxnd3Mtd2l6LXNlcnAiqAHQv9C10LTQsNCz0L7Qs9C40YfQtdGB0LrQuNC1INC80LXRgtC-0LTRiyDQuCDQv9GA0LjQtdC80Ysg0L_RgNC40LzQtdC90Y_QtdC80YvQtSDQsiDRgNCw0LHQvtGC0LUgINGA0LDQt9C90L7QstC-0LfRgNCw0YHRgtC90L7QuSDQs9GA0YPQv9C_0Ysg0LIg0LTQtdGC0YHQutC-0Lwg0YHQsNC00YNIlYICUP8GWL3YAXABeAGQAQOYAZEEoAHvYKoBDDAuMzUuNi42LjQuM7gBA8gBAPgBAZgCGKACrCfCAgoQABiwAxjWBBhHwgIIEAAYgAQYogTCAgYQABgHGB7CAgYQABgIGB7CAggQABiiBBiJBcICBRAAGO8FmAMAiAYBkAYIkgcKMS4xNy4xLjMuMqAHjfABsgcKMC4xNy4xLjMuMrgHoCfCBwgwLjEuMjIuMcgHVYAIAA&amp;sclient=gws-wiz-serp&amp;mstk=AUtExfBxKofwO0Z_VCofAsgO3HHPHr7y3maGEKVYEQfVpHNTwzRu2FLLXeinpcuGVd1k76-0tE4Kz4o15W5vqSbh776I4kqzPWbHSlCRa21tgSt2yGbuimgkyxkozw6UICFbQZxgozNY_9_BULwQFBETcVuars5UCTSUHv4TQlC-ZIYPep3ldNA7jpNzyhsXJZOdHod_3GDxkuyGgnphYG4f9H5qGEVii42XzPW0W0Bq99TLNecqmN2lK7UYcfTPJXFCXLTzsNoamKDCbjqQdgEqaEHc&amp;csui=3" TargetMode="External"/><Relationship Id="rId10" Type="http://schemas.openxmlformats.org/officeDocument/2006/relationships/hyperlink" Target="https://www.google.com/search?q=%D0%98%D0%BD%D0%B4%D0%B8%D0%B2%D0%B8%D0%B4%D1%83%D0%B0%D0%BB%D0%B8%D0%B7%D0%B0%D1%86%D0%B8%D1%8F+%D1%80%D0%B5%D0%B6%D0%B8%D0%BC%D0%BD%D1%8B%D1%85+%D0%BF%D1%80%D0%BE%D1%86%D0%B5%D1%81%D1%81%D0%BE%D0%B2&amp;sca_esv=566ee744d85630e4&amp;sxsrf=ANbL-n4zYyGbNoyRBQA3nfXOH75wC123zQ%3A1771840327936&amp;ei=RyOcadnnOOefwPAP9tXiqAI&amp;biw=1549&amp;bih=767&amp;ved=2ahUKEwix8KOgru-SAxVDNhAIHYXaLZcQgK4QegQIAxAL&amp;uact=5&amp;oq=%D0%BF%D0%B5%D0%B4%D0%B0%D0%B3%D0%BE%D0%B3%D0%B8%D1%87%D0%B5%D1%81%D0%BA%D0%B8%D0%B5+%D0%BC%D0%B5%D1%82%D0%BE%D0%B4%D1%8B+%D0%B8+%D0%BF%D1%80%D0%B8%D0%B5%D0%BC%D1%8B+%D0%BF%D1%80%D0%B8%D0%BC%D0%B5%D0%BD%D1%8F%D0%B5%D0%BC%D1%8B%D0%B5+%D0%B2+%D1%80%D0%B0%D0%B1%D0%BE%D1%82%D0%B5++%D1%80%D0%B0%D0%B7%D0%BD%D0%BE%D0%B2%D0%BE%D0%B7%D1%80%D0%B0%D1%81%D1%82%D0%BD%D0%BE%D0%B9+%D0%B3%D1%80%D1%83%D0%BF%D0%BF%D1%8B+%D0%B2+%D0%B4%D0%B5%D1%82%D1%81%D0%BA%D0%BE%D0%BC+%D1%81%D0%B0%D0%B4%D1%83&amp;gs_lp=Egxnd3Mtd2l6LXNlcnAiqAHQv9C10LTQsNCz0L7Qs9C40YfQtdGB0LrQuNC1INC80LXRgtC-0LTRiyDQuCDQv9GA0LjQtdC80Ysg0L_RgNC40LzQtdC90Y_QtdC80YvQtSDQsiDRgNCw0LHQvtGC0LUgINGA0LDQt9C90L7QstC-0LfRgNCw0YHRgtC90L7QuSDQs9GA0YPQv9C_0Ysg0LIg0LTQtdGC0YHQutC-0Lwg0YHQsNC00YNIlYICUP8GWL3YAXABeAGQAQOYAZEEoAHvYKoBDDAuMzUuNi42LjQuM7gBA8gBAPgBAZgCGKACrCfCAgoQABiwAxjWBBhHwgIIEAAYgAQYogTCAgYQABgHGB7CAgYQABgIGB7CAggQABiiBBiJBcICBRAAGO8FmAMAiAYBkAYIkgcKMS4xNy4xLjMuMqAHjfABsgcKMC4xNy4xLjMuMrgHoCfCBwgwLjEuMjIuMcgHVYAIAA&amp;sclient=gws-wiz-serp&amp;mstk=AUtExfBxKofwO0Z_VCofAsgO3HHPHr7y3maGEKVYEQfVpHNTwzRu2FLLXeinpcuGVd1k76-0tE4Kz4o15W5vqSbh776I4kqzPWbHSlCRa21tgSt2yGbuimgkyxkozw6UICFbQZxgozNY_9_BULwQFBETcVuars5UCTSUHv4TQlC-ZIYPep3ldNA7jpNzyhsXJZOdHod_3GDxkuyGgnphYG4f9H5qGEVii42XzPW0W0Bq99TLNecqmN2lK7UYcfTPJXFCXLTzsNoamKDCbjqQdgEqaEHc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D0%9C%D0%B5%D1%82%D0%BE%D0%B4+%C2%AB%D1%81%D1%82%D0%B0%D1%80%D1%88%D0%B8%D0%B9-%D0%BC%D0%BB%D0%B0%D0%B4%D1%88%D0%B8%D0%B9%C2%BB+%28%D0%BD%D0%B0%D1%81%D1%82%D0%B0%D0%B2%D0%BD%D0%B8%D1%87%D0%B5%D1%81%D1%82%D0%B2%D0%BE%29&amp;sca_esv=566ee744d85630e4&amp;sxsrf=ANbL-n4zYyGbNoyRBQA3nfXOH75wC123zQ%3A1771840327936&amp;ei=RyOcadnnOOefwPAP9tXiqAI&amp;biw=1549&amp;bih=767&amp;ved=2ahUKEwix8KOgru-SAxVDNhAIHYXaLZcQgK4QegQIAxAJ&amp;uact=5&amp;oq=%D0%BF%D0%B5%D0%B4%D0%B0%D0%B3%D0%BE%D0%B3%D0%B8%D1%87%D0%B5%D1%81%D0%BA%D0%B8%D0%B5+%D0%BC%D0%B5%D1%82%D0%BE%D0%B4%D1%8B+%D0%B8+%D0%BF%D1%80%D0%B8%D0%B5%D0%BC%D1%8B+%D0%BF%D1%80%D0%B8%D0%BC%D0%B5%D0%BD%D1%8F%D0%B5%D0%BC%D1%8B%D0%B5+%D0%B2+%D1%80%D0%B0%D0%B1%D0%BE%D1%82%D0%B5++%D1%80%D0%B0%D0%B7%D0%BD%D0%BE%D0%B2%D0%BE%D0%B7%D1%80%D0%B0%D1%81%D1%82%D0%BD%D0%BE%D0%B9+%D0%B3%D1%80%D1%83%D0%BF%D0%BF%D1%8B+%D0%B2+%D0%B4%D0%B5%D1%82%D1%81%D0%BA%D0%BE%D0%BC+%D1%81%D0%B0%D0%B4%D1%83&amp;gs_lp=Egxnd3Mtd2l6LXNlcnAiqAHQv9C10LTQsNCz0L7Qs9C40YfQtdGB0LrQuNC1INC80LXRgtC-0LTRiyDQuCDQv9GA0LjQtdC80Ysg0L_RgNC40LzQtdC90Y_QtdC80YvQtSDQsiDRgNCw0LHQvtGC0LUgINGA0LDQt9C90L7QstC-0LfRgNCw0YHRgtC90L7QuSDQs9GA0YPQv9C_0Ysg0LIg0LTQtdGC0YHQutC-0Lwg0YHQsNC00YNIlYICUP8GWL3YAXABeAGQAQOYAZEEoAHvYKoBDDAuMzUuNi42LjQuM7gBA8gBAPgBAZgCGKACrCfCAgoQABiwAxjWBBhHwgIIEAAYgAQYogTCAgYQABgHGB7CAgYQABgIGB7CAggQABiiBBiJBcICBRAAGO8FmAMAiAYBkAYIkgcKMS4xNy4xLjMuMqAHjfABsgcKMC4xNy4xLjMuMrgHoCfCBwgwLjEuMjIuMcgHVYAIAA&amp;sclient=gws-wiz-serp&amp;mstk=AUtExfBxKofwO0Z_VCofAsgO3HHPHr7y3maGEKVYEQfVpHNTwzRu2FLLXeinpcuGVd1k76-0tE4Kz4o15W5vqSbh776I4kqzPWbHSlCRa21tgSt2yGbuimgkyxkozw6UICFbQZxgozNY_9_BULwQFBETcVuars5UCTSUHv4TQlC-ZIYPep3ldNA7jpNzyhsXJZOdHod_3GDxkuyGgnphYG4f9H5qGEVii42XzPW0W0Bq99TLNecqmN2lK7UYcfTPJXFCXLTzsNoamKDCbjqQdgEqaEHc&amp;csui=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1854</Words>
  <Characters>10570</Characters>
  <Application>Microsoft Office Word</Application>
  <DocSecurity>0</DocSecurity>
  <Lines>88</Lines>
  <Paragraphs>24</Paragraphs>
  <ScaleCrop>false</ScaleCrop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2026-02-23T20:44:00Z</dcterms:created>
  <dcterms:modified xsi:type="dcterms:W3CDTF">2026-02-23T20:44:00Z</dcterms:modified>
</cp:coreProperties>
</file>