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8B7C00" w14:textId="77777777" w:rsidR="00E41E53" w:rsidRPr="00AE6A0A" w:rsidRDefault="00E41E53" w:rsidP="00E41E53">
      <w:pPr>
        <w:spacing w:line="0" w:lineRule="atLeast"/>
        <w:ind w:right="-6"/>
        <w:jc w:val="both"/>
        <w:rPr>
          <w:rFonts w:ascii="Times New Roman" w:eastAsia="Times New Roman" w:hAnsi="Times New Roman" w:cs="Times New Roman"/>
          <w:b/>
          <w:szCs w:val="20"/>
          <w:lang w:val="id-ID"/>
        </w:rPr>
      </w:pPr>
      <w:r w:rsidRPr="00AE6A0A">
        <w:rPr>
          <w:rFonts w:ascii="Times New Roman" w:eastAsia="Times New Roman" w:hAnsi="Times New Roman" w:cs="Times New Roman"/>
          <w:b/>
          <w:szCs w:val="20"/>
          <w:lang w:val="id-ID"/>
        </w:rPr>
        <w:t>Petunjuk Umum</w:t>
      </w:r>
      <w:r w:rsidRPr="00AE6A0A">
        <w:rPr>
          <w:rFonts w:ascii="Times New Roman" w:eastAsia="Times New Roman" w:hAnsi="Times New Roman" w:cs="Times New Roman"/>
          <w:b/>
          <w:szCs w:val="20"/>
        </w:rPr>
        <w:t xml:space="preserve">: </w:t>
      </w:r>
      <w:r w:rsidRPr="00AE6A0A">
        <w:rPr>
          <w:rFonts w:ascii="Times New Roman" w:eastAsia="Times New Roman" w:hAnsi="Times New Roman" w:cs="Times New Roman"/>
          <w:b/>
          <w:szCs w:val="20"/>
          <w:lang w:val="id-ID"/>
        </w:rPr>
        <w:t>TIDAK DIPERKENANKAN MERUBAH TEMPLATE</w:t>
      </w:r>
      <w:r w:rsidRPr="00AE6A0A">
        <w:rPr>
          <w:rFonts w:ascii="Times New Roman" w:eastAsia="Times New Roman" w:hAnsi="Times New Roman" w:cs="Times New Roman"/>
          <w:b/>
          <w:szCs w:val="20"/>
        </w:rPr>
        <w:t xml:space="preserve">. Langsung ketikkan artikel anda pada template ini atau paste ‘Keep as Text Only’. </w:t>
      </w:r>
      <w:r w:rsidRPr="00AE6A0A">
        <w:rPr>
          <w:rFonts w:ascii="Times New Roman" w:eastAsia="Times New Roman" w:hAnsi="Times New Roman" w:cs="Times New Roman"/>
          <w:iCs/>
          <w:sz w:val="20"/>
          <w:szCs w:val="20"/>
        </w:rPr>
        <w:t>Ukuran kertas</w:t>
      </w:r>
      <w:r w:rsidRPr="00AE6A0A">
        <w:rPr>
          <w:rFonts w:ascii="Times New Roman" w:eastAsia="Times New Roman" w:hAnsi="Times New Roman" w:cs="Times New Roman"/>
          <w:iCs/>
          <w:sz w:val="20"/>
          <w:szCs w:val="20"/>
          <w:lang w:val="id-ID"/>
        </w:rPr>
        <w:t xml:space="preserve"> A4, margin </w:t>
      </w:r>
      <w:r w:rsidRPr="00AE6A0A">
        <w:rPr>
          <w:rFonts w:ascii="Times New Roman" w:eastAsia="Times New Roman" w:hAnsi="Times New Roman" w:cs="Times New Roman"/>
          <w:iCs/>
          <w:sz w:val="20"/>
          <w:szCs w:val="20"/>
        </w:rPr>
        <w:t>(atas, bawah, kanan)</w:t>
      </w:r>
      <w:r w:rsidRPr="00AE6A0A">
        <w:rPr>
          <w:rFonts w:ascii="Times New Roman" w:eastAsia="Times New Roman" w:hAnsi="Times New Roman" w:cs="Times New Roman"/>
          <w:iCs/>
          <w:sz w:val="20"/>
          <w:szCs w:val="20"/>
          <w:lang w:val="id-ID"/>
        </w:rPr>
        <w:t xml:space="preserve"> </w:t>
      </w:r>
      <w:r w:rsidRPr="00AE6A0A">
        <w:rPr>
          <w:rFonts w:ascii="Times New Roman" w:eastAsia="Times New Roman" w:hAnsi="Times New Roman" w:cs="Times New Roman"/>
          <w:iCs/>
          <w:sz w:val="20"/>
          <w:szCs w:val="20"/>
        </w:rPr>
        <w:t xml:space="preserve">masing-masing </w:t>
      </w:r>
      <w:r w:rsidRPr="00AE6A0A">
        <w:rPr>
          <w:rFonts w:ascii="Times New Roman" w:eastAsia="Times New Roman" w:hAnsi="Times New Roman" w:cs="Times New Roman"/>
          <w:iCs/>
          <w:sz w:val="20"/>
          <w:szCs w:val="20"/>
          <w:lang w:val="id-ID"/>
        </w:rPr>
        <w:t xml:space="preserve">2 cm, </w:t>
      </w:r>
      <w:r w:rsidRPr="00AE6A0A">
        <w:rPr>
          <w:rFonts w:ascii="Times New Roman" w:eastAsia="Times New Roman" w:hAnsi="Times New Roman" w:cs="Times New Roman"/>
          <w:iCs/>
          <w:sz w:val="20"/>
          <w:szCs w:val="20"/>
        </w:rPr>
        <w:t>dan margin kiri 3</w:t>
      </w:r>
      <w:r w:rsidRPr="00AE6A0A">
        <w:rPr>
          <w:rFonts w:ascii="Times New Roman" w:eastAsia="Times New Roman" w:hAnsi="Times New Roman" w:cs="Times New Roman"/>
          <w:iCs/>
          <w:sz w:val="20"/>
          <w:szCs w:val="20"/>
          <w:lang w:val="id-ID"/>
        </w:rPr>
        <w:t xml:space="preserve"> cm. </w:t>
      </w:r>
      <w:r w:rsidRPr="00AE6A0A">
        <w:rPr>
          <w:rFonts w:ascii="Times New Roman" w:eastAsia="Times New Roman" w:hAnsi="Times New Roman" w:cs="Times New Roman"/>
          <w:iCs/>
          <w:sz w:val="20"/>
          <w:szCs w:val="20"/>
        </w:rPr>
        <w:t xml:space="preserve">Save dalam bentuk .doc </w:t>
      </w:r>
      <w:r w:rsidRPr="00AE6A0A">
        <w:rPr>
          <w:rFonts w:ascii="Times New Roman" w:eastAsia="Times New Roman" w:hAnsi="Times New Roman" w:cs="Times New Roman"/>
          <w:iCs/>
          <w:sz w:val="20"/>
          <w:szCs w:val="20"/>
          <w:lang w:val="id-ID"/>
        </w:rPr>
        <w:t>(Microsoft Word 97-2</w:t>
      </w:r>
      <w:r w:rsidRPr="00AE6A0A">
        <w:rPr>
          <w:rFonts w:ascii="Times New Roman" w:eastAsia="Times New Roman" w:hAnsi="Times New Roman" w:cs="Times New Roman"/>
          <w:iCs/>
          <w:sz w:val="20"/>
          <w:szCs w:val="20"/>
        </w:rPr>
        <w:t>016</w:t>
      </w:r>
      <w:r w:rsidRPr="00AE6A0A">
        <w:rPr>
          <w:rFonts w:ascii="Times New Roman" w:eastAsia="Times New Roman" w:hAnsi="Times New Roman" w:cs="Times New Roman"/>
          <w:iCs/>
          <w:sz w:val="20"/>
          <w:szCs w:val="20"/>
          <w:lang w:val="id-ID"/>
        </w:rPr>
        <w:t xml:space="preserve"> Document)</w:t>
      </w:r>
    </w:p>
    <w:p w14:paraId="2B8062AB" w14:textId="2301685B" w:rsidR="00E41E53" w:rsidRPr="00AE6A0A" w:rsidRDefault="00E41E53" w:rsidP="00E41E53">
      <w:pPr>
        <w:spacing w:before="240" w:after="240" w:line="240" w:lineRule="auto"/>
        <w:jc w:val="center"/>
        <w:rPr>
          <w:rFonts w:ascii="Times New Roman" w:eastAsia="Times New Roman" w:hAnsi="Times New Roman" w:cs="Times New Roman"/>
          <w:b/>
          <w:sz w:val="24"/>
          <w:szCs w:val="24"/>
        </w:rPr>
      </w:pPr>
      <w:r w:rsidRPr="00AE6A0A">
        <w:rPr>
          <w:rFonts w:ascii="Times New Roman" w:eastAsia="Times New Roman" w:hAnsi="Times New Roman" w:cs="Times New Roman"/>
          <w:b/>
          <w:sz w:val="24"/>
          <w:szCs w:val="24"/>
          <w:lang w:val="id-ID"/>
        </w:rPr>
        <w:t xml:space="preserve">Judul </w:t>
      </w:r>
      <w:r>
        <w:rPr>
          <w:rFonts w:ascii="Times New Roman" w:eastAsia="Times New Roman" w:hAnsi="Times New Roman" w:cs="Times New Roman"/>
          <w:b/>
          <w:sz w:val="24"/>
          <w:szCs w:val="24"/>
        </w:rPr>
        <w:t xml:space="preserve">Bahasa Indonesia </w:t>
      </w:r>
      <w:r w:rsidRPr="00AE6A0A">
        <w:rPr>
          <w:rFonts w:ascii="Times New Roman" w:eastAsia="Times New Roman" w:hAnsi="Times New Roman" w:cs="Times New Roman"/>
          <w:b/>
          <w:sz w:val="24"/>
          <w:szCs w:val="24"/>
          <w:lang w:val="id-ID"/>
        </w:rPr>
        <w:t xml:space="preserve">Maksimal Terdiri </w:t>
      </w:r>
      <w:r w:rsidRPr="00AE6A0A">
        <w:rPr>
          <w:rFonts w:ascii="Times New Roman" w:eastAsia="Times New Roman" w:hAnsi="Times New Roman" w:cs="Times New Roman"/>
          <w:b/>
          <w:sz w:val="24"/>
          <w:szCs w:val="24"/>
        </w:rPr>
        <w:t>d</w:t>
      </w:r>
      <w:r>
        <w:rPr>
          <w:rFonts w:ascii="Times New Roman" w:eastAsia="Times New Roman" w:hAnsi="Times New Roman" w:cs="Times New Roman"/>
          <w:b/>
          <w:sz w:val="24"/>
          <w:szCs w:val="24"/>
          <w:lang w:val="id-ID"/>
        </w:rPr>
        <w:t xml:space="preserve">ari </w:t>
      </w:r>
      <w:r w:rsidR="005335C3">
        <w:rPr>
          <w:rFonts w:ascii="Times New Roman" w:eastAsia="Times New Roman" w:hAnsi="Times New Roman" w:cs="Times New Roman"/>
          <w:b/>
          <w:sz w:val="24"/>
          <w:szCs w:val="24"/>
        </w:rPr>
        <w:t>Lima</w:t>
      </w:r>
      <w:r w:rsidRPr="00AE6A0A">
        <w:rPr>
          <w:rFonts w:ascii="Times New Roman" w:eastAsia="Times New Roman" w:hAnsi="Times New Roman" w:cs="Times New Roman"/>
          <w:b/>
          <w:sz w:val="24"/>
          <w:szCs w:val="24"/>
          <w:lang w:val="id-ID"/>
        </w:rPr>
        <w:t xml:space="preserve"> Belas Kata</w:t>
      </w:r>
      <w:r>
        <w:rPr>
          <w:rFonts w:ascii="Times New Roman" w:eastAsia="Times New Roman" w:hAnsi="Times New Roman" w:cs="Times New Roman"/>
          <w:b/>
          <w:sz w:val="24"/>
          <w:szCs w:val="24"/>
        </w:rPr>
        <w:t xml:space="preserve"> </w:t>
      </w:r>
      <w:r w:rsidR="008916C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Huruf Kapital Semua</w:t>
      </w:r>
      <w:r w:rsidR="008916C1">
        <w:rPr>
          <w:rFonts w:ascii="Times New Roman" w:eastAsia="Times New Roman" w:hAnsi="Times New Roman" w:cs="Times New Roman"/>
          <w:b/>
          <w:sz w:val="24"/>
          <w:szCs w:val="24"/>
        </w:rPr>
        <w:t>)</w:t>
      </w:r>
      <w:r w:rsidRPr="00AE6A0A">
        <w:rPr>
          <w:rFonts w:ascii="Times New Roman" w:eastAsia="Times New Roman" w:hAnsi="Times New Roman" w:cs="Times New Roman"/>
          <w:b/>
          <w:sz w:val="24"/>
          <w:szCs w:val="24"/>
          <w:lang w:val="id-ID"/>
        </w:rPr>
        <w:t xml:space="preserve"> </w:t>
      </w:r>
    </w:p>
    <w:p w14:paraId="34C55235" w14:textId="77777777" w:rsidR="008A52E4" w:rsidRPr="00340E2C" w:rsidRDefault="008A52E4" w:rsidP="008A52E4">
      <w:pPr>
        <w:spacing w:after="0" w:line="240" w:lineRule="auto"/>
        <w:jc w:val="center"/>
        <w:rPr>
          <w:rFonts w:ascii="Times New Roman" w:eastAsia="Times New Roman" w:hAnsi="Times New Roman" w:cs="Times New Roman"/>
          <w:b/>
          <w:sz w:val="24"/>
          <w:szCs w:val="24"/>
        </w:rPr>
      </w:pPr>
    </w:p>
    <w:p w14:paraId="1CAD996C" w14:textId="28C97709" w:rsidR="00E41E53" w:rsidRPr="00E41E53" w:rsidRDefault="00E41E53" w:rsidP="00E41E53">
      <w:pPr>
        <w:spacing w:after="240" w:line="0" w:lineRule="atLeast"/>
        <w:ind w:right="-6"/>
        <w:jc w:val="center"/>
        <w:rPr>
          <w:rFonts w:ascii="Times New Roman" w:eastAsia="Times New Roman" w:hAnsi="Times New Roman" w:cs="Times New Roman"/>
          <w:b/>
          <w:i/>
          <w:sz w:val="24"/>
        </w:rPr>
      </w:pPr>
      <w:r w:rsidRPr="00AE6A0A">
        <w:rPr>
          <w:rFonts w:ascii="Times New Roman" w:eastAsia="Times New Roman" w:hAnsi="Times New Roman" w:cs="Times New Roman"/>
          <w:b/>
          <w:i/>
          <w:sz w:val="24"/>
          <w:lang w:val="id-ID"/>
        </w:rPr>
        <w:t xml:space="preserve">Judul Bahasa Inggris Terjemahan </w:t>
      </w:r>
      <w:r w:rsidRPr="00AE6A0A">
        <w:rPr>
          <w:rFonts w:ascii="Times New Roman" w:eastAsia="Times New Roman" w:hAnsi="Times New Roman" w:cs="Times New Roman"/>
          <w:b/>
          <w:i/>
          <w:sz w:val="24"/>
        </w:rPr>
        <w:t>d</w:t>
      </w:r>
      <w:r w:rsidRPr="00AE6A0A">
        <w:rPr>
          <w:rFonts w:ascii="Times New Roman" w:eastAsia="Times New Roman" w:hAnsi="Times New Roman" w:cs="Times New Roman"/>
          <w:b/>
          <w:i/>
          <w:sz w:val="24"/>
          <w:lang w:val="id-ID"/>
        </w:rPr>
        <w:t>ari Judul Bahasa Indonesia</w:t>
      </w:r>
      <w:r>
        <w:rPr>
          <w:rFonts w:ascii="Times New Roman" w:eastAsia="Times New Roman" w:hAnsi="Times New Roman" w:cs="Times New Roman"/>
          <w:b/>
          <w:i/>
          <w:sz w:val="24"/>
        </w:rPr>
        <w:t xml:space="preserve"> (Tidak Huruf Kapital Semua)</w:t>
      </w:r>
    </w:p>
    <w:p w14:paraId="0BE1BACA" w14:textId="6DC7823D" w:rsidR="00552D6B" w:rsidRPr="00552D6B" w:rsidRDefault="00552D6B" w:rsidP="008A52E4">
      <w:pPr>
        <w:spacing w:after="0" w:line="240" w:lineRule="auto"/>
        <w:ind w:right="-6"/>
        <w:jc w:val="center"/>
        <w:rPr>
          <w:rFonts w:ascii="Times New Roman" w:eastAsia="Times New Roman" w:hAnsi="Times New Roman" w:cs="Times New Roman"/>
          <w:bCs/>
          <w:i/>
          <w:sz w:val="24"/>
        </w:rPr>
      </w:pPr>
    </w:p>
    <w:p w14:paraId="19DC5A78" w14:textId="43518121" w:rsidR="00552D6B" w:rsidRPr="00E41E53" w:rsidRDefault="00E41E53" w:rsidP="00E41E53">
      <w:pPr>
        <w:spacing w:after="240" w:line="240" w:lineRule="auto"/>
        <w:ind w:right="-6"/>
        <w:jc w:val="center"/>
        <w:rPr>
          <w:rFonts w:ascii="Times New Roman" w:eastAsia="Times New Roman" w:hAnsi="Times New Roman" w:cs="Times New Roman"/>
          <w:sz w:val="20"/>
          <w:szCs w:val="20"/>
          <w:lang w:val="id-ID"/>
        </w:rPr>
      </w:pPr>
      <w:r w:rsidRPr="00AE6A0A">
        <w:rPr>
          <w:rFonts w:ascii="Times New Roman" w:eastAsia="Times New Roman" w:hAnsi="Times New Roman" w:cs="Times New Roman"/>
          <w:sz w:val="20"/>
          <w:szCs w:val="20"/>
        </w:rPr>
        <w:t>Nama Penulis Pertama</w:t>
      </w:r>
      <w:r w:rsidRPr="00AE6A0A">
        <w:rPr>
          <w:rFonts w:ascii="Times New Roman" w:eastAsia="Times New Roman" w:hAnsi="Times New Roman" w:cs="Times New Roman"/>
          <w:sz w:val="20"/>
          <w:szCs w:val="20"/>
          <w:vertAlign w:val="superscript"/>
          <w:lang w:val="id-ID"/>
        </w:rPr>
        <w:t>1,*)</w:t>
      </w:r>
      <w:r w:rsidRPr="00AE6A0A">
        <w:rPr>
          <w:rFonts w:ascii="Times New Roman" w:eastAsia="Times New Roman" w:hAnsi="Times New Roman" w:cs="Times New Roman"/>
          <w:sz w:val="20"/>
          <w:szCs w:val="20"/>
        </w:rPr>
        <w:t xml:space="preserve">, Nama </w:t>
      </w:r>
      <w:r w:rsidRPr="00AE6A0A">
        <w:rPr>
          <w:rFonts w:ascii="Times New Roman" w:eastAsia="Times New Roman" w:hAnsi="Times New Roman" w:cs="Times New Roman"/>
          <w:sz w:val="20"/>
          <w:szCs w:val="20"/>
          <w:lang w:val="id-ID"/>
        </w:rPr>
        <w:t>Penulis Kedua</w:t>
      </w:r>
      <w:r w:rsidRPr="00AE6A0A">
        <w:rPr>
          <w:rFonts w:ascii="Times New Roman" w:eastAsia="Times New Roman" w:hAnsi="Times New Roman" w:cs="Times New Roman"/>
          <w:sz w:val="20"/>
          <w:szCs w:val="20"/>
          <w:vertAlign w:val="superscript"/>
          <w:lang w:val="id-ID"/>
        </w:rPr>
        <w:t>2)</w:t>
      </w:r>
      <w:r w:rsidRPr="00AE6A0A">
        <w:rPr>
          <w:rFonts w:ascii="Times New Roman" w:eastAsia="Times New Roman" w:hAnsi="Times New Roman" w:cs="Times New Roman"/>
          <w:sz w:val="20"/>
          <w:szCs w:val="20"/>
        </w:rPr>
        <w:t xml:space="preserve">, </w:t>
      </w:r>
      <w:r w:rsidRPr="00AE6A0A">
        <w:rPr>
          <w:rFonts w:ascii="Times New Roman" w:eastAsia="Times New Roman" w:hAnsi="Times New Roman" w:cs="Times New Roman"/>
          <w:sz w:val="20"/>
          <w:szCs w:val="20"/>
          <w:lang w:val="id-ID"/>
        </w:rPr>
        <w:t>Penulis ke-n</w:t>
      </w:r>
      <w:r w:rsidRPr="00AE6A0A">
        <w:rPr>
          <w:rFonts w:ascii="Times New Roman" w:eastAsia="Times New Roman" w:hAnsi="Times New Roman" w:cs="Times New Roman"/>
          <w:sz w:val="20"/>
          <w:szCs w:val="20"/>
          <w:vertAlign w:val="superscript"/>
          <w:lang w:val="id-ID"/>
        </w:rPr>
        <w:t>3)</w:t>
      </w:r>
      <w:r w:rsidR="00552D6B" w:rsidRPr="00D007D0">
        <w:rPr>
          <w:rFonts w:ascii="Times New Roman" w:eastAsia="Times New Roman" w:hAnsi="Times New Roman" w:cs="Times New Roman"/>
          <w:sz w:val="18"/>
          <w:szCs w:val="18"/>
          <w:vertAlign w:val="superscript"/>
          <w:lang w:val="id-ID"/>
        </w:rPr>
        <w:tab/>
      </w:r>
    </w:p>
    <w:p w14:paraId="37538C01" w14:textId="77777777" w:rsidR="008A52E4" w:rsidRPr="00340E2C" w:rsidRDefault="008A52E4" w:rsidP="008A52E4">
      <w:pPr>
        <w:spacing w:after="0" w:line="240" w:lineRule="auto"/>
        <w:ind w:right="-6"/>
        <w:rPr>
          <w:rFonts w:ascii="Times New Roman" w:eastAsia="Times New Roman" w:hAnsi="Times New Roman" w:cs="Times New Roman"/>
          <w:sz w:val="20"/>
          <w:szCs w:val="20"/>
        </w:rPr>
      </w:pPr>
    </w:p>
    <w:p w14:paraId="1B2EE2A6" w14:textId="6923DE16" w:rsidR="008A52E4" w:rsidRPr="00D007D0" w:rsidRDefault="008A52E4" w:rsidP="008A52E4">
      <w:pPr>
        <w:spacing w:after="0" w:line="240" w:lineRule="auto"/>
        <w:ind w:left="142" w:right="-6" w:hanging="142"/>
        <w:jc w:val="both"/>
        <w:rPr>
          <w:rFonts w:ascii="Times New Roman" w:eastAsia="Times New Roman" w:hAnsi="Times New Roman" w:cs="Times New Roman"/>
          <w:sz w:val="18"/>
          <w:szCs w:val="18"/>
          <w:lang w:val="id-ID"/>
        </w:rPr>
      </w:pPr>
      <w:r w:rsidRPr="00D007D0">
        <w:rPr>
          <w:rFonts w:ascii="Times New Roman" w:eastAsia="Times New Roman" w:hAnsi="Times New Roman" w:cs="Times New Roman"/>
          <w:sz w:val="18"/>
          <w:szCs w:val="18"/>
          <w:vertAlign w:val="superscript"/>
          <w:lang w:val="id-ID"/>
        </w:rPr>
        <w:t>1</w:t>
      </w:r>
      <w:r w:rsidRPr="00D007D0">
        <w:rPr>
          <w:rFonts w:ascii="Times New Roman" w:eastAsia="Times New Roman" w:hAnsi="Times New Roman" w:cs="Times New Roman"/>
          <w:sz w:val="18"/>
          <w:szCs w:val="18"/>
        </w:rPr>
        <w:tab/>
      </w:r>
      <w:r w:rsidR="00E41E53">
        <w:rPr>
          <w:rFonts w:ascii="Times New Roman" w:eastAsia="Times New Roman" w:hAnsi="Times New Roman" w:cs="Times New Roman"/>
          <w:sz w:val="18"/>
          <w:szCs w:val="18"/>
        </w:rPr>
        <w:t>Nama lembaga beserta alamat, nomor telepon institusi</w:t>
      </w:r>
    </w:p>
    <w:p w14:paraId="70B9BD70" w14:textId="192EB75C" w:rsidR="008A52E4" w:rsidRPr="00D007D0" w:rsidRDefault="008A52E4" w:rsidP="008A52E4">
      <w:pPr>
        <w:spacing w:after="0" w:line="240" w:lineRule="auto"/>
        <w:ind w:left="142" w:right="-6" w:hanging="142"/>
        <w:jc w:val="both"/>
        <w:rPr>
          <w:rFonts w:ascii="Times New Roman" w:eastAsia="Times New Roman" w:hAnsi="Times New Roman" w:cs="Times New Roman"/>
          <w:sz w:val="18"/>
          <w:szCs w:val="18"/>
          <w:lang w:val="id-ID"/>
        </w:rPr>
      </w:pPr>
      <w:r w:rsidRPr="00D007D0">
        <w:rPr>
          <w:rFonts w:ascii="Times New Roman" w:eastAsia="Times New Roman" w:hAnsi="Times New Roman" w:cs="Times New Roman"/>
          <w:sz w:val="18"/>
          <w:szCs w:val="18"/>
          <w:vertAlign w:val="superscript"/>
          <w:lang w:val="id-ID"/>
        </w:rPr>
        <w:t>2</w:t>
      </w:r>
      <w:r w:rsidRPr="00D007D0">
        <w:rPr>
          <w:rFonts w:ascii="Times New Roman" w:eastAsia="Times New Roman" w:hAnsi="Times New Roman" w:cs="Times New Roman"/>
          <w:sz w:val="18"/>
          <w:szCs w:val="18"/>
          <w:vertAlign w:val="superscript"/>
          <w:lang w:val="id-ID"/>
        </w:rPr>
        <w:tab/>
      </w:r>
      <w:r w:rsidR="00E41E53">
        <w:rPr>
          <w:rFonts w:ascii="Times New Roman" w:eastAsia="Times New Roman" w:hAnsi="Times New Roman" w:cs="Times New Roman"/>
          <w:sz w:val="18"/>
          <w:szCs w:val="18"/>
        </w:rPr>
        <w:t>Nama lembaga beserta alamat, nomor telepon institusi</w:t>
      </w:r>
    </w:p>
    <w:p w14:paraId="20A5684D" w14:textId="767AF6A5" w:rsidR="008A52E4" w:rsidRPr="001E2219" w:rsidRDefault="008A52E4" w:rsidP="008A52E4">
      <w:pPr>
        <w:spacing w:after="0" w:line="240" w:lineRule="auto"/>
        <w:ind w:left="142" w:hanging="142"/>
        <w:jc w:val="both"/>
        <w:rPr>
          <w:rStyle w:val="Hyperlink"/>
          <w:rFonts w:ascii="Times New Roman" w:eastAsia="Times New Roman" w:hAnsi="Times New Roman" w:cs="Times New Roman"/>
          <w:i/>
          <w:color w:val="auto"/>
          <w:sz w:val="18"/>
          <w:szCs w:val="18"/>
          <w:u w:val="none"/>
          <w:lang w:val="pt-BR"/>
        </w:rPr>
      </w:pPr>
      <w:r w:rsidRPr="001E2219">
        <w:rPr>
          <w:rFonts w:ascii="Times New Roman" w:eastAsia="Times New Roman" w:hAnsi="Times New Roman" w:cs="Times New Roman"/>
          <w:iCs/>
          <w:sz w:val="18"/>
          <w:szCs w:val="18"/>
          <w:vertAlign w:val="superscript"/>
          <w:lang w:val="pt-BR"/>
        </w:rPr>
        <w:t>*</w:t>
      </w:r>
      <w:r w:rsidRPr="001E2219">
        <w:rPr>
          <w:rFonts w:ascii="Times New Roman" w:eastAsia="Times New Roman" w:hAnsi="Times New Roman" w:cs="Times New Roman"/>
          <w:i/>
          <w:sz w:val="18"/>
          <w:szCs w:val="18"/>
          <w:vertAlign w:val="superscript"/>
          <w:lang w:val="pt-BR"/>
        </w:rPr>
        <w:tab/>
      </w:r>
      <w:r w:rsidRPr="00D007D0">
        <w:rPr>
          <w:rFonts w:ascii="Times New Roman" w:eastAsia="Times New Roman" w:hAnsi="Times New Roman" w:cs="Times New Roman"/>
          <w:i/>
          <w:sz w:val="18"/>
          <w:szCs w:val="18"/>
          <w:lang w:val="id-ID"/>
        </w:rPr>
        <w:t>E-</w:t>
      </w:r>
      <w:r w:rsidRPr="008A52E4">
        <w:rPr>
          <w:rFonts w:ascii="Times New Roman" w:eastAsia="Times New Roman" w:hAnsi="Times New Roman" w:cs="Times New Roman"/>
          <w:i/>
          <w:sz w:val="18"/>
          <w:szCs w:val="18"/>
          <w:lang w:val="id-ID"/>
        </w:rPr>
        <w:t xml:space="preserve">mail: </w:t>
      </w:r>
      <w:hyperlink r:id="rId8" w:history="1">
        <w:r w:rsidR="00E41E53" w:rsidRPr="00884A59">
          <w:rPr>
            <w:rStyle w:val="Hyperlink"/>
            <w:rFonts w:ascii="Times New Roman" w:eastAsia="Times New Roman" w:hAnsi="Times New Roman" w:cs="Times New Roman"/>
            <w:i/>
            <w:sz w:val="18"/>
            <w:szCs w:val="18"/>
            <w:lang w:val="pt-BR"/>
          </w:rPr>
          <w:t>penulispertama@emailadress.com</w:t>
        </w:r>
      </w:hyperlink>
    </w:p>
    <w:p w14:paraId="18C8F9F4" w14:textId="77777777" w:rsidR="008A52E4" w:rsidRPr="001E2219" w:rsidRDefault="008A52E4" w:rsidP="008A52E4">
      <w:pPr>
        <w:spacing w:after="0" w:line="240" w:lineRule="auto"/>
        <w:ind w:left="142" w:hanging="142"/>
        <w:jc w:val="both"/>
        <w:rPr>
          <w:rFonts w:ascii="Times New Roman" w:hAnsi="Times New Roman" w:cs="Times New Roman"/>
          <w:sz w:val="18"/>
          <w:szCs w:val="18"/>
          <w:lang w:val="pt-BR"/>
        </w:rPr>
      </w:pPr>
    </w:p>
    <w:p w14:paraId="36A1386E" w14:textId="5386E2C1" w:rsidR="008A52E4" w:rsidRPr="00BE03CB" w:rsidRDefault="008A52E4" w:rsidP="008A52E4">
      <w:pPr>
        <w:spacing w:after="0" w:line="240" w:lineRule="auto"/>
        <w:jc w:val="center"/>
        <w:rPr>
          <w:rFonts w:ascii="Times New Roman" w:hAnsi="Times New Roman" w:cs="Times New Roman"/>
          <w:bCs/>
          <w:iCs/>
          <w:sz w:val="18"/>
          <w:szCs w:val="18"/>
          <w:lang w:val="id-ID"/>
        </w:rPr>
      </w:pPr>
      <w:r w:rsidRPr="00BE03CB">
        <w:rPr>
          <w:rFonts w:ascii="Times New Roman" w:hAnsi="Times New Roman" w:cs="Times New Roman"/>
          <w:bCs/>
          <w:iCs/>
          <w:sz w:val="18"/>
          <w:szCs w:val="18"/>
        </w:rPr>
        <w:t>Diterima:</w:t>
      </w:r>
      <w:r w:rsidR="008B1A0D">
        <w:rPr>
          <w:rFonts w:ascii="Times New Roman" w:hAnsi="Times New Roman" w:cs="Times New Roman"/>
          <w:bCs/>
          <w:iCs/>
          <w:sz w:val="18"/>
          <w:szCs w:val="18"/>
        </w:rPr>
        <w:t xml:space="preserve"> </w:t>
      </w:r>
      <w:r w:rsidR="00E41E53">
        <w:rPr>
          <w:rFonts w:ascii="Times New Roman" w:hAnsi="Times New Roman" w:cs="Times New Roman"/>
          <w:bCs/>
          <w:iCs/>
          <w:sz w:val="18"/>
          <w:szCs w:val="18"/>
        </w:rPr>
        <w:t>xxxxxx</w:t>
      </w:r>
      <w:r w:rsidRPr="00BE03CB">
        <w:rPr>
          <w:rFonts w:ascii="Times New Roman" w:hAnsi="Times New Roman" w:cs="Times New Roman"/>
          <w:bCs/>
          <w:iCs/>
          <w:sz w:val="18"/>
          <w:szCs w:val="18"/>
        </w:rPr>
        <w:t xml:space="preserve"> | Di</w:t>
      </w:r>
      <w:r w:rsidR="00E41E53">
        <w:rPr>
          <w:rFonts w:ascii="Times New Roman" w:hAnsi="Times New Roman" w:cs="Times New Roman"/>
          <w:bCs/>
          <w:iCs/>
          <w:sz w:val="18"/>
          <w:szCs w:val="18"/>
        </w:rPr>
        <w:t>revisi</w:t>
      </w:r>
      <w:r w:rsidRPr="00BE03CB">
        <w:rPr>
          <w:rFonts w:ascii="Times New Roman" w:hAnsi="Times New Roman" w:cs="Times New Roman"/>
          <w:bCs/>
          <w:iCs/>
          <w:sz w:val="18"/>
          <w:szCs w:val="18"/>
        </w:rPr>
        <w:t>:</w:t>
      </w:r>
      <w:r w:rsidRPr="00BE03CB">
        <w:rPr>
          <w:rFonts w:ascii="Times New Roman" w:hAnsi="Times New Roman" w:cs="Times New Roman"/>
          <w:bCs/>
          <w:iCs/>
          <w:sz w:val="18"/>
          <w:szCs w:val="18"/>
          <w:lang w:val="id-ID"/>
        </w:rPr>
        <w:t xml:space="preserve"> </w:t>
      </w:r>
      <w:r w:rsidR="00E41E53">
        <w:rPr>
          <w:rFonts w:ascii="Times New Roman" w:hAnsi="Times New Roman" w:cs="Times New Roman"/>
          <w:bCs/>
          <w:iCs/>
          <w:sz w:val="18"/>
          <w:szCs w:val="18"/>
        </w:rPr>
        <w:t>xxxxxx</w:t>
      </w:r>
      <w:r w:rsidR="00E41E53" w:rsidRPr="00BE03CB">
        <w:rPr>
          <w:rFonts w:ascii="Times New Roman" w:hAnsi="Times New Roman" w:cs="Times New Roman"/>
          <w:bCs/>
          <w:iCs/>
          <w:sz w:val="18"/>
          <w:szCs w:val="18"/>
        </w:rPr>
        <w:t xml:space="preserve"> | Disetujui:</w:t>
      </w:r>
      <w:r w:rsidR="00E41E53" w:rsidRPr="00BE03CB">
        <w:rPr>
          <w:rFonts w:ascii="Times New Roman" w:hAnsi="Times New Roman" w:cs="Times New Roman"/>
          <w:bCs/>
          <w:iCs/>
          <w:sz w:val="18"/>
          <w:szCs w:val="18"/>
          <w:lang w:val="id-ID"/>
        </w:rPr>
        <w:t xml:space="preserve"> </w:t>
      </w:r>
      <w:r w:rsidR="00E41E53">
        <w:rPr>
          <w:rFonts w:ascii="Times New Roman" w:hAnsi="Times New Roman" w:cs="Times New Roman"/>
          <w:bCs/>
          <w:iCs/>
          <w:sz w:val="18"/>
          <w:szCs w:val="18"/>
        </w:rPr>
        <w:t>xxxxxx</w:t>
      </w:r>
    </w:p>
    <w:p w14:paraId="36172D2D" w14:textId="322CDC48" w:rsidR="008A52E4" w:rsidRDefault="008A52E4" w:rsidP="008A52E4">
      <w:pPr>
        <w:spacing w:after="0" w:line="240" w:lineRule="auto"/>
        <w:jc w:val="center"/>
        <w:rPr>
          <w:rFonts w:ascii="Times New Roman" w:hAnsi="Times New Roman" w:cs="Times New Roman"/>
          <w:bCs/>
          <w:iCs/>
          <w:sz w:val="20"/>
          <w:szCs w:val="20"/>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0"/>
      </w:tblGrid>
      <w:tr w:rsidR="008A52E4" w14:paraId="150D07D5" w14:textId="77777777" w:rsidTr="008A52E4">
        <w:tc>
          <w:tcPr>
            <w:tcW w:w="9290" w:type="dxa"/>
          </w:tcPr>
          <w:p w14:paraId="2B540300" w14:textId="77777777" w:rsidR="008A52E4" w:rsidRPr="00086E5F" w:rsidRDefault="008A52E4" w:rsidP="008A52E4">
            <w:pPr>
              <w:pStyle w:val="ListParagraph"/>
              <w:widowControl w:val="0"/>
              <w:overflowPunct w:val="0"/>
              <w:autoSpaceDE w:val="0"/>
              <w:autoSpaceDN w:val="0"/>
              <w:adjustRightInd w:val="0"/>
              <w:spacing w:after="120" w:line="240" w:lineRule="auto"/>
              <w:ind w:left="0" w:right="45"/>
              <w:jc w:val="center"/>
              <w:rPr>
                <w:i/>
                <w:sz w:val="24"/>
                <w:szCs w:val="24"/>
                <w:lang w:val="en-US" w:eastAsia="en-ID"/>
              </w:rPr>
            </w:pPr>
            <w:r w:rsidRPr="00086E5F">
              <w:rPr>
                <w:b/>
                <w:i/>
                <w:sz w:val="24"/>
                <w:szCs w:val="24"/>
              </w:rPr>
              <w:t>ABSTRACT</w:t>
            </w:r>
          </w:p>
          <w:p w14:paraId="5B8E7391" w14:textId="77777777" w:rsidR="00A730A1" w:rsidRPr="00AE6A0A" w:rsidRDefault="00A730A1" w:rsidP="00A730A1">
            <w:pPr>
              <w:spacing w:after="240" w:line="0" w:lineRule="atLeast"/>
              <w:ind w:left="6"/>
              <w:jc w:val="both"/>
              <w:rPr>
                <w:i/>
                <w:sz w:val="24"/>
                <w:szCs w:val="24"/>
              </w:rPr>
            </w:pPr>
            <w:r w:rsidRPr="00AE6A0A">
              <w:rPr>
                <w:i/>
                <w:sz w:val="24"/>
                <w:szCs w:val="24"/>
              </w:rPr>
              <w:t>Abstract harus ditulis dalam Bahasa Inggris. Abstract tidak lebih dari 200 kata. Abstrak harus mencakup lima hal, yaitu pendahuluan singkat, tujuan penelitian/pertanyaan penelitian, metode, hasil, dan simpulan. Fungsi dari abstrak adalah membuat pembaca mendapatkan pemahaman umum tentang artikel anda. Penulis diharap menghindari kesalahan umum dalam membuat abstrak: 1) hanya melampirkan rumusan masalah, tanpa menjelaskan lebih detil apa yang ditemukan dalam penelitian. Contoh: Tulisan ini meneliti tentang penyebab tidur terlalu lama (salah). Penyebab tidur terlalu lama adalah tidur terlalu larut, lupa memasang alarm, dan kamar selalu dalam keadaan gelap (benar). 2) Hanya menjelaskan kategori/konsep/variabel secara umum. Tulisan ini menemukan konsep-konsep yang penting dalam memilih media komunikasi (salah). Tulisan ini menyimpulkan bahwa konsep paling penting dalam memilih media komunikasi adalah kecepatan diterima oleh khayalak serta bahasa yang mudah dimengerti oleh khalayak (benar √)</w:t>
            </w:r>
          </w:p>
          <w:p w14:paraId="4395BB36" w14:textId="02F46C4E" w:rsidR="008A52E4" w:rsidRDefault="00A730A1" w:rsidP="00A730A1">
            <w:pPr>
              <w:rPr>
                <w:bCs/>
                <w:i/>
                <w:sz w:val="24"/>
                <w:szCs w:val="24"/>
              </w:rPr>
            </w:pPr>
            <w:r w:rsidRPr="00AE6A0A">
              <w:rPr>
                <w:b/>
                <w:bCs/>
                <w:i/>
                <w:sz w:val="24"/>
                <w:szCs w:val="24"/>
              </w:rPr>
              <w:t xml:space="preserve">Kata kunci: </w:t>
            </w:r>
            <w:r w:rsidRPr="00AE6A0A">
              <w:rPr>
                <w:i/>
                <w:sz w:val="24"/>
                <w:szCs w:val="24"/>
              </w:rPr>
              <w:t>3-5 kata dalam bahasa Inggris dan sesuai urutan abjad</w:t>
            </w:r>
          </w:p>
          <w:p w14:paraId="2462351D" w14:textId="669C69B5" w:rsidR="008A52E4" w:rsidRDefault="008A52E4" w:rsidP="008A52E4">
            <w:pPr>
              <w:jc w:val="center"/>
              <w:rPr>
                <w:bCs/>
                <w:i/>
                <w:sz w:val="24"/>
                <w:szCs w:val="24"/>
              </w:rPr>
            </w:pPr>
          </w:p>
          <w:p w14:paraId="4AFDA75A" w14:textId="77777777" w:rsidR="008A52E4" w:rsidRPr="001E2219" w:rsidRDefault="008A52E4" w:rsidP="008A52E4">
            <w:pPr>
              <w:pStyle w:val="ListParagraph"/>
              <w:widowControl w:val="0"/>
              <w:overflowPunct w:val="0"/>
              <w:autoSpaceDE w:val="0"/>
              <w:autoSpaceDN w:val="0"/>
              <w:adjustRightInd w:val="0"/>
              <w:spacing w:after="120" w:line="240" w:lineRule="auto"/>
              <w:ind w:left="0" w:right="45"/>
              <w:jc w:val="center"/>
              <w:rPr>
                <w:sz w:val="24"/>
                <w:szCs w:val="24"/>
                <w:lang w:eastAsia="en-ID"/>
              </w:rPr>
            </w:pPr>
            <w:r w:rsidRPr="00AE6A0A">
              <w:rPr>
                <w:b/>
                <w:sz w:val="24"/>
                <w:szCs w:val="24"/>
              </w:rPr>
              <w:t>ABSTRA</w:t>
            </w:r>
            <w:r w:rsidRPr="001E2219">
              <w:rPr>
                <w:b/>
                <w:sz w:val="24"/>
                <w:szCs w:val="24"/>
              </w:rPr>
              <w:t>K</w:t>
            </w:r>
          </w:p>
          <w:p w14:paraId="21165615" w14:textId="77777777" w:rsidR="00A730A1" w:rsidRPr="00AE6A0A" w:rsidRDefault="00A730A1" w:rsidP="00A730A1">
            <w:pPr>
              <w:spacing w:after="240" w:line="0" w:lineRule="atLeast"/>
              <w:ind w:left="6"/>
              <w:jc w:val="both"/>
              <w:rPr>
                <w:iCs/>
                <w:sz w:val="24"/>
                <w:szCs w:val="24"/>
              </w:rPr>
            </w:pPr>
            <w:r w:rsidRPr="00AE6A0A">
              <w:rPr>
                <w:iCs/>
                <w:sz w:val="24"/>
                <w:szCs w:val="24"/>
              </w:rPr>
              <w:t>Abstrak harus ditulis dalam Bahasa Indonesia. Abstrak tidak lebih dari 200 kata. Abstrak harus mencakup lima hal, yaitu pendahuluan singkat, tujuan penelitian/pertanyaan penelitian, metode, hasil, dan kesimpulan. Fungsi dari abstrak adalah membuat pembaca mendapatkan pemahaman umum tentang artikel anda. Penulis diharap menghindari kesalahan umum dalam membuat abstrak: 1) hanya melampirkan rumusan masalah, tanpa menjelaskan lebih detil apa yang ditemukan dalam penelitian. Contoh: Tulisan ini meneliti tentang penyebab tidur terlalu lama (salah). Penyebab tidur terlalu lama adalah tidur terlalu larut, lupa memasang alarm, dan kamar selalu dalam keadaan gelap (benar). 2) Hanya menjelaskan kategori/konsep/variabel secara umum. Tulisan ini menemukan konsep-konsep yang penting dalam memilih media komunikasi (salah). Tulisan ini menyimpulkan bahwa konsep paling penting dalam memilih media komunikasi adalah kecepatan diterima oleh khayalak serta bahasa yang mudah dimengerti oleh khalayak (benar √)</w:t>
            </w:r>
          </w:p>
          <w:p w14:paraId="5D39FF89" w14:textId="5938BD83" w:rsidR="008A52E4" w:rsidRPr="00A730A1" w:rsidRDefault="00A730A1" w:rsidP="00A730A1">
            <w:pPr>
              <w:jc w:val="both"/>
              <w:rPr>
                <w:rFonts w:eastAsia="Calibri"/>
                <w:sz w:val="24"/>
                <w:szCs w:val="24"/>
              </w:rPr>
            </w:pPr>
            <w:r w:rsidRPr="00AE6A0A">
              <w:rPr>
                <w:b/>
                <w:bCs/>
                <w:sz w:val="24"/>
                <w:szCs w:val="24"/>
              </w:rPr>
              <w:t xml:space="preserve">Kata kunci: </w:t>
            </w:r>
            <w:r w:rsidRPr="00AE6A0A">
              <w:rPr>
                <w:sz w:val="24"/>
                <w:szCs w:val="24"/>
              </w:rPr>
              <w:t>3-5 kata dalam bahasa Indonesia dan sesuai urutan abjad</w:t>
            </w:r>
          </w:p>
        </w:tc>
      </w:tr>
    </w:tbl>
    <w:p w14:paraId="0E25E901" w14:textId="77777777" w:rsidR="003F0C5E" w:rsidRDefault="003F0C5E" w:rsidP="003F0C5E">
      <w:pPr>
        <w:spacing w:after="0" w:line="276" w:lineRule="auto"/>
        <w:rPr>
          <w:rFonts w:ascii="Times New Roman" w:hAnsi="Times New Roman" w:cs="Times New Roman"/>
          <w:b/>
          <w:sz w:val="24"/>
          <w:szCs w:val="24"/>
        </w:rPr>
        <w:sectPr w:rsidR="003F0C5E" w:rsidSect="001E2219">
          <w:headerReference w:type="even" r:id="rId9"/>
          <w:headerReference w:type="default" r:id="rId10"/>
          <w:footerReference w:type="even" r:id="rId11"/>
          <w:footerReference w:type="default" r:id="rId12"/>
          <w:pgSz w:w="11909" w:h="16834" w:code="9"/>
          <w:pgMar w:top="1134" w:right="1134" w:bottom="1134" w:left="1701" w:header="720" w:footer="720" w:gutter="0"/>
          <w:cols w:space="720"/>
          <w:docGrid w:linePitch="360"/>
        </w:sectPr>
      </w:pPr>
    </w:p>
    <w:p w14:paraId="1B055DAB" w14:textId="77777777" w:rsidR="00641CB3" w:rsidRDefault="00641CB3" w:rsidP="00EA19C3">
      <w:pPr>
        <w:spacing w:after="60" w:line="276" w:lineRule="auto"/>
        <w:rPr>
          <w:rFonts w:ascii="Times New Roman" w:hAnsi="Times New Roman" w:cs="Times New Roman"/>
          <w:b/>
          <w:sz w:val="24"/>
          <w:szCs w:val="24"/>
        </w:rPr>
      </w:pPr>
    </w:p>
    <w:p w14:paraId="01FA4B32" w14:textId="77777777" w:rsidR="00641CB3" w:rsidRDefault="00641CB3" w:rsidP="00EA19C3">
      <w:pPr>
        <w:spacing w:after="60" w:line="276" w:lineRule="auto"/>
        <w:rPr>
          <w:rFonts w:ascii="Times New Roman" w:hAnsi="Times New Roman" w:cs="Times New Roman"/>
          <w:b/>
          <w:sz w:val="24"/>
          <w:szCs w:val="24"/>
        </w:rPr>
      </w:pPr>
    </w:p>
    <w:p w14:paraId="00157975" w14:textId="45AC670E" w:rsidR="003F0C5E" w:rsidRPr="001515CE" w:rsidRDefault="003F0C5E" w:rsidP="00EA19C3">
      <w:pPr>
        <w:spacing w:after="60" w:line="276" w:lineRule="auto"/>
        <w:rPr>
          <w:rFonts w:ascii="Times New Roman" w:hAnsi="Times New Roman" w:cs="Times New Roman"/>
          <w:b/>
          <w:sz w:val="24"/>
          <w:szCs w:val="24"/>
        </w:rPr>
      </w:pPr>
      <w:r w:rsidRPr="001515CE">
        <w:rPr>
          <w:rFonts w:ascii="Times New Roman" w:hAnsi="Times New Roman" w:cs="Times New Roman"/>
          <w:b/>
          <w:sz w:val="24"/>
          <w:szCs w:val="24"/>
        </w:rPr>
        <w:lastRenderedPageBreak/>
        <w:t>P</w:t>
      </w:r>
      <w:r w:rsidRPr="001515CE">
        <w:rPr>
          <w:rFonts w:ascii="Times New Roman" w:hAnsi="Times New Roman" w:cs="Times New Roman"/>
          <w:b/>
          <w:sz w:val="24"/>
          <w:szCs w:val="24"/>
          <w:lang w:val="id-ID"/>
        </w:rPr>
        <w:t>ENDAHULUAN</w:t>
      </w:r>
      <w:r w:rsidRPr="001515CE">
        <w:rPr>
          <w:rFonts w:ascii="Times New Roman" w:hAnsi="Times New Roman" w:cs="Times New Roman"/>
          <w:b/>
          <w:sz w:val="24"/>
          <w:szCs w:val="24"/>
        </w:rPr>
        <w:t xml:space="preserve"> </w:t>
      </w:r>
    </w:p>
    <w:p w14:paraId="5296F6EC" w14:textId="77777777" w:rsidR="00A730A1" w:rsidRPr="00473760" w:rsidRDefault="00A730A1" w:rsidP="00A730A1">
      <w:pPr>
        <w:spacing w:after="0" w:line="276" w:lineRule="auto"/>
        <w:ind w:firstLine="567"/>
        <w:jc w:val="both"/>
        <w:rPr>
          <w:rFonts w:ascii="Times New Roman" w:eastAsia="Times New Roman" w:hAnsi="Times New Roman" w:cs="Times New Roman"/>
          <w:sz w:val="24"/>
          <w:szCs w:val="24"/>
          <w:lang w:val="id-ID"/>
        </w:rPr>
      </w:pPr>
      <w:r w:rsidRPr="00473760">
        <w:rPr>
          <w:rFonts w:ascii="Times New Roman" w:eastAsia="Times New Roman" w:hAnsi="Times New Roman" w:cs="Times New Roman"/>
          <w:sz w:val="24"/>
          <w:szCs w:val="24"/>
          <w:lang w:val="id-ID"/>
        </w:rPr>
        <w:t>Pendahuluan memuat latar belakang mengapa topik/penelitian</w:t>
      </w:r>
      <w:r w:rsidRPr="00473760">
        <w:rPr>
          <w:rFonts w:ascii="Times New Roman" w:eastAsia="Times New Roman" w:hAnsi="Times New Roman" w:cs="Times New Roman"/>
          <w:sz w:val="24"/>
          <w:szCs w:val="24"/>
        </w:rPr>
        <w:t xml:space="preserve"> </w:t>
      </w:r>
      <w:r w:rsidRPr="00473760">
        <w:rPr>
          <w:rFonts w:ascii="Times New Roman" w:eastAsia="Times New Roman" w:hAnsi="Times New Roman" w:cs="Times New Roman"/>
          <w:sz w:val="24"/>
          <w:szCs w:val="24"/>
          <w:lang w:val="id-ID"/>
        </w:rPr>
        <w:t xml:space="preserve">ini menjadi menarik diangkat oleh penulis. Selain itu juga memuat tentang </w:t>
      </w:r>
      <w:r w:rsidRPr="00473760">
        <w:rPr>
          <w:rFonts w:ascii="Times New Roman" w:eastAsia="Times New Roman" w:hAnsi="Times New Roman" w:cs="Times New Roman"/>
          <w:i/>
          <w:sz w:val="24"/>
          <w:szCs w:val="24"/>
          <w:lang w:val="id-ID"/>
        </w:rPr>
        <w:t>state of the art</w:t>
      </w:r>
      <w:r w:rsidRPr="00473760">
        <w:rPr>
          <w:rFonts w:ascii="Times New Roman" w:eastAsia="Times New Roman" w:hAnsi="Times New Roman" w:cs="Times New Roman"/>
          <w:sz w:val="24"/>
          <w:szCs w:val="24"/>
          <w:lang w:val="id-ID"/>
        </w:rPr>
        <w:t xml:space="preserve">, kebaruan dan tujuan penelitian. Perdebatan teoritik dan diskusi konseptual analitik dapat ditulis dalam pendahuluan. </w:t>
      </w:r>
    </w:p>
    <w:p w14:paraId="49F01359" w14:textId="6927717A" w:rsidR="00CC46AA" w:rsidRDefault="00A730A1" w:rsidP="00CC46AA">
      <w:pPr>
        <w:spacing w:after="0" w:line="276" w:lineRule="auto"/>
        <w:jc w:val="both"/>
        <w:rPr>
          <w:rFonts w:ascii="Times New Roman" w:eastAsia="Times New Roman" w:hAnsi="Times New Roman" w:cs="Times New Roman"/>
          <w:sz w:val="24"/>
          <w:szCs w:val="24"/>
          <w:lang w:val="id-ID"/>
        </w:rPr>
      </w:pPr>
      <w:r w:rsidRPr="00473760">
        <w:rPr>
          <w:rFonts w:ascii="Times New Roman" w:eastAsia="Times New Roman" w:hAnsi="Times New Roman" w:cs="Times New Roman"/>
          <w:sz w:val="24"/>
          <w:szCs w:val="24"/>
          <w:lang w:val="id-ID"/>
        </w:rPr>
        <w:t>Perdebatan teoritik dan diskusi konseptual yang terlalu panjang disarankan agar ditulis terpisah dengan pendahuluan menjadi sub bab. Penulis diperkenankan untuk membuat sub-bab tambahan setelah pendahuluan.</w:t>
      </w:r>
    </w:p>
    <w:p w14:paraId="2939420B" w14:textId="7814C574" w:rsidR="00CC46AA" w:rsidRDefault="00CC46AA" w:rsidP="00CC46AA">
      <w:pPr>
        <w:spacing w:after="0" w:line="276" w:lineRule="auto"/>
        <w:jc w:val="both"/>
        <w:rPr>
          <w:rFonts w:ascii="Times New Roman" w:eastAsia="Times New Roman" w:hAnsi="Times New Roman" w:cs="Times New Roman"/>
          <w:sz w:val="24"/>
          <w:szCs w:val="24"/>
          <w:lang w:val="id-ID"/>
        </w:rPr>
      </w:pPr>
    </w:p>
    <w:p w14:paraId="4FE7F537" w14:textId="05DE7F43" w:rsidR="00CC46AA" w:rsidRPr="00CC46AA" w:rsidRDefault="00CC46AA" w:rsidP="00CC46AA">
      <w:pPr>
        <w:spacing w:after="60" w:line="276" w:lineRule="auto"/>
        <w:jc w:val="both"/>
        <w:rPr>
          <w:rFonts w:ascii="Times New Roman" w:eastAsia="Times New Roman" w:hAnsi="Times New Roman" w:cs="Times New Roman"/>
          <w:b/>
          <w:sz w:val="24"/>
          <w:szCs w:val="24"/>
        </w:rPr>
      </w:pPr>
      <w:r w:rsidRPr="00CC46AA">
        <w:rPr>
          <w:rFonts w:ascii="Times New Roman" w:eastAsia="Times New Roman" w:hAnsi="Times New Roman" w:cs="Times New Roman"/>
          <w:b/>
          <w:sz w:val="24"/>
          <w:szCs w:val="24"/>
        </w:rPr>
        <w:t>METODE PENELITIAN</w:t>
      </w:r>
    </w:p>
    <w:p w14:paraId="027AA40B" w14:textId="77777777" w:rsidR="00CC46AA" w:rsidRPr="00473760" w:rsidRDefault="00CC46AA" w:rsidP="00CC46AA">
      <w:pPr>
        <w:spacing w:after="0" w:line="276" w:lineRule="auto"/>
        <w:ind w:firstLine="567"/>
        <w:jc w:val="both"/>
        <w:rPr>
          <w:rFonts w:ascii="Times New Roman" w:eastAsia="Times New Roman" w:hAnsi="Times New Roman" w:cs="Times New Roman"/>
          <w:sz w:val="24"/>
          <w:szCs w:val="24"/>
          <w:lang w:val="id-ID"/>
        </w:rPr>
      </w:pPr>
      <w:r w:rsidRPr="00473760">
        <w:rPr>
          <w:rFonts w:ascii="Times New Roman" w:eastAsia="Times New Roman" w:hAnsi="Times New Roman" w:cs="Times New Roman"/>
          <w:sz w:val="24"/>
          <w:szCs w:val="24"/>
          <w:lang w:val="id-ID"/>
        </w:rPr>
        <w:t>Menjelaskan secara jelas dan padat terkait metode (teknik pengumpulan dan analisis data), lokasi</w:t>
      </w:r>
      <w:r w:rsidRPr="00473760">
        <w:rPr>
          <w:rFonts w:ascii="Times New Roman" w:eastAsia="Times New Roman" w:hAnsi="Times New Roman" w:cs="Times New Roman"/>
          <w:sz w:val="24"/>
          <w:szCs w:val="24"/>
        </w:rPr>
        <w:t xml:space="preserve"> </w:t>
      </w:r>
      <w:r w:rsidRPr="00473760">
        <w:rPr>
          <w:rFonts w:ascii="Times New Roman" w:eastAsia="Times New Roman" w:hAnsi="Times New Roman" w:cs="Times New Roman"/>
          <w:sz w:val="24"/>
          <w:szCs w:val="24"/>
          <w:lang w:val="id-ID"/>
        </w:rPr>
        <w:t xml:space="preserve">dan waktu pelaksanaan penelitian. </w:t>
      </w:r>
    </w:p>
    <w:p w14:paraId="52CC1F42" w14:textId="4E08E23E" w:rsidR="00CC46AA" w:rsidRDefault="00CC46AA" w:rsidP="00CC46AA">
      <w:pPr>
        <w:spacing w:after="0" w:line="276" w:lineRule="auto"/>
        <w:jc w:val="both"/>
        <w:rPr>
          <w:rFonts w:ascii="Times New Roman" w:eastAsia="Times New Roman" w:hAnsi="Times New Roman" w:cs="Times New Roman"/>
          <w:sz w:val="24"/>
          <w:szCs w:val="24"/>
          <w:lang w:val="id-ID"/>
        </w:rPr>
      </w:pPr>
    </w:p>
    <w:p w14:paraId="240F9477" w14:textId="77777777" w:rsidR="00CC46AA" w:rsidRPr="00473760" w:rsidRDefault="00CC46AA" w:rsidP="00CC46AA">
      <w:pPr>
        <w:spacing w:after="60" w:line="276" w:lineRule="auto"/>
        <w:jc w:val="both"/>
        <w:rPr>
          <w:rFonts w:ascii="Times New Roman" w:eastAsia="Times New Roman" w:hAnsi="Times New Roman" w:cs="Times New Roman"/>
          <w:sz w:val="24"/>
          <w:szCs w:val="24"/>
          <w:lang w:val="id-ID"/>
        </w:rPr>
      </w:pPr>
      <w:r w:rsidRPr="00473760">
        <w:rPr>
          <w:rFonts w:ascii="Times New Roman" w:hAnsi="Times New Roman" w:cs="Times New Roman"/>
          <w:b/>
          <w:sz w:val="24"/>
          <w:szCs w:val="24"/>
          <w:lang w:val="id-ID"/>
        </w:rPr>
        <w:t>HASIL DAN PEMBAHASAN</w:t>
      </w:r>
    </w:p>
    <w:p w14:paraId="04BF545A" w14:textId="77777777" w:rsidR="00CC46AA" w:rsidRPr="00473760" w:rsidRDefault="00CC46AA" w:rsidP="00CC46AA">
      <w:pPr>
        <w:spacing w:after="0" w:line="276" w:lineRule="auto"/>
        <w:ind w:firstLine="567"/>
        <w:jc w:val="both"/>
        <w:rPr>
          <w:rFonts w:ascii="Times New Roman" w:eastAsia="Times New Roman" w:hAnsi="Times New Roman" w:cs="Times New Roman"/>
          <w:sz w:val="24"/>
          <w:szCs w:val="24"/>
          <w:lang w:val="id-ID"/>
        </w:rPr>
      </w:pPr>
      <w:r w:rsidRPr="00473760">
        <w:rPr>
          <w:rFonts w:ascii="Times New Roman" w:eastAsia="Times New Roman" w:hAnsi="Times New Roman" w:cs="Times New Roman"/>
          <w:sz w:val="24"/>
          <w:szCs w:val="24"/>
          <w:lang w:val="id-ID"/>
        </w:rPr>
        <w:t xml:space="preserve">Menjelaskan  hasil temuan dengan menyajikan data secara utuh, akurat, sistematis, dan logis. Visualisasi data (tabel, matriks, gambar, atau diagram) wajib ditampilkan dan dibahas secara jelas dan ringkas. Dalam membahas, perlu dikaitkan dan dijelaskan antara temuan yang didapat dengan konsep dasar yang digunakan/dijelaskan pada pendahuluan dan/atau hipotesis. Pembahasan harus menyertakan perbandingan dengan artikel-artikel terdahulu yang terkait dengan topik. Pembahasan juga perlu menunjukkan implikasi baik teoritis maupun aplikasi. </w:t>
      </w:r>
    </w:p>
    <w:p w14:paraId="3B13C03C" w14:textId="77777777" w:rsidR="00CC46AA" w:rsidRPr="00473760" w:rsidRDefault="00CC46AA" w:rsidP="00CC46AA">
      <w:pPr>
        <w:spacing w:after="0" w:line="276" w:lineRule="auto"/>
        <w:jc w:val="both"/>
        <w:rPr>
          <w:rFonts w:ascii="Times New Roman" w:eastAsia="Times New Roman" w:hAnsi="Times New Roman" w:cs="Times New Roman"/>
          <w:i/>
          <w:iCs/>
          <w:sz w:val="24"/>
          <w:szCs w:val="24"/>
          <w:lang w:val="id-ID"/>
        </w:rPr>
      </w:pPr>
    </w:p>
    <w:p w14:paraId="7FC298D5" w14:textId="77777777" w:rsidR="00CC46AA" w:rsidRPr="00473760" w:rsidRDefault="00CC46AA" w:rsidP="00CC46AA">
      <w:pPr>
        <w:spacing w:after="60" w:line="276" w:lineRule="auto"/>
        <w:jc w:val="both"/>
        <w:rPr>
          <w:rFonts w:ascii="Times New Roman" w:eastAsia="Times New Roman" w:hAnsi="Times New Roman" w:cs="Times New Roman"/>
          <w:sz w:val="24"/>
          <w:szCs w:val="24"/>
        </w:rPr>
      </w:pPr>
      <w:r w:rsidRPr="00473760">
        <w:rPr>
          <w:rFonts w:ascii="Times New Roman" w:hAnsi="Times New Roman" w:cs="Times New Roman"/>
          <w:b/>
          <w:sz w:val="24"/>
          <w:szCs w:val="24"/>
          <w:lang w:val="id-ID"/>
        </w:rPr>
        <w:t>SIMPULAN</w:t>
      </w:r>
      <w:r w:rsidRPr="00473760">
        <w:rPr>
          <w:rFonts w:ascii="Times New Roman" w:hAnsi="Times New Roman" w:cs="Times New Roman"/>
          <w:b/>
          <w:sz w:val="24"/>
          <w:szCs w:val="24"/>
        </w:rPr>
        <w:t xml:space="preserve"> DAN SARAN</w:t>
      </w:r>
    </w:p>
    <w:p w14:paraId="676E17D1" w14:textId="77777777" w:rsidR="00CC46AA" w:rsidRPr="00473760" w:rsidRDefault="00CC46AA" w:rsidP="00CC46AA">
      <w:pPr>
        <w:spacing w:after="0" w:line="276" w:lineRule="auto"/>
        <w:ind w:firstLine="567"/>
        <w:jc w:val="both"/>
        <w:rPr>
          <w:rFonts w:ascii="Times New Roman" w:eastAsia="Times New Roman" w:hAnsi="Times New Roman" w:cs="Times New Roman"/>
          <w:sz w:val="24"/>
          <w:szCs w:val="24"/>
          <w:lang w:val="id-ID"/>
        </w:rPr>
      </w:pPr>
      <w:r w:rsidRPr="00473760">
        <w:rPr>
          <w:rFonts w:ascii="Times New Roman" w:eastAsia="Times New Roman" w:hAnsi="Times New Roman" w:cs="Times New Roman"/>
          <w:sz w:val="24"/>
          <w:szCs w:val="24"/>
          <w:lang w:val="id-ID"/>
        </w:rPr>
        <w:t>Menyajikan simpulan</w:t>
      </w:r>
      <w:r w:rsidRPr="00473760">
        <w:rPr>
          <w:rFonts w:ascii="Times New Roman" w:eastAsia="Times New Roman" w:hAnsi="Times New Roman" w:cs="Times New Roman"/>
          <w:sz w:val="24"/>
          <w:szCs w:val="24"/>
        </w:rPr>
        <w:t xml:space="preserve"> dan saran </w:t>
      </w:r>
      <w:r w:rsidRPr="00473760">
        <w:rPr>
          <w:rFonts w:ascii="Times New Roman" w:eastAsia="Times New Roman" w:hAnsi="Times New Roman" w:cs="Times New Roman"/>
          <w:sz w:val="24"/>
          <w:szCs w:val="24"/>
          <w:lang w:val="id-ID"/>
        </w:rPr>
        <w:t xml:space="preserve">yang mampu menjawab tujuan penelitian serta menunjukkan kebaruan </w:t>
      </w:r>
      <w:r w:rsidRPr="00473760">
        <w:rPr>
          <w:rFonts w:ascii="Times New Roman" w:eastAsia="Times New Roman" w:hAnsi="Times New Roman" w:cs="Times New Roman"/>
          <w:i/>
          <w:sz w:val="24"/>
          <w:szCs w:val="24"/>
          <w:lang w:val="id-ID"/>
        </w:rPr>
        <w:t xml:space="preserve">(novelty) </w:t>
      </w:r>
      <w:r w:rsidRPr="00473760">
        <w:rPr>
          <w:rFonts w:ascii="Times New Roman" w:eastAsia="Times New Roman" w:hAnsi="Times New Roman" w:cs="Times New Roman"/>
          <w:sz w:val="24"/>
          <w:szCs w:val="24"/>
          <w:lang w:val="id-ID"/>
        </w:rPr>
        <w:t>atau konseptualisasi gagasan.</w:t>
      </w:r>
    </w:p>
    <w:p w14:paraId="5E9F8844" w14:textId="0E392B0B" w:rsidR="00CC46AA" w:rsidRDefault="00CC46AA" w:rsidP="00CC46AA">
      <w:pPr>
        <w:spacing w:after="0" w:line="276" w:lineRule="auto"/>
        <w:jc w:val="both"/>
        <w:rPr>
          <w:rFonts w:ascii="Times New Roman" w:eastAsia="Times New Roman" w:hAnsi="Times New Roman" w:cs="Times New Roman"/>
          <w:sz w:val="24"/>
          <w:szCs w:val="24"/>
          <w:lang w:val="id-ID"/>
        </w:rPr>
      </w:pPr>
    </w:p>
    <w:p w14:paraId="4234FEC4" w14:textId="77777777" w:rsidR="00CC46AA" w:rsidRDefault="00CC46AA" w:rsidP="00CC46AA">
      <w:pPr>
        <w:spacing w:after="0" w:line="276" w:lineRule="auto"/>
        <w:jc w:val="both"/>
        <w:rPr>
          <w:rFonts w:ascii="Times New Roman" w:eastAsia="Times New Roman" w:hAnsi="Times New Roman" w:cs="Times New Roman"/>
          <w:sz w:val="24"/>
          <w:szCs w:val="24"/>
          <w:lang w:val="id-ID"/>
        </w:rPr>
      </w:pPr>
    </w:p>
    <w:p w14:paraId="447DD40C" w14:textId="77777777" w:rsidR="00CC46AA" w:rsidRPr="00684379" w:rsidRDefault="00CC46AA" w:rsidP="00CC46AA">
      <w:pPr>
        <w:spacing w:after="60"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REFERENSI</w:t>
      </w:r>
    </w:p>
    <w:p w14:paraId="2A3C9957" w14:textId="336ABB4C" w:rsidR="00CC46AA" w:rsidRPr="00473760" w:rsidRDefault="00CC46AA" w:rsidP="00CC46AA">
      <w:pPr>
        <w:spacing w:after="0" w:line="276" w:lineRule="auto"/>
        <w:ind w:firstLine="567"/>
        <w:jc w:val="both"/>
        <w:rPr>
          <w:rFonts w:ascii="Times New Roman" w:hAnsi="Times New Roman" w:cs="Times New Roman"/>
          <w:i/>
          <w:sz w:val="24"/>
          <w:szCs w:val="24"/>
        </w:rPr>
      </w:pPr>
      <w:r w:rsidRPr="00473760">
        <w:rPr>
          <w:rFonts w:ascii="Times New Roman" w:hAnsi="Times New Roman" w:cs="Times New Roman"/>
          <w:sz w:val="24"/>
          <w:szCs w:val="24"/>
        </w:rPr>
        <w:t>Referensi yang digunakan  diambil dari sumber utam</w:t>
      </w:r>
      <w:bookmarkStart w:id="0" w:name="_GoBack"/>
      <w:bookmarkEnd w:id="0"/>
      <w:r w:rsidRPr="00473760">
        <w:rPr>
          <w:rFonts w:ascii="Times New Roman" w:hAnsi="Times New Roman" w:cs="Times New Roman"/>
          <w:sz w:val="24"/>
          <w:szCs w:val="24"/>
        </w:rPr>
        <w:t>a (jurnal ilmiah dan buku paling sedikit adalah 60% dari semua referensi). Setiap artikel memiliki setidaknya sepuluh referensi</w:t>
      </w:r>
      <w:r>
        <w:rPr>
          <w:rFonts w:ascii="Times New Roman" w:hAnsi="Times New Roman" w:cs="Times New Roman"/>
          <w:sz w:val="24"/>
          <w:szCs w:val="24"/>
        </w:rPr>
        <w:t xml:space="preserve"> dan diurutkan berdasarkan Abjad.</w:t>
      </w:r>
      <w:r w:rsidR="005F2F66">
        <w:rPr>
          <w:rFonts w:ascii="Times New Roman" w:hAnsi="Times New Roman" w:cs="Times New Roman"/>
          <w:sz w:val="24"/>
          <w:szCs w:val="24"/>
        </w:rPr>
        <w:t xml:space="preserve"> Referensi mengacu kepada ketentuan mendeley.</w:t>
      </w:r>
    </w:p>
    <w:p w14:paraId="71D3754B" w14:textId="77777777" w:rsidR="00CC46AA" w:rsidRPr="00473760" w:rsidRDefault="00CC46AA" w:rsidP="00CC46AA">
      <w:pPr>
        <w:spacing w:after="0" w:line="276" w:lineRule="auto"/>
        <w:rPr>
          <w:rFonts w:ascii="Times New Roman" w:hAnsi="Times New Roman" w:cs="Times New Roman"/>
          <w:bCs/>
          <w:iCs/>
          <w:sz w:val="24"/>
          <w:szCs w:val="24"/>
        </w:rPr>
      </w:pPr>
    </w:p>
    <w:p w14:paraId="5847C484" w14:textId="66D6F058" w:rsidR="00CC46AA" w:rsidRPr="00473760" w:rsidRDefault="00CC46AA" w:rsidP="00CC46AA">
      <w:pPr>
        <w:spacing w:after="0" w:line="276" w:lineRule="auto"/>
        <w:jc w:val="both"/>
        <w:rPr>
          <w:rFonts w:ascii="Times New Roman" w:hAnsi="Times New Roman" w:cs="Times New Roman"/>
          <w:bCs/>
          <w:iCs/>
          <w:sz w:val="24"/>
          <w:szCs w:val="24"/>
        </w:rPr>
      </w:pPr>
      <w:r w:rsidRPr="00473760">
        <w:rPr>
          <w:rFonts w:ascii="Times New Roman" w:hAnsi="Times New Roman" w:cs="Times New Roman"/>
          <w:bCs/>
          <w:iCs/>
          <w:sz w:val="24"/>
          <w:szCs w:val="24"/>
        </w:rPr>
        <w:t>Contoh penulisan Referensi dari berbagai sumber:</w:t>
      </w:r>
    </w:p>
    <w:p w14:paraId="544AE8F9" w14:textId="77777777" w:rsidR="00CC46AA" w:rsidRDefault="00CC46AA" w:rsidP="00CC46AA">
      <w:pPr>
        <w:spacing w:after="0" w:line="276" w:lineRule="auto"/>
        <w:rPr>
          <w:rFonts w:ascii="Times New Roman" w:eastAsia="Times New Roman" w:hAnsi="Times New Roman" w:cs="Times New Roman"/>
          <w:b/>
          <w:sz w:val="24"/>
          <w:szCs w:val="24"/>
          <w:u w:val="single"/>
          <w:lang w:val="id-ID"/>
        </w:rPr>
      </w:pPr>
      <w:r w:rsidRPr="00473760">
        <w:rPr>
          <w:rFonts w:ascii="Times New Roman" w:eastAsia="Times New Roman" w:hAnsi="Times New Roman" w:cs="Times New Roman"/>
          <w:b/>
          <w:sz w:val="24"/>
          <w:szCs w:val="24"/>
          <w:u w:val="single"/>
        </w:rPr>
        <w:t>Journal</w:t>
      </w:r>
    </w:p>
    <w:p w14:paraId="4E645FE0" w14:textId="77777777" w:rsidR="00CC46AA" w:rsidRPr="00241D9A" w:rsidRDefault="00CC46AA" w:rsidP="00CC46AA">
      <w:pPr>
        <w:widowControl w:val="0"/>
        <w:autoSpaceDE w:val="0"/>
        <w:autoSpaceDN w:val="0"/>
        <w:adjustRightInd w:val="0"/>
        <w:spacing w:after="60" w:line="276" w:lineRule="auto"/>
        <w:ind w:left="482" w:hanging="482"/>
        <w:jc w:val="both"/>
        <w:rPr>
          <w:rFonts w:ascii="Times New Roman" w:hAnsi="Times New Roman" w:cs="Times New Roman"/>
          <w:noProof/>
          <w:sz w:val="24"/>
          <w:szCs w:val="24"/>
          <w:lang w:val="pt-BR"/>
        </w:rPr>
      </w:pPr>
      <w:r w:rsidRPr="00C51931">
        <w:rPr>
          <w:rFonts w:ascii="Times New Roman" w:hAnsi="Times New Roman" w:cs="Times New Roman"/>
          <w:noProof/>
          <w:sz w:val="24"/>
          <w:szCs w:val="24"/>
        </w:rPr>
        <w:t xml:space="preserve">Erfan, E., &amp; Jaenudin, J. (2018). Alur Pemasaran Jamur Merang di Desa Cirejag Kecamatan Jatisari Kabupaten Karawang. </w:t>
      </w:r>
      <w:r w:rsidRPr="00241D9A">
        <w:rPr>
          <w:rFonts w:ascii="Times New Roman" w:hAnsi="Times New Roman" w:cs="Times New Roman"/>
          <w:i/>
          <w:iCs/>
          <w:noProof/>
          <w:sz w:val="24"/>
          <w:szCs w:val="24"/>
          <w:lang w:val="pt-BR"/>
        </w:rPr>
        <w:t>Paspalum Jurnal Ilmiah Pertanian</w:t>
      </w:r>
      <w:r w:rsidRPr="00241D9A">
        <w:rPr>
          <w:rFonts w:ascii="Times New Roman" w:hAnsi="Times New Roman" w:cs="Times New Roman"/>
          <w:noProof/>
          <w:sz w:val="24"/>
          <w:szCs w:val="24"/>
          <w:lang w:val="pt-BR"/>
        </w:rPr>
        <w:t xml:space="preserve">, </w:t>
      </w:r>
      <w:r w:rsidRPr="00241D9A">
        <w:rPr>
          <w:rFonts w:ascii="Times New Roman" w:hAnsi="Times New Roman" w:cs="Times New Roman"/>
          <w:i/>
          <w:iCs/>
          <w:noProof/>
          <w:sz w:val="24"/>
          <w:szCs w:val="24"/>
          <w:lang w:val="pt-BR"/>
        </w:rPr>
        <w:t>6</w:t>
      </w:r>
      <w:r w:rsidRPr="00241D9A">
        <w:rPr>
          <w:rFonts w:ascii="Times New Roman" w:hAnsi="Times New Roman" w:cs="Times New Roman"/>
          <w:noProof/>
          <w:sz w:val="24"/>
          <w:szCs w:val="24"/>
          <w:lang w:val="pt-BR"/>
        </w:rPr>
        <w:t>(2), 59–67. https://doi.org/10.35138/paspalum.v6i2.87</w:t>
      </w:r>
    </w:p>
    <w:p w14:paraId="794B3478" w14:textId="77777777" w:rsidR="00CC46AA" w:rsidRDefault="00CC46AA" w:rsidP="00CC46AA">
      <w:pPr>
        <w:spacing w:after="0" w:line="276" w:lineRule="auto"/>
        <w:rPr>
          <w:rFonts w:ascii="Times New Roman" w:eastAsia="Times New Roman" w:hAnsi="Times New Roman" w:cs="Times New Roman"/>
          <w:b/>
          <w:sz w:val="24"/>
          <w:szCs w:val="24"/>
          <w:u w:val="single"/>
          <w:lang w:val="id-ID"/>
        </w:rPr>
      </w:pPr>
      <w:r w:rsidRPr="00473760">
        <w:rPr>
          <w:rFonts w:ascii="Times New Roman" w:eastAsia="Times New Roman" w:hAnsi="Times New Roman" w:cs="Times New Roman"/>
          <w:b/>
          <w:sz w:val="24"/>
          <w:szCs w:val="24"/>
          <w:u w:val="single"/>
        </w:rPr>
        <w:t>Book</w:t>
      </w:r>
    </w:p>
    <w:p w14:paraId="73565068" w14:textId="77777777" w:rsidR="00CC46AA" w:rsidRPr="00C51931" w:rsidRDefault="00CC46AA" w:rsidP="00CC46AA">
      <w:pPr>
        <w:widowControl w:val="0"/>
        <w:autoSpaceDE w:val="0"/>
        <w:autoSpaceDN w:val="0"/>
        <w:adjustRightInd w:val="0"/>
        <w:spacing w:after="60" w:line="276" w:lineRule="auto"/>
        <w:ind w:left="482" w:hanging="482"/>
        <w:jc w:val="both"/>
        <w:rPr>
          <w:rFonts w:ascii="Times New Roman" w:hAnsi="Times New Roman" w:cs="Times New Roman"/>
          <w:noProof/>
          <w:sz w:val="24"/>
          <w:szCs w:val="24"/>
        </w:rPr>
      </w:pPr>
      <w:r w:rsidRPr="00C51931">
        <w:rPr>
          <w:rFonts w:ascii="Times New Roman" w:hAnsi="Times New Roman" w:cs="Times New Roman"/>
          <w:noProof/>
          <w:sz w:val="24"/>
          <w:szCs w:val="24"/>
        </w:rPr>
        <w:t xml:space="preserve">David, F. (2006). </w:t>
      </w:r>
      <w:r w:rsidRPr="00C51931">
        <w:rPr>
          <w:rFonts w:ascii="Times New Roman" w:hAnsi="Times New Roman" w:cs="Times New Roman"/>
          <w:i/>
          <w:iCs/>
          <w:noProof/>
          <w:sz w:val="24"/>
          <w:szCs w:val="24"/>
        </w:rPr>
        <w:t>Strategic Management: Concepts and Cases</w:t>
      </w:r>
      <w:r w:rsidRPr="00C51931">
        <w:rPr>
          <w:rFonts w:ascii="Times New Roman" w:hAnsi="Times New Roman" w:cs="Times New Roman"/>
          <w:noProof/>
          <w:sz w:val="24"/>
          <w:szCs w:val="24"/>
        </w:rPr>
        <w:t>. Pearson.</w:t>
      </w:r>
    </w:p>
    <w:p w14:paraId="0F1C27CF" w14:textId="77777777" w:rsidR="00CC46AA" w:rsidRPr="00C51931" w:rsidRDefault="00CC46AA" w:rsidP="00CC46AA">
      <w:pPr>
        <w:widowControl w:val="0"/>
        <w:autoSpaceDE w:val="0"/>
        <w:autoSpaceDN w:val="0"/>
        <w:adjustRightInd w:val="0"/>
        <w:spacing w:after="60" w:line="276" w:lineRule="auto"/>
        <w:ind w:left="482" w:hanging="482"/>
        <w:jc w:val="both"/>
        <w:rPr>
          <w:rFonts w:ascii="Times New Roman" w:hAnsi="Times New Roman" w:cs="Times New Roman"/>
          <w:noProof/>
          <w:sz w:val="24"/>
          <w:szCs w:val="24"/>
        </w:rPr>
      </w:pPr>
      <w:r w:rsidRPr="00C51931">
        <w:rPr>
          <w:rFonts w:ascii="Times New Roman" w:hAnsi="Times New Roman" w:cs="Times New Roman"/>
          <w:noProof/>
          <w:sz w:val="24"/>
          <w:szCs w:val="24"/>
        </w:rPr>
        <w:t xml:space="preserve">Downey, W., &amp; Erickson, S. (2000). </w:t>
      </w:r>
      <w:r w:rsidRPr="00C51931">
        <w:rPr>
          <w:rFonts w:ascii="Times New Roman" w:hAnsi="Times New Roman" w:cs="Times New Roman"/>
          <w:i/>
          <w:iCs/>
          <w:noProof/>
          <w:sz w:val="24"/>
          <w:szCs w:val="24"/>
        </w:rPr>
        <w:t>Manajemen Agribisnis</w:t>
      </w:r>
      <w:r w:rsidRPr="00C51931">
        <w:rPr>
          <w:rFonts w:ascii="Times New Roman" w:hAnsi="Times New Roman" w:cs="Times New Roman"/>
          <w:noProof/>
          <w:sz w:val="24"/>
          <w:szCs w:val="24"/>
        </w:rPr>
        <w:t>. Erlangga.</w:t>
      </w:r>
    </w:p>
    <w:p w14:paraId="2CD095B7" w14:textId="77777777" w:rsidR="00CC46AA" w:rsidRPr="00241D9A" w:rsidRDefault="00CC46AA" w:rsidP="00CC46AA">
      <w:pPr>
        <w:widowControl w:val="0"/>
        <w:autoSpaceDE w:val="0"/>
        <w:autoSpaceDN w:val="0"/>
        <w:adjustRightInd w:val="0"/>
        <w:spacing w:after="60" w:line="276" w:lineRule="auto"/>
        <w:ind w:left="482" w:hanging="482"/>
        <w:jc w:val="both"/>
        <w:rPr>
          <w:rFonts w:ascii="Times New Roman" w:hAnsi="Times New Roman" w:cs="Times New Roman"/>
          <w:noProof/>
          <w:sz w:val="24"/>
          <w:szCs w:val="24"/>
          <w:lang w:val="pt-BR"/>
        </w:rPr>
      </w:pPr>
      <w:r w:rsidRPr="00C51931">
        <w:rPr>
          <w:rFonts w:ascii="Times New Roman" w:hAnsi="Times New Roman" w:cs="Times New Roman"/>
          <w:noProof/>
          <w:sz w:val="24"/>
          <w:szCs w:val="24"/>
        </w:rPr>
        <w:t xml:space="preserve">Rahmat, S., &amp; Nurhidayat, N. (2011). </w:t>
      </w:r>
      <w:r w:rsidRPr="00C51931">
        <w:rPr>
          <w:rFonts w:ascii="Times New Roman" w:hAnsi="Times New Roman" w:cs="Times New Roman"/>
          <w:i/>
          <w:iCs/>
          <w:noProof/>
          <w:sz w:val="24"/>
          <w:szCs w:val="24"/>
        </w:rPr>
        <w:t>Untung Besar dari Bisnis Jamur Tiram</w:t>
      </w:r>
      <w:r w:rsidRPr="00C51931">
        <w:rPr>
          <w:rFonts w:ascii="Times New Roman" w:hAnsi="Times New Roman" w:cs="Times New Roman"/>
          <w:noProof/>
          <w:sz w:val="24"/>
          <w:szCs w:val="24"/>
        </w:rPr>
        <w:t xml:space="preserve">. </w:t>
      </w:r>
      <w:r w:rsidRPr="00241D9A">
        <w:rPr>
          <w:rFonts w:ascii="Times New Roman" w:hAnsi="Times New Roman" w:cs="Times New Roman"/>
          <w:noProof/>
          <w:sz w:val="24"/>
          <w:szCs w:val="24"/>
          <w:lang w:val="pt-BR"/>
        </w:rPr>
        <w:t>Agro Media Pustaka.</w:t>
      </w:r>
    </w:p>
    <w:p w14:paraId="590C4A79" w14:textId="77777777" w:rsidR="00CC46AA" w:rsidRPr="00241D9A" w:rsidRDefault="00CC46AA" w:rsidP="00CC46AA">
      <w:pPr>
        <w:widowControl w:val="0"/>
        <w:autoSpaceDE w:val="0"/>
        <w:autoSpaceDN w:val="0"/>
        <w:adjustRightInd w:val="0"/>
        <w:spacing w:after="60" w:line="276" w:lineRule="auto"/>
        <w:ind w:left="482" w:hanging="482"/>
        <w:jc w:val="both"/>
        <w:rPr>
          <w:rFonts w:ascii="Times New Roman" w:hAnsi="Times New Roman" w:cs="Times New Roman"/>
          <w:noProof/>
          <w:sz w:val="24"/>
          <w:szCs w:val="24"/>
          <w:lang w:val="pt-BR"/>
        </w:rPr>
      </w:pPr>
      <w:r w:rsidRPr="00241D9A">
        <w:rPr>
          <w:rFonts w:ascii="Times New Roman" w:hAnsi="Times New Roman" w:cs="Times New Roman"/>
          <w:noProof/>
          <w:sz w:val="24"/>
          <w:szCs w:val="24"/>
          <w:lang w:val="pt-BR"/>
        </w:rPr>
        <w:t xml:space="preserve">Said, E., &amp; Haritz, I. (2004). </w:t>
      </w:r>
      <w:r w:rsidRPr="00241D9A">
        <w:rPr>
          <w:rFonts w:ascii="Times New Roman" w:hAnsi="Times New Roman" w:cs="Times New Roman"/>
          <w:i/>
          <w:iCs/>
          <w:noProof/>
          <w:sz w:val="24"/>
          <w:szCs w:val="24"/>
          <w:lang w:val="pt-BR"/>
        </w:rPr>
        <w:t>Manajemen Agribisnis</w:t>
      </w:r>
      <w:r w:rsidRPr="00241D9A">
        <w:rPr>
          <w:rFonts w:ascii="Times New Roman" w:hAnsi="Times New Roman" w:cs="Times New Roman"/>
          <w:noProof/>
          <w:sz w:val="24"/>
          <w:szCs w:val="24"/>
          <w:lang w:val="pt-BR"/>
        </w:rPr>
        <w:t>. Ghalia Indonesia.</w:t>
      </w:r>
    </w:p>
    <w:p w14:paraId="076EAF87" w14:textId="77777777" w:rsidR="00CC46AA" w:rsidRPr="00241D9A" w:rsidRDefault="00CC46AA" w:rsidP="00CC46AA">
      <w:pPr>
        <w:widowControl w:val="0"/>
        <w:autoSpaceDE w:val="0"/>
        <w:autoSpaceDN w:val="0"/>
        <w:adjustRightInd w:val="0"/>
        <w:spacing w:after="60" w:line="276" w:lineRule="auto"/>
        <w:ind w:left="482" w:hanging="482"/>
        <w:jc w:val="both"/>
        <w:rPr>
          <w:rFonts w:ascii="Times New Roman" w:hAnsi="Times New Roman" w:cs="Times New Roman"/>
          <w:noProof/>
          <w:sz w:val="24"/>
          <w:szCs w:val="24"/>
          <w:lang w:val="pt-BR"/>
        </w:rPr>
      </w:pPr>
      <w:r w:rsidRPr="00241D9A">
        <w:rPr>
          <w:rFonts w:ascii="Times New Roman" w:hAnsi="Times New Roman" w:cs="Times New Roman"/>
          <w:noProof/>
          <w:sz w:val="24"/>
          <w:szCs w:val="24"/>
          <w:lang w:val="pt-BR"/>
        </w:rPr>
        <w:t xml:space="preserve">Saragih, B. (2010). </w:t>
      </w:r>
      <w:r w:rsidRPr="00241D9A">
        <w:rPr>
          <w:rFonts w:ascii="Times New Roman" w:hAnsi="Times New Roman" w:cs="Times New Roman"/>
          <w:i/>
          <w:iCs/>
          <w:noProof/>
          <w:sz w:val="24"/>
          <w:szCs w:val="24"/>
          <w:lang w:val="pt-BR"/>
        </w:rPr>
        <w:t>Suara dari Bogor</w:t>
      </w:r>
      <w:r w:rsidRPr="00241D9A">
        <w:rPr>
          <w:rFonts w:ascii="Times New Roman" w:hAnsi="Times New Roman" w:cs="Times New Roman"/>
          <w:noProof/>
          <w:sz w:val="24"/>
          <w:szCs w:val="24"/>
          <w:lang w:val="pt-BR"/>
        </w:rPr>
        <w:t>. IPB Pres.</w:t>
      </w:r>
    </w:p>
    <w:p w14:paraId="3C507DEC" w14:textId="77777777" w:rsidR="00CC46AA" w:rsidRPr="00241D9A" w:rsidRDefault="00CC46AA" w:rsidP="00CC46AA">
      <w:pPr>
        <w:widowControl w:val="0"/>
        <w:autoSpaceDE w:val="0"/>
        <w:autoSpaceDN w:val="0"/>
        <w:adjustRightInd w:val="0"/>
        <w:spacing w:after="60" w:line="276" w:lineRule="auto"/>
        <w:ind w:left="482" w:hanging="482"/>
        <w:jc w:val="both"/>
        <w:rPr>
          <w:rFonts w:ascii="Times New Roman" w:hAnsi="Times New Roman" w:cs="Times New Roman"/>
          <w:noProof/>
          <w:sz w:val="24"/>
          <w:szCs w:val="24"/>
          <w:lang w:val="pt-BR"/>
        </w:rPr>
      </w:pPr>
      <w:r w:rsidRPr="00241D9A">
        <w:rPr>
          <w:rFonts w:ascii="Times New Roman" w:hAnsi="Times New Roman" w:cs="Times New Roman"/>
          <w:noProof/>
          <w:sz w:val="24"/>
          <w:szCs w:val="24"/>
          <w:lang w:val="pt-BR"/>
        </w:rPr>
        <w:t xml:space="preserve">Soekartawi, S. (2001). </w:t>
      </w:r>
      <w:r w:rsidRPr="00241D9A">
        <w:rPr>
          <w:rFonts w:ascii="Times New Roman" w:hAnsi="Times New Roman" w:cs="Times New Roman"/>
          <w:i/>
          <w:iCs/>
          <w:noProof/>
          <w:sz w:val="24"/>
          <w:szCs w:val="24"/>
          <w:lang w:val="pt-BR"/>
        </w:rPr>
        <w:t>Pengantar Agroindustri</w:t>
      </w:r>
      <w:r w:rsidRPr="00241D9A">
        <w:rPr>
          <w:rFonts w:ascii="Times New Roman" w:hAnsi="Times New Roman" w:cs="Times New Roman"/>
          <w:noProof/>
          <w:sz w:val="24"/>
          <w:szCs w:val="24"/>
          <w:lang w:val="pt-BR"/>
        </w:rPr>
        <w:t>. Raja Grafindo Persada.</w:t>
      </w:r>
    </w:p>
    <w:p w14:paraId="018BF095" w14:textId="77777777" w:rsidR="00CC46AA" w:rsidRPr="00473760" w:rsidRDefault="00CC46AA" w:rsidP="00CC46AA">
      <w:pPr>
        <w:spacing w:after="0" w:line="276" w:lineRule="auto"/>
        <w:rPr>
          <w:rFonts w:ascii="Times New Roman" w:eastAsia="Times New Roman" w:hAnsi="Times New Roman" w:cs="Times New Roman"/>
          <w:b/>
          <w:sz w:val="24"/>
          <w:szCs w:val="24"/>
          <w:u w:val="single"/>
        </w:rPr>
      </w:pPr>
      <w:r w:rsidRPr="00473760">
        <w:rPr>
          <w:rFonts w:ascii="Times New Roman" w:eastAsia="Times New Roman" w:hAnsi="Times New Roman" w:cs="Times New Roman"/>
          <w:b/>
          <w:sz w:val="24"/>
          <w:szCs w:val="24"/>
          <w:u w:val="single"/>
        </w:rPr>
        <w:t>Thesis, Dissertation</w:t>
      </w:r>
    </w:p>
    <w:p w14:paraId="70992C10" w14:textId="518C9ADF" w:rsidR="00CC46AA" w:rsidRDefault="00CC46AA" w:rsidP="00CC46AA">
      <w:pPr>
        <w:spacing w:after="0" w:line="276" w:lineRule="auto"/>
        <w:ind w:left="480" w:hanging="4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Nur’azkiya, L</w:t>
      </w:r>
      <w:r>
        <w:rPr>
          <w:rFonts w:ascii="Times New Roman" w:eastAsia="Times New Roman" w:hAnsi="Times New Roman" w:cs="Times New Roman"/>
          <w:sz w:val="24"/>
          <w:szCs w:val="24"/>
        </w:rPr>
        <w:t xml:space="preserve">. </w:t>
      </w:r>
      <w:r w:rsidR="009937BC">
        <w:rPr>
          <w:rFonts w:ascii="Times New Roman" w:eastAsia="Times New Roman" w:hAnsi="Times New Roman" w:cs="Times New Roman"/>
          <w:sz w:val="24"/>
          <w:szCs w:val="24"/>
        </w:rPr>
        <w:t>(</w:t>
      </w:r>
      <w:r>
        <w:rPr>
          <w:rFonts w:ascii="Times New Roman" w:eastAsia="Times New Roman" w:hAnsi="Times New Roman" w:cs="Times New Roman"/>
          <w:sz w:val="24"/>
          <w:szCs w:val="24"/>
        </w:rPr>
        <w:t>20</w:t>
      </w:r>
      <w:r>
        <w:rPr>
          <w:rFonts w:ascii="Times New Roman" w:eastAsia="Times New Roman" w:hAnsi="Times New Roman" w:cs="Times New Roman"/>
          <w:sz w:val="24"/>
          <w:szCs w:val="24"/>
          <w:lang w:val="id-ID"/>
        </w:rPr>
        <w:t>17</w:t>
      </w:r>
      <w:r w:rsidR="009937BC">
        <w:rPr>
          <w:rFonts w:ascii="Times New Roman" w:eastAsia="Times New Roman" w:hAnsi="Times New Roman" w:cs="Times New Roman"/>
          <w:sz w:val="24"/>
          <w:szCs w:val="24"/>
        </w:rPr>
        <w:t>)</w:t>
      </w:r>
      <w:r w:rsidRPr="00473760">
        <w:rPr>
          <w:rFonts w:ascii="Times New Roman" w:eastAsia="Times New Roman" w:hAnsi="Times New Roman" w:cs="Times New Roman"/>
          <w:sz w:val="24"/>
          <w:szCs w:val="24"/>
        </w:rPr>
        <w:t>.</w:t>
      </w:r>
      <w:r>
        <w:rPr>
          <w:rFonts w:ascii="Times New Roman" w:eastAsia="Times New Roman" w:hAnsi="Times New Roman" w:cs="Times New Roman"/>
          <w:sz w:val="24"/>
          <w:szCs w:val="24"/>
          <w:lang w:val="id-ID"/>
        </w:rPr>
        <w:t xml:space="preserve">  Strategi Pengembanan Usaha Pengolahan Ubi Jalar pada PT Galih Estetika Indonesia Melalui Pendekatan Business Model Canvas. </w:t>
      </w:r>
      <w:r w:rsidRPr="00473760">
        <w:rPr>
          <w:rFonts w:ascii="Times New Roman" w:eastAsia="Times New Roman" w:hAnsi="Times New Roman" w:cs="Times New Roman"/>
          <w:sz w:val="24"/>
          <w:szCs w:val="24"/>
        </w:rPr>
        <w:t>Institut Pertanian Bogor.</w:t>
      </w:r>
    </w:p>
    <w:p w14:paraId="12FED5FB" w14:textId="146C7D4F" w:rsidR="00CC46AA" w:rsidRPr="005F2F66" w:rsidRDefault="009937BC" w:rsidP="005F2F66">
      <w:pPr>
        <w:spacing w:after="0" w:line="276" w:lineRule="auto"/>
        <w:ind w:left="480" w:hanging="479"/>
        <w:jc w:val="both"/>
        <w:rPr>
          <w:rFonts w:ascii="Times New Roman" w:eastAsia="Times New Roman" w:hAnsi="Times New Roman" w:cs="Times New Roman"/>
          <w:sz w:val="24"/>
          <w:szCs w:val="24"/>
        </w:rPr>
      </w:pPr>
      <w:r w:rsidRPr="009937BC">
        <w:rPr>
          <w:rFonts w:ascii="Times New Roman" w:eastAsia="Times New Roman" w:hAnsi="Times New Roman" w:cs="Times New Roman"/>
          <w:sz w:val="24"/>
          <w:szCs w:val="24"/>
        </w:rPr>
        <w:t>Sulandjari, K. (2019). Pemasaran Berjubah Penyuluhan (Kasus di Kabupaten Bandung Barat Provinsi Jawa Barat). Universitas Padjadjaran.</w:t>
      </w:r>
    </w:p>
    <w:p w14:paraId="71F2CA9C" w14:textId="533B39B8" w:rsidR="005F2F66" w:rsidRDefault="005F2F66" w:rsidP="00CC46AA">
      <w:pPr>
        <w:spacing w:after="0" w:line="276" w:lineRule="auto"/>
        <w:jc w:val="both"/>
        <w:rPr>
          <w:rFonts w:ascii="Times New Roman" w:eastAsia="Times New Roman" w:hAnsi="Times New Roman" w:cs="Times New Roman"/>
          <w:sz w:val="24"/>
          <w:szCs w:val="24"/>
        </w:rPr>
        <w:sectPr w:rsidR="005F2F66" w:rsidSect="00CC46AA">
          <w:type w:val="continuous"/>
          <w:pgSz w:w="11909" w:h="16834" w:code="9"/>
          <w:pgMar w:top="1134" w:right="1134" w:bottom="1134" w:left="1701" w:header="720" w:footer="720" w:gutter="0"/>
          <w:cols w:num="2" w:space="720"/>
          <w:docGrid w:linePitch="360"/>
        </w:sectPr>
      </w:pPr>
    </w:p>
    <w:p w14:paraId="33A9C14B" w14:textId="77777777" w:rsidR="005F2F66" w:rsidRPr="00AE6A0A" w:rsidRDefault="005F2F66" w:rsidP="005F2F66">
      <w:pPr>
        <w:spacing w:after="0" w:line="276" w:lineRule="auto"/>
        <w:jc w:val="both"/>
        <w:rPr>
          <w:rFonts w:ascii="Times New Roman" w:eastAsia="Times New Roman" w:hAnsi="Times New Roman" w:cs="Times New Roman"/>
          <w:b/>
          <w:sz w:val="24"/>
          <w:szCs w:val="24"/>
        </w:rPr>
      </w:pPr>
      <w:r w:rsidRPr="00AE6A0A">
        <w:rPr>
          <w:rFonts w:ascii="Times New Roman" w:eastAsia="Times New Roman" w:hAnsi="Times New Roman" w:cs="Times New Roman"/>
          <w:b/>
          <w:sz w:val="24"/>
          <w:szCs w:val="24"/>
        </w:rPr>
        <w:lastRenderedPageBreak/>
        <w:t>Tabel dan Gambar</w:t>
      </w:r>
    </w:p>
    <w:p w14:paraId="126918AA" w14:textId="67EE630E" w:rsidR="005F2F66" w:rsidRDefault="005F2F66" w:rsidP="005F2F66">
      <w:pPr>
        <w:spacing w:after="60" w:line="240" w:lineRule="auto"/>
        <w:ind w:right="14"/>
        <w:jc w:val="both"/>
        <w:rPr>
          <w:rFonts w:ascii="Times New Roman" w:eastAsia="Times New Roman" w:hAnsi="Times New Roman" w:cs="Times New Roman"/>
          <w:sz w:val="24"/>
          <w:szCs w:val="24"/>
          <w:lang w:val="de-DE"/>
        </w:rPr>
      </w:pPr>
      <w:r w:rsidRPr="00AE6A0A">
        <w:rPr>
          <w:rFonts w:ascii="Times New Roman" w:hAnsi="Times New Roman" w:cs="Times New Roman"/>
          <w:sz w:val="24"/>
          <w:szCs w:val="24"/>
        </w:rPr>
        <w:t xml:space="preserve">Ketentuan Tabel (tidak diperbolehkan tabel dengan bentuk papan catur, bentuk tabel tidak bergaris pada bagian dalamnya. Tabel  “Text Right”, isi table --- Time New Roman  10 cm, spasi singel. </w:t>
      </w:r>
      <w:r w:rsidRPr="00AE6A0A">
        <w:rPr>
          <w:rFonts w:ascii="Times New Roman" w:eastAsia="Book Antiqua" w:hAnsi="Times New Roman" w:cs="Times New Roman"/>
          <w:sz w:val="24"/>
          <w:szCs w:val="24"/>
        </w:rPr>
        <w:t xml:space="preserve">Angka </w:t>
      </w:r>
      <w:r w:rsidRPr="00AE6A0A">
        <w:rPr>
          <w:rFonts w:ascii="Times New Roman" w:eastAsia="Book Antiqua" w:hAnsi="Times New Roman" w:cs="Times New Roman"/>
          <w:sz w:val="24"/>
          <w:szCs w:val="24"/>
        </w:rPr>
        <w:lastRenderedPageBreak/>
        <w:t>ribuan menggunakan titik (.) contoh Rp 8.000 kecuali untuk tahun 2020, sedangkan angka desimal menggunakan koma (,) dengan penulisan dua (2) angka di belakang koma. 3,22</w:t>
      </w:r>
      <w:r w:rsidRPr="00AE6A0A">
        <w:rPr>
          <w:rFonts w:ascii="Times New Roman" w:eastAsia="Times New Roman" w:hAnsi="Times New Roman" w:cs="Times New Roman"/>
          <w:sz w:val="24"/>
          <w:szCs w:val="24"/>
          <w:lang w:val="de-DE"/>
        </w:rPr>
        <w:t xml:space="preserve"> US$ 4,90 milyar</w:t>
      </w:r>
    </w:p>
    <w:p w14:paraId="0E34CF23" w14:textId="77777777" w:rsidR="005F2F66" w:rsidRDefault="005F2F66" w:rsidP="005F2F66">
      <w:pPr>
        <w:spacing w:after="60" w:line="240" w:lineRule="auto"/>
        <w:ind w:right="14"/>
        <w:jc w:val="both"/>
        <w:rPr>
          <w:rFonts w:ascii="Times New Roman" w:eastAsia="Times New Roman" w:hAnsi="Times New Roman" w:cs="Times New Roman"/>
          <w:sz w:val="24"/>
          <w:szCs w:val="24"/>
          <w:lang w:val="de-DE"/>
        </w:rPr>
        <w:sectPr w:rsidR="005F2F66" w:rsidSect="005F2F66">
          <w:type w:val="continuous"/>
          <w:pgSz w:w="11909" w:h="16834" w:code="9"/>
          <w:pgMar w:top="1134" w:right="1134" w:bottom="1134" w:left="1701" w:header="720" w:footer="720" w:gutter="0"/>
          <w:cols w:num="2" w:space="720"/>
          <w:docGrid w:linePitch="360"/>
        </w:sectPr>
      </w:pPr>
    </w:p>
    <w:p w14:paraId="3F5B10AA" w14:textId="0C17F593" w:rsidR="005F2F66" w:rsidRPr="00AE6A0A" w:rsidRDefault="005F2F66" w:rsidP="005F2F66">
      <w:pPr>
        <w:spacing w:after="60" w:line="240" w:lineRule="auto"/>
        <w:ind w:right="14"/>
        <w:jc w:val="both"/>
        <w:rPr>
          <w:rFonts w:ascii="Times New Roman" w:eastAsia="Times New Roman" w:hAnsi="Times New Roman" w:cs="Times New Roman"/>
          <w:sz w:val="24"/>
          <w:szCs w:val="24"/>
          <w:lang w:val="de-DE"/>
        </w:rPr>
      </w:pPr>
    </w:p>
    <w:p w14:paraId="64E3F0FF" w14:textId="5A198ED5" w:rsidR="005F2F66" w:rsidRPr="00767D0E" w:rsidRDefault="005F2F66" w:rsidP="00A04A36">
      <w:pPr>
        <w:spacing w:after="0" w:line="240" w:lineRule="auto"/>
        <w:ind w:left="851" w:hanging="851"/>
        <w:jc w:val="both"/>
        <w:rPr>
          <w:rFonts w:ascii="Times New Roman" w:hAnsi="Times New Roman" w:cs="Times New Roman"/>
          <w:b/>
          <w:bCs/>
        </w:rPr>
      </w:pPr>
      <w:r w:rsidRPr="00767D0E">
        <w:rPr>
          <w:rFonts w:ascii="Times New Roman" w:hAnsi="Times New Roman" w:cs="Times New Roman"/>
          <w:bCs/>
        </w:rPr>
        <w:t>Tabel 1</w:t>
      </w:r>
      <w:r w:rsidR="00A04A36">
        <w:rPr>
          <w:rFonts w:ascii="Times New Roman" w:hAnsi="Times New Roman" w:cs="Times New Roman"/>
          <w:bCs/>
        </w:rPr>
        <w:t>.</w:t>
      </w:r>
      <w:r w:rsidRPr="00767D0E">
        <w:rPr>
          <w:rFonts w:ascii="Times New Roman" w:hAnsi="Times New Roman" w:cs="Times New Roman"/>
          <w:bCs/>
        </w:rPr>
        <w:t xml:space="preserve"> </w:t>
      </w:r>
      <w:r w:rsidR="00A04A36">
        <w:rPr>
          <w:rFonts w:ascii="Times New Roman" w:hAnsi="Times New Roman" w:cs="Times New Roman"/>
          <w:bCs/>
        </w:rPr>
        <w:tab/>
      </w:r>
      <w:r w:rsidRPr="00767D0E">
        <w:rPr>
          <w:rFonts w:ascii="Times New Roman" w:hAnsi="Times New Roman" w:cs="Times New Roman"/>
          <w:bCs/>
        </w:rPr>
        <w:t xml:space="preserve">Luas Lahan, Produksi, dan Produktivitas Tanaman Hortikultura di Kabupaten Karawang Tahun 2018 </w:t>
      </w:r>
      <w:r w:rsidRPr="00767D0E">
        <w:rPr>
          <w:rFonts w:ascii="Times New Roman" w:hAnsi="Times New Roman" w:cs="Times New Roman"/>
          <w:b/>
          <w:bCs/>
          <w:i/>
        </w:rPr>
        <w:t>---</w:t>
      </w:r>
      <w:r w:rsidRPr="00767D0E">
        <w:rPr>
          <w:rFonts w:ascii="Times New Roman" w:hAnsi="Times New Roman" w:cs="Times New Roman"/>
          <w:b/>
          <w:bCs/>
        </w:rPr>
        <w:t xml:space="preserve"> Time New Roman  </w:t>
      </w:r>
      <w:r w:rsidRPr="00767D0E">
        <w:rPr>
          <w:rFonts w:ascii="Times New Roman" w:hAnsi="Times New Roman" w:cs="Times New Roman"/>
          <w:b/>
          <w:bCs/>
          <w:i/>
        </w:rPr>
        <w:t>11 cm spasi single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1"/>
        <w:gridCol w:w="1982"/>
        <w:gridCol w:w="1982"/>
        <w:gridCol w:w="1982"/>
      </w:tblGrid>
      <w:tr w:rsidR="005F2F66" w:rsidRPr="00767D0E" w14:paraId="122E45DE" w14:textId="77777777" w:rsidTr="00716421">
        <w:tc>
          <w:tcPr>
            <w:tcW w:w="1981" w:type="dxa"/>
            <w:tcBorders>
              <w:top w:val="single" w:sz="4" w:space="0" w:color="000000"/>
              <w:bottom w:val="single" w:sz="4" w:space="0" w:color="000000"/>
            </w:tcBorders>
            <w:vAlign w:val="center"/>
          </w:tcPr>
          <w:p w14:paraId="17A14C2B" w14:textId="77777777" w:rsidR="005F2F66" w:rsidRPr="00767D0E" w:rsidRDefault="005F2F66" w:rsidP="00716421">
            <w:pPr>
              <w:rPr>
                <w:bCs/>
              </w:rPr>
            </w:pPr>
            <w:r w:rsidRPr="00767D0E">
              <w:rPr>
                <w:bCs/>
              </w:rPr>
              <w:t>Komoditi</w:t>
            </w:r>
          </w:p>
        </w:tc>
        <w:tc>
          <w:tcPr>
            <w:tcW w:w="1982" w:type="dxa"/>
            <w:tcBorders>
              <w:top w:val="single" w:sz="4" w:space="0" w:color="000000"/>
              <w:bottom w:val="single" w:sz="4" w:space="0" w:color="000000"/>
            </w:tcBorders>
            <w:vAlign w:val="center"/>
          </w:tcPr>
          <w:p w14:paraId="21F3C5D2" w14:textId="77777777" w:rsidR="005F2F66" w:rsidRPr="00767D0E" w:rsidRDefault="005F2F66" w:rsidP="00716421">
            <w:pPr>
              <w:jc w:val="center"/>
              <w:rPr>
                <w:bCs/>
              </w:rPr>
            </w:pPr>
            <w:r w:rsidRPr="00767D0E">
              <w:rPr>
                <w:bCs/>
              </w:rPr>
              <w:t>Luas Lahan (ha)</w:t>
            </w:r>
          </w:p>
        </w:tc>
        <w:tc>
          <w:tcPr>
            <w:tcW w:w="1982" w:type="dxa"/>
            <w:tcBorders>
              <w:top w:val="single" w:sz="4" w:space="0" w:color="000000"/>
              <w:bottom w:val="single" w:sz="4" w:space="0" w:color="000000"/>
            </w:tcBorders>
            <w:vAlign w:val="center"/>
          </w:tcPr>
          <w:p w14:paraId="1FF8C59C" w14:textId="77777777" w:rsidR="005F2F66" w:rsidRPr="00767D0E" w:rsidRDefault="005F2F66" w:rsidP="00716421">
            <w:pPr>
              <w:jc w:val="center"/>
              <w:rPr>
                <w:bCs/>
              </w:rPr>
            </w:pPr>
            <w:r w:rsidRPr="00767D0E">
              <w:rPr>
                <w:bCs/>
              </w:rPr>
              <w:t>Produksi (kwintal)</w:t>
            </w:r>
          </w:p>
        </w:tc>
        <w:tc>
          <w:tcPr>
            <w:tcW w:w="1982" w:type="dxa"/>
            <w:tcBorders>
              <w:top w:val="single" w:sz="4" w:space="0" w:color="000000"/>
              <w:bottom w:val="single" w:sz="4" w:space="0" w:color="000000"/>
            </w:tcBorders>
            <w:vAlign w:val="center"/>
          </w:tcPr>
          <w:p w14:paraId="25C1AD9E" w14:textId="77777777" w:rsidR="005F2F66" w:rsidRPr="00767D0E" w:rsidRDefault="005F2F66" w:rsidP="00716421">
            <w:pPr>
              <w:jc w:val="center"/>
              <w:rPr>
                <w:bCs/>
              </w:rPr>
            </w:pPr>
            <w:r w:rsidRPr="00767D0E">
              <w:rPr>
                <w:bCs/>
              </w:rPr>
              <w:t>Produktivitas (kw/ha)</w:t>
            </w:r>
          </w:p>
        </w:tc>
      </w:tr>
      <w:tr w:rsidR="005F2F66" w:rsidRPr="00767D0E" w14:paraId="1AD1DA6A" w14:textId="77777777" w:rsidTr="00716421">
        <w:tc>
          <w:tcPr>
            <w:tcW w:w="1981" w:type="dxa"/>
            <w:tcBorders>
              <w:top w:val="single" w:sz="4" w:space="0" w:color="000000"/>
            </w:tcBorders>
          </w:tcPr>
          <w:p w14:paraId="143B035C" w14:textId="77777777" w:rsidR="005F2F66" w:rsidRPr="00767D0E" w:rsidRDefault="005F2F66" w:rsidP="00716421">
            <w:pPr>
              <w:jc w:val="both"/>
              <w:rPr>
                <w:bCs/>
              </w:rPr>
            </w:pPr>
            <w:r w:rsidRPr="00767D0E">
              <w:rPr>
                <w:bCs/>
              </w:rPr>
              <w:t>Bawang Merah</w:t>
            </w:r>
          </w:p>
        </w:tc>
        <w:tc>
          <w:tcPr>
            <w:tcW w:w="1982" w:type="dxa"/>
            <w:tcBorders>
              <w:top w:val="single" w:sz="4" w:space="0" w:color="000000"/>
            </w:tcBorders>
          </w:tcPr>
          <w:p w14:paraId="36FC8C41" w14:textId="77777777" w:rsidR="005F2F66" w:rsidRPr="00767D0E" w:rsidRDefault="005F2F66" w:rsidP="00716421">
            <w:pPr>
              <w:ind w:right="776"/>
              <w:jc w:val="right"/>
              <w:rPr>
                <w:bCs/>
              </w:rPr>
            </w:pPr>
            <w:r w:rsidRPr="00767D0E">
              <w:rPr>
                <w:bCs/>
              </w:rPr>
              <w:t>4</w:t>
            </w:r>
          </w:p>
        </w:tc>
        <w:tc>
          <w:tcPr>
            <w:tcW w:w="1982" w:type="dxa"/>
            <w:tcBorders>
              <w:top w:val="single" w:sz="4" w:space="0" w:color="000000"/>
            </w:tcBorders>
          </w:tcPr>
          <w:p w14:paraId="119D7D6C" w14:textId="77777777" w:rsidR="005F2F66" w:rsidRPr="00767D0E" w:rsidRDefault="005F2F66" w:rsidP="00716421">
            <w:pPr>
              <w:ind w:right="597"/>
              <w:jc w:val="right"/>
              <w:rPr>
                <w:bCs/>
              </w:rPr>
            </w:pPr>
            <w:r w:rsidRPr="00767D0E">
              <w:rPr>
                <w:bCs/>
              </w:rPr>
              <w:t>156</w:t>
            </w:r>
          </w:p>
        </w:tc>
        <w:tc>
          <w:tcPr>
            <w:tcW w:w="1982" w:type="dxa"/>
            <w:tcBorders>
              <w:top w:val="single" w:sz="4" w:space="0" w:color="000000"/>
            </w:tcBorders>
          </w:tcPr>
          <w:p w14:paraId="61E1499C" w14:textId="77777777" w:rsidR="005F2F66" w:rsidRPr="00767D0E" w:rsidRDefault="005F2F66" w:rsidP="00716421">
            <w:pPr>
              <w:ind w:right="598"/>
              <w:jc w:val="right"/>
              <w:rPr>
                <w:bCs/>
              </w:rPr>
            </w:pPr>
            <w:r w:rsidRPr="00767D0E">
              <w:rPr>
                <w:bCs/>
              </w:rPr>
              <w:t>39,00</w:t>
            </w:r>
          </w:p>
        </w:tc>
      </w:tr>
      <w:tr w:rsidR="005F2F66" w:rsidRPr="00767D0E" w14:paraId="2FA048B2" w14:textId="77777777" w:rsidTr="00716421">
        <w:tc>
          <w:tcPr>
            <w:tcW w:w="1981" w:type="dxa"/>
          </w:tcPr>
          <w:p w14:paraId="7FB4C7D5" w14:textId="77777777" w:rsidR="005F2F66" w:rsidRPr="00767D0E" w:rsidRDefault="005F2F66" w:rsidP="00716421">
            <w:pPr>
              <w:jc w:val="both"/>
              <w:rPr>
                <w:bCs/>
              </w:rPr>
            </w:pPr>
            <w:r w:rsidRPr="00767D0E">
              <w:rPr>
                <w:bCs/>
              </w:rPr>
              <w:t>Kembang Kol</w:t>
            </w:r>
          </w:p>
        </w:tc>
        <w:tc>
          <w:tcPr>
            <w:tcW w:w="1982" w:type="dxa"/>
          </w:tcPr>
          <w:p w14:paraId="5563207A" w14:textId="77777777" w:rsidR="005F2F66" w:rsidRPr="00767D0E" w:rsidRDefault="005F2F66" w:rsidP="00716421">
            <w:pPr>
              <w:ind w:right="776"/>
              <w:jc w:val="right"/>
              <w:rPr>
                <w:bCs/>
              </w:rPr>
            </w:pPr>
            <w:r w:rsidRPr="00767D0E">
              <w:rPr>
                <w:bCs/>
              </w:rPr>
              <w:t>338</w:t>
            </w:r>
          </w:p>
        </w:tc>
        <w:tc>
          <w:tcPr>
            <w:tcW w:w="1982" w:type="dxa"/>
          </w:tcPr>
          <w:p w14:paraId="56E1C9F3" w14:textId="77777777" w:rsidR="005F2F66" w:rsidRPr="00767D0E" w:rsidRDefault="005F2F66" w:rsidP="00716421">
            <w:pPr>
              <w:ind w:right="597"/>
              <w:jc w:val="right"/>
              <w:rPr>
                <w:bCs/>
              </w:rPr>
            </w:pPr>
            <w:r w:rsidRPr="00767D0E">
              <w:rPr>
                <w:bCs/>
              </w:rPr>
              <w:t>5.533</w:t>
            </w:r>
          </w:p>
        </w:tc>
        <w:tc>
          <w:tcPr>
            <w:tcW w:w="1982" w:type="dxa"/>
          </w:tcPr>
          <w:p w14:paraId="2F0D631E" w14:textId="77777777" w:rsidR="005F2F66" w:rsidRPr="00767D0E" w:rsidRDefault="005F2F66" w:rsidP="00716421">
            <w:pPr>
              <w:ind w:right="598"/>
              <w:jc w:val="right"/>
              <w:rPr>
                <w:bCs/>
              </w:rPr>
            </w:pPr>
            <w:r w:rsidRPr="00767D0E">
              <w:rPr>
                <w:bCs/>
              </w:rPr>
              <w:t>18,32</w:t>
            </w:r>
          </w:p>
        </w:tc>
      </w:tr>
      <w:tr w:rsidR="005F2F66" w:rsidRPr="00767D0E" w14:paraId="493E01C6" w14:textId="77777777" w:rsidTr="00716421">
        <w:tc>
          <w:tcPr>
            <w:tcW w:w="1981" w:type="dxa"/>
          </w:tcPr>
          <w:p w14:paraId="3311A37D" w14:textId="77777777" w:rsidR="005F2F66" w:rsidRPr="00767D0E" w:rsidRDefault="005F2F66" w:rsidP="00716421">
            <w:pPr>
              <w:jc w:val="both"/>
              <w:rPr>
                <w:bCs/>
              </w:rPr>
            </w:pPr>
            <w:r w:rsidRPr="00767D0E">
              <w:rPr>
                <w:bCs/>
              </w:rPr>
              <w:t>Petsari/ Sawi</w:t>
            </w:r>
          </w:p>
        </w:tc>
        <w:tc>
          <w:tcPr>
            <w:tcW w:w="1982" w:type="dxa"/>
          </w:tcPr>
          <w:p w14:paraId="46B9CF8C" w14:textId="77777777" w:rsidR="005F2F66" w:rsidRPr="00767D0E" w:rsidRDefault="005F2F66" w:rsidP="00716421">
            <w:pPr>
              <w:ind w:right="776"/>
              <w:jc w:val="right"/>
              <w:rPr>
                <w:bCs/>
              </w:rPr>
            </w:pPr>
            <w:r w:rsidRPr="00767D0E">
              <w:rPr>
                <w:bCs/>
              </w:rPr>
              <w:t>69</w:t>
            </w:r>
          </w:p>
        </w:tc>
        <w:tc>
          <w:tcPr>
            <w:tcW w:w="1982" w:type="dxa"/>
          </w:tcPr>
          <w:p w14:paraId="615BFF3B" w14:textId="77777777" w:rsidR="005F2F66" w:rsidRPr="00767D0E" w:rsidRDefault="005F2F66" w:rsidP="00716421">
            <w:pPr>
              <w:ind w:right="597"/>
              <w:jc w:val="right"/>
              <w:rPr>
                <w:bCs/>
              </w:rPr>
            </w:pPr>
            <w:r w:rsidRPr="00767D0E">
              <w:rPr>
                <w:bCs/>
              </w:rPr>
              <w:t>4.586</w:t>
            </w:r>
          </w:p>
        </w:tc>
        <w:tc>
          <w:tcPr>
            <w:tcW w:w="1982" w:type="dxa"/>
          </w:tcPr>
          <w:p w14:paraId="215B5E51" w14:textId="77777777" w:rsidR="005F2F66" w:rsidRPr="00767D0E" w:rsidRDefault="005F2F66" w:rsidP="00716421">
            <w:pPr>
              <w:ind w:right="598"/>
              <w:jc w:val="right"/>
              <w:rPr>
                <w:bCs/>
              </w:rPr>
            </w:pPr>
            <w:r w:rsidRPr="00767D0E">
              <w:rPr>
                <w:bCs/>
              </w:rPr>
              <w:t>77,73</w:t>
            </w:r>
          </w:p>
        </w:tc>
      </w:tr>
      <w:tr w:rsidR="005F2F66" w:rsidRPr="00767D0E" w14:paraId="7BFE8B8F" w14:textId="77777777" w:rsidTr="00716421">
        <w:tc>
          <w:tcPr>
            <w:tcW w:w="1981" w:type="dxa"/>
          </w:tcPr>
          <w:p w14:paraId="6AD6D32E" w14:textId="77777777" w:rsidR="005F2F66" w:rsidRPr="00767D0E" w:rsidRDefault="005F2F66" w:rsidP="00716421">
            <w:pPr>
              <w:jc w:val="both"/>
              <w:rPr>
                <w:bCs/>
              </w:rPr>
            </w:pPr>
            <w:r w:rsidRPr="00767D0E">
              <w:rPr>
                <w:bCs/>
              </w:rPr>
              <w:t>Kacang Panjang</w:t>
            </w:r>
          </w:p>
        </w:tc>
        <w:tc>
          <w:tcPr>
            <w:tcW w:w="1982" w:type="dxa"/>
          </w:tcPr>
          <w:p w14:paraId="4E708C23" w14:textId="77777777" w:rsidR="005F2F66" w:rsidRPr="00767D0E" w:rsidRDefault="005F2F66" w:rsidP="00716421">
            <w:pPr>
              <w:ind w:right="776"/>
              <w:jc w:val="right"/>
              <w:rPr>
                <w:bCs/>
              </w:rPr>
            </w:pPr>
            <w:r w:rsidRPr="00767D0E">
              <w:rPr>
                <w:bCs/>
              </w:rPr>
              <w:t>394</w:t>
            </w:r>
          </w:p>
        </w:tc>
        <w:tc>
          <w:tcPr>
            <w:tcW w:w="1982" w:type="dxa"/>
          </w:tcPr>
          <w:p w14:paraId="4EBD0171" w14:textId="77777777" w:rsidR="005F2F66" w:rsidRPr="00767D0E" w:rsidRDefault="005F2F66" w:rsidP="00716421">
            <w:pPr>
              <w:ind w:right="597"/>
              <w:jc w:val="right"/>
              <w:rPr>
                <w:bCs/>
              </w:rPr>
            </w:pPr>
            <w:r w:rsidRPr="00767D0E">
              <w:rPr>
                <w:bCs/>
              </w:rPr>
              <w:t>38.798</w:t>
            </w:r>
          </w:p>
        </w:tc>
        <w:tc>
          <w:tcPr>
            <w:tcW w:w="1982" w:type="dxa"/>
          </w:tcPr>
          <w:p w14:paraId="43ED2704" w14:textId="77777777" w:rsidR="005F2F66" w:rsidRPr="00767D0E" w:rsidRDefault="005F2F66" w:rsidP="00716421">
            <w:pPr>
              <w:ind w:right="598"/>
              <w:jc w:val="right"/>
              <w:rPr>
                <w:bCs/>
              </w:rPr>
            </w:pPr>
            <w:r w:rsidRPr="00767D0E">
              <w:rPr>
                <w:bCs/>
              </w:rPr>
              <w:t>129,32</w:t>
            </w:r>
          </w:p>
        </w:tc>
      </w:tr>
      <w:tr w:rsidR="005F2F66" w:rsidRPr="00767D0E" w14:paraId="00B6A7DF" w14:textId="77777777" w:rsidTr="00716421">
        <w:tc>
          <w:tcPr>
            <w:tcW w:w="1981" w:type="dxa"/>
          </w:tcPr>
          <w:p w14:paraId="6F3CD53F" w14:textId="77777777" w:rsidR="005F2F66" w:rsidRPr="00767D0E" w:rsidRDefault="005F2F66" w:rsidP="00716421">
            <w:pPr>
              <w:jc w:val="both"/>
              <w:rPr>
                <w:bCs/>
              </w:rPr>
            </w:pPr>
            <w:r w:rsidRPr="00767D0E">
              <w:rPr>
                <w:bCs/>
              </w:rPr>
              <w:t>Cabe Besar</w:t>
            </w:r>
          </w:p>
        </w:tc>
        <w:tc>
          <w:tcPr>
            <w:tcW w:w="1982" w:type="dxa"/>
          </w:tcPr>
          <w:p w14:paraId="0BCDCC19" w14:textId="77777777" w:rsidR="005F2F66" w:rsidRPr="00767D0E" w:rsidRDefault="005F2F66" w:rsidP="00716421">
            <w:pPr>
              <w:ind w:right="776"/>
              <w:jc w:val="right"/>
              <w:rPr>
                <w:bCs/>
              </w:rPr>
            </w:pPr>
            <w:r w:rsidRPr="00767D0E">
              <w:rPr>
                <w:bCs/>
              </w:rPr>
              <w:t>11</w:t>
            </w:r>
          </w:p>
        </w:tc>
        <w:tc>
          <w:tcPr>
            <w:tcW w:w="1982" w:type="dxa"/>
          </w:tcPr>
          <w:p w14:paraId="711B9872" w14:textId="77777777" w:rsidR="005F2F66" w:rsidRPr="00767D0E" w:rsidRDefault="005F2F66" w:rsidP="00716421">
            <w:pPr>
              <w:ind w:right="597"/>
              <w:jc w:val="right"/>
              <w:rPr>
                <w:bCs/>
              </w:rPr>
            </w:pPr>
            <w:r w:rsidRPr="00767D0E">
              <w:rPr>
                <w:bCs/>
              </w:rPr>
              <w:t>514</w:t>
            </w:r>
          </w:p>
        </w:tc>
        <w:tc>
          <w:tcPr>
            <w:tcW w:w="1982" w:type="dxa"/>
          </w:tcPr>
          <w:p w14:paraId="4AB4448D" w14:textId="77777777" w:rsidR="005F2F66" w:rsidRPr="00767D0E" w:rsidRDefault="005F2F66" w:rsidP="00716421">
            <w:pPr>
              <w:ind w:right="598"/>
              <w:jc w:val="right"/>
              <w:rPr>
                <w:bCs/>
              </w:rPr>
            </w:pPr>
            <w:r w:rsidRPr="00767D0E">
              <w:rPr>
                <w:bCs/>
              </w:rPr>
              <w:t>64,25</w:t>
            </w:r>
          </w:p>
        </w:tc>
      </w:tr>
      <w:tr w:rsidR="005F2F66" w:rsidRPr="00767D0E" w14:paraId="5A34CCDA" w14:textId="77777777" w:rsidTr="00716421">
        <w:tc>
          <w:tcPr>
            <w:tcW w:w="1981" w:type="dxa"/>
          </w:tcPr>
          <w:p w14:paraId="7A52D6E5" w14:textId="77777777" w:rsidR="005F2F66" w:rsidRPr="00767D0E" w:rsidRDefault="005F2F66" w:rsidP="00716421">
            <w:pPr>
              <w:jc w:val="both"/>
              <w:rPr>
                <w:bCs/>
              </w:rPr>
            </w:pPr>
            <w:r w:rsidRPr="00767D0E">
              <w:rPr>
                <w:bCs/>
              </w:rPr>
              <w:t>Cabe Rawit</w:t>
            </w:r>
          </w:p>
        </w:tc>
        <w:tc>
          <w:tcPr>
            <w:tcW w:w="1982" w:type="dxa"/>
          </w:tcPr>
          <w:p w14:paraId="570B1AEF" w14:textId="77777777" w:rsidR="005F2F66" w:rsidRPr="00767D0E" w:rsidRDefault="005F2F66" w:rsidP="00716421">
            <w:pPr>
              <w:ind w:right="776"/>
              <w:jc w:val="right"/>
              <w:rPr>
                <w:bCs/>
              </w:rPr>
            </w:pPr>
            <w:r w:rsidRPr="00767D0E">
              <w:rPr>
                <w:bCs/>
              </w:rPr>
              <w:t>56</w:t>
            </w:r>
          </w:p>
        </w:tc>
        <w:tc>
          <w:tcPr>
            <w:tcW w:w="1982" w:type="dxa"/>
          </w:tcPr>
          <w:p w14:paraId="60151F0F" w14:textId="77777777" w:rsidR="005F2F66" w:rsidRPr="00767D0E" w:rsidRDefault="005F2F66" w:rsidP="00716421">
            <w:pPr>
              <w:ind w:right="597"/>
              <w:jc w:val="right"/>
              <w:rPr>
                <w:bCs/>
              </w:rPr>
            </w:pPr>
            <w:r w:rsidRPr="00767D0E">
              <w:rPr>
                <w:bCs/>
              </w:rPr>
              <w:t>1.670</w:t>
            </w:r>
          </w:p>
        </w:tc>
        <w:tc>
          <w:tcPr>
            <w:tcW w:w="1982" w:type="dxa"/>
          </w:tcPr>
          <w:p w14:paraId="2555734B" w14:textId="77777777" w:rsidR="005F2F66" w:rsidRPr="00767D0E" w:rsidRDefault="005F2F66" w:rsidP="00716421">
            <w:pPr>
              <w:ind w:right="598"/>
              <w:jc w:val="right"/>
              <w:rPr>
                <w:bCs/>
              </w:rPr>
            </w:pPr>
            <w:r w:rsidRPr="00767D0E">
              <w:rPr>
                <w:bCs/>
              </w:rPr>
              <w:t>30,36</w:t>
            </w:r>
          </w:p>
        </w:tc>
      </w:tr>
      <w:tr w:rsidR="005F2F66" w:rsidRPr="00767D0E" w14:paraId="30799AE4" w14:textId="77777777" w:rsidTr="00716421">
        <w:tc>
          <w:tcPr>
            <w:tcW w:w="1981" w:type="dxa"/>
          </w:tcPr>
          <w:p w14:paraId="36A3A169" w14:textId="77777777" w:rsidR="005F2F66" w:rsidRPr="00767D0E" w:rsidRDefault="005F2F66" w:rsidP="00716421">
            <w:pPr>
              <w:jc w:val="both"/>
              <w:rPr>
                <w:bCs/>
              </w:rPr>
            </w:pPr>
            <w:r w:rsidRPr="00767D0E">
              <w:rPr>
                <w:bCs/>
              </w:rPr>
              <w:t xml:space="preserve">Jamur </w:t>
            </w:r>
          </w:p>
        </w:tc>
        <w:tc>
          <w:tcPr>
            <w:tcW w:w="1982" w:type="dxa"/>
            <w:vAlign w:val="center"/>
          </w:tcPr>
          <w:p w14:paraId="3E74074C" w14:textId="77777777" w:rsidR="005F2F66" w:rsidRPr="00767D0E" w:rsidRDefault="005F2F66" w:rsidP="00716421">
            <w:pPr>
              <w:ind w:right="776"/>
              <w:jc w:val="right"/>
              <w:rPr>
                <w:bCs/>
              </w:rPr>
            </w:pPr>
            <w:r w:rsidRPr="00767D0E">
              <w:rPr>
                <w:bCs/>
              </w:rPr>
              <w:t>676.705</w:t>
            </w:r>
          </w:p>
        </w:tc>
        <w:tc>
          <w:tcPr>
            <w:tcW w:w="1982" w:type="dxa"/>
            <w:vAlign w:val="center"/>
          </w:tcPr>
          <w:p w14:paraId="0448B366" w14:textId="77777777" w:rsidR="005F2F66" w:rsidRPr="00767D0E" w:rsidRDefault="005F2F66" w:rsidP="00716421">
            <w:pPr>
              <w:ind w:right="597"/>
              <w:jc w:val="right"/>
              <w:rPr>
                <w:bCs/>
              </w:rPr>
            </w:pPr>
            <w:r w:rsidRPr="00767D0E">
              <w:rPr>
                <w:bCs/>
              </w:rPr>
              <w:t>1.784.144</w:t>
            </w:r>
          </w:p>
        </w:tc>
        <w:tc>
          <w:tcPr>
            <w:tcW w:w="1982" w:type="dxa"/>
            <w:vAlign w:val="center"/>
          </w:tcPr>
          <w:p w14:paraId="7416F9C9" w14:textId="77777777" w:rsidR="005F2F66" w:rsidRPr="00767D0E" w:rsidRDefault="005F2F66" w:rsidP="00716421">
            <w:pPr>
              <w:ind w:right="598"/>
              <w:jc w:val="right"/>
              <w:rPr>
                <w:bCs/>
              </w:rPr>
            </w:pPr>
            <w:r w:rsidRPr="00767D0E">
              <w:rPr>
                <w:bCs/>
              </w:rPr>
              <w:t>2,72</w:t>
            </w:r>
          </w:p>
        </w:tc>
      </w:tr>
      <w:tr w:rsidR="005F2F66" w:rsidRPr="00767D0E" w14:paraId="6A0F4C72" w14:textId="77777777" w:rsidTr="00716421">
        <w:tc>
          <w:tcPr>
            <w:tcW w:w="1981" w:type="dxa"/>
          </w:tcPr>
          <w:p w14:paraId="4437F4DE" w14:textId="77777777" w:rsidR="005F2F66" w:rsidRPr="00767D0E" w:rsidRDefault="005F2F66" w:rsidP="00716421">
            <w:pPr>
              <w:jc w:val="both"/>
              <w:rPr>
                <w:bCs/>
              </w:rPr>
            </w:pPr>
            <w:r w:rsidRPr="00767D0E">
              <w:rPr>
                <w:bCs/>
              </w:rPr>
              <w:t>Terung</w:t>
            </w:r>
          </w:p>
        </w:tc>
        <w:tc>
          <w:tcPr>
            <w:tcW w:w="1982" w:type="dxa"/>
          </w:tcPr>
          <w:p w14:paraId="31B9D2E6" w14:textId="77777777" w:rsidR="005F2F66" w:rsidRPr="00767D0E" w:rsidRDefault="005F2F66" w:rsidP="00716421">
            <w:pPr>
              <w:ind w:right="776"/>
              <w:jc w:val="right"/>
              <w:rPr>
                <w:bCs/>
              </w:rPr>
            </w:pPr>
            <w:r w:rsidRPr="00767D0E">
              <w:rPr>
                <w:bCs/>
              </w:rPr>
              <w:t>184</w:t>
            </w:r>
          </w:p>
        </w:tc>
        <w:tc>
          <w:tcPr>
            <w:tcW w:w="1982" w:type="dxa"/>
          </w:tcPr>
          <w:p w14:paraId="40DC8AC3" w14:textId="77777777" w:rsidR="005F2F66" w:rsidRPr="00767D0E" w:rsidRDefault="005F2F66" w:rsidP="00716421">
            <w:pPr>
              <w:ind w:right="597"/>
              <w:jc w:val="right"/>
              <w:rPr>
                <w:bCs/>
              </w:rPr>
            </w:pPr>
            <w:r w:rsidRPr="00767D0E">
              <w:rPr>
                <w:bCs/>
              </w:rPr>
              <w:t>13.600</w:t>
            </w:r>
          </w:p>
        </w:tc>
        <w:tc>
          <w:tcPr>
            <w:tcW w:w="1982" w:type="dxa"/>
          </w:tcPr>
          <w:p w14:paraId="67C42012" w14:textId="77777777" w:rsidR="005F2F66" w:rsidRPr="00767D0E" w:rsidRDefault="005F2F66" w:rsidP="00716421">
            <w:pPr>
              <w:ind w:right="598"/>
              <w:jc w:val="right"/>
              <w:rPr>
                <w:bCs/>
              </w:rPr>
            </w:pPr>
            <w:r w:rsidRPr="00767D0E">
              <w:rPr>
                <w:bCs/>
              </w:rPr>
              <w:t>74,32</w:t>
            </w:r>
          </w:p>
        </w:tc>
      </w:tr>
      <w:tr w:rsidR="005F2F66" w:rsidRPr="00767D0E" w14:paraId="07E522C4" w14:textId="77777777" w:rsidTr="00716421">
        <w:tc>
          <w:tcPr>
            <w:tcW w:w="1981" w:type="dxa"/>
          </w:tcPr>
          <w:p w14:paraId="67F49F8E" w14:textId="77777777" w:rsidR="005F2F66" w:rsidRPr="00767D0E" w:rsidRDefault="005F2F66" w:rsidP="00716421">
            <w:pPr>
              <w:jc w:val="both"/>
              <w:rPr>
                <w:bCs/>
              </w:rPr>
            </w:pPr>
            <w:r w:rsidRPr="00767D0E">
              <w:rPr>
                <w:bCs/>
              </w:rPr>
              <w:t>Ketimun</w:t>
            </w:r>
          </w:p>
        </w:tc>
        <w:tc>
          <w:tcPr>
            <w:tcW w:w="1982" w:type="dxa"/>
          </w:tcPr>
          <w:p w14:paraId="2E9A0B3D" w14:textId="77777777" w:rsidR="005F2F66" w:rsidRPr="00767D0E" w:rsidRDefault="005F2F66" w:rsidP="00716421">
            <w:pPr>
              <w:ind w:right="776"/>
              <w:jc w:val="right"/>
              <w:rPr>
                <w:bCs/>
              </w:rPr>
            </w:pPr>
            <w:r w:rsidRPr="00767D0E">
              <w:rPr>
                <w:bCs/>
              </w:rPr>
              <w:t>379</w:t>
            </w:r>
          </w:p>
        </w:tc>
        <w:tc>
          <w:tcPr>
            <w:tcW w:w="1982" w:type="dxa"/>
          </w:tcPr>
          <w:p w14:paraId="66ADF847" w14:textId="77777777" w:rsidR="005F2F66" w:rsidRPr="00767D0E" w:rsidRDefault="005F2F66" w:rsidP="00716421">
            <w:pPr>
              <w:ind w:right="597"/>
              <w:jc w:val="right"/>
              <w:rPr>
                <w:bCs/>
              </w:rPr>
            </w:pPr>
            <w:r w:rsidRPr="00767D0E">
              <w:rPr>
                <w:bCs/>
              </w:rPr>
              <w:t>46.088</w:t>
            </w:r>
          </w:p>
        </w:tc>
        <w:tc>
          <w:tcPr>
            <w:tcW w:w="1982" w:type="dxa"/>
          </w:tcPr>
          <w:p w14:paraId="3B1AA2D2" w14:textId="77777777" w:rsidR="005F2F66" w:rsidRPr="00767D0E" w:rsidRDefault="005F2F66" w:rsidP="00716421">
            <w:pPr>
              <w:ind w:right="598"/>
              <w:jc w:val="right"/>
              <w:rPr>
                <w:bCs/>
              </w:rPr>
            </w:pPr>
            <w:r w:rsidRPr="00767D0E">
              <w:rPr>
                <w:bCs/>
              </w:rPr>
              <w:t>140,51</w:t>
            </w:r>
          </w:p>
        </w:tc>
      </w:tr>
      <w:tr w:rsidR="005F2F66" w:rsidRPr="00767D0E" w14:paraId="7E70401E" w14:textId="77777777" w:rsidTr="00716421">
        <w:tc>
          <w:tcPr>
            <w:tcW w:w="1981" w:type="dxa"/>
          </w:tcPr>
          <w:p w14:paraId="7C736FD3" w14:textId="77777777" w:rsidR="005F2F66" w:rsidRPr="00767D0E" w:rsidRDefault="005F2F66" w:rsidP="00716421">
            <w:pPr>
              <w:jc w:val="both"/>
              <w:rPr>
                <w:bCs/>
              </w:rPr>
            </w:pPr>
            <w:r w:rsidRPr="00767D0E">
              <w:rPr>
                <w:bCs/>
              </w:rPr>
              <w:t>Kangkung</w:t>
            </w:r>
          </w:p>
        </w:tc>
        <w:tc>
          <w:tcPr>
            <w:tcW w:w="1982" w:type="dxa"/>
          </w:tcPr>
          <w:p w14:paraId="7395DB73" w14:textId="77777777" w:rsidR="005F2F66" w:rsidRPr="00767D0E" w:rsidRDefault="005F2F66" w:rsidP="00716421">
            <w:pPr>
              <w:ind w:right="776"/>
              <w:jc w:val="right"/>
              <w:rPr>
                <w:bCs/>
              </w:rPr>
            </w:pPr>
            <w:r w:rsidRPr="00767D0E">
              <w:rPr>
                <w:bCs/>
              </w:rPr>
              <w:t>80</w:t>
            </w:r>
          </w:p>
        </w:tc>
        <w:tc>
          <w:tcPr>
            <w:tcW w:w="1982" w:type="dxa"/>
          </w:tcPr>
          <w:p w14:paraId="5710B6E6" w14:textId="77777777" w:rsidR="005F2F66" w:rsidRPr="00767D0E" w:rsidRDefault="005F2F66" w:rsidP="00716421">
            <w:pPr>
              <w:ind w:right="597"/>
              <w:jc w:val="right"/>
              <w:rPr>
                <w:bCs/>
              </w:rPr>
            </w:pPr>
            <w:r w:rsidRPr="00767D0E">
              <w:rPr>
                <w:bCs/>
              </w:rPr>
              <w:t>1.569</w:t>
            </w:r>
          </w:p>
        </w:tc>
        <w:tc>
          <w:tcPr>
            <w:tcW w:w="1982" w:type="dxa"/>
          </w:tcPr>
          <w:p w14:paraId="37457397" w14:textId="77777777" w:rsidR="005F2F66" w:rsidRPr="00767D0E" w:rsidRDefault="005F2F66" w:rsidP="00716421">
            <w:pPr>
              <w:ind w:right="598"/>
              <w:jc w:val="right"/>
              <w:rPr>
                <w:bCs/>
              </w:rPr>
            </w:pPr>
            <w:r w:rsidRPr="00767D0E">
              <w:rPr>
                <w:bCs/>
              </w:rPr>
              <w:t>26,15</w:t>
            </w:r>
          </w:p>
        </w:tc>
      </w:tr>
      <w:tr w:rsidR="005F2F66" w:rsidRPr="00767D0E" w14:paraId="476C51F6" w14:textId="77777777" w:rsidTr="00716421">
        <w:tc>
          <w:tcPr>
            <w:tcW w:w="1981" w:type="dxa"/>
          </w:tcPr>
          <w:p w14:paraId="3358BE0E" w14:textId="77777777" w:rsidR="005F2F66" w:rsidRPr="00767D0E" w:rsidRDefault="005F2F66" w:rsidP="00716421">
            <w:pPr>
              <w:jc w:val="both"/>
              <w:rPr>
                <w:bCs/>
              </w:rPr>
            </w:pPr>
            <w:r w:rsidRPr="00767D0E">
              <w:rPr>
                <w:bCs/>
              </w:rPr>
              <w:t>Bayam</w:t>
            </w:r>
          </w:p>
        </w:tc>
        <w:tc>
          <w:tcPr>
            <w:tcW w:w="1982" w:type="dxa"/>
          </w:tcPr>
          <w:p w14:paraId="6E7FDC00" w14:textId="77777777" w:rsidR="005F2F66" w:rsidRPr="00767D0E" w:rsidRDefault="005F2F66" w:rsidP="00716421">
            <w:pPr>
              <w:ind w:right="776"/>
              <w:jc w:val="right"/>
              <w:rPr>
                <w:bCs/>
              </w:rPr>
            </w:pPr>
            <w:r w:rsidRPr="00767D0E">
              <w:rPr>
                <w:bCs/>
              </w:rPr>
              <w:t>10</w:t>
            </w:r>
          </w:p>
        </w:tc>
        <w:tc>
          <w:tcPr>
            <w:tcW w:w="1982" w:type="dxa"/>
          </w:tcPr>
          <w:p w14:paraId="3A27DFB1" w14:textId="77777777" w:rsidR="005F2F66" w:rsidRPr="00767D0E" w:rsidRDefault="005F2F66" w:rsidP="00716421">
            <w:pPr>
              <w:ind w:right="597"/>
              <w:jc w:val="right"/>
              <w:rPr>
                <w:bCs/>
              </w:rPr>
            </w:pPr>
            <w:r w:rsidRPr="00767D0E">
              <w:rPr>
                <w:bCs/>
              </w:rPr>
              <w:t>113</w:t>
            </w:r>
          </w:p>
        </w:tc>
        <w:tc>
          <w:tcPr>
            <w:tcW w:w="1982" w:type="dxa"/>
          </w:tcPr>
          <w:p w14:paraId="26BD4E29" w14:textId="77777777" w:rsidR="005F2F66" w:rsidRPr="00767D0E" w:rsidRDefault="005F2F66" w:rsidP="00716421">
            <w:pPr>
              <w:ind w:right="598"/>
              <w:jc w:val="right"/>
              <w:rPr>
                <w:bCs/>
              </w:rPr>
            </w:pPr>
            <w:r w:rsidRPr="00767D0E">
              <w:rPr>
                <w:bCs/>
              </w:rPr>
              <w:t>11,30</w:t>
            </w:r>
          </w:p>
        </w:tc>
      </w:tr>
      <w:tr w:rsidR="005F2F66" w:rsidRPr="00767D0E" w14:paraId="67E0CB83" w14:textId="77777777" w:rsidTr="00716421">
        <w:tc>
          <w:tcPr>
            <w:tcW w:w="1981" w:type="dxa"/>
          </w:tcPr>
          <w:p w14:paraId="219126C2" w14:textId="77777777" w:rsidR="005F2F66" w:rsidRPr="00767D0E" w:rsidRDefault="005F2F66" w:rsidP="00716421">
            <w:pPr>
              <w:jc w:val="both"/>
              <w:rPr>
                <w:bCs/>
              </w:rPr>
            </w:pPr>
            <w:r w:rsidRPr="00767D0E">
              <w:rPr>
                <w:bCs/>
              </w:rPr>
              <w:t>Tomat</w:t>
            </w:r>
          </w:p>
        </w:tc>
        <w:tc>
          <w:tcPr>
            <w:tcW w:w="1982" w:type="dxa"/>
          </w:tcPr>
          <w:p w14:paraId="58889287" w14:textId="77777777" w:rsidR="005F2F66" w:rsidRPr="00767D0E" w:rsidRDefault="005F2F66" w:rsidP="00716421">
            <w:pPr>
              <w:ind w:right="776"/>
              <w:jc w:val="right"/>
              <w:rPr>
                <w:bCs/>
              </w:rPr>
            </w:pPr>
            <w:r w:rsidRPr="00767D0E">
              <w:rPr>
                <w:bCs/>
              </w:rPr>
              <w:t>2</w:t>
            </w:r>
          </w:p>
        </w:tc>
        <w:tc>
          <w:tcPr>
            <w:tcW w:w="1982" w:type="dxa"/>
          </w:tcPr>
          <w:p w14:paraId="0A6A2BC6" w14:textId="77777777" w:rsidR="005F2F66" w:rsidRPr="00767D0E" w:rsidRDefault="005F2F66" w:rsidP="00716421">
            <w:pPr>
              <w:ind w:right="597"/>
              <w:jc w:val="right"/>
              <w:rPr>
                <w:bCs/>
              </w:rPr>
            </w:pPr>
            <w:r w:rsidRPr="00767D0E">
              <w:rPr>
                <w:bCs/>
              </w:rPr>
              <w:t>30</w:t>
            </w:r>
          </w:p>
        </w:tc>
        <w:tc>
          <w:tcPr>
            <w:tcW w:w="1982" w:type="dxa"/>
          </w:tcPr>
          <w:p w14:paraId="261DFF88" w14:textId="77777777" w:rsidR="005F2F66" w:rsidRPr="00767D0E" w:rsidRDefault="005F2F66" w:rsidP="00716421">
            <w:pPr>
              <w:ind w:right="598"/>
              <w:jc w:val="right"/>
              <w:rPr>
                <w:bCs/>
              </w:rPr>
            </w:pPr>
            <w:r w:rsidRPr="00767D0E">
              <w:rPr>
                <w:bCs/>
              </w:rPr>
              <w:t>15,00</w:t>
            </w:r>
          </w:p>
        </w:tc>
      </w:tr>
      <w:tr w:rsidR="005F2F66" w:rsidRPr="00767D0E" w14:paraId="05B4A2CC" w14:textId="77777777" w:rsidTr="00716421">
        <w:tc>
          <w:tcPr>
            <w:tcW w:w="1981" w:type="dxa"/>
          </w:tcPr>
          <w:p w14:paraId="35EC48E4" w14:textId="77777777" w:rsidR="005F2F66" w:rsidRPr="00767D0E" w:rsidRDefault="005F2F66" w:rsidP="00716421">
            <w:pPr>
              <w:jc w:val="both"/>
              <w:rPr>
                <w:bCs/>
              </w:rPr>
            </w:pPr>
            <w:r w:rsidRPr="00767D0E">
              <w:rPr>
                <w:bCs/>
              </w:rPr>
              <w:t>Blewah</w:t>
            </w:r>
          </w:p>
        </w:tc>
        <w:tc>
          <w:tcPr>
            <w:tcW w:w="1982" w:type="dxa"/>
          </w:tcPr>
          <w:p w14:paraId="44B526AC" w14:textId="77777777" w:rsidR="005F2F66" w:rsidRPr="00767D0E" w:rsidRDefault="005F2F66" w:rsidP="00716421">
            <w:pPr>
              <w:ind w:right="776"/>
              <w:jc w:val="right"/>
              <w:rPr>
                <w:bCs/>
              </w:rPr>
            </w:pPr>
            <w:r w:rsidRPr="00767D0E">
              <w:rPr>
                <w:bCs/>
              </w:rPr>
              <w:t>2</w:t>
            </w:r>
          </w:p>
        </w:tc>
        <w:tc>
          <w:tcPr>
            <w:tcW w:w="1982" w:type="dxa"/>
          </w:tcPr>
          <w:p w14:paraId="74997823" w14:textId="77777777" w:rsidR="005F2F66" w:rsidRPr="00767D0E" w:rsidRDefault="005F2F66" w:rsidP="00716421">
            <w:pPr>
              <w:ind w:right="597"/>
              <w:jc w:val="right"/>
              <w:rPr>
                <w:bCs/>
              </w:rPr>
            </w:pPr>
            <w:r w:rsidRPr="00767D0E">
              <w:rPr>
                <w:bCs/>
              </w:rPr>
              <w:t>3</w:t>
            </w:r>
          </w:p>
        </w:tc>
        <w:tc>
          <w:tcPr>
            <w:tcW w:w="1982" w:type="dxa"/>
          </w:tcPr>
          <w:p w14:paraId="3EA2C6E2" w14:textId="77777777" w:rsidR="005F2F66" w:rsidRPr="00767D0E" w:rsidRDefault="005F2F66" w:rsidP="00716421">
            <w:pPr>
              <w:ind w:right="598"/>
              <w:jc w:val="right"/>
              <w:rPr>
                <w:bCs/>
              </w:rPr>
            </w:pPr>
            <w:r w:rsidRPr="00767D0E">
              <w:rPr>
                <w:bCs/>
              </w:rPr>
              <w:t>1,50</w:t>
            </w:r>
          </w:p>
        </w:tc>
      </w:tr>
      <w:tr w:rsidR="005F2F66" w:rsidRPr="00767D0E" w14:paraId="57C400F0" w14:textId="77777777" w:rsidTr="00716421">
        <w:tc>
          <w:tcPr>
            <w:tcW w:w="1981" w:type="dxa"/>
          </w:tcPr>
          <w:p w14:paraId="7DD625A7" w14:textId="77777777" w:rsidR="005F2F66" w:rsidRPr="00767D0E" w:rsidRDefault="005F2F66" w:rsidP="00716421">
            <w:pPr>
              <w:jc w:val="both"/>
              <w:rPr>
                <w:bCs/>
              </w:rPr>
            </w:pPr>
            <w:r w:rsidRPr="00767D0E">
              <w:rPr>
                <w:bCs/>
              </w:rPr>
              <w:t>Semangka</w:t>
            </w:r>
          </w:p>
        </w:tc>
        <w:tc>
          <w:tcPr>
            <w:tcW w:w="1982" w:type="dxa"/>
          </w:tcPr>
          <w:p w14:paraId="1B6F64B1" w14:textId="77777777" w:rsidR="005F2F66" w:rsidRPr="00767D0E" w:rsidRDefault="005F2F66" w:rsidP="00716421">
            <w:pPr>
              <w:ind w:right="776"/>
              <w:jc w:val="right"/>
              <w:rPr>
                <w:bCs/>
              </w:rPr>
            </w:pPr>
            <w:r w:rsidRPr="00767D0E">
              <w:rPr>
                <w:bCs/>
              </w:rPr>
              <w:t>15</w:t>
            </w:r>
          </w:p>
        </w:tc>
        <w:tc>
          <w:tcPr>
            <w:tcW w:w="1982" w:type="dxa"/>
          </w:tcPr>
          <w:p w14:paraId="1B7698DE" w14:textId="77777777" w:rsidR="005F2F66" w:rsidRPr="00767D0E" w:rsidRDefault="005F2F66" w:rsidP="00716421">
            <w:pPr>
              <w:ind w:right="597"/>
              <w:jc w:val="right"/>
              <w:rPr>
                <w:bCs/>
              </w:rPr>
            </w:pPr>
            <w:r w:rsidRPr="00767D0E">
              <w:rPr>
                <w:bCs/>
              </w:rPr>
              <w:t>13</w:t>
            </w:r>
          </w:p>
        </w:tc>
        <w:tc>
          <w:tcPr>
            <w:tcW w:w="1982" w:type="dxa"/>
          </w:tcPr>
          <w:p w14:paraId="2FD349D3" w14:textId="77777777" w:rsidR="005F2F66" w:rsidRPr="00767D0E" w:rsidRDefault="005F2F66" w:rsidP="00716421">
            <w:pPr>
              <w:ind w:right="598"/>
              <w:jc w:val="right"/>
              <w:rPr>
                <w:bCs/>
              </w:rPr>
            </w:pPr>
            <w:r w:rsidRPr="00767D0E">
              <w:rPr>
                <w:bCs/>
              </w:rPr>
              <w:t>0,87</w:t>
            </w:r>
          </w:p>
        </w:tc>
      </w:tr>
    </w:tbl>
    <w:p w14:paraId="1564D680" w14:textId="3F27A80D" w:rsidR="005F2F66" w:rsidRPr="00767D0E" w:rsidRDefault="00A04A36" w:rsidP="005F2F66">
      <w:pPr>
        <w:spacing w:after="0" w:line="240" w:lineRule="auto"/>
        <w:jc w:val="both"/>
        <w:rPr>
          <w:rFonts w:ascii="Times New Roman" w:hAnsi="Times New Roman" w:cs="Times New Roman"/>
        </w:rPr>
      </w:pPr>
      <w:r>
        <w:rPr>
          <w:rFonts w:ascii="Times New Roman" w:hAnsi="Times New Roman" w:cs="Times New Roman"/>
          <w:bCs/>
        </w:rPr>
        <w:t>Sumber</w:t>
      </w:r>
      <w:r w:rsidR="005F2F66" w:rsidRPr="00767D0E">
        <w:rPr>
          <w:rFonts w:ascii="Times New Roman" w:hAnsi="Times New Roman" w:cs="Times New Roman"/>
          <w:bCs/>
        </w:rPr>
        <w:t xml:space="preserve">: Dinas Pertanian, Kehutanan, dan Perkebunan Kabupaten Karawang, 2019 </w:t>
      </w:r>
      <w:r w:rsidR="005F2F66" w:rsidRPr="00767D0E">
        <w:rPr>
          <w:rFonts w:ascii="Times New Roman" w:hAnsi="Times New Roman" w:cs="Times New Roman"/>
          <w:b/>
          <w:bCs/>
        </w:rPr>
        <w:t>--- Time New Roman 11 cm spasi single</w:t>
      </w:r>
    </w:p>
    <w:p w14:paraId="5885A1C6" w14:textId="77777777" w:rsidR="005F2F66" w:rsidRPr="00AE6A0A" w:rsidRDefault="005F2F66" w:rsidP="005F2F66">
      <w:pPr>
        <w:tabs>
          <w:tab w:val="left" w:pos="4294"/>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p>
    <w:p w14:paraId="172C09C5" w14:textId="77777777" w:rsidR="005F2F66" w:rsidRDefault="005F2F66" w:rsidP="005F2F66">
      <w:pPr>
        <w:spacing w:after="0" w:line="276" w:lineRule="auto"/>
        <w:jc w:val="both"/>
        <w:rPr>
          <w:rFonts w:ascii="Times New Roman" w:hAnsi="Times New Roman" w:cs="Times New Roman"/>
          <w:sz w:val="24"/>
          <w:szCs w:val="24"/>
        </w:rPr>
        <w:sectPr w:rsidR="005F2F66" w:rsidSect="005F2F66">
          <w:type w:val="continuous"/>
          <w:pgSz w:w="11909" w:h="16834" w:code="9"/>
          <w:pgMar w:top="1134" w:right="1134" w:bottom="1134" w:left="1701" w:header="720" w:footer="720" w:gutter="0"/>
          <w:cols w:space="720"/>
          <w:docGrid w:linePitch="360"/>
        </w:sectPr>
      </w:pPr>
    </w:p>
    <w:p w14:paraId="199C0864" w14:textId="29A0C180" w:rsidR="005F2F66" w:rsidRPr="00AE6A0A" w:rsidRDefault="005F2F66" w:rsidP="005F2F66">
      <w:pPr>
        <w:spacing w:after="0" w:line="276" w:lineRule="auto"/>
        <w:jc w:val="both"/>
        <w:rPr>
          <w:rFonts w:ascii="Times New Roman" w:hAnsi="Times New Roman" w:cs="Times New Roman"/>
          <w:b/>
          <w:i/>
          <w:sz w:val="24"/>
          <w:szCs w:val="24"/>
        </w:rPr>
      </w:pPr>
      <w:r w:rsidRPr="00AE6A0A">
        <w:rPr>
          <w:rFonts w:ascii="Times New Roman" w:hAnsi="Times New Roman" w:cs="Times New Roman"/>
          <w:sz w:val="24"/>
          <w:szCs w:val="24"/>
        </w:rPr>
        <w:lastRenderedPageBreak/>
        <w:t>Ketentuan Gambar atau bagan. Keterangan gambar diletakkan dibawah Gambar dengan ----</w:t>
      </w:r>
      <w:r w:rsidRPr="00AE6A0A">
        <w:rPr>
          <w:rFonts w:ascii="Times New Roman" w:hAnsi="Times New Roman" w:cs="Times New Roman"/>
          <w:b/>
          <w:i/>
          <w:sz w:val="24"/>
          <w:szCs w:val="24"/>
        </w:rPr>
        <w:t>Time New Roman 10 cm</w:t>
      </w:r>
      <w:r w:rsidRPr="00AE6A0A">
        <w:rPr>
          <w:rFonts w:ascii="Times New Roman" w:hAnsi="Times New Roman" w:cs="Times New Roman"/>
          <w:sz w:val="24"/>
          <w:szCs w:val="24"/>
        </w:rPr>
        <w:t xml:space="preserve">, spasi </w:t>
      </w:r>
      <w:r w:rsidRPr="00AE6A0A">
        <w:rPr>
          <w:rFonts w:ascii="Times New Roman" w:hAnsi="Times New Roman" w:cs="Times New Roman"/>
          <w:sz w:val="24"/>
          <w:szCs w:val="24"/>
        </w:rPr>
        <w:lastRenderedPageBreak/>
        <w:t xml:space="preserve">single. </w:t>
      </w:r>
      <w:r w:rsidRPr="00AE6A0A">
        <w:rPr>
          <w:rFonts w:ascii="Times New Roman" w:hAnsi="Times New Roman" w:cs="Times New Roman"/>
          <w:sz w:val="24"/>
          <w:szCs w:val="24"/>
          <w:u w:val="single"/>
        </w:rPr>
        <w:t>Sumber gambar</w:t>
      </w:r>
      <w:r w:rsidRPr="00AE6A0A">
        <w:rPr>
          <w:rFonts w:ascii="Times New Roman" w:hAnsi="Times New Roman" w:cs="Times New Roman"/>
          <w:sz w:val="24"/>
          <w:szCs w:val="24"/>
        </w:rPr>
        <w:t xml:space="preserve"> dituliskan setelah nama gambar</w:t>
      </w:r>
      <w:r w:rsidRPr="00AE6A0A">
        <w:rPr>
          <w:rFonts w:ascii="Times New Roman" w:hAnsi="Times New Roman" w:cs="Times New Roman"/>
          <w:b/>
          <w:i/>
          <w:sz w:val="24"/>
          <w:szCs w:val="24"/>
        </w:rPr>
        <w:t>.---Time New Roman 8 cm.</w:t>
      </w:r>
    </w:p>
    <w:p w14:paraId="28BFE16C" w14:textId="77777777" w:rsidR="005F2F66" w:rsidRDefault="005F2F66" w:rsidP="005F2F66">
      <w:pPr>
        <w:spacing w:after="0" w:line="360" w:lineRule="auto"/>
        <w:jc w:val="both"/>
        <w:rPr>
          <w:rFonts w:ascii="Times New Roman" w:hAnsi="Times New Roman" w:cs="Times New Roman"/>
          <w:b/>
          <w:sz w:val="24"/>
          <w:szCs w:val="24"/>
          <w:lang w:val="id-ID"/>
        </w:rPr>
        <w:sectPr w:rsidR="005F2F66" w:rsidSect="005F2F66">
          <w:type w:val="continuous"/>
          <w:pgSz w:w="11909" w:h="16834" w:code="9"/>
          <w:pgMar w:top="1134" w:right="1134" w:bottom="1134" w:left="1701" w:header="720" w:footer="720" w:gutter="0"/>
          <w:cols w:num="2" w:space="720"/>
          <w:docGrid w:linePitch="360"/>
        </w:sectPr>
      </w:pPr>
    </w:p>
    <w:p w14:paraId="11FAA78B" w14:textId="0F7F7BDF" w:rsidR="005F2F66" w:rsidRPr="00754763" w:rsidRDefault="005F2F66" w:rsidP="005F2F66">
      <w:pPr>
        <w:spacing w:after="0" w:line="360" w:lineRule="auto"/>
        <w:jc w:val="both"/>
        <w:rPr>
          <w:rFonts w:ascii="Times New Roman" w:hAnsi="Times New Roman" w:cs="Times New Roman"/>
          <w:b/>
          <w:sz w:val="24"/>
          <w:szCs w:val="24"/>
          <w:lang w:val="id-ID"/>
        </w:rPr>
      </w:pPr>
      <w:r w:rsidRPr="00AE6A0A">
        <w:rPr>
          <w:rFonts w:ascii="Times New Roman" w:hAnsi="Times New Roman" w:cs="Times New Roman"/>
          <w:b/>
          <w:noProof/>
          <w:sz w:val="24"/>
          <w:szCs w:val="24"/>
        </w:rPr>
        <w:lastRenderedPageBreak/>
        <mc:AlternateContent>
          <mc:Choice Requires="wpg">
            <w:drawing>
              <wp:anchor distT="0" distB="0" distL="114300" distR="114300" simplePos="0" relativeHeight="251659264" behindDoc="0" locked="0" layoutInCell="1" allowOverlap="1" wp14:anchorId="70131B04" wp14:editId="28006955">
                <wp:simplePos x="0" y="0"/>
                <wp:positionH relativeFrom="page">
                  <wp:align>center</wp:align>
                </wp:positionH>
                <wp:positionV relativeFrom="paragraph">
                  <wp:posOffset>178988</wp:posOffset>
                </wp:positionV>
                <wp:extent cx="4603115" cy="2466975"/>
                <wp:effectExtent l="0" t="0" r="26035" b="28575"/>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03115" cy="2466975"/>
                          <a:chOff x="2442" y="9027"/>
                          <a:chExt cx="7249" cy="3885"/>
                        </a:xfrm>
                      </wpg:grpSpPr>
                      <wps:wsp>
                        <wps:cNvPr id="10" name="Rectangle 3"/>
                        <wps:cNvSpPr>
                          <a:spLocks noChangeArrowheads="1"/>
                        </wps:cNvSpPr>
                        <wps:spPr bwMode="auto">
                          <a:xfrm>
                            <a:off x="9178" y="9160"/>
                            <a:ext cx="513" cy="3752"/>
                          </a:xfrm>
                          <a:prstGeom prst="rect">
                            <a:avLst/>
                          </a:prstGeom>
                          <a:solidFill>
                            <a:srgbClr val="FFFFFF"/>
                          </a:solidFill>
                          <a:ln w="9525">
                            <a:solidFill>
                              <a:srgbClr val="000000"/>
                            </a:solidFill>
                            <a:miter lim="800000"/>
                            <a:headEnd/>
                            <a:tailEnd/>
                          </a:ln>
                        </wps:spPr>
                        <wps:txbx>
                          <w:txbxContent>
                            <w:p w14:paraId="58A07C0B"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K</w:t>
                              </w:r>
                            </w:p>
                            <w:p w14:paraId="1FC3883E"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O</w:t>
                              </w:r>
                            </w:p>
                            <w:p w14:paraId="2B4E68A0"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N</w:t>
                              </w:r>
                            </w:p>
                            <w:p w14:paraId="7A107B24"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S</w:t>
                              </w:r>
                            </w:p>
                            <w:p w14:paraId="65511D0C"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U</w:t>
                              </w:r>
                            </w:p>
                            <w:p w14:paraId="73D430B2"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M</w:t>
                              </w:r>
                            </w:p>
                            <w:p w14:paraId="2E5D069D"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E</w:t>
                              </w:r>
                            </w:p>
                            <w:p w14:paraId="41D388E1" w14:textId="77777777" w:rsidR="005F2F66" w:rsidRPr="00C4340D" w:rsidRDefault="005F2F66" w:rsidP="005F2F66">
                              <w:pPr>
                                <w:spacing w:after="0" w:line="480" w:lineRule="auto"/>
                                <w:rPr>
                                  <w:rFonts w:ascii="Times New Roman" w:hAnsi="Times New Roman" w:cs="Times New Roman"/>
                                </w:rPr>
                              </w:pPr>
                              <w:r w:rsidRPr="00C4340D">
                                <w:rPr>
                                  <w:rFonts w:ascii="Times New Roman" w:hAnsi="Times New Roman" w:cs="Times New Roman"/>
                                </w:rPr>
                                <w:t>N</w:t>
                              </w:r>
                            </w:p>
                            <w:p w14:paraId="6B370364" w14:textId="77777777" w:rsidR="005F2F66" w:rsidRPr="00AF5FA6" w:rsidRDefault="005F2F66" w:rsidP="005F2F66"/>
                          </w:txbxContent>
                        </wps:txbx>
                        <wps:bodyPr rot="0" vert="horz" wrap="square" lIns="91440" tIns="45720" rIns="91440" bIns="45720" anchor="t" anchorCtr="0" upright="1">
                          <a:noAutofit/>
                        </wps:bodyPr>
                      </wps:wsp>
                      <wps:wsp>
                        <wps:cNvPr id="11" name="AutoShape 4"/>
                        <wps:cNvCnPr>
                          <a:cxnSpLocks noChangeShapeType="1"/>
                        </wps:cNvCnPr>
                        <wps:spPr bwMode="auto">
                          <a:xfrm>
                            <a:off x="6437" y="11101"/>
                            <a:ext cx="562" cy="0"/>
                          </a:xfrm>
                          <a:prstGeom prst="straightConnector1">
                            <a:avLst/>
                          </a:prstGeom>
                          <a:noFill/>
                          <a:ln w="1905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2" name="Rectangle 5"/>
                        <wps:cNvSpPr>
                          <a:spLocks noChangeArrowheads="1"/>
                        </wps:cNvSpPr>
                        <wps:spPr bwMode="auto">
                          <a:xfrm>
                            <a:off x="2442" y="9228"/>
                            <a:ext cx="855" cy="620"/>
                          </a:xfrm>
                          <a:prstGeom prst="rect">
                            <a:avLst/>
                          </a:prstGeom>
                          <a:solidFill>
                            <a:srgbClr val="FFFFFF"/>
                          </a:solidFill>
                          <a:ln w="9525">
                            <a:solidFill>
                              <a:srgbClr val="000000"/>
                            </a:solidFill>
                            <a:miter lim="800000"/>
                            <a:headEnd/>
                            <a:tailEnd/>
                          </a:ln>
                        </wps:spPr>
                        <wps:txbx>
                          <w:txbxContent>
                            <w:p w14:paraId="388A037F" w14:textId="77777777" w:rsidR="005F2F66" w:rsidRPr="00C4340D" w:rsidRDefault="005F2F66" w:rsidP="005F2F66">
                              <w:pPr>
                                <w:rPr>
                                  <w:rFonts w:ascii="Times New Roman" w:hAnsi="Times New Roman" w:cs="Times New Roman"/>
                                  <w:sz w:val="20"/>
                                  <w:szCs w:val="20"/>
                                </w:rPr>
                              </w:pPr>
                              <w:r w:rsidRPr="00C4340D">
                                <w:rPr>
                                  <w:rFonts w:ascii="Times New Roman" w:hAnsi="Times New Roman" w:cs="Times New Roman"/>
                                  <w:sz w:val="20"/>
                                  <w:szCs w:val="20"/>
                                </w:rPr>
                                <w:t>Petani</w:t>
                              </w:r>
                            </w:p>
                          </w:txbxContent>
                        </wps:txbx>
                        <wps:bodyPr rot="0" vert="horz" wrap="square" lIns="91440" tIns="45720" rIns="91440" bIns="45720" anchor="t" anchorCtr="0" upright="1">
                          <a:noAutofit/>
                        </wps:bodyPr>
                      </wps:wsp>
                      <wps:wsp>
                        <wps:cNvPr id="13" name="Rectangle 6"/>
                        <wps:cNvSpPr>
                          <a:spLocks noChangeArrowheads="1"/>
                        </wps:cNvSpPr>
                        <wps:spPr bwMode="auto">
                          <a:xfrm>
                            <a:off x="3748" y="9121"/>
                            <a:ext cx="1156" cy="819"/>
                          </a:xfrm>
                          <a:prstGeom prst="rect">
                            <a:avLst/>
                          </a:prstGeom>
                          <a:solidFill>
                            <a:srgbClr val="FFFFFF"/>
                          </a:solidFill>
                          <a:ln w="9525">
                            <a:solidFill>
                              <a:srgbClr val="000000"/>
                            </a:solidFill>
                            <a:miter lim="800000"/>
                            <a:headEnd/>
                            <a:tailEnd/>
                          </a:ln>
                        </wps:spPr>
                        <wps:txbx>
                          <w:txbxContent>
                            <w:p w14:paraId="21B4F5D5" w14:textId="77777777" w:rsidR="005F2F66" w:rsidRPr="00C4340D" w:rsidRDefault="005F2F66" w:rsidP="005F2F66">
                              <w:pPr>
                                <w:jc w:val="center"/>
                                <w:rPr>
                                  <w:rFonts w:ascii="Times New Roman" w:hAnsi="Times New Roman" w:cs="Times New Roman"/>
                                  <w:sz w:val="20"/>
                                  <w:szCs w:val="20"/>
                                </w:rPr>
                              </w:pPr>
                              <w:r w:rsidRPr="00C4340D">
                                <w:rPr>
                                  <w:rFonts w:ascii="Times New Roman" w:hAnsi="Times New Roman" w:cs="Times New Roman"/>
                                  <w:sz w:val="20"/>
                                  <w:szCs w:val="20"/>
                                </w:rPr>
                                <w:t>Kelompok tani</w:t>
                              </w:r>
                            </w:p>
                          </w:txbxContent>
                        </wps:txbx>
                        <wps:bodyPr rot="0" vert="horz" wrap="square" lIns="91440" tIns="45720" rIns="91440" bIns="45720" anchor="t" anchorCtr="0" upright="1">
                          <a:noAutofit/>
                        </wps:bodyPr>
                      </wps:wsp>
                      <wps:wsp>
                        <wps:cNvPr id="14" name="Rectangle 7"/>
                        <wps:cNvSpPr>
                          <a:spLocks noChangeArrowheads="1"/>
                        </wps:cNvSpPr>
                        <wps:spPr bwMode="auto">
                          <a:xfrm>
                            <a:off x="5345" y="9121"/>
                            <a:ext cx="781" cy="943"/>
                          </a:xfrm>
                          <a:prstGeom prst="rect">
                            <a:avLst/>
                          </a:prstGeom>
                          <a:solidFill>
                            <a:srgbClr val="FFFFFF"/>
                          </a:solidFill>
                          <a:ln w="9525">
                            <a:solidFill>
                              <a:srgbClr val="000000"/>
                            </a:solidFill>
                            <a:miter lim="800000"/>
                            <a:headEnd/>
                            <a:tailEnd/>
                          </a:ln>
                        </wps:spPr>
                        <wps:txbx>
                          <w:txbxContent>
                            <w:p w14:paraId="3647A5ED" w14:textId="77777777" w:rsidR="005F2F66" w:rsidRPr="00C4340D" w:rsidRDefault="005F2F66" w:rsidP="005F2F66">
                              <w:pPr>
                                <w:ind w:left="-270" w:right="-244"/>
                                <w:jc w:val="center"/>
                                <w:rPr>
                                  <w:rFonts w:ascii="Times New Roman" w:hAnsi="Times New Roman" w:cs="Times New Roman"/>
                                  <w:sz w:val="20"/>
                                </w:rPr>
                              </w:pPr>
                              <w:r w:rsidRPr="00C4340D">
                                <w:rPr>
                                  <w:rFonts w:ascii="Times New Roman" w:hAnsi="Times New Roman" w:cs="Times New Roman"/>
                                  <w:noProof/>
                                  <w:sz w:val="20"/>
                                </w:rPr>
                                <w:t>Analisis Data</w:t>
                              </w:r>
                            </w:p>
                          </w:txbxContent>
                        </wps:txbx>
                        <wps:bodyPr rot="0" vert="horz" wrap="square" lIns="91440" tIns="45720" rIns="91440" bIns="45720" anchor="t" anchorCtr="0" upright="1">
                          <a:noAutofit/>
                        </wps:bodyPr>
                      </wps:wsp>
                      <wps:wsp>
                        <wps:cNvPr id="15" name="Rectangle 8"/>
                        <wps:cNvSpPr>
                          <a:spLocks noChangeArrowheads="1"/>
                        </wps:cNvSpPr>
                        <wps:spPr bwMode="auto">
                          <a:xfrm>
                            <a:off x="4084" y="12263"/>
                            <a:ext cx="977" cy="649"/>
                          </a:xfrm>
                          <a:prstGeom prst="rect">
                            <a:avLst/>
                          </a:prstGeom>
                          <a:solidFill>
                            <a:srgbClr val="FFFFFF"/>
                          </a:solidFill>
                          <a:ln w="9525">
                            <a:solidFill>
                              <a:srgbClr val="000000"/>
                            </a:solidFill>
                            <a:miter lim="800000"/>
                            <a:headEnd/>
                            <a:tailEnd/>
                          </a:ln>
                        </wps:spPr>
                        <wps:txbx>
                          <w:txbxContent>
                            <w:p w14:paraId="75B53BC1" w14:textId="77777777" w:rsidR="005F2F66" w:rsidRPr="00C4340D" w:rsidRDefault="005F2F66" w:rsidP="005F2F66">
                              <w:pPr>
                                <w:rPr>
                                  <w:rFonts w:ascii="Times New Roman" w:hAnsi="Times New Roman" w:cs="Times New Roman"/>
                                  <w:sz w:val="20"/>
                                  <w:szCs w:val="20"/>
                                </w:rPr>
                              </w:pPr>
                              <w:r w:rsidRPr="00C4340D">
                                <w:rPr>
                                  <w:rFonts w:ascii="Times New Roman" w:hAnsi="Times New Roman" w:cs="Times New Roman"/>
                                  <w:sz w:val="20"/>
                                  <w:szCs w:val="20"/>
                                </w:rPr>
                                <w:t>Bandar</w:t>
                              </w:r>
                            </w:p>
                          </w:txbxContent>
                        </wps:txbx>
                        <wps:bodyPr rot="0" vert="horz" wrap="square" lIns="91440" tIns="45720" rIns="91440" bIns="45720" anchor="t" anchorCtr="0" upright="1">
                          <a:noAutofit/>
                        </wps:bodyPr>
                      </wps:wsp>
                      <wps:wsp>
                        <wps:cNvPr id="16" name="Rectangle 9"/>
                        <wps:cNvSpPr>
                          <a:spLocks noChangeArrowheads="1"/>
                        </wps:cNvSpPr>
                        <wps:spPr bwMode="auto">
                          <a:xfrm>
                            <a:off x="6998" y="9027"/>
                            <a:ext cx="1542" cy="913"/>
                          </a:xfrm>
                          <a:prstGeom prst="rect">
                            <a:avLst/>
                          </a:prstGeom>
                          <a:solidFill>
                            <a:srgbClr val="FFFFFF"/>
                          </a:solidFill>
                          <a:ln w="9525">
                            <a:solidFill>
                              <a:srgbClr val="000000"/>
                            </a:solidFill>
                            <a:miter lim="800000"/>
                            <a:headEnd/>
                            <a:tailEnd/>
                          </a:ln>
                        </wps:spPr>
                        <wps:txbx>
                          <w:txbxContent>
                            <w:p w14:paraId="44C23FF8" w14:textId="77777777" w:rsidR="005F2F66" w:rsidRPr="00C4340D" w:rsidRDefault="005F2F66" w:rsidP="005F2F66">
                              <w:pPr>
                                <w:jc w:val="center"/>
                                <w:rPr>
                                  <w:rFonts w:ascii="Times New Roman" w:hAnsi="Times New Roman" w:cs="Times New Roman"/>
                                  <w:sz w:val="20"/>
                                  <w:szCs w:val="18"/>
                                </w:rPr>
                              </w:pPr>
                              <w:r w:rsidRPr="00C4340D">
                                <w:rPr>
                                  <w:rFonts w:ascii="Times New Roman" w:hAnsi="Times New Roman" w:cs="Times New Roman"/>
                                  <w:sz w:val="20"/>
                                  <w:szCs w:val="18"/>
                                </w:rPr>
                                <w:t>Pasar Modern (Hipermart dan Hero)</w:t>
                              </w:r>
                            </w:p>
                          </w:txbxContent>
                        </wps:txbx>
                        <wps:bodyPr rot="0" vert="horz" wrap="square" lIns="91440" tIns="45720" rIns="91440" bIns="45720" anchor="t" anchorCtr="0" upright="1">
                          <a:noAutofit/>
                        </wps:bodyPr>
                      </wps:wsp>
                      <wps:wsp>
                        <wps:cNvPr id="17" name="Rectangle 10"/>
                        <wps:cNvSpPr>
                          <a:spLocks noChangeArrowheads="1"/>
                        </wps:cNvSpPr>
                        <wps:spPr bwMode="auto">
                          <a:xfrm>
                            <a:off x="7058" y="10377"/>
                            <a:ext cx="1482" cy="1187"/>
                          </a:xfrm>
                          <a:prstGeom prst="rect">
                            <a:avLst/>
                          </a:prstGeom>
                          <a:solidFill>
                            <a:srgbClr val="FFFFFF"/>
                          </a:solidFill>
                          <a:ln w="9525">
                            <a:solidFill>
                              <a:srgbClr val="000000"/>
                            </a:solidFill>
                            <a:miter lim="800000"/>
                            <a:headEnd/>
                            <a:tailEnd/>
                          </a:ln>
                        </wps:spPr>
                        <wps:txbx>
                          <w:txbxContent>
                            <w:p w14:paraId="6B1CD373" w14:textId="77777777" w:rsidR="005F2F66" w:rsidRPr="00C4340D" w:rsidRDefault="005F2F66" w:rsidP="005F2F66">
                              <w:pPr>
                                <w:rPr>
                                  <w:rFonts w:ascii="Times New Roman" w:hAnsi="Times New Roman" w:cs="Times New Roman"/>
                                  <w:sz w:val="20"/>
                                  <w:szCs w:val="20"/>
                                </w:rPr>
                              </w:pPr>
                              <w:r w:rsidRPr="00C4340D">
                                <w:rPr>
                                  <w:rFonts w:ascii="Times New Roman" w:hAnsi="Times New Roman" w:cs="Times New Roman"/>
                                  <w:sz w:val="20"/>
                                  <w:szCs w:val="20"/>
                                </w:rPr>
                                <w:t>Pasar Lokal/Tradisional/Pedagang pengecer</w:t>
                              </w:r>
                            </w:p>
                          </w:txbxContent>
                        </wps:txbx>
                        <wps:bodyPr rot="0" vert="horz" wrap="square" lIns="91440" tIns="45720" rIns="91440" bIns="45720" anchor="t" anchorCtr="0" upright="1">
                          <a:noAutofit/>
                        </wps:bodyPr>
                      </wps:wsp>
                      <wps:wsp>
                        <wps:cNvPr id="18" name="Rectangle 11"/>
                        <wps:cNvSpPr>
                          <a:spLocks noChangeArrowheads="1"/>
                        </wps:cNvSpPr>
                        <wps:spPr bwMode="auto">
                          <a:xfrm>
                            <a:off x="6988" y="12151"/>
                            <a:ext cx="1552" cy="722"/>
                          </a:xfrm>
                          <a:prstGeom prst="rect">
                            <a:avLst/>
                          </a:prstGeom>
                          <a:solidFill>
                            <a:srgbClr val="FFFFFF"/>
                          </a:solidFill>
                          <a:ln w="9525">
                            <a:solidFill>
                              <a:srgbClr val="000000"/>
                            </a:solidFill>
                            <a:miter lim="800000"/>
                            <a:headEnd/>
                            <a:tailEnd/>
                          </a:ln>
                        </wps:spPr>
                        <wps:txbx>
                          <w:txbxContent>
                            <w:p w14:paraId="4BE8D21F" w14:textId="77777777" w:rsidR="005F2F66" w:rsidRPr="00C4340D" w:rsidRDefault="005F2F66" w:rsidP="005F2F66">
                              <w:pPr>
                                <w:rPr>
                                  <w:rFonts w:ascii="Times New Roman" w:hAnsi="Times New Roman" w:cs="Times New Roman"/>
                                  <w:sz w:val="20"/>
                                  <w:szCs w:val="20"/>
                                </w:rPr>
                              </w:pPr>
                              <w:r w:rsidRPr="00C4340D">
                                <w:rPr>
                                  <w:rFonts w:ascii="Times New Roman" w:hAnsi="Times New Roman" w:cs="Times New Roman"/>
                                  <w:sz w:val="20"/>
                                  <w:szCs w:val="20"/>
                                </w:rPr>
                                <w:t>Pasar Induk</w:t>
                              </w:r>
                            </w:p>
                          </w:txbxContent>
                        </wps:txbx>
                        <wps:bodyPr rot="0" vert="horz" wrap="square" lIns="91440" tIns="45720" rIns="91440" bIns="45720" anchor="t" anchorCtr="0" upright="1">
                          <a:noAutofit/>
                        </wps:bodyPr>
                      </wps:wsp>
                      <wps:wsp>
                        <wps:cNvPr id="24" name="AutoShape 12"/>
                        <wps:cNvCnPr>
                          <a:cxnSpLocks noChangeShapeType="1"/>
                        </wps:cNvCnPr>
                        <wps:spPr bwMode="auto">
                          <a:xfrm>
                            <a:off x="3329" y="9524"/>
                            <a:ext cx="419"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13"/>
                        <wps:cNvCnPr>
                          <a:cxnSpLocks noChangeShapeType="1"/>
                        </wps:cNvCnPr>
                        <wps:spPr bwMode="auto">
                          <a:xfrm>
                            <a:off x="4904" y="9522"/>
                            <a:ext cx="368"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14"/>
                        <wps:cNvCnPr>
                          <a:cxnSpLocks noChangeShapeType="1"/>
                        </wps:cNvCnPr>
                        <wps:spPr bwMode="auto">
                          <a:xfrm rot="16200000" flipH="1">
                            <a:off x="2081" y="10583"/>
                            <a:ext cx="2538" cy="1251"/>
                          </a:xfrm>
                          <a:prstGeom prst="bentConnector3">
                            <a:avLst>
                              <a:gd name="adj1" fmla="val 100037"/>
                            </a:avLst>
                          </a:prstGeom>
                          <a:noFill/>
                          <a:ln w="19050">
                            <a:solidFill>
                              <a:schemeClr val="tx1">
                                <a:lumMod val="100000"/>
                                <a:lumOff val="0"/>
                              </a:schemeClr>
                            </a:solidFill>
                            <a:prstDash val="sysDot"/>
                            <a:miter lim="800000"/>
                            <a:headEnd/>
                            <a:tailEnd type="triangle" w="med" len="med"/>
                          </a:ln>
                          <a:extLst>
                            <a:ext uri="{909E8E84-426E-40DD-AFC4-6F175D3DCCD1}">
                              <a14:hiddenFill xmlns:a14="http://schemas.microsoft.com/office/drawing/2010/main">
                                <a:noFill/>
                              </a14:hiddenFill>
                            </a:ext>
                          </a:extLst>
                        </wps:spPr>
                        <wps:bodyPr/>
                      </wps:wsp>
                      <wps:wsp>
                        <wps:cNvPr id="27" name="AutoShape 15"/>
                        <wps:cNvCnPr>
                          <a:cxnSpLocks noChangeShapeType="1"/>
                        </wps:cNvCnPr>
                        <wps:spPr bwMode="auto">
                          <a:xfrm>
                            <a:off x="6126" y="9524"/>
                            <a:ext cx="872"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8" name="AutoShape 16"/>
                        <wps:cNvCnPr>
                          <a:cxnSpLocks noChangeShapeType="1"/>
                        </wps:cNvCnPr>
                        <wps:spPr bwMode="auto">
                          <a:xfrm>
                            <a:off x="5146" y="12480"/>
                            <a:ext cx="1291" cy="1"/>
                          </a:xfrm>
                          <a:prstGeom prst="straightConnector1">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9" name="AutoShape 17"/>
                        <wps:cNvCnPr>
                          <a:cxnSpLocks noChangeShapeType="1"/>
                        </wps:cNvCnPr>
                        <wps:spPr bwMode="auto">
                          <a:xfrm>
                            <a:off x="5146" y="12697"/>
                            <a:ext cx="1841" cy="1"/>
                          </a:xfrm>
                          <a:prstGeom prst="straightConnector1">
                            <a:avLst/>
                          </a:prstGeom>
                          <a:noFill/>
                          <a:ln w="38100" cap="rnd">
                            <a:solidFill>
                              <a:srgbClr val="FFC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0" name="Rectangle 18"/>
                        <wps:cNvSpPr>
                          <a:spLocks noChangeArrowheads="1"/>
                        </wps:cNvSpPr>
                        <wps:spPr bwMode="auto">
                          <a:xfrm>
                            <a:off x="3840" y="10664"/>
                            <a:ext cx="1221" cy="625"/>
                          </a:xfrm>
                          <a:prstGeom prst="rect">
                            <a:avLst/>
                          </a:prstGeom>
                          <a:solidFill>
                            <a:srgbClr val="FFFFFF"/>
                          </a:solidFill>
                          <a:ln w="9525">
                            <a:solidFill>
                              <a:srgbClr val="000000"/>
                            </a:solidFill>
                            <a:miter lim="800000"/>
                            <a:headEnd/>
                            <a:tailEnd/>
                          </a:ln>
                        </wps:spPr>
                        <wps:txbx>
                          <w:txbxContent>
                            <w:p w14:paraId="3DD1C61B" w14:textId="77777777" w:rsidR="005F2F66" w:rsidRPr="00C4340D" w:rsidRDefault="005F2F66" w:rsidP="005F2F66">
                              <w:pPr>
                                <w:jc w:val="center"/>
                                <w:rPr>
                                  <w:rFonts w:ascii="Times New Roman" w:hAnsi="Times New Roman" w:cs="Times New Roman"/>
                                  <w:sz w:val="20"/>
                                  <w:szCs w:val="20"/>
                                </w:rPr>
                              </w:pPr>
                              <w:r w:rsidRPr="00C4340D">
                                <w:rPr>
                                  <w:rFonts w:ascii="Times New Roman" w:hAnsi="Times New Roman" w:cs="Times New Roman"/>
                                  <w:sz w:val="20"/>
                                  <w:szCs w:val="20"/>
                                </w:rPr>
                                <w:t>Penebas</w:t>
                              </w:r>
                            </w:p>
                          </w:txbxContent>
                        </wps:txbx>
                        <wps:bodyPr rot="0" vert="horz" wrap="square" lIns="91440" tIns="45720" rIns="91440" bIns="45720" anchor="t" anchorCtr="0" upright="1">
                          <a:noAutofit/>
                        </wps:bodyPr>
                      </wps:wsp>
                      <wps:wsp>
                        <wps:cNvPr id="31" name="AutoShape 19"/>
                        <wps:cNvCnPr>
                          <a:cxnSpLocks noChangeShapeType="1"/>
                        </wps:cNvCnPr>
                        <wps:spPr bwMode="auto">
                          <a:xfrm>
                            <a:off x="2817" y="9940"/>
                            <a:ext cx="931" cy="1161"/>
                          </a:xfrm>
                          <a:prstGeom prst="bentConnector3">
                            <a:avLst>
                              <a:gd name="adj1" fmla="val 1579"/>
                            </a:avLst>
                          </a:prstGeom>
                          <a:noFill/>
                          <a:ln w="9525">
                            <a:solidFill>
                              <a:schemeClr val="accent6">
                                <a:lumMod val="50000"/>
                                <a:lumOff val="0"/>
                              </a:schemeClr>
                            </a:solidFill>
                            <a:prstDash val="dash"/>
                            <a:miter lim="800000"/>
                            <a:headEnd/>
                            <a:tailEnd type="triangle" w="med" len="med"/>
                          </a:ln>
                          <a:extLst>
                            <a:ext uri="{909E8E84-426E-40DD-AFC4-6F175D3DCCD1}">
                              <a14:hiddenFill xmlns:a14="http://schemas.microsoft.com/office/drawing/2010/main">
                                <a:noFill/>
                              </a14:hiddenFill>
                            </a:ext>
                          </a:extLst>
                        </wps:spPr>
                        <wps:bodyPr/>
                      </wps:wsp>
                      <wps:wsp>
                        <wps:cNvPr id="32" name="AutoShape 20"/>
                        <wps:cNvCnPr>
                          <a:cxnSpLocks noChangeShapeType="1"/>
                        </wps:cNvCnPr>
                        <wps:spPr bwMode="auto">
                          <a:xfrm>
                            <a:off x="4580" y="11290"/>
                            <a:ext cx="0" cy="973"/>
                          </a:xfrm>
                          <a:prstGeom prst="straightConnector1">
                            <a:avLst/>
                          </a:prstGeom>
                          <a:noFill/>
                          <a:ln w="9525">
                            <a:solidFill>
                              <a:schemeClr val="accent6">
                                <a:lumMod val="50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wps:wsp>
                        <wps:cNvPr id="33" name="AutoShape 21"/>
                        <wps:cNvCnPr>
                          <a:cxnSpLocks noChangeShapeType="1"/>
                        </wps:cNvCnPr>
                        <wps:spPr bwMode="auto">
                          <a:xfrm>
                            <a:off x="5146" y="12388"/>
                            <a:ext cx="1799" cy="1"/>
                          </a:xfrm>
                          <a:prstGeom prst="straightConnector1">
                            <a:avLst/>
                          </a:prstGeom>
                          <a:noFill/>
                          <a:ln w="9525">
                            <a:solidFill>
                              <a:schemeClr val="accent6">
                                <a:lumMod val="50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wps:wsp>
                        <wps:cNvPr id="34" name="AutoShape 22"/>
                        <wps:cNvCnPr>
                          <a:cxnSpLocks noChangeShapeType="1"/>
                        </wps:cNvCnPr>
                        <wps:spPr bwMode="auto">
                          <a:xfrm>
                            <a:off x="6427" y="11101"/>
                            <a:ext cx="0" cy="1377"/>
                          </a:xfrm>
                          <a:prstGeom prst="straightConnector1">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5" name="AutoShape 23"/>
                        <wps:cNvCnPr>
                          <a:cxnSpLocks noChangeShapeType="1"/>
                        </wps:cNvCnPr>
                        <wps:spPr bwMode="auto">
                          <a:xfrm rot="16200000" flipH="1">
                            <a:off x="2909" y="10054"/>
                            <a:ext cx="899" cy="672"/>
                          </a:xfrm>
                          <a:prstGeom prst="bentConnector3">
                            <a:avLst>
                              <a:gd name="adj1" fmla="val 100991"/>
                            </a:avLst>
                          </a:prstGeom>
                          <a:noFill/>
                          <a:ln w="28575">
                            <a:solidFill>
                              <a:srgbClr val="00B050"/>
                            </a:solidFill>
                            <a:prstDash val="dash"/>
                            <a:miter lim="800000"/>
                            <a:headEnd/>
                            <a:tailEnd type="triangle" w="med" len="med"/>
                          </a:ln>
                          <a:extLst>
                            <a:ext uri="{909E8E84-426E-40DD-AFC4-6F175D3DCCD1}">
                              <a14:hiddenFill xmlns:a14="http://schemas.microsoft.com/office/drawing/2010/main">
                                <a:noFill/>
                              </a14:hiddenFill>
                            </a:ext>
                          </a:extLst>
                        </wps:spPr>
                        <wps:bodyPr/>
                      </wps:wsp>
                      <wps:wsp>
                        <wps:cNvPr id="36" name="AutoShape 24"/>
                        <wps:cNvCnPr>
                          <a:cxnSpLocks noChangeShapeType="1"/>
                        </wps:cNvCnPr>
                        <wps:spPr bwMode="auto">
                          <a:xfrm rot="16200000" flipH="1">
                            <a:off x="1929" y="10701"/>
                            <a:ext cx="2666" cy="1324"/>
                          </a:xfrm>
                          <a:prstGeom prst="bentConnector3">
                            <a:avLst>
                              <a:gd name="adj1" fmla="val 100037"/>
                            </a:avLst>
                          </a:prstGeom>
                          <a:noFill/>
                          <a:ln w="38100" cap="rnd">
                            <a:solidFill>
                              <a:srgbClr val="FFC000"/>
                            </a:solidFill>
                            <a:prstDash val="sysDot"/>
                            <a:miter lim="800000"/>
                            <a:headEnd/>
                            <a:tailEnd type="triangle" w="med" len="med"/>
                          </a:ln>
                          <a:extLst>
                            <a:ext uri="{909E8E84-426E-40DD-AFC4-6F175D3DCCD1}">
                              <a14:hiddenFill xmlns:a14="http://schemas.microsoft.com/office/drawing/2010/main">
                                <a:noFill/>
                              </a14:hiddenFill>
                            </a:ext>
                          </a:extLst>
                        </wps:spPr>
                        <wps:bodyPr/>
                      </wps:wsp>
                      <wps:wsp>
                        <wps:cNvPr id="37" name="AutoShape 25"/>
                        <wps:cNvCnPr>
                          <a:cxnSpLocks noChangeShapeType="1"/>
                        </wps:cNvCnPr>
                        <wps:spPr bwMode="auto">
                          <a:xfrm>
                            <a:off x="5146" y="10839"/>
                            <a:ext cx="1912" cy="0"/>
                          </a:xfrm>
                          <a:prstGeom prst="straightConnector1">
                            <a:avLst/>
                          </a:prstGeom>
                          <a:noFill/>
                          <a:ln w="28575">
                            <a:solidFill>
                              <a:srgbClr val="00B05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AutoShape 26"/>
                        <wps:cNvCnPr>
                          <a:cxnSpLocks noChangeShapeType="1"/>
                        </wps:cNvCnPr>
                        <wps:spPr bwMode="auto">
                          <a:xfrm>
                            <a:off x="3185" y="9940"/>
                            <a:ext cx="3814" cy="651"/>
                          </a:xfrm>
                          <a:prstGeom prst="bentConnector3">
                            <a:avLst>
                              <a:gd name="adj1" fmla="val 481"/>
                            </a:avLst>
                          </a:prstGeom>
                          <a:noFill/>
                          <a:ln w="9525" cap="rnd">
                            <a:solidFill>
                              <a:srgbClr val="0000FF"/>
                            </a:solidFill>
                            <a:prstDash val="sysDot"/>
                            <a:miter lim="800000"/>
                            <a:headEnd/>
                            <a:tailEnd type="triangle" w="med" len="med"/>
                          </a:ln>
                          <a:extLst>
                            <a:ext uri="{909E8E84-426E-40DD-AFC4-6F175D3DCCD1}">
                              <a14:hiddenFill xmlns:a14="http://schemas.microsoft.com/office/drawing/2010/main">
                                <a:noFill/>
                              </a14:hiddenFill>
                            </a:ext>
                          </a:extLst>
                        </wps:spPr>
                        <wps:bodyPr/>
                      </wps:wsp>
                      <wps:wsp>
                        <wps:cNvPr id="39" name="AutoShape 27"/>
                        <wps:cNvCnPr>
                          <a:cxnSpLocks noChangeShapeType="1"/>
                        </wps:cNvCnPr>
                        <wps:spPr bwMode="auto">
                          <a:xfrm flipV="1">
                            <a:off x="8540" y="9522"/>
                            <a:ext cx="476" cy="2"/>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28"/>
                        <wps:cNvCnPr>
                          <a:cxnSpLocks noChangeShapeType="1"/>
                        </wps:cNvCnPr>
                        <wps:spPr bwMode="auto">
                          <a:xfrm>
                            <a:off x="8540" y="10591"/>
                            <a:ext cx="476" cy="0"/>
                          </a:xfrm>
                          <a:prstGeom prst="straightConnector1">
                            <a:avLst/>
                          </a:prstGeom>
                          <a:noFill/>
                          <a:ln w="9525" cap="rnd">
                            <a:solidFill>
                              <a:srgbClr val="0070C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41" name="AutoShape 29"/>
                        <wps:cNvCnPr>
                          <a:cxnSpLocks noChangeShapeType="1"/>
                        </wps:cNvCnPr>
                        <wps:spPr bwMode="auto">
                          <a:xfrm>
                            <a:off x="8540" y="10839"/>
                            <a:ext cx="476" cy="1"/>
                          </a:xfrm>
                          <a:prstGeom prst="straightConnector1">
                            <a:avLst/>
                          </a:prstGeom>
                          <a:noFill/>
                          <a:ln w="19050">
                            <a:solidFill>
                              <a:srgbClr val="00B05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2" name="AutoShape 30"/>
                        <wps:cNvCnPr>
                          <a:cxnSpLocks noChangeShapeType="1"/>
                        </wps:cNvCnPr>
                        <wps:spPr bwMode="auto">
                          <a:xfrm>
                            <a:off x="8540" y="11101"/>
                            <a:ext cx="476" cy="1"/>
                          </a:xfrm>
                          <a:prstGeom prst="straightConnector1">
                            <a:avLst/>
                          </a:prstGeom>
                          <a:noFill/>
                          <a:ln w="28575">
                            <a:solidFill>
                              <a:schemeClr val="tx1">
                                <a:lumMod val="100000"/>
                                <a:lumOff val="0"/>
                              </a:schemeClr>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43" name="AutoShape 31"/>
                        <wps:cNvCnPr>
                          <a:cxnSpLocks noChangeShapeType="1"/>
                        </wps:cNvCnPr>
                        <wps:spPr bwMode="auto">
                          <a:xfrm>
                            <a:off x="8540" y="12387"/>
                            <a:ext cx="476" cy="0"/>
                          </a:xfrm>
                          <a:prstGeom prst="straightConnector1">
                            <a:avLst/>
                          </a:prstGeom>
                          <a:noFill/>
                          <a:ln w="9525">
                            <a:solidFill>
                              <a:schemeClr val="accent2">
                                <a:lumMod val="75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wps:wsp>
                        <wps:cNvPr id="44" name="AutoShape 32"/>
                        <wps:cNvCnPr>
                          <a:cxnSpLocks noChangeShapeType="1"/>
                        </wps:cNvCnPr>
                        <wps:spPr bwMode="auto">
                          <a:xfrm>
                            <a:off x="8540" y="12698"/>
                            <a:ext cx="476"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131B04" id="Group 9" o:spid="_x0000_s1026" style="position:absolute;left:0;text-align:left;margin-left:0;margin-top:14.1pt;width:362.45pt;height:194.25pt;z-index:251659264;mso-position-horizontal:center;mso-position-horizontal-relative:page" coordorigin="2442,9027" coordsize="7249,3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">
                <v:rect id="Rectangle 3" o:spid="_x0000_s1027" style="position:absolute;left:9178;top:9160;width:513;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58A07C0B"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K</w:t>
                        </w:r>
                      </w:p>
                      <w:p w14:paraId="1FC3883E"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O</w:t>
                        </w:r>
                      </w:p>
                      <w:p w14:paraId="2B4E68A0"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N</w:t>
                        </w:r>
                      </w:p>
                      <w:p w14:paraId="7A107B24"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S</w:t>
                        </w:r>
                      </w:p>
                      <w:p w14:paraId="65511D0C"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U</w:t>
                        </w:r>
                      </w:p>
                      <w:p w14:paraId="73D430B2"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M</w:t>
                        </w:r>
                      </w:p>
                      <w:p w14:paraId="2E5D069D" w14:textId="77777777" w:rsidR="005F2F66" w:rsidRPr="00C4340D" w:rsidRDefault="005F2F66" w:rsidP="005F2F66">
                        <w:pPr>
                          <w:spacing w:after="0" w:line="360" w:lineRule="auto"/>
                          <w:rPr>
                            <w:rFonts w:ascii="Times New Roman" w:hAnsi="Times New Roman" w:cs="Times New Roman"/>
                          </w:rPr>
                        </w:pPr>
                        <w:r w:rsidRPr="00C4340D">
                          <w:rPr>
                            <w:rFonts w:ascii="Times New Roman" w:hAnsi="Times New Roman" w:cs="Times New Roman"/>
                          </w:rPr>
                          <w:t>E</w:t>
                        </w:r>
                      </w:p>
                      <w:p w14:paraId="41D388E1" w14:textId="77777777" w:rsidR="005F2F66" w:rsidRPr="00C4340D" w:rsidRDefault="005F2F66" w:rsidP="005F2F66">
                        <w:pPr>
                          <w:spacing w:after="0" w:line="480" w:lineRule="auto"/>
                          <w:rPr>
                            <w:rFonts w:ascii="Times New Roman" w:hAnsi="Times New Roman" w:cs="Times New Roman"/>
                          </w:rPr>
                        </w:pPr>
                        <w:r w:rsidRPr="00C4340D">
                          <w:rPr>
                            <w:rFonts w:ascii="Times New Roman" w:hAnsi="Times New Roman" w:cs="Times New Roman"/>
                          </w:rPr>
                          <w:t>N</w:t>
                        </w:r>
                      </w:p>
                      <w:p w14:paraId="6B370364" w14:textId="77777777" w:rsidR="005F2F66" w:rsidRPr="00AF5FA6" w:rsidRDefault="005F2F66" w:rsidP="005F2F66"/>
                    </w:txbxContent>
                  </v:textbox>
                </v:rect>
                <v:shapetype id="_x0000_t32" coordsize="21600,21600" o:spt="32" o:oned="t" path="m,l21600,21600e" filled="f">
                  <v:path arrowok="t" fillok="f" o:connecttype="none"/>
                  <o:lock v:ext="edit" shapetype="t"/>
                </v:shapetype>
                <v:shape id="AutoShape 4" o:spid="_x0000_s1028" type="#_x0000_t32" style="position:absolute;left:6437;top:11101;width:5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" strokeweight="1.5pt">
                  <v:stroke dashstyle="1 1" endarrow="block"/>
                </v:shape>
                <v:rect id="Rectangle 5" o:spid="_x0000_s1029" style="position:absolute;left:2442;top:9228;width:855;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388A037F" w14:textId="77777777" w:rsidR="005F2F66" w:rsidRPr="00C4340D" w:rsidRDefault="005F2F66" w:rsidP="005F2F66">
                        <w:pPr>
                          <w:rPr>
                            <w:rFonts w:ascii="Times New Roman" w:hAnsi="Times New Roman" w:cs="Times New Roman"/>
                            <w:sz w:val="20"/>
                            <w:szCs w:val="20"/>
                          </w:rPr>
                        </w:pPr>
                        <w:r w:rsidRPr="00C4340D">
                          <w:rPr>
                            <w:rFonts w:ascii="Times New Roman" w:hAnsi="Times New Roman" w:cs="Times New Roman"/>
                            <w:sz w:val="20"/>
                            <w:szCs w:val="20"/>
                          </w:rPr>
                          <w:t>Petani</w:t>
                        </w:r>
                      </w:p>
                    </w:txbxContent>
                  </v:textbox>
                </v:rect>
                <v:rect id="Rectangle 6" o:spid="_x0000_s1030" style="position:absolute;left:3748;top:9121;width:1156;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21B4F5D5" w14:textId="77777777" w:rsidR="005F2F66" w:rsidRPr="00C4340D" w:rsidRDefault="005F2F66" w:rsidP="005F2F66">
                        <w:pPr>
                          <w:jc w:val="center"/>
                          <w:rPr>
                            <w:rFonts w:ascii="Times New Roman" w:hAnsi="Times New Roman" w:cs="Times New Roman"/>
                            <w:sz w:val="20"/>
                            <w:szCs w:val="20"/>
                          </w:rPr>
                        </w:pPr>
                        <w:r w:rsidRPr="00C4340D">
                          <w:rPr>
                            <w:rFonts w:ascii="Times New Roman" w:hAnsi="Times New Roman" w:cs="Times New Roman"/>
                            <w:sz w:val="20"/>
                            <w:szCs w:val="20"/>
                          </w:rPr>
                          <w:t>Kelompok tani</w:t>
                        </w:r>
                      </w:p>
                    </w:txbxContent>
                  </v:textbox>
                </v:rect>
                <v:rect id="_x0000_s1031" style="position:absolute;left:5345;top:9121;width:781;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w:txbxContent>
                      <w:p w14:paraId="3647A5ED" w14:textId="77777777" w:rsidR="005F2F66" w:rsidRPr="00C4340D" w:rsidRDefault="005F2F66" w:rsidP="005F2F66">
                        <w:pPr>
                          <w:ind w:left="-270" w:right="-244"/>
                          <w:jc w:val="center"/>
                          <w:rPr>
                            <w:rFonts w:ascii="Times New Roman" w:hAnsi="Times New Roman" w:cs="Times New Roman"/>
                            <w:sz w:val="20"/>
                          </w:rPr>
                        </w:pPr>
                        <w:r w:rsidRPr="00C4340D">
                          <w:rPr>
                            <w:rFonts w:ascii="Times New Roman" w:hAnsi="Times New Roman" w:cs="Times New Roman"/>
                            <w:noProof/>
                            <w:sz w:val="20"/>
                          </w:rPr>
                          <w:t>Analisis Data</w:t>
                        </w:r>
                      </w:p>
                    </w:txbxContent>
                  </v:textbox>
                </v:rect>
                <v:rect id="_x0000_s1032" style="position:absolute;left:4084;top:12263;width:977;height: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14:paraId="75B53BC1" w14:textId="77777777" w:rsidR="005F2F66" w:rsidRPr="00C4340D" w:rsidRDefault="005F2F66" w:rsidP="005F2F66">
                        <w:pPr>
                          <w:rPr>
                            <w:rFonts w:ascii="Times New Roman" w:hAnsi="Times New Roman" w:cs="Times New Roman"/>
                            <w:sz w:val="20"/>
                            <w:szCs w:val="20"/>
                          </w:rPr>
                        </w:pPr>
                        <w:r w:rsidRPr="00C4340D">
                          <w:rPr>
                            <w:rFonts w:ascii="Times New Roman" w:hAnsi="Times New Roman" w:cs="Times New Roman"/>
                            <w:sz w:val="20"/>
                            <w:szCs w:val="20"/>
                          </w:rPr>
                          <w:t>Bandar</w:t>
                        </w:r>
                      </w:p>
                    </w:txbxContent>
                  </v:textbox>
                </v:rect>
                <v:rect id="Rectangle 9" o:spid="_x0000_s1033" style="position:absolute;left:6998;top:9027;width:1542;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44C23FF8" w14:textId="77777777" w:rsidR="005F2F66" w:rsidRPr="00C4340D" w:rsidRDefault="005F2F66" w:rsidP="005F2F66">
                        <w:pPr>
                          <w:jc w:val="center"/>
                          <w:rPr>
                            <w:rFonts w:ascii="Times New Roman" w:hAnsi="Times New Roman" w:cs="Times New Roman"/>
                            <w:sz w:val="20"/>
                            <w:szCs w:val="18"/>
                          </w:rPr>
                        </w:pPr>
                        <w:r w:rsidRPr="00C4340D">
                          <w:rPr>
                            <w:rFonts w:ascii="Times New Roman" w:hAnsi="Times New Roman" w:cs="Times New Roman"/>
                            <w:sz w:val="20"/>
                            <w:szCs w:val="18"/>
                          </w:rPr>
                          <w:t>Pasar Modern (Hipermart dan Hero)</w:t>
                        </w:r>
                      </w:p>
                    </w:txbxContent>
                  </v:textbox>
                </v:rect>
                <v:rect id="Rectangle 10" o:spid="_x0000_s1034" style="position:absolute;left:7058;top:10377;width:1482;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6B1CD373" w14:textId="77777777" w:rsidR="005F2F66" w:rsidRPr="00C4340D" w:rsidRDefault="005F2F66" w:rsidP="005F2F66">
                        <w:pPr>
                          <w:rPr>
                            <w:rFonts w:ascii="Times New Roman" w:hAnsi="Times New Roman" w:cs="Times New Roman"/>
                            <w:sz w:val="20"/>
                            <w:szCs w:val="20"/>
                          </w:rPr>
                        </w:pPr>
                        <w:r w:rsidRPr="00C4340D">
                          <w:rPr>
                            <w:rFonts w:ascii="Times New Roman" w:hAnsi="Times New Roman" w:cs="Times New Roman"/>
                            <w:sz w:val="20"/>
                            <w:szCs w:val="20"/>
                          </w:rPr>
                          <w:t>Pasar Lokal/Tradisional/Pedagang pengecer</w:t>
                        </w:r>
                      </w:p>
                    </w:txbxContent>
                  </v:textbox>
                </v:rect>
                <v:rect id="Rectangle 11" o:spid="_x0000_s1035" style="position:absolute;left:6988;top:12151;width:1552;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4BE8D21F" w14:textId="77777777" w:rsidR="005F2F66" w:rsidRPr="00C4340D" w:rsidRDefault="005F2F66" w:rsidP="005F2F66">
                        <w:pPr>
                          <w:rPr>
                            <w:rFonts w:ascii="Times New Roman" w:hAnsi="Times New Roman" w:cs="Times New Roman"/>
                            <w:sz w:val="20"/>
                            <w:szCs w:val="20"/>
                          </w:rPr>
                        </w:pPr>
                        <w:r w:rsidRPr="00C4340D">
                          <w:rPr>
                            <w:rFonts w:ascii="Times New Roman" w:hAnsi="Times New Roman" w:cs="Times New Roman"/>
                            <w:sz w:val="20"/>
                            <w:szCs w:val="20"/>
                          </w:rPr>
                          <w:t>Pasar Induk</w:t>
                        </w:r>
                      </w:p>
                    </w:txbxContent>
                  </v:textbox>
                </v:rect>
                <v:shape id="AutoShape 12" o:spid="_x0000_s1036" type="#_x0000_t32" style="position:absolute;left:3329;top:9524;width:4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" strokecolor="red">
                  <v:stroke endarrow="block"/>
                </v:shape>
                <v:shape id="AutoShape 13" o:spid="_x0000_s1037" type="#_x0000_t32" style="position:absolute;left:4904;top:9522;width:3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" strokecolor="red">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4" o:spid="_x0000_s1038" type="#_x0000_t34" style="position:absolute;left:2081;top:10583;width:2538;height:125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" adj="21608" strokecolor="black [3213]" strokeweight="1.5pt">
                  <v:stroke dashstyle="1 1" endarrow="block"/>
                </v:shape>
                <v:shape id="AutoShape 15" o:spid="_x0000_s1039" type="#_x0000_t32" style="position:absolute;left:6126;top:9524;width: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" strokecolor="red">
                  <v:stroke endarrow="block"/>
                </v:shape>
                <v:shape id="AutoShape 16" o:spid="_x0000_s1040" type="#_x0000_t32" style="position:absolute;left:5146;top:12480;width:12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" strokeweight="1.5pt">
                  <v:stroke dashstyle="1 1"/>
                </v:shape>
                <v:shape id="AutoShape 17" o:spid="_x0000_s1041" type="#_x0000_t32" style="position:absolute;left:5146;top:12697;width:184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" strokecolor="#ffc000" strokeweight="3pt">
                  <v:stroke dashstyle="1 1" endarrow="block" endcap="round"/>
                </v:shape>
                <v:rect id="Rectangle 18" o:spid="_x0000_s1042" style="position:absolute;left:3840;top:10664;width:1221;height: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">
                  <v:textbox>
                    <w:txbxContent>
                      <w:p w14:paraId="3DD1C61B" w14:textId="77777777" w:rsidR="005F2F66" w:rsidRPr="00C4340D" w:rsidRDefault="005F2F66" w:rsidP="005F2F66">
                        <w:pPr>
                          <w:jc w:val="center"/>
                          <w:rPr>
                            <w:rFonts w:ascii="Times New Roman" w:hAnsi="Times New Roman" w:cs="Times New Roman"/>
                            <w:sz w:val="20"/>
                            <w:szCs w:val="20"/>
                          </w:rPr>
                        </w:pPr>
                        <w:r w:rsidRPr="00C4340D">
                          <w:rPr>
                            <w:rFonts w:ascii="Times New Roman" w:hAnsi="Times New Roman" w:cs="Times New Roman"/>
                            <w:sz w:val="20"/>
                            <w:szCs w:val="20"/>
                          </w:rPr>
                          <w:t>Penebas</w:t>
                        </w:r>
                      </w:p>
                    </w:txbxContent>
                  </v:textbox>
                </v:rect>
                <v:shape id="AutoShape 19" o:spid="_x0000_s1043" type="#_x0000_t34" style="position:absolute;left:2817;top:9940;width:931;height:1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" adj="341" strokecolor="#375623 [1609]">
                  <v:stroke dashstyle="dash" endarrow="block"/>
                </v:shape>
                <v:shape id="AutoShape 20" o:spid="_x0000_s1044" type="#_x0000_t32" style="position:absolute;left:4580;top:11290;width:0;height:9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" strokecolor="#375623 [1609]">
                  <v:stroke dashstyle="dash" endarrow="block"/>
                </v:shape>
                <v:shape id="AutoShape 21" o:spid="_x0000_s1045" type="#_x0000_t32" style="position:absolute;left:5146;top:12388;width:179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" strokecolor="#375623 [1609]">
                  <v:stroke dashstyle="dash" endarrow="block"/>
                </v:shape>
                <v:shape id="AutoShape 22" o:spid="_x0000_s1046" type="#_x0000_t32" style="position:absolute;left:6427;top:11101;width:0;height:1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" strokeweight="1.5pt">
                  <v:stroke dashstyle="1 1"/>
                </v:shape>
                <v:shape id="AutoShape 23" o:spid="_x0000_s1047" type="#_x0000_t34" style="position:absolute;left:2909;top:10054;width:899;height:67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" adj="21814" strokecolor="#00b050" strokeweight="2.25pt">
                  <v:stroke dashstyle="dash" endarrow="block"/>
                </v:shape>
                <v:shape id="AutoShape 24" o:spid="_x0000_s1048" type="#_x0000_t34" style="position:absolute;left:1929;top:10701;width:2666;height:132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" adj="21608" strokecolor="#ffc000" strokeweight="3pt">
                  <v:stroke dashstyle="1 1" endarrow="block" endcap="round"/>
                </v:shape>
                <v:shape id="AutoShape 25" o:spid="_x0000_s1049" type="#_x0000_t32" style="position:absolute;left:5146;top:10839;width:19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" strokecolor="#00b050" strokeweight="2.25pt">
                  <v:stroke dashstyle="dash" endarrow="block"/>
                </v:shape>
                <v:shape id="AutoShape 26" o:spid="_x0000_s1050" type="#_x0000_t34" style="position:absolute;left:3185;top:9940;width:3814;height:65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" adj="104" strokecolor="blue">
                  <v:stroke dashstyle="1 1" endarrow="block" endcap="round"/>
                </v:shape>
                <v:shape id="AutoShape 27" o:spid="_x0000_s1051" type="#_x0000_t32" style="position:absolute;left:8540;top:9522;width:476;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" strokecolor="red">
                  <v:stroke endarrow="block"/>
                </v:shape>
                <v:shape id="AutoShape 28" o:spid="_x0000_s1052" type="#_x0000_t32" style="position:absolute;left:8540;top:10591;width: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" strokecolor="#0070c0">
                  <v:stroke dashstyle="1 1" endarrow="block" endcap="round"/>
                </v:shape>
                <v:shape id="AutoShape 29" o:spid="_x0000_s1053" type="#_x0000_t32" style="position:absolute;left:8540;top:10839;width:4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" strokecolor="#00b050" strokeweight="1.5pt">
                  <v:stroke dashstyle="dash" endarrow="block"/>
                </v:shape>
                <v:shape id="AutoShape 30" o:spid="_x0000_s1054" type="#_x0000_t32" style="position:absolute;left:8540;top:11101;width:4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" strokecolor="black [3213]" strokeweight="2.25pt">
                  <v:stroke dashstyle="1 1" endarrow="block"/>
                </v:shape>
                <v:shape id="AutoShape 31" o:spid="_x0000_s1055" type="#_x0000_t32" style="position:absolute;left:8540;top:12387;width: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" strokecolor="#c45911 [2405]">
                  <v:stroke dashstyle="dash" endarrow="block"/>
                </v:shape>
                <v:shape id="AutoShape 32" o:spid="_x0000_s1056" type="#_x0000_t32" style="position:absolute;left:8540;top:12698;width: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" strokecolor="red">
                  <v:stroke endarrow="block"/>
                </v:shape>
                <w10:wrap anchorx="page"/>
              </v:group>
            </w:pict>
          </mc:Fallback>
        </mc:AlternateContent>
      </w:r>
    </w:p>
    <w:p w14:paraId="57FA3059" w14:textId="77777777" w:rsidR="005F2F66" w:rsidRPr="00AE6A0A" w:rsidRDefault="005F2F66" w:rsidP="005F2F66">
      <w:pPr>
        <w:spacing w:after="0" w:line="360" w:lineRule="auto"/>
        <w:jc w:val="both"/>
        <w:rPr>
          <w:rFonts w:ascii="Times New Roman" w:hAnsi="Times New Roman" w:cs="Times New Roman"/>
          <w:b/>
          <w:sz w:val="24"/>
          <w:szCs w:val="24"/>
        </w:rPr>
      </w:pPr>
    </w:p>
    <w:p w14:paraId="341DB0A8" w14:textId="77777777" w:rsidR="005F2F66" w:rsidRPr="00AE6A0A" w:rsidRDefault="005F2F66" w:rsidP="005F2F66">
      <w:pPr>
        <w:spacing w:after="0" w:line="360" w:lineRule="auto"/>
        <w:jc w:val="both"/>
        <w:rPr>
          <w:rFonts w:ascii="Times New Roman" w:hAnsi="Times New Roman" w:cs="Times New Roman"/>
          <w:b/>
          <w:sz w:val="24"/>
          <w:szCs w:val="24"/>
        </w:rPr>
      </w:pPr>
    </w:p>
    <w:p w14:paraId="720EED34" w14:textId="77777777" w:rsidR="005F2F66" w:rsidRPr="00AE6A0A" w:rsidRDefault="005F2F66" w:rsidP="005F2F66">
      <w:pPr>
        <w:spacing w:after="0" w:line="360" w:lineRule="auto"/>
        <w:jc w:val="both"/>
        <w:rPr>
          <w:rFonts w:ascii="Times New Roman" w:hAnsi="Times New Roman" w:cs="Times New Roman"/>
          <w:b/>
          <w:sz w:val="24"/>
          <w:szCs w:val="24"/>
        </w:rPr>
      </w:pPr>
    </w:p>
    <w:p w14:paraId="41AECB5E" w14:textId="77777777" w:rsidR="005F2F66" w:rsidRPr="00AE6A0A" w:rsidRDefault="005F2F66" w:rsidP="005F2F66">
      <w:pPr>
        <w:spacing w:after="0" w:line="360" w:lineRule="auto"/>
        <w:jc w:val="both"/>
        <w:rPr>
          <w:rFonts w:ascii="Times New Roman" w:hAnsi="Times New Roman" w:cs="Times New Roman"/>
          <w:b/>
          <w:sz w:val="24"/>
          <w:szCs w:val="24"/>
        </w:rPr>
      </w:pPr>
    </w:p>
    <w:p w14:paraId="69BCA924" w14:textId="77777777" w:rsidR="005F2F66" w:rsidRPr="00AE6A0A" w:rsidRDefault="005F2F66" w:rsidP="005F2F66">
      <w:pPr>
        <w:spacing w:after="0" w:line="360" w:lineRule="auto"/>
        <w:jc w:val="both"/>
        <w:rPr>
          <w:rFonts w:ascii="Times New Roman" w:hAnsi="Times New Roman" w:cs="Times New Roman"/>
          <w:b/>
          <w:sz w:val="24"/>
          <w:szCs w:val="24"/>
        </w:rPr>
      </w:pPr>
    </w:p>
    <w:p w14:paraId="05B1BBAC" w14:textId="77777777" w:rsidR="005F2F66" w:rsidRPr="00AE6A0A" w:rsidRDefault="005F2F66" w:rsidP="005F2F66">
      <w:pPr>
        <w:spacing w:after="0" w:line="360" w:lineRule="auto"/>
        <w:jc w:val="both"/>
        <w:rPr>
          <w:rFonts w:ascii="Times New Roman" w:hAnsi="Times New Roman" w:cs="Times New Roman"/>
          <w:b/>
          <w:sz w:val="24"/>
          <w:szCs w:val="24"/>
        </w:rPr>
      </w:pPr>
    </w:p>
    <w:p w14:paraId="0E79770D" w14:textId="77777777" w:rsidR="005F2F66" w:rsidRPr="00AE6A0A" w:rsidRDefault="005F2F66" w:rsidP="005F2F66">
      <w:pPr>
        <w:spacing w:after="0" w:line="360" w:lineRule="auto"/>
        <w:jc w:val="both"/>
        <w:rPr>
          <w:rFonts w:ascii="Times New Roman" w:hAnsi="Times New Roman" w:cs="Times New Roman"/>
          <w:b/>
          <w:sz w:val="24"/>
          <w:szCs w:val="24"/>
        </w:rPr>
      </w:pPr>
    </w:p>
    <w:p w14:paraId="64D8DEB9" w14:textId="77777777" w:rsidR="005F2F66" w:rsidRPr="00AE6A0A" w:rsidRDefault="005F2F66" w:rsidP="005F2F66">
      <w:pPr>
        <w:spacing w:after="0" w:line="360" w:lineRule="auto"/>
        <w:jc w:val="both"/>
        <w:rPr>
          <w:rFonts w:ascii="Times New Roman" w:hAnsi="Times New Roman" w:cs="Times New Roman"/>
          <w:b/>
          <w:sz w:val="24"/>
          <w:szCs w:val="24"/>
        </w:rPr>
      </w:pPr>
    </w:p>
    <w:p w14:paraId="6EE55777" w14:textId="77777777" w:rsidR="005F2F66" w:rsidRPr="00AE6A0A" w:rsidRDefault="005F2F66" w:rsidP="005F2F66">
      <w:pPr>
        <w:spacing w:after="0" w:line="360" w:lineRule="auto"/>
        <w:jc w:val="both"/>
        <w:rPr>
          <w:rFonts w:ascii="Times New Roman" w:hAnsi="Times New Roman" w:cs="Times New Roman"/>
          <w:b/>
          <w:sz w:val="24"/>
          <w:szCs w:val="24"/>
        </w:rPr>
      </w:pPr>
    </w:p>
    <w:p w14:paraId="6F595E86" w14:textId="77777777" w:rsidR="005F2F66" w:rsidRPr="00AE6A0A" w:rsidRDefault="005F2F66" w:rsidP="005F2F66">
      <w:pPr>
        <w:spacing w:after="0" w:line="360" w:lineRule="auto"/>
        <w:jc w:val="both"/>
        <w:rPr>
          <w:rFonts w:ascii="Times New Roman" w:hAnsi="Times New Roman" w:cs="Times New Roman"/>
          <w:b/>
          <w:sz w:val="24"/>
          <w:szCs w:val="24"/>
        </w:rPr>
      </w:pPr>
    </w:p>
    <w:p w14:paraId="528C22E7" w14:textId="77777777" w:rsidR="005F2F66" w:rsidRPr="00AE6A0A" w:rsidRDefault="005F2F66" w:rsidP="005F2F66">
      <w:pPr>
        <w:spacing w:after="0" w:line="240" w:lineRule="auto"/>
        <w:jc w:val="center"/>
        <w:rPr>
          <w:rFonts w:ascii="Times New Roman" w:hAnsi="Times New Roman" w:cs="Times New Roman"/>
          <w:sz w:val="20"/>
          <w:szCs w:val="20"/>
        </w:rPr>
      </w:pPr>
      <w:r w:rsidRPr="00AE6A0A">
        <w:rPr>
          <w:rFonts w:ascii="Times New Roman" w:hAnsi="Times New Roman" w:cs="Times New Roman"/>
          <w:sz w:val="20"/>
          <w:szCs w:val="20"/>
        </w:rPr>
        <w:t>Gambar 1. Pola Saluran Pemasaran Bawang merah di Dataran Medium Kabupaten Majalengka</w:t>
      </w:r>
    </w:p>
    <w:p w14:paraId="467CAA55" w14:textId="3E8DC4E4" w:rsidR="005F2F66" w:rsidRDefault="005F2F66" w:rsidP="005F2F66">
      <w:pPr>
        <w:spacing w:after="0" w:line="240" w:lineRule="auto"/>
        <w:jc w:val="center"/>
        <w:rPr>
          <w:rFonts w:ascii="Times New Roman" w:eastAsia="Times New Roman" w:hAnsi="Times New Roman" w:cs="Times New Roman"/>
          <w:sz w:val="24"/>
          <w:szCs w:val="24"/>
          <w:lang w:val="id-ID"/>
        </w:rPr>
        <w:sectPr w:rsidR="005F2F66" w:rsidSect="005F2F66">
          <w:type w:val="continuous"/>
          <w:pgSz w:w="11909" w:h="16834" w:code="9"/>
          <w:pgMar w:top="1134" w:right="1134" w:bottom="1134" w:left="1701" w:header="720" w:footer="720" w:gutter="0"/>
          <w:cols w:space="720"/>
          <w:docGrid w:linePitch="360"/>
        </w:sectPr>
      </w:pPr>
      <w:r w:rsidRPr="00AE6A0A">
        <w:rPr>
          <w:rFonts w:ascii="Times New Roman" w:hAnsi="Times New Roman" w:cs="Times New Roman"/>
          <w:sz w:val="16"/>
          <w:szCs w:val="16"/>
          <w:lang w:val="de-DE"/>
        </w:rPr>
        <w:t>Sumber : ........, 2018 —</w:t>
      </w:r>
      <w:r w:rsidRPr="00AE6A0A">
        <w:rPr>
          <w:rFonts w:ascii="Times New Roman" w:hAnsi="Times New Roman" w:cs="Times New Roman"/>
          <w:b/>
          <w:sz w:val="16"/>
          <w:szCs w:val="16"/>
          <w:lang w:val="de-DE"/>
        </w:rPr>
        <w:t>Time New Roman 8 cm</w:t>
      </w:r>
    </w:p>
    <w:p w14:paraId="056A5F72" w14:textId="77777777" w:rsidR="00CC46AA" w:rsidRDefault="00CC46AA" w:rsidP="005F2F66">
      <w:pPr>
        <w:spacing w:after="0" w:line="276" w:lineRule="auto"/>
        <w:jc w:val="both"/>
        <w:rPr>
          <w:rFonts w:ascii="Times New Roman" w:eastAsia="Times New Roman" w:hAnsi="Times New Roman" w:cs="Times New Roman"/>
          <w:sz w:val="24"/>
          <w:szCs w:val="24"/>
          <w:lang w:val="id-ID"/>
        </w:rPr>
      </w:pPr>
    </w:p>
    <w:sectPr w:rsidR="00CC46AA" w:rsidSect="005F2F66">
      <w:type w:val="continuous"/>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725E7A" w14:textId="77777777" w:rsidR="003F6721" w:rsidRDefault="003F6721" w:rsidP="003F0C5E">
      <w:pPr>
        <w:spacing w:after="0" w:line="240" w:lineRule="auto"/>
      </w:pPr>
      <w:r>
        <w:separator/>
      </w:r>
    </w:p>
  </w:endnote>
  <w:endnote w:type="continuationSeparator" w:id="0">
    <w:p w14:paraId="786A5A92" w14:textId="77777777" w:rsidR="003F6721" w:rsidRDefault="003F6721" w:rsidP="003F0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8648168"/>
      <w:docPartObj>
        <w:docPartGallery w:val="Page Numbers (Bottom of Page)"/>
        <w:docPartUnique/>
      </w:docPartObj>
    </w:sdtPr>
    <w:sdtEndPr>
      <w:rPr>
        <w:rFonts w:ascii="Times New Roman" w:hAnsi="Times New Roman" w:cs="Times New Roman"/>
        <w:noProof/>
      </w:rPr>
    </w:sdtEndPr>
    <w:sdtContent>
      <w:p w14:paraId="728E85A1" w14:textId="1B3FA09A" w:rsidR="00B204F3" w:rsidRPr="001E2219" w:rsidRDefault="00B204F3">
        <w:pPr>
          <w:pStyle w:val="Footer"/>
          <w:rPr>
            <w:rFonts w:ascii="Times New Roman" w:hAnsi="Times New Roman" w:cs="Times New Roman"/>
          </w:rPr>
        </w:pPr>
        <w:r w:rsidRPr="001E2219">
          <w:rPr>
            <w:rFonts w:ascii="Times New Roman" w:hAnsi="Times New Roman" w:cs="Times New Roman"/>
          </w:rPr>
          <w:fldChar w:fldCharType="begin"/>
        </w:r>
        <w:r w:rsidRPr="001E2219">
          <w:rPr>
            <w:rFonts w:ascii="Times New Roman" w:hAnsi="Times New Roman" w:cs="Times New Roman"/>
          </w:rPr>
          <w:instrText xml:space="preserve"> PAGE   \* MERGEFORMAT </w:instrText>
        </w:r>
        <w:r w:rsidRPr="001E2219">
          <w:rPr>
            <w:rFonts w:ascii="Times New Roman" w:hAnsi="Times New Roman" w:cs="Times New Roman"/>
          </w:rPr>
          <w:fldChar w:fldCharType="separate"/>
        </w:r>
        <w:r w:rsidR="00B02803">
          <w:rPr>
            <w:rFonts w:ascii="Times New Roman" w:hAnsi="Times New Roman" w:cs="Times New Roman"/>
            <w:noProof/>
          </w:rPr>
          <w:t>2</w:t>
        </w:r>
        <w:r w:rsidRPr="001E2219">
          <w:rPr>
            <w:rFonts w:ascii="Times New Roman" w:hAnsi="Times New Roman" w:cs="Times New Roman"/>
            <w:noProof/>
          </w:rPr>
          <w:fldChar w:fldCharType="end"/>
        </w:r>
      </w:p>
    </w:sdtContent>
  </w:sdt>
  <w:p w14:paraId="3654800F" w14:textId="77777777" w:rsidR="00B204F3" w:rsidRDefault="00B204F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0116114"/>
      <w:docPartObj>
        <w:docPartGallery w:val="Page Numbers (Bottom of Page)"/>
        <w:docPartUnique/>
      </w:docPartObj>
    </w:sdtPr>
    <w:sdtEndPr>
      <w:rPr>
        <w:noProof/>
      </w:rPr>
    </w:sdtEndPr>
    <w:sdtContent>
      <w:p w14:paraId="5B7398B1" w14:textId="224FC09C" w:rsidR="001E2219" w:rsidRDefault="001E2219">
        <w:pPr>
          <w:pStyle w:val="Footer"/>
          <w:jc w:val="right"/>
        </w:pPr>
        <w:r w:rsidRPr="001E2219">
          <w:rPr>
            <w:rFonts w:ascii="Times New Roman" w:hAnsi="Times New Roman" w:cs="Times New Roman"/>
          </w:rPr>
          <w:fldChar w:fldCharType="begin"/>
        </w:r>
        <w:r w:rsidRPr="001E2219">
          <w:rPr>
            <w:rFonts w:ascii="Times New Roman" w:hAnsi="Times New Roman" w:cs="Times New Roman"/>
          </w:rPr>
          <w:instrText xml:space="preserve"> PAGE   \* MERGEFORMAT </w:instrText>
        </w:r>
        <w:r w:rsidRPr="001E2219">
          <w:rPr>
            <w:rFonts w:ascii="Times New Roman" w:hAnsi="Times New Roman" w:cs="Times New Roman"/>
          </w:rPr>
          <w:fldChar w:fldCharType="separate"/>
        </w:r>
        <w:r w:rsidR="00B02803">
          <w:rPr>
            <w:rFonts w:ascii="Times New Roman" w:hAnsi="Times New Roman" w:cs="Times New Roman"/>
            <w:noProof/>
          </w:rPr>
          <w:t>1</w:t>
        </w:r>
        <w:r w:rsidRPr="001E2219">
          <w:rPr>
            <w:rFonts w:ascii="Times New Roman" w:hAnsi="Times New Roman" w:cs="Times New Roman"/>
            <w:noProof/>
          </w:rPr>
          <w:fldChar w:fldCharType="end"/>
        </w:r>
      </w:p>
    </w:sdtContent>
  </w:sdt>
  <w:p w14:paraId="1C44F6B4" w14:textId="5DB3F2B9" w:rsidR="000303BB" w:rsidRPr="003F0C5E" w:rsidRDefault="000303BB" w:rsidP="00320293">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A31FE3" w14:textId="77777777" w:rsidR="003F6721" w:rsidRDefault="003F6721" w:rsidP="003F0C5E">
      <w:pPr>
        <w:spacing w:after="0" w:line="240" w:lineRule="auto"/>
      </w:pPr>
      <w:r>
        <w:separator/>
      </w:r>
    </w:p>
  </w:footnote>
  <w:footnote w:type="continuationSeparator" w:id="0">
    <w:p w14:paraId="4F4C4A13" w14:textId="77777777" w:rsidR="003F6721" w:rsidRDefault="003F6721" w:rsidP="003F0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2E9A64" w14:textId="28DE4DDA" w:rsidR="008808E3" w:rsidRDefault="00E6219E">
    <w:pPr>
      <w:pStyle w:val="Header"/>
    </w:pPr>
    <w:r w:rsidRPr="008808E3">
      <w:rPr>
        <w:rFonts w:ascii="Times New Roman" w:hAnsi="Times New Roman" w:cs="Times New Roman"/>
        <w:noProof/>
        <w:color w:val="000000" w:themeColor="text1"/>
        <w:sz w:val="18"/>
        <w:szCs w:val="18"/>
      </w:rPr>
      <mc:AlternateContent>
        <mc:Choice Requires="wps">
          <w:drawing>
            <wp:anchor distT="0" distB="0" distL="114300" distR="114300" simplePos="0" relativeHeight="251668480" behindDoc="0" locked="0" layoutInCell="1" allowOverlap="1" wp14:anchorId="31AFCBAF" wp14:editId="68E558AB">
              <wp:simplePos x="0" y="0"/>
              <wp:positionH relativeFrom="margin">
                <wp:posOffset>2679065</wp:posOffset>
              </wp:positionH>
              <wp:positionV relativeFrom="paragraph">
                <wp:posOffset>-114300</wp:posOffset>
              </wp:positionV>
              <wp:extent cx="3176905" cy="370840"/>
              <wp:effectExtent l="0" t="0" r="0" b="0"/>
              <wp:wrapNone/>
              <wp:docPr id="1" name="Rectangle 1"/>
              <wp:cNvGraphicFramePr/>
              <a:graphic xmlns:a="http://schemas.openxmlformats.org/drawingml/2006/main">
                <a:graphicData uri="http://schemas.microsoft.com/office/word/2010/wordprocessingShape">
                  <wps:wsp>
                    <wps:cNvSpPr/>
                    <wps:spPr>
                      <a:xfrm>
                        <a:off x="0" y="0"/>
                        <a:ext cx="3176905"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2B2CEE" w14:textId="77777777" w:rsidR="00B02803" w:rsidRPr="00E6219E" w:rsidRDefault="00B02803" w:rsidP="00B02803">
                          <w:pPr>
                            <w:spacing w:after="0" w:line="240" w:lineRule="auto"/>
                            <w:ind w:left="567"/>
                            <w:rPr>
                              <w:rFonts w:ascii="Times New Roman" w:hAnsi="Times New Roman" w:cs="Times New Roman"/>
                              <w:b/>
                              <w:bCs/>
                              <w:color w:val="000000" w:themeColor="text1"/>
                              <w:sz w:val="16"/>
                              <w:szCs w:val="16"/>
                            </w:rPr>
                          </w:pPr>
                          <w:r w:rsidRPr="00E6219E">
                            <w:rPr>
                              <w:rFonts w:ascii="Times New Roman" w:hAnsi="Times New Roman" w:cs="Times New Roman"/>
                              <w:b/>
                              <w:bCs/>
                              <w:color w:val="000000" w:themeColor="text1"/>
                              <w:sz w:val="16"/>
                              <w:szCs w:val="16"/>
                            </w:rPr>
                            <w:t>Jurnal Agrimanex Vol</w:t>
                          </w:r>
                          <w:r>
                            <w:rPr>
                              <w:rFonts w:ascii="Times New Roman" w:hAnsi="Times New Roman" w:cs="Times New Roman"/>
                              <w:b/>
                              <w:bCs/>
                              <w:color w:val="000000" w:themeColor="text1"/>
                              <w:sz w:val="16"/>
                              <w:szCs w:val="16"/>
                            </w:rPr>
                            <w:t>…</w:t>
                          </w:r>
                          <w:r w:rsidRPr="00E6219E">
                            <w:rPr>
                              <w:rFonts w:ascii="Times New Roman" w:hAnsi="Times New Roman" w:cs="Times New Roman"/>
                              <w:b/>
                              <w:bCs/>
                              <w:color w:val="000000" w:themeColor="text1"/>
                              <w:sz w:val="16"/>
                              <w:szCs w:val="16"/>
                            </w:rPr>
                            <w:t xml:space="preserve"> N</w:t>
                          </w:r>
                          <w:r>
                            <w:rPr>
                              <w:rFonts w:ascii="Times New Roman" w:hAnsi="Times New Roman" w:cs="Times New Roman"/>
                              <w:b/>
                              <w:bCs/>
                              <w:color w:val="000000" w:themeColor="text1"/>
                              <w:sz w:val="16"/>
                              <w:szCs w:val="16"/>
                            </w:rPr>
                            <w:t>o…, bulan tahun; halaman …-…</w:t>
                          </w:r>
                        </w:p>
                        <w:p w14:paraId="726785B1" w14:textId="77777777" w:rsidR="00B02803" w:rsidRPr="00E6219E" w:rsidRDefault="00B02803" w:rsidP="00B02803">
                          <w:pPr>
                            <w:jc w:val="center"/>
                            <w:rPr>
                              <w:color w:val="000000" w:themeColor="text1"/>
                              <w:sz w:val="16"/>
                              <w:szCs w:val="16"/>
                            </w:rPr>
                          </w:pPr>
                        </w:p>
                        <w:p w14:paraId="5970C606" w14:textId="77777777" w:rsidR="00E6219E" w:rsidRPr="00E6219E" w:rsidRDefault="00E6219E" w:rsidP="00E6219E">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FCBAF" id="Rectangle 1" o:spid="_x0000_s1057" style="position:absolute;margin-left:210.95pt;margin-top:-9pt;width:250.15pt;height:29.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" filled="f" stroked="f" strokeweight="1pt">
              <v:textbox>
                <w:txbxContent>
                  <w:p w14:paraId="6B2B2CEE" w14:textId="77777777" w:rsidR="00B02803" w:rsidRPr="00E6219E" w:rsidRDefault="00B02803" w:rsidP="00B02803">
                    <w:pPr>
                      <w:spacing w:after="0" w:line="240" w:lineRule="auto"/>
                      <w:ind w:left="567"/>
                      <w:rPr>
                        <w:rFonts w:ascii="Times New Roman" w:hAnsi="Times New Roman" w:cs="Times New Roman"/>
                        <w:b/>
                        <w:bCs/>
                        <w:color w:val="000000" w:themeColor="text1"/>
                        <w:sz w:val="16"/>
                        <w:szCs w:val="16"/>
                      </w:rPr>
                    </w:pPr>
                    <w:r w:rsidRPr="00E6219E">
                      <w:rPr>
                        <w:rFonts w:ascii="Times New Roman" w:hAnsi="Times New Roman" w:cs="Times New Roman"/>
                        <w:b/>
                        <w:bCs/>
                        <w:color w:val="000000" w:themeColor="text1"/>
                        <w:sz w:val="16"/>
                        <w:szCs w:val="16"/>
                      </w:rPr>
                      <w:t>Jurnal Agrimanex Vol</w:t>
                    </w:r>
                    <w:r>
                      <w:rPr>
                        <w:rFonts w:ascii="Times New Roman" w:hAnsi="Times New Roman" w:cs="Times New Roman"/>
                        <w:b/>
                        <w:bCs/>
                        <w:color w:val="000000" w:themeColor="text1"/>
                        <w:sz w:val="16"/>
                        <w:szCs w:val="16"/>
                      </w:rPr>
                      <w:t>…</w:t>
                    </w:r>
                    <w:r w:rsidRPr="00E6219E">
                      <w:rPr>
                        <w:rFonts w:ascii="Times New Roman" w:hAnsi="Times New Roman" w:cs="Times New Roman"/>
                        <w:b/>
                        <w:bCs/>
                        <w:color w:val="000000" w:themeColor="text1"/>
                        <w:sz w:val="16"/>
                        <w:szCs w:val="16"/>
                      </w:rPr>
                      <w:t xml:space="preserve"> N</w:t>
                    </w:r>
                    <w:r>
                      <w:rPr>
                        <w:rFonts w:ascii="Times New Roman" w:hAnsi="Times New Roman" w:cs="Times New Roman"/>
                        <w:b/>
                        <w:bCs/>
                        <w:color w:val="000000" w:themeColor="text1"/>
                        <w:sz w:val="16"/>
                        <w:szCs w:val="16"/>
                      </w:rPr>
                      <w:t>o…, bulan tahun; halaman …-…</w:t>
                    </w:r>
                  </w:p>
                  <w:p w14:paraId="726785B1" w14:textId="77777777" w:rsidR="00B02803" w:rsidRPr="00E6219E" w:rsidRDefault="00B02803" w:rsidP="00B02803">
                    <w:pPr>
                      <w:jc w:val="center"/>
                      <w:rPr>
                        <w:color w:val="000000" w:themeColor="text1"/>
                        <w:sz w:val="16"/>
                        <w:szCs w:val="16"/>
                      </w:rPr>
                    </w:pPr>
                  </w:p>
                  <w:p w14:paraId="5970C606" w14:textId="77777777" w:rsidR="00E6219E" w:rsidRPr="00E6219E" w:rsidRDefault="00E6219E" w:rsidP="00E6219E">
                    <w:pPr>
                      <w:jc w:val="center"/>
                      <w:rPr>
                        <w:color w:val="000000" w:themeColor="text1"/>
                        <w:sz w:val="16"/>
                        <w:szCs w:val="16"/>
                      </w:rPr>
                    </w:pPr>
                  </w:p>
                </w:txbxContent>
              </v:textbox>
              <w10:wrap anchorx="margin"/>
            </v:rect>
          </w:pict>
        </mc:Fallback>
      </mc:AlternateContent>
    </w:r>
    <w:r w:rsidRPr="008808E3">
      <w:rPr>
        <w:noProof/>
      </w:rPr>
      <mc:AlternateContent>
        <mc:Choice Requires="wps">
          <w:drawing>
            <wp:anchor distT="0" distB="0" distL="114300" distR="114300" simplePos="0" relativeHeight="251651072" behindDoc="0" locked="0" layoutInCell="1" allowOverlap="1" wp14:anchorId="72F5CB95" wp14:editId="6DCCE7CB">
              <wp:simplePos x="0" y="0"/>
              <wp:positionH relativeFrom="margin">
                <wp:posOffset>-91440</wp:posOffset>
              </wp:positionH>
              <wp:positionV relativeFrom="paragraph">
                <wp:posOffset>-114617</wp:posOffset>
              </wp:positionV>
              <wp:extent cx="2926080" cy="370840"/>
              <wp:effectExtent l="0" t="0" r="0" b="0"/>
              <wp:wrapNone/>
              <wp:docPr id="4" name="Rectangle 4"/>
              <wp:cNvGraphicFramePr/>
              <a:graphic xmlns:a="http://schemas.openxmlformats.org/drawingml/2006/main">
                <a:graphicData uri="http://schemas.microsoft.com/office/word/2010/wordprocessingShape">
                  <wps:wsp>
                    <wps:cNvSpPr/>
                    <wps:spPr>
                      <a:xfrm>
                        <a:off x="0" y="0"/>
                        <a:ext cx="2926080"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4EBF0C" w14:textId="77777777" w:rsidR="008808E3" w:rsidRPr="00E6219E" w:rsidRDefault="008808E3" w:rsidP="00E6219E">
                          <w:pPr>
                            <w:pStyle w:val="Footer"/>
                            <w:rPr>
                              <w:rFonts w:ascii="Times New Roman" w:hAnsi="Times New Roman" w:cs="Times New Roman"/>
                              <w:b/>
                              <w:bCs/>
                              <w:color w:val="000000" w:themeColor="text1"/>
                              <w:sz w:val="16"/>
                              <w:szCs w:val="16"/>
                            </w:rPr>
                          </w:pPr>
                          <w:r w:rsidRPr="00E6219E">
                            <w:rPr>
                              <w:rFonts w:ascii="Times New Roman" w:hAnsi="Times New Roman" w:cs="Times New Roman"/>
                              <w:b/>
                              <w:bCs/>
                              <w:color w:val="000000" w:themeColor="text1"/>
                              <w:sz w:val="16"/>
                              <w:szCs w:val="16"/>
                            </w:rPr>
                            <w:t>p-ISSN 2723-3391, e-ISSN 2723-7702</w:t>
                          </w:r>
                        </w:p>
                        <w:p w14:paraId="2C03E755" w14:textId="77777777" w:rsidR="008808E3" w:rsidRPr="00E6219E" w:rsidRDefault="008808E3" w:rsidP="008808E3">
                          <w:pPr>
                            <w:jc w:val="center"/>
                            <w:rPr>
                              <w:b/>
                              <w:bCs/>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5CB95" id="Rectangle 4" o:spid="_x0000_s1058" style="position:absolute;margin-left:-7.2pt;margin-top:-9pt;width:230.4pt;height:29.2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" filled="f" stroked="f" strokeweight="1pt">
              <v:textbox>
                <w:txbxContent>
                  <w:p w14:paraId="144EBF0C" w14:textId="77777777" w:rsidR="008808E3" w:rsidRPr="00E6219E" w:rsidRDefault="008808E3" w:rsidP="00E6219E">
                    <w:pPr>
                      <w:pStyle w:val="Footer"/>
                      <w:rPr>
                        <w:rFonts w:ascii="Times New Roman" w:hAnsi="Times New Roman" w:cs="Times New Roman"/>
                        <w:b/>
                        <w:bCs/>
                        <w:color w:val="000000" w:themeColor="text1"/>
                        <w:sz w:val="16"/>
                        <w:szCs w:val="16"/>
                      </w:rPr>
                    </w:pPr>
                    <w:r w:rsidRPr="00E6219E">
                      <w:rPr>
                        <w:rFonts w:ascii="Times New Roman" w:hAnsi="Times New Roman" w:cs="Times New Roman"/>
                        <w:b/>
                        <w:bCs/>
                        <w:color w:val="000000" w:themeColor="text1"/>
                        <w:sz w:val="16"/>
                        <w:szCs w:val="16"/>
                      </w:rPr>
                      <w:t>p-ISSN 2723-3391, e-ISSN 2723-7702</w:t>
                    </w:r>
                  </w:p>
                  <w:p w14:paraId="2C03E755" w14:textId="77777777" w:rsidR="008808E3" w:rsidRPr="00E6219E" w:rsidRDefault="008808E3" w:rsidP="008808E3">
                    <w:pPr>
                      <w:jc w:val="center"/>
                      <w:rPr>
                        <w:b/>
                        <w:bCs/>
                        <w:color w:val="000000" w:themeColor="text1"/>
                        <w:sz w:val="16"/>
                        <w:szCs w:val="16"/>
                      </w:rPr>
                    </w:pPr>
                  </w:p>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B11DEF" w14:textId="264BE2E5" w:rsidR="00F45A97" w:rsidRPr="00752339" w:rsidRDefault="00E6219E" w:rsidP="00F45A97">
    <w:pPr>
      <w:pStyle w:val="Footer"/>
      <w:rPr>
        <w:rFonts w:ascii="Times New Roman" w:hAnsi="Times New Roman" w:cs="Times New Roman"/>
        <w:color w:val="000000" w:themeColor="text1"/>
        <w:sz w:val="18"/>
        <w:szCs w:val="18"/>
      </w:rPr>
    </w:pPr>
    <w:r w:rsidRPr="008808E3">
      <w:rPr>
        <w:rFonts w:ascii="Times New Roman" w:hAnsi="Times New Roman" w:cs="Times New Roman"/>
        <w:noProof/>
        <w:color w:val="000000" w:themeColor="text1"/>
        <w:sz w:val="18"/>
        <w:szCs w:val="18"/>
      </w:rPr>
      <mc:AlternateContent>
        <mc:Choice Requires="wps">
          <w:drawing>
            <wp:anchor distT="0" distB="0" distL="114300" distR="114300" simplePos="0" relativeHeight="251665408" behindDoc="0" locked="0" layoutInCell="1" allowOverlap="1" wp14:anchorId="4B3310A9" wp14:editId="2175F91C">
              <wp:simplePos x="0" y="0"/>
              <wp:positionH relativeFrom="margin">
                <wp:posOffset>2931795</wp:posOffset>
              </wp:positionH>
              <wp:positionV relativeFrom="paragraph">
                <wp:posOffset>66675</wp:posOffset>
              </wp:positionV>
              <wp:extent cx="2926080" cy="370840"/>
              <wp:effectExtent l="0" t="0" r="0" b="0"/>
              <wp:wrapNone/>
              <wp:docPr id="8" name="Rectangle 8"/>
              <wp:cNvGraphicFramePr/>
              <a:graphic xmlns:a="http://schemas.openxmlformats.org/drawingml/2006/main">
                <a:graphicData uri="http://schemas.microsoft.com/office/word/2010/wordprocessingShape">
                  <wps:wsp>
                    <wps:cNvSpPr/>
                    <wps:spPr>
                      <a:xfrm>
                        <a:off x="0" y="0"/>
                        <a:ext cx="2926080"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686B3F" w14:textId="77777777" w:rsidR="008808E3" w:rsidRPr="00E6219E" w:rsidRDefault="008808E3" w:rsidP="008808E3">
                          <w:pPr>
                            <w:pStyle w:val="Footer"/>
                            <w:jc w:val="right"/>
                            <w:rPr>
                              <w:rFonts w:ascii="Times New Roman" w:hAnsi="Times New Roman" w:cs="Times New Roman"/>
                              <w:b/>
                              <w:bCs/>
                              <w:color w:val="000000" w:themeColor="text1"/>
                              <w:sz w:val="16"/>
                              <w:szCs w:val="16"/>
                            </w:rPr>
                          </w:pPr>
                          <w:r w:rsidRPr="00E6219E">
                            <w:rPr>
                              <w:rFonts w:ascii="Times New Roman" w:hAnsi="Times New Roman" w:cs="Times New Roman"/>
                              <w:b/>
                              <w:bCs/>
                              <w:color w:val="000000" w:themeColor="text1"/>
                              <w:sz w:val="16"/>
                              <w:szCs w:val="16"/>
                            </w:rPr>
                            <w:t>p-ISSN 2723-3391, e-ISSN 2723-7702</w:t>
                          </w:r>
                        </w:p>
                        <w:p w14:paraId="31E723A8" w14:textId="77777777" w:rsidR="008808E3" w:rsidRPr="00E6219E" w:rsidRDefault="008808E3" w:rsidP="008808E3">
                          <w:pPr>
                            <w:jc w:val="center"/>
                            <w:rPr>
                              <w:b/>
                              <w:bCs/>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310A9" id="Rectangle 8" o:spid="_x0000_s1059" style="position:absolute;margin-left:230.85pt;margin-top:5.25pt;width:230.4pt;height:2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" filled="f" stroked="f" strokeweight="1pt">
              <v:textbox>
                <w:txbxContent>
                  <w:p w14:paraId="25686B3F" w14:textId="77777777" w:rsidR="008808E3" w:rsidRPr="00E6219E" w:rsidRDefault="008808E3" w:rsidP="008808E3">
                    <w:pPr>
                      <w:pStyle w:val="Footer"/>
                      <w:jc w:val="right"/>
                      <w:rPr>
                        <w:rFonts w:ascii="Times New Roman" w:hAnsi="Times New Roman" w:cs="Times New Roman"/>
                        <w:b/>
                        <w:bCs/>
                        <w:color w:val="000000" w:themeColor="text1"/>
                        <w:sz w:val="16"/>
                        <w:szCs w:val="16"/>
                      </w:rPr>
                    </w:pPr>
                    <w:r w:rsidRPr="00E6219E">
                      <w:rPr>
                        <w:rFonts w:ascii="Times New Roman" w:hAnsi="Times New Roman" w:cs="Times New Roman"/>
                        <w:b/>
                        <w:bCs/>
                        <w:color w:val="000000" w:themeColor="text1"/>
                        <w:sz w:val="16"/>
                        <w:szCs w:val="16"/>
                      </w:rPr>
                      <w:t>p-ISSN 2723-3391, e-ISSN 2723-7702</w:t>
                    </w:r>
                  </w:p>
                  <w:p w14:paraId="31E723A8" w14:textId="77777777" w:rsidR="008808E3" w:rsidRPr="00E6219E" w:rsidRDefault="008808E3" w:rsidP="008808E3">
                    <w:pPr>
                      <w:jc w:val="center"/>
                      <w:rPr>
                        <w:b/>
                        <w:bCs/>
                        <w:color w:val="000000" w:themeColor="text1"/>
                        <w:sz w:val="16"/>
                        <w:szCs w:val="16"/>
                      </w:rPr>
                    </w:pPr>
                  </w:p>
                </w:txbxContent>
              </v:textbox>
              <w10:wrap anchorx="margin"/>
            </v:rect>
          </w:pict>
        </mc:Fallback>
      </mc:AlternateContent>
    </w:r>
    <w:r w:rsidRPr="008808E3">
      <w:rPr>
        <w:rFonts w:ascii="Times New Roman" w:hAnsi="Times New Roman" w:cs="Times New Roman"/>
        <w:noProof/>
        <w:color w:val="000000" w:themeColor="text1"/>
        <w:sz w:val="18"/>
        <w:szCs w:val="18"/>
      </w:rPr>
      <mc:AlternateContent>
        <mc:Choice Requires="wps">
          <w:drawing>
            <wp:anchor distT="0" distB="0" distL="114300" distR="114300" simplePos="0" relativeHeight="251658240" behindDoc="0" locked="0" layoutInCell="1" allowOverlap="1" wp14:anchorId="0DA120C6" wp14:editId="5A64E64C">
              <wp:simplePos x="0" y="0"/>
              <wp:positionH relativeFrom="margin">
                <wp:posOffset>-95250</wp:posOffset>
              </wp:positionH>
              <wp:positionV relativeFrom="paragraph">
                <wp:posOffset>72390</wp:posOffset>
              </wp:positionV>
              <wp:extent cx="3176905" cy="370840"/>
              <wp:effectExtent l="0" t="0" r="0" b="0"/>
              <wp:wrapNone/>
              <wp:docPr id="7" name="Rectangle 7"/>
              <wp:cNvGraphicFramePr/>
              <a:graphic xmlns:a="http://schemas.openxmlformats.org/drawingml/2006/main">
                <a:graphicData uri="http://schemas.microsoft.com/office/word/2010/wordprocessingShape">
                  <wps:wsp>
                    <wps:cNvSpPr/>
                    <wps:spPr>
                      <a:xfrm>
                        <a:off x="0" y="0"/>
                        <a:ext cx="3176905"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09314" w14:textId="5EC69E05" w:rsidR="008808E3" w:rsidRPr="00E6219E" w:rsidRDefault="008808E3" w:rsidP="008808E3">
                          <w:pPr>
                            <w:spacing w:after="0" w:line="240" w:lineRule="auto"/>
                            <w:rPr>
                              <w:rFonts w:ascii="Times New Roman" w:hAnsi="Times New Roman" w:cs="Times New Roman"/>
                              <w:b/>
                              <w:bCs/>
                              <w:color w:val="000000" w:themeColor="text1"/>
                              <w:sz w:val="16"/>
                              <w:szCs w:val="16"/>
                            </w:rPr>
                          </w:pPr>
                          <w:r w:rsidRPr="00E6219E">
                            <w:rPr>
                              <w:rFonts w:ascii="Times New Roman" w:hAnsi="Times New Roman" w:cs="Times New Roman"/>
                              <w:b/>
                              <w:bCs/>
                              <w:color w:val="000000" w:themeColor="text1"/>
                              <w:sz w:val="16"/>
                              <w:szCs w:val="16"/>
                            </w:rPr>
                            <w:t>Jurnal Agrimanex</w:t>
                          </w:r>
                          <w:r w:rsidR="00E6219E" w:rsidRPr="00E6219E">
                            <w:rPr>
                              <w:rFonts w:ascii="Times New Roman" w:hAnsi="Times New Roman" w:cs="Times New Roman"/>
                              <w:b/>
                              <w:bCs/>
                              <w:color w:val="000000" w:themeColor="text1"/>
                              <w:sz w:val="16"/>
                              <w:szCs w:val="16"/>
                            </w:rPr>
                            <w:t xml:space="preserve"> </w:t>
                          </w:r>
                          <w:r w:rsidRPr="00E6219E">
                            <w:rPr>
                              <w:rFonts w:ascii="Times New Roman" w:hAnsi="Times New Roman" w:cs="Times New Roman"/>
                              <w:b/>
                              <w:bCs/>
                              <w:color w:val="000000" w:themeColor="text1"/>
                              <w:sz w:val="16"/>
                              <w:szCs w:val="16"/>
                            </w:rPr>
                            <w:t>Vol</w:t>
                          </w:r>
                          <w:r w:rsidR="00B02803">
                            <w:rPr>
                              <w:rFonts w:ascii="Times New Roman" w:hAnsi="Times New Roman" w:cs="Times New Roman"/>
                              <w:b/>
                              <w:bCs/>
                              <w:color w:val="000000" w:themeColor="text1"/>
                              <w:sz w:val="16"/>
                              <w:szCs w:val="16"/>
                            </w:rPr>
                            <w:t>…</w:t>
                          </w:r>
                          <w:r w:rsidRPr="00E6219E">
                            <w:rPr>
                              <w:rFonts w:ascii="Times New Roman" w:hAnsi="Times New Roman" w:cs="Times New Roman"/>
                              <w:b/>
                              <w:bCs/>
                              <w:color w:val="000000" w:themeColor="text1"/>
                              <w:sz w:val="16"/>
                              <w:szCs w:val="16"/>
                            </w:rPr>
                            <w:t xml:space="preserve"> N</w:t>
                          </w:r>
                          <w:r w:rsidR="00E41E53">
                            <w:rPr>
                              <w:rFonts w:ascii="Times New Roman" w:hAnsi="Times New Roman" w:cs="Times New Roman"/>
                              <w:b/>
                              <w:bCs/>
                              <w:color w:val="000000" w:themeColor="text1"/>
                              <w:sz w:val="16"/>
                              <w:szCs w:val="16"/>
                            </w:rPr>
                            <w:t>o</w:t>
                          </w:r>
                          <w:r w:rsidR="00B02803">
                            <w:rPr>
                              <w:rFonts w:ascii="Times New Roman" w:hAnsi="Times New Roman" w:cs="Times New Roman"/>
                              <w:b/>
                              <w:bCs/>
                              <w:color w:val="000000" w:themeColor="text1"/>
                              <w:sz w:val="16"/>
                              <w:szCs w:val="16"/>
                            </w:rPr>
                            <w:t>…</w:t>
                          </w:r>
                          <w:r w:rsidR="00E41E53">
                            <w:rPr>
                              <w:rFonts w:ascii="Times New Roman" w:hAnsi="Times New Roman" w:cs="Times New Roman"/>
                              <w:b/>
                              <w:bCs/>
                              <w:color w:val="000000" w:themeColor="text1"/>
                              <w:sz w:val="16"/>
                              <w:szCs w:val="16"/>
                            </w:rPr>
                            <w:t xml:space="preserve">, </w:t>
                          </w:r>
                          <w:r w:rsidR="00B02803">
                            <w:rPr>
                              <w:rFonts w:ascii="Times New Roman" w:hAnsi="Times New Roman" w:cs="Times New Roman"/>
                              <w:b/>
                              <w:bCs/>
                              <w:color w:val="000000" w:themeColor="text1"/>
                              <w:sz w:val="16"/>
                              <w:szCs w:val="16"/>
                            </w:rPr>
                            <w:t>bulan</w:t>
                          </w:r>
                          <w:r w:rsidR="00E41E53">
                            <w:rPr>
                              <w:rFonts w:ascii="Times New Roman" w:hAnsi="Times New Roman" w:cs="Times New Roman"/>
                              <w:b/>
                              <w:bCs/>
                              <w:color w:val="000000" w:themeColor="text1"/>
                              <w:sz w:val="16"/>
                              <w:szCs w:val="16"/>
                            </w:rPr>
                            <w:t xml:space="preserve"> </w:t>
                          </w:r>
                          <w:r w:rsidR="00B02803">
                            <w:rPr>
                              <w:rFonts w:ascii="Times New Roman" w:hAnsi="Times New Roman" w:cs="Times New Roman"/>
                              <w:b/>
                              <w:bCs/>
                              <w:color w:val="000000" w:themeColor="text1"/>
                              <w:sz w:val="16"/>
                              <w:szCs w:val="16"/>
                            </w:rPr>
                            <w:t>tahun; halaman …</w:t>
                          </w:r>
                          <w:r w:rsidR="00E41E53">
                            <w:rPr>
                              <w:rFonts w:ascii="Times New Roman" w:hAnsi="Times New Roman" w:cs="Times New Roman"/>
                              <w:b/>
                              <w:bCs/>
                              <w:color w:val="000000" w:themeColor="text1"/>
                              <w:sz w:val="16"/>
                              <w:szCs w:val="16"/>
                            </w:rPr>
                            <w:t>-</w:t>
                          </w:r>
                          <w:r w:rsidR="00B02803">
                            <w:rPr>
                              <w:rFonts w:ascii="Times New Roman" w:hAnsi="Times New Roman" w:cs="Times New Roman"/>
                              <w:b/>
                              <w:bCs/>
                              <w:color w:val="000000" w:themeColor="text1"/>
                              <w:sz w:val="16"/>
                              <w:szCs w:val="16"/>
                            </w:rPr>
                            <w:t>…</w:t>
                          </w:r>
                        </w:p>
                        <w:p w14:paraId="53274AAB" w14:textId="77777777" w:rsidR="008808E3" w:rsidRPr="00E6219E" w:rsidRDefault="008808E3" w:rsidP="008808E3">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120C6" id="Rectangle 7" o:spid="_x0000_s1060" style="position:absolute;margin-left:-7.5pt;margin-top:5.7pt;width:250.15pt;height:29.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" filled="f" stroked="f" strokeweight="1pt">
              <v:textbox>
                <w:txbxContent>
                  <w:p w14:paraId="69509314" w14:textId="5EC69E05" w:rsidR="008808E3" w:rsidRPr="00E6219E" w:rsidRDefault="008808E3" w:rsidP="008808E3">
                    <w:pPr>
                      <w:spacing w:after="0" w:line="240" w:lineRule="auto"/>
                      <w:rPr>
                        <w:rFonts w:ascii="Times New Roman" w:hAnsi="Times New Roman" w:cs="Times New Roman"/>
                        <w:b/>
                        <w:bCs/>
                        <w:color w:val="000000" w:themeColor="text1"/>
                        <w:sz w:val="16"/>
                        <w:szCs w:val="16"/>
                      </w:rPr>
                    </w:pPr>
                    <w:r w:rsidRPr="00E6219E">
                      <w:rPr>
                        <w:rFonts w:ascii="Times New Roman" w:hAnsi="Times New Roman" w:cs="Times New Roman"/>
                        <w:b/>
                        <w:bCs/>
                        <w:color w:val="000000" w:themeColor="text1"/>
                        <w:sz w:val="16"/>
                        <w:szCs w:val="16"/>
                      </w:rPr>
                      <w:t>Jurnal Agrimanex</w:t>
                    </w:r>
                    <w:r w:rsidR="00E6219E" w:rsidRPr="00E6219E">
                      <w:rPr>
                        <w:rFonts w:ascii="Times New Roman" w:hAnsi="Times New Roman" w:cs="Times New Roman"/>
                        <w:b/>
                        <w:bCs/>
                        <w:color w:val="000000" w:themeColor="text1"/>
                        <w:sz w:val="16"/>
                        <w:szCs w:val="16"/>
                      </w:rPr>
                      <w:t xml:space="preserve"> </w:t>
                    </w:r>
                    <w:r w:rsidRPr="00E6219E">
                      <w:rPr>
                        <w:rFonts w:ascii="Times New Roman" w:hAnsi="Times New Roman" w:cs="Times New Roman"/>
                        <w:b/>
                        <w:bCs/>
                        <w:color w:val="000000" w:themeColor="text1"/>
                        <w:sz w:val="16"/>
                        <w:szCs w:val="16"/>
                      </w:rPr>
                      <w:t>Vol</w:t>
                    </w:r>
                    <w:r w:rsidR="00B02803">
                      <w:rPr>
                        <w:rFonts w:ascii="Times New Roman" w:hAnsi="Times New Roman" w:cs="Times New Roman"/>
                        <w:b/>
                        <w:bCs/>
                        <w:color w:val="000000" w:themeColor="text1"/>
                        <w:sz w:val="16"/>
                        <w:szCs w:val="16"/>
                      </w:rPr>
                      <w:t>…</w:t>
                    </w:r>
                    <w:r w:rsidRPr="00E6219E">
                      <w:rPr>
                        <w:rFonts w:ascii="Times New Roman" w:hAnsi="Times New Roman" w:cs="Times New Roman"/>
                        <w:b/>
                        <w:bCs/>
                        <w:color w:val="000000" w:themeColor="text1"/>
                        <w:sz w:val="16"/>
                        <w:szCs w:val="16"/>
                      </w:rPr>
                      <w:t xml:space="preserve"> N</w:t>
                    </w:r>
                    <w:r w:rsidR="00E41E53">
                      <w:rPr>
                        <w:rFonts w:ascii="Times New Roman" w:hAnsi="Times New Roman" w:cs="Times New Roman"/>
                        <w:b/>
                        <w:bCs/>
                        <w:color w:val="000000" w:themeColor="text1"/>
                        <w:sz w:val="16"/>
                        <w:szCs w:val="16"/>
                      </w:rPr>
                      <w:t>o</w:t>
                    </w:r>
                    <w:r w:rsidR="00B02803">
                      <w:rPr>
                        <w:rFonts w:ascii="Times New Roman" w:hAnsi="Times New Roman" w:cs="Times New Roman"/>
                        <w:b/>
                        <w:bCs/>
                        <w:color w:val="000000" w:themeColor="text1"/>
                        <w:sz w:val="16"/>
                        <w:szCs w:val="16"/>
                      </w:rPr>
                      <w:t>…</w:t>
                    </w:r>
                    <w:r w:rsidR="00E41E53">
                      <w:rPr>
                        <w:rFonts w:ascii="Times New Roman" w:hAnsi="Times New Roman" w:cs="Times New Roman"/>
                        <w:b/>
                        <w:bCs/>
                        <w:color w:val="000000" w:themeColor="text1"/>
                        <w:sz w:val="16"/>
                        <w:szCs w:val="16"/>
                      </w:rPr>
                      <w:t xml:space="preserve">, </w:t>
                    </w:r>
                    <w:r w:rsidR="00B02803">
                      <w:rPr>
                        <w:rFonts w:ascii="Times New Roman" w:hAnsi="Times New Roman" w:cs="Times New Roman"/>
                        <w:b/>
                        <w:bCs/>
                        <w:color w:val="000000" w:themeColor="text1"/>
                        <w:sz w:val="16"/>
                        <w:szCs w:val="16"/>
                      </w:rPr>
                      <w:t>bulan</w:t>
                    </w:r>
                    <w:r w:rsidR="00E41E53">
                      <w:rPr>
                        <w:rFonts w:ascii="Times New Roman" w:hAnsi="Times New Roman" w:cs="Times New Roman"/>
                        <w:b/>
                        <w:bCs/>
                        <w:color w:val="000000" w:themeColor="text1"/>
                        <w:sz w:val="16"/>
                        <w:szCs w:val="16"/>
                      </w:rPr>
                      <w:t xml:space="preserve"> </w:t>
                    </w:r>
                    <w:r w:rsidR="00B02803">
                      <w:rPr>
                        <w:rFonts w:ascii="Times New Roman" w:hAnsi="Times New Roman" w:cs="Times New Roman"/>
                        <w:b/>
                        <w:bCs/>
                        <w:color w:val="000000" w:themeColor="text1"/>
                        <w:sz w:val="16"/>
                        <w:szCs w:val="16"/>
                      </w:rPr>
                      <w:t>tahun; halaman …</w:t>
                    </w:r>
                    <w:r w:rsidR="00E41E53">
                      <w:rPr>
                        <w:rFonts w:ascii="Times New Roman" w:hAnsi="Times New Roman" w:cs="Times New Roman"/>
                        <w:b/>
                        <w:bCs/>
                        <w:color w:val="000000" w:themeColor="text1"/>
                        <w:sz w:val="16"/>
                        <w:szCs w:val="16"/>
                      </w:rPr>
                      <w:t>-</w:t>
                    </w:r>
                    <w:r w:rsidR="00B02803">
                      <w:rPr>
                        <w:rFonts w:ascii="Times New Roman" w:hAnsi="Times New Roman" w:cs="Times New Roman"/>
                        <w:b/>
                        <w:bCs/>
                        <w:color w:val="000000" w:themeColor="text1"/>
                        <w:sz w:val="16"/>
                        <w:szCs w:val="16"/>
                      </w:rPr>
                      <w:t>…</w:t>
                    </w:r>
                  </w:p>
                  <w:p w14:paraId="53274AAB" w14:textId="77777777" w:rsidR="008808E3" w:rsidRPr="00E6219E" w:rsidRDefault="008808E3" w:rsidP="008808E3">
                    <w:pPr>
                      <w:jc w:val="center"/>
                      <w:rPr>
                        <w:color w:val="000000" w:themeColor="text1"/>
                        <w:sz w:val="16"/>
                        <w:szCs w:val="16"/>
                      </w:rPr>
                    </w:pPr>
                  </w:p>
                </w:txbxContent>
              </v:textbox>
              <w10:wrap anchorx="margin"/>
            </v:rect>
          </w:pict>
        </mc:Fallback>
      </mc:AlternateContent>
    </w:r>
  </w:p>
  <w:p w14:paraId="794C996D" w14:textId="5E4E6C03" w:rsidR="00B204F3" w:rsidRPr="003F0C5E" w:rsidRDefault="00B204F3">
    <w:pPr>
      <w:pStyle w:val="Header"/>
      <w:jc w:val="right"/>
      <w:rPr>
        <w:rFonts w:ascii="Times New Roman" w:hAnsi="Times New Roman" w:cs="Times New Roman"/>
      </w:rPr>
    </w:pPr>
  </w:p>
  <w:p w14:paraId="3EFFDD19" w14:textId="77777777" w:rsidR="00B204F3" w:rsidRPr="003F0C5E" w:rsidRDefault="00B204F3">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46F5C"/>
    <w:multiLevelType w:val="hybridMultilevel"/>
    <w:tmpl w:val="B67648F0"/>
    <w:lvl w:ilvl="0" w:tplc="04090017">
      <w:start w:val="1"/>
      <w:numFmt w:val="lowerLetter"/>
      <w:lvlText w:val="%1)"/>
      <w:lvlJc w:val="left"/>
      <w:pPr>
        <w:ind w:left="1004" w:hanging="360"/>
      </w:p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start w:val="1"/>
      <w:numFmt w:val="decimal"/>
      <w:lvlText w:val="%4."/>
      <w:lvlJc w:val="left"/>
      <w:pPr>
        <w:ind w:left="3164" w:hanging="360"/>
      </w:pPr>
    </w:lvl>
    <w:lvl w:ilvl="4" w:tplc="04090019">
      <w:start w:val="1"/>
      <w:numFmt w:val="lowerLetter"/>
      <w:lvlText w:val="%5."/>
      <w:lvlJc w:val="left"/>
      <w:pPr>
        <w:ind w:left="3884" w:hanging="360"/>
      </w:pPr>
    </w:lvl>
    <w:lvl w:ilvl="5" w:tplc="0409001B">
      <w:start w:val="1"/>
      <w:numFmt w:val="lowerRoman"/>
      <w:lvlText w:val="%6."/>
      <w:lvlJc w:val="right"/>
      <w:pPr>
        <w:ind w:left="4604" w:hanging="180"/>
      </w:pPr>
    </w:lvl>
    <w:lvl w:ilvl="6" w:tplc="0409000F">
      <w:start w:val="1"/>
      <w:numFmt w:val="decimal"/>
      <w:lvlText w:val="%7."/>
      <w:lvlJc w:val="left"/>
      <w:pPr>
        <w:ind w:left="5324" w:hanging="360"/>
      </w:pPr>
    </w:lvl>
    <w:lvl w:ilvl="7" w:tplc="04090019">
      <w:start w:val="1"/>
      <w:numFmt w:val="lowerLetter"/>
      <w:lvlText w:val="%8."/>
      <w:lvlJc w:val="left"/>
      <w:pPr>
        <w:ind w:left="6044" w:hanging="360"/>
      </w:pPr>
    </w:lvl>
    <w:lvl w:ilvl="8" w:tplc="0409001B">
      <w:start w:val="1"/>
      <w:numFmt w:val="lowerRoman"/>
      <w:lvlText w:val="%9."/>
      <w:lvlJc w:val="right"/>
      <w:pPr>
        <w:ind w:left="6764" w:hanging="180"/>
      </w:pPr>
    </w:lvl>
  </w:abstractNum>
  <w:abstractNum w:abstractNumId="1" w15:restartNumberingAfterBreak="0">
    <w:nsid w:val="382104FB"/>
    <w:multiLevelType w:val="hybridMultilevel"/>
    <w:tmpl w:val="69BE34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1477BCA"/>
    <w:multiLevelType w:val="hybridMultilevel"/>
    <w:tmpl w:val="F5263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10D1DBB"/>
    <w:multiLevelType w:val="hybridMultilevel"/>
    <w:tmpl w:val="A1941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BF6FF9"/>
    <w:multiLevelType w:val="hybridMultilevel"/>
    <w:tmpl w:val="9B28F9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mirrorMargin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C5E"/>
    <w:rsid w:val="00013B50"/>
    <w:rsid w:val="000303BB"/>
    <w:rsid w:val="00044173"/>
    <w:rsid w:val="0005371C"/>
    <w:rsid w:val="000641C5"/>
    <w:rsid w:val="00082ED1"/>
    <w:rsid w:val="00086E5F"/>
    <w:rsid w:val="00097819"/>
    <w:rsid w:val="000C4ACC"/>
    <w:rsid w:val="000D66D3"/>
    <w:rsid w:val="000E19A9"/>
    <w:rsid w:val="001257EC"/>
    <w:rsid w:val="00146ECF"/>
    <w:rsid w:val="0015159C"/>
    <w:rsid w:val="001515CE"/>
    <w:rsid w:val="001756B3"/>
    <w:rsid w:val="001924D0"/>
    <w:rsid w:val="001A2126"/>
    <w:rsid w:val="001C3901"/>
    <w:rsid w:val="001D504A"/>
    <w:rsid w:val="001E2219"/>
    <w:rsid w:val="001E5B28"/>
    <w:rsid w:val="001F3987"/>
    <w:rsid w:val="001F51A6"/>
    <w:rsid w:val="00220A93"/>
    <w:rsid w:val="002254C9"/>
    <w:rsid w:val="0023162A"/>
    <w:rsid w:val="002439F3"/>
    <w:rsid w:val="00245182"/>
    <w:rsid w:val="0028364C"/>
    <w:rsid w:val="002A7744"/>
    <w:rsid w:val="002D58E8"/>
    <w:rsid w:val="0031496D"/>
    <w:rsid w:val="00320293"/>
    <w:rsid w:val="00333239"/>
    <w:rsid w:val="00346209"/>
    <w:rsid w:val="00363CC3"/>
    <w:rsid w:val="0038411E"/>
    <w:rsid w:val="00385DB5"/>
    <w:rsid w:val="00391360"/>
    <w:rsid w:val="00397ED0"/>
    <w:rsid w:val="003A756C"/>
    <w:rsid w:val="003D5AF3"/>
    <w:rsid w:val="003E5E5D"/>
    <w:rsid w:val="003F0C5E"/>
    <w:rsid w:val="003F1C7D"/>
    <w:rsid w:val="003F5133"/>
    <w:rsid w:val="003F6721"/>
    <w:rsid w:val="00427F0A"/>
    <w:rsid w:val="00434F0C"/>
    <w:rsid w:val="004457F5"/>
    <w:rsid w:val="00473763"/>
    <w:rsid w:val="00495180"/>
    <w:rsid w:val="004B690E"/>
    <w:rsid w:val="00526F41"/>
    <w:rsid w:val="00527D02"/>
    <w:rsid w:val="005335C3"/>
    <w:rsid w:val="0054488E"/>
    <w:rsid w:val="005448DB"/>
    <w:rsid w:val="00552D6B"/>
    <w:rsid w:val="00560668"/>
    <w:rsid w:val="00587871"/>
    <w:rsid w:val="005908ED"/>
    <w:rsid w:val="00595C36"/>
    <w:rsid w:val="00597019"/>
    <w:rsid w:val="005C3C69"/>
    <w:rsid w:val="005F2F66"/>
    <w:rsid w:val="006123A9"/>
    <w:rsid w:val="00617A77"/>
    <w:rsid w:val="00641CB3"/>
    <w:rsid w:val="006431E9"/>
    <w:rsid w:val="006810BE"/>
    <w:rsid w:val="0068264E"/>
    <w:rsid w:val="006833EE"/>
    <w:rsid w:val="006B2580"/>
    <w:rsid w:val="006B43E8"/>
    <w:rsid w:val="006D46B1"/>
    <w:rsid w:val="006E502B"/>
    <w:rsid w:val="00700D51"/>
    <w:rsid w:val="00706235"/>
    <w:rsid w:val="00752339"/>
    <w:rsid w:val="00754763"/>
    <w:rsid w:val="00754D64"/>
    <w:rsid w:val="007620A3"/>
    <w:rsid w:val="00774BA9"/>
    <w:rsid w:val="007D134B"/>
    <w:rsid w:val="007E25DE"/>
    <w:rsid w:val="00805421"/>
    <w:rsid w:val="00811BF6"/>
    <w:rsid w:val="00823CCD"/>
    <w:rsid w:val="00845436"/>
    <w:rsid w:val="00850290"/>
    <w:rsid w:val="00854743"/>
    <w:rsid w:val="008562D8"/>
    <w:rsid w:val="00861A6F"/>
    <w:rsid w:val="008808E3"/>
    <w:rsid w:val="008916C1"/>
    <w:rsid w:val="00895D28"/>
    <w:rsid w:val="008A52E4"/>
    <w:rsid w:val="008A7958"/>
    <w:rsid w:val="008B184F"/>
    <w:rsid w:val="008B1A0D"/>
    <w:rsid w:val="008C6A71"/>
    <w:rsid w:val="008D3FDE"/>
    <w:rsid w:val="008E13B3"/>
    <w:rsid w:val="008F2F77"/>
    <w:rsid w:val="008F3F32"/>
    <w:rsid w:val="0090594C"/>
    <w:rsid w:val="00911614"/>
    <w:rsid w:val="00921F3A"/>
    <w:rsid w:val="00924E4C"/>
    <w:rsid w:val="00945DE8"/>
    <w:rsid w:val="009536DB"/>
    <w:rsid w:val="0098772F"/>
    <w:rsid w:val="009937BC"/>
    <w:rsid w:val="009A5F3C"/>
    <w:rsid w:val="009C5B53"/>
    <w:rsid w:val="009D128E"/>
    <w:rsid w:val="009D4F03"/>
    <w:rsid w:val="00A04A36"/>
    <w:rsid w:val="00A22C91"/>
    <w:rsid w:val="00A370F3"/>
    <w:rsid w:val="00A72D6F"/>
    <w:rsid w:val="00A730A1"/>
    <w:rsid w:val="00A758AC"/>
    <w:rsid w:val="00A9738C"/>
    <w:rsid w:val="00AA192B"/>
    <w:rsid w:val="00AB64DF"/>
    <w:rsid w:val="00AC2A25"/>
    <w:rsid w:val="00B01BB5"/>
    <w:rsid w:val="00B02803"/>
    <w:rsid w:val="00B12DCB"/>
    <w:rsid w:val="00B13CCF"/>
    <w:rsid w:val="00B16C15"/>
    <w:rsid w:val="00B204F3"/>
    <w:rsid w:val="00B2065D"/>
    <w:rsid w:val="00B32F43"/>
    <w:rsid w:val="00B559DA"/>
    <w:rsid w:val="00B63D72"/>
    <w:rsid w:val="00B83F1A"/>
    <w:rsid w:val="00B91409"/>
    <w:rsid w:val="00BC4D4D"/>
    <w:rsid w:val="00BE012E"/>
    <w:rsid w:val="00BE03CB"/>
    <w:rsid w:val="00BE1A3F"/>
    <w:rsid w:val="00BF3C3E"/>
    <w:rsid w:val="00C148DE"/>
    <w:rsid w:val="00C4340D"/>
    <w:rsid w:val="00C43821"/>
    <w:rsid w:val="00C546B6"/>
    <w:rsid w:val="00C65633"/>
    <w:rsid w:val="00CC30B5"/>
    <w:rsid w:val="00CC46AA"/>
    <w:rsid w:val="00CD2E5D"/>
    <w:rsid w:val="00D47D1A"/>
    <w:rsid w:val="00D51688"/>
    <w:rsid w:val="00D6076F"/>
    <w:rsid w:val="00D83C10"/>
    <w:rsid w:val="00D8510C"/>
    <w:rsid w:val="00D964DD"/>
    <w:rsid w:val="00DC6F47"/>
    <w:rsid w:val="00E02CE9"/>
    <w:rsid w:val="00E14DF4"/>
    <w:rsid w:val="00E24A08"/>
    <w:rsid w:val="00E262B0"/>
    <w:rsid w:val="00E27B5B"/>
    <w:rsid w:val="00E40C4E"/>
    <w:rsid w:val="00E41230"/>
    <w:rsid w:val="00E41E53"/>
    <w:rsid w:val="00E6219E"/>
    <w:rsid w:val="00E66555"/>
    <w:rsid w:val="00E72898"/>
    <w:rsid w:val="00E83D2D"/>
    <w:rsid w:val="00E85786"/>
    <w:rsid w:val="00E9065C"/>
    <w:rsid w:val="00E93FE4"/>
    <w:rsid w:val="00E94095"/>
    <w:rsid w:val="00EA19C3"/>
    <w:rsid w:val="00EB3A9A"/>
    <w:rsid w:val="00ED108B"/>
    <w:rsid w:val="00ED539D"/>
    <w:rsid w:val="00EF0AA6"/>
    <w:rsid w:val="00F455D6"/>
    <w:rsid w:val="00F45A97"/>
    <w:rsid w:val="00FB7692"/>
    <w:rsid w:val="00FC413B"/>
    <w:rsid w:val="00FE7409"/>
    <w:rsid w:val="00FF6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007347"/>
  <w15:docId w15:val="{D29162CD-8A7E-4970-A1D7-CEABCAB2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C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sid w:val="003F0C5E"/>
    <w:rPr>
      <w:color w:val="0563C1"/>
      <w:u w:val="single"/>
    </w:rPr>
  </w:style>
  <w:style w:type="character" w:customStyle="1" w:styleId="ListParagraphChar">
    <w:name w:val="List Paragraph Char"/>
    <w:link w:val="ListParagraph"/>
    <w:uiPriority w:val="34"/>
    <w:locked/>
    <w:rsid w:val="003F0C5E"/>
    <w:rPr>
      <w:lang w:val="id-ID"/>
    </w:rPr>
  </w:style>
  <w:style w:type="paragraph" w:styleId="ListParagraph">
    <w:name w:val="List Paragraph"/>
    <w:basedOn w:val="Normal"/>
    <w:link w:val="ListParagraphChar"/>
    <w:uiPriority w:val="34"/>
    <w:qFormat/>
    <w:rsid w:val="003F0C5E"/>
    <w:pPr>
      <w:spacing w:after="200" w:line="276" w:lineRule="auto"/>
      <w:ind w:left="720"/>
      <w:contextualSpacing/>
    </w:pPr>
    <w:rPr>
      <w:lang w:val="id-ID"/>
    </w:rPr>
  </w:style>
  <w:style w:type="paragraph" w:customStyle="1" w:styleId="DaftarPustaka">
    <w:name w:val="Daftar Pustaka"/>
    <w:basedOn w:val="Normal"/>
    <w:link w:val="DaftarPustakaChar"/>
    <w:qFormat/>
    <w:rsid w:val="003F0C5E"/>
    <w:pPr>
      <w:spacing w:after="0" w:line="240" w:lineRule="auto"/>
      <w:ind w:left="284" w:hanging="284"/>
      <w:jc w:val="both"/>
    </w:pPr>
    <w:rPr>
      <w:rFonts w:ascii="Times New Roman" w:eastAsiaTheme="minorEastAsia" w:hAnsi="Times New Roman" w:cs="Times New Roman"/>
      <w:sz w:val="24"/>
      <w:szCs w:val="24"/>
      <w:lang w:eastAsia="ja-JP"/>
    </w:rPr>
  </w:style>
  <w:style w:type="character" w:customStyle="1" w:styleId="DaftarPustakaChar">
    <w:name w:val="Daftar Pustaka Char"/>
    <w:basedOn w:val="DefaultParagraphFont"/>
    <w:link w:val="DaftarPustaka"/>
    <w:rsid w:val="003F0C5E"/>
    <w:rPr>
      <w:rFonts w:ascii="Times New Roman" w:eastAsiaTheme="minorEastAsia" w:hAnsi="Times New Roman" w:cs="Times New Roman"/>
      <w:sz w:val="24"/>
      <w:szCs w:val="24"/>
      <w:lang w:eastAsia="ja-JP"/>
    </w:rPr>
  </w:style>
  <w:style w:type="table" w:styleId="TableGrid">
    <w:name w:val="Table Grid"/>
    <w:basedOn w:val="TableNormal"/>
    <w:uiPriority w:val="59"/>
    <w:rsid w:val="003F0C5E"/>
    <w:pPr>
      <w:spacing w:after="0" w:line="240" w:lineRule="auto"/>
    </w:pPr>
    <w:rPr>
      <w:rFonts w:ascii="Times New Roman" w:eastAsia="Times New Roman" w:hAnsi="Times New Roman"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3F0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C5E"/>
  </w:style>
  <w:style w:type="paragraph" w:styleId="Footer">
    <w:name w:val="footer"/>
    <w:basedOn w:val="Normal"/>
    <w:link w:val="FooterChar"/>
    <w:uiPriority w:val="99"/>
    <w:unhideWhenUsed/>
    <w:rsid w:val="003F0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C5E"/>
  </w:style>
  <w:style w:type="table" w:customStyle="1" w:styleId="TableGrid1">
    <w:name w:val="Table Grid1"/>
    <w:basedOn w:val="TableNormal"/>
    <w:next w:val="TableGrid"/>
    <w:uiPriority w:val="59"/>
    <w:rsid w:val="00A758AC"/>
    <w:pPr>
      <w:spacing w:after="0" w:line="240" w:lineRule="auto"/>
    </w:pPr>
    <w:rPr>
      <w:rFonts w:ascii="Calibri" w:eastAsia="Calibri" w:hAnsi="Calibri" w:cs="Times New Roman"/>
      <w:lang w:val="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754D64"/>
    <w:pPr>
      <w:spacing w:after="0" w:line="240" w:lineRule="auto"/>
    </w:pPr>
    <w:rPr>
      <w:rFonts w:ascii="Calibri" w:eastAsia="Calibri" w:hAnsi="Calibri" w:cs="Times New Roman"/>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3323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3239"/>
    <w:rPr>
      <w:rFonts w:ascii="Consolas" w:hAnsi="Consolas"/>
      <w:sz w:val="20"/>
      <w:szCs w:val="20"/>
    </w:rPr>
  </w:style>
  <w:style w:type="character" w:customStyle="1" w:styleId="UnresolvedMention">
    <w:name w:val="Unresolved Mention"/>
    <w:basedOn w:val="DefaultParagraphFont"/>
    <w:uiPriority w:val="99"/>
    <w:semiHidden/>
    <w:unhideWhenUsed/>
    <w:rsid w:val="001756B3"/>
    <w:rPr>
      <w:color w:val="605E5C"/>
      <w:shd w:val="clear" w:color="auto" w:fill="E1DFDD"/>
    </w:rPr>
  </w:style>
  <w:style w:type="paragraph" w:styleId="NormalWeb">
    <w:name w:val="Normal (Web)"/>
    <w:basedOn w:val="Normal"/>
    <w:uiPriority w:val="99"/>
    <w:unhideWhenUsed/>
    <w:rsid w:val="00FC413B"/>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537579">
      <w:bodyDiv w:val="1"/>
      <w:marLeft w:val="0"/>
      <w:marRight w:val="0"/>
      <w:marTop w:val="0"/>
      <w:marBottom w:val="0"/>
      <w:divBdr>
        <w:top w:val="none" w:sz="0" w:space="0" w:color="auto"/>
        <w:left w:val="none" w:sz="0" w:space="0" w:color="auto"/>
        <w:bottom w:val="none" w:sz="0" w:space="0" w:color="auto"/>
        <w:right w:val="none" w:sz="0" w:space="0" w:color="auto"/>
      </w:divBdr>
    </w:div>
    <w:div w:id="793983023">
      <w:bodyDiv w:val="1"/>
      <w:marLeft w:val="0"/>
      <w:marRight w:val="0"/>
      <w:marTop w:val="0"/>
      <w:marBottom w:val="0"/>
      <w:divBdr>
        <w:top w:val="none" w:sz="0" w:space="0" w:color="auto"/>
        <w:left w:val="none" w:sz="0" w:space="0" w:color="auto"/>
        <w:bottom w:val="none" w:sz="0" w:space="0" w:color="auto"/>
        <w:right w:val="none" w:sz="0" w:space="0" w:color="auto"/>
      </w:divBdr>
    </w:div>
    <w:div w:id="1291866405">
      <w:bodyDiv w:val="1"/>
      <w:marLeft w:val="0"/>
      <w:marRight w:val="0"/>
      <w:marTop w:val="0"/>
      <w:marBottom w:val="0"/>
      <w:divBdr>
        <w:top w:val="none" w:sz="0" w:space="0" w:color="auto"/>
        <w:left w:val="none" w:sz="0" w:space="0" w:color="auto"/>
        <w:bottom w:val="none" w:sz="0" w:space="0" w:color="auto"/>
        <w:right w:val="none" w:sz="0" w:space="0" w:color="auto"/>
      </w:divBdr>
    </w:div>
    <w:div w:id="190664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nulispertama@emailadres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20FA5-44E1-4926-AABC-576C2B86A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1111</TotalTime>
  <Pages>3</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Luthfi Nur'azkiya</cp:lastModifiedBy>
  <cp:revision>117</cp:revision>
  <cp:lastPrinted>2020-11-23T02:00:00Z</cp:lastPrinted>
  <dcterms:created xsi:type="dcterms:W3CDTF">2020-07-27T16:03:00Z</dcterms:created>
  <dcterms:modified xsi:type="dcterms:W3CDTF">2021-05-26T03:58:00Z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274601ba-4985-3c44-adfb-49270c238fe5</vt:lpwstr>
  </property>
</Properties>
</file>