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Audio Visualizer</w:t>
      </w:r>
      <w:r w:rsidDel="00000000" w:rsidR="00000000" w:rsidRPr="00000000">
        <w:rPr>
          <w:rFonts w:ascii="Times New Roman" w:cs="Times New Roman" w:eastAsia="Times New Roman" w:hAnsi="Times New Roman"/>
          <w:sz w:val="24"/>
          <w:szCs w:val="24"/>
          <w:rtl w:val="0"/>
        </w:rPr>
        <w:t xml:space="preserve"> </w:t>
        <w:tab/>
        <w:tab/>
        <w:tab/>
        <w:tab/>
        <w:tab/>
        <w:t xml:space="preserve">- Matthew Sissom - Anna Conway -</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Overall Theme/Impact</w:t>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theming of our visualizer depends on the color selected, but all of them center on what appears to be a flat sheet, which comes to life when the music is played. Themes for this sheet include the graph paper which matches the background, a deep space aurora effect, and a picnic blanket effect. </w:t>
      </w:r>
    </w:p>
    <w:p w:rsidR="00000000" w:rsidDel="00000000" w:rsidP="00000000" w:rsidRDefault="00000000" w:rsidRPr="00000000" w14:paraId="00000004">
      <w:pPr>
        <w:numPr>
          <w:ilvl w:val="0"/>
          <w:numId w:val="1"/>
        </w:numPr>
        <w:spacing w:after="0"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Media</w:t>
      </w:r>
    </w:p>
    <w:p w:rsidR="00000000" w:rsidDel="00000000" w:rsidP="00000000" w:rsidRDefault="00000000" w:rsidRPr="00000000" w14:paraId="0000000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is implemented with different effects. All icons are custom made by Anna and the only externally sourced image is the cloud image. Both images and shapes are drawn by the canvas and .save() and .restore() was used when necessary.</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Experience</w:t>
      </w:r>
    </w:p>
    <w:p w:rsidR="00000000" w:rsidDel="00000000" w:rsidP="00000000" w:rsidRDefault="00000000" w:rsidRPr="00000000" w14:paraId="0000000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errors thrown by the app and all widgets are labeled properly with further instructions if needed. All audio effects are shown in the visualizer. The only minor issue with user experience audio is delayed by one second so the analyzer can gather data on audio before it is played, so any nodes that are toggled on or off will take one second to take effect.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0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our CSS and HTML is validated and surpass the requirements set in the rubric. </w:t>
      </w:r>
      <w:r w:rsidDel="00000000" w:rsidR="00000000" w:rsidRPr="00000000">
        <w:rPr>
          <w:rFonts w:ascii="Times New Roman" w:cs="Times New Roman" w:eastAsia="Times New Roman" w:hAnsi="Times New Roman"/>
          <w:sz w:val="24"/>
          <w:szCs w:val="24"/>
          <w:rtl w:val="0"/>
        </w:rPr>
        <w:t xml:space="preserve">Our code is well-commented and well-structured. The file structure meets the requirements and all code is in js modules which are loaded by a loader. All files, variables, and functions follow coding standards. Matthew coded the audio analyzer and corresponding data structures and handled the drawing of the sheet. Anna handled all the front-end design and interface including the HTML, CSS, controls, and images, handled the coloring of the sheet,  and added all animations which play behind the main visualizer.</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went right?</w:t>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very happy with how the frequency visualization turned out, it’s very aesthetically pleasing and unique from the other visualizers. We also support many different themes, which do much more than simple color changes. </w:t>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went wrong?</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waveform visualization is underwhelming compared to the frequency visualization and would likely be removed entirely if we were to use this application as a resume piece. </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would you add in the future?</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Non-course resources</w:t>
      </w: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Overall Grade deserved: 100%</w:t>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obvious errors that take away from the project or page. Both of us feel that we did exceptionally well on this project and are proud of our work!</w:t>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D44E9"/>
    <w:pPr>
      <w:ind w:left="720"/>
      <w:contextualSpacing w:val="1"/>
    </w:pPr>
  </w:style>
  <w:style w:type="character" w:styleId="Hyperlink">
    <w:name w:val="Hyperlink"/>
    <w:basedOn w:val="DefaultParagraphFont"/>
    <w:uiPriority w:val="99"/>
    <w:unhideWhenUsed w:val="1"/>
    <w:rsid w:val="00222473"/>
    <w:rPr>
      <w:color w:val="0563c1" w:themeColor="hyperlink"/>
      <w:u w:val="single"/>
    </w:rPr>
  </w:style>
  <w:style w:type="character" w:styleId="UnresolvedMention">
    <w:name w:val="Unresolved Mention"/>
    <w:basedOn w:val="DefaultParagraphFont"/>
    <w:uiPriority w:val="99"/>
    <w:semiHidden w:val="1"/>
    <w:unhideWhenUsed w:val="1"/>
    <w:rsid w:val="0022247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9uvSsOuzh7cv51iL5efwAW3Xzg==">AMUW2mXplMfZtzpHdm2VvZYbKNz7F6O5q6a2OHtcfIARQZ/+XlG6DmFWpQKVFDP638wDvpvK+/S70qHIkeBTbA+zL7wv5juSjNkqfhI5liGyKIqAEUW7BQQ=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2020-09-24T08:13:00Z</dcterms:created>
  <dc:creator>Anna Conway</dc:creator>
</cp:coreProperties>
</file>